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2958A2">
        <w:trPr>
          <w:trHeight w:hRule="exact" w:val="3031"/>
        </w:trPr>
        <w:tc>
          <w:tcPr>
            <w:tcW w:w="10716" w:type="dxa"/>
            <w:tcBorders>
              <w:top w:val="nil"/>
              <w:left w:val="nil"/>
              <w:bottom w:val="nil"/>
              <w:right w:val="nil"/>
            </w:tcBorders>
            <w:tcMar>
              <w:top w:w="60" w:type="dxa"/>
              <w:left w:w="80" w:type="dxa"/>
              <w:bottom w:w="60" w:type="dxa"/>
              <w:right w:w="80" w:type="dxa"/>
            </w:tcMar>
          </w:tcPr>
          <w:p w:rsidR="002958A2" w:rsidRDefault="00245FBA">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2958A2">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2958A2" w:rsidRDefault="00245FBA">
            <w:pPr>
              <w:pStyle w:val="ConsPlusTitlePage0"/>
              <w:jc w:val="center"/>
            </w:pPr>
            <w:r>
              <w:rPr>
                <w:sz w:val="48"/>
              </w:rPr>
              <w:t>Постановление Правительства Москвы от 30.12.2025 N 3389-ПП</w:t>
            </w:r>
            <w:r>
              <w:rPr>
                <w:sz w:val="48"/>
              </w:rPr>
              <w:br/>
              <w:t>"О Территориальной программе государственных гарантий бесплатного оказания гражданам медицинской помощи в городе Москве на 2026 год и на плановый период 2027 и 2028 годов"</w:t>
            </w:r>
          </w:p>
        </w:tc>
      </w:tr>
      <w:tr w:rsidR="002958A2">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2958A2" w:rsidRDefault="00245FBA">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27.02.2026</w:t>
            </w:r>
            <w:r>
              <w:rPr>
                <w:sz w:val="28"/>
              </w:rPr>
              <w:br/>
              <w:t> </w:t>
            </w:r>
          </w:p>
        </w:tc>
      </w:tr>
    </w:tbl>
    <w:p w:rsidR="002958A2" w:rsidRDefault="002958A2">
      <w:pPr>
        <w:pStyle w:val="ConsPlusNormal0"/>
        <w:sectPr w:rsidR="002958A2">
          <w:pgSz w:w="11906" w:h="16838"/>
          <w:pgMar w:top="841" w:right="595" w:bottom="841" w:left="595" w:header="0" w:footer="0" w:gutter="0"/>
          <w:cols w:space="720"/>
          <w:titlePg/>
        </w:sectPr>
      </w:pPr>
    </w:p>
    <w:p w:rsidR="002958A2" w:rsidRDefault="002958A2">
      <w:pPr>
        <w:pStyle w:val="ConsPlusNormal0"/>
        <w:jc w:val="both"/>
        <w:outlineLvl w:val="0"/>
      </w:pPr>
    </w:p>
    <w:p w:rsidR="002958A2" w:rsidRDefault="00245FBA">
      <w:pPr>
        <w:pStyle w:val="ConsPlusTitle0"/>
        <w:jc w:val="center"/>
        <w:outlineLvl w:val="0"/>
      </w:pPr>
      <w:r>
        <w:t>ПРАВИТЕЛЬСТВО МОСКВЫ</w:t>
      </w:r>
    </w:p>
    <w:p w:rsidR="002958A2" w:rsidRDefault="002958A2">
      <w:pPr>
        <w:pStyle w:val="ConsPlusTitle0"/>
        <w:jc w:val="center"/>
      </w:pPr>
    </w:p>
    <w:p w:rsidR="002958A2" w:rsidRDefault="00245FBA">
      <w:pPr>
        <w:pStyle w:val="ConsPlusTitle0"/>
        <w:jc w:val="center"/>
      </w:pPr>
      <w:r>
        <w:t>ПОСТАНОВЛЕНИЕ</w:t>
      </w:r>
    </w:p>
    <w:p w:rsidR="002958A2" w:rsidRDefault="00245FBA">
      <w:pPr>
        <w:pStyle w:val="ConsPlusTitle0"/>
        <w:jc w:val="center"/>
      </w:pPr>
      <w:r>
        <w:t>от 30 декабря 2025 г. N 3389-ПП</w:t>
      </w:r>
    </w:p>
    <w:p w:rsidR="002958A2" w:rsidRDefault="002958A2">
      <w:pPr>
        <w:pStyle w:val="ConsPlusTitle0"/>
        <w:jc w:val="center"/>
      </w:pPr>
    </w:p>
    <w:p w:rsidR="002958A2" w:rsidRDefault="00245FBA">
      <w:pPr>
        <w:pStyle w:val="ConsPlusTitle0"/>
        <w:jc w:val="center"/>
      </w:pPr>
      <w:r>
        <w:t>О ТЕРРИТОРИАЛЬНОЙ ПРОГРАММЕ ГОСУДАРСТВЕННЫХ ГАРАНТИЙ</w:t>
      </w:r>
    </w:p>
    <w:p w:rsidR="002958A2" w:rsidRDefault="00245FBA">
      <w:pPr>
        <w:pStyle w:val="ConsPlusTitle0"/>
        <w:jc w:val="center"/>
      </w:pPr>
      <w:r>
        <w:t>БЕСПЛАТНОГО ОКАЗАНИЯ ГРАЖДАНАМ МЕДИЦИНСКОЙ ПОМОЩИ В ГОРОДЕ</w:t>
      </w:r>
    </w:p>
    <w:p w:rsidR="002958A2" w:rsidRDefault="00245FBA">
      <w:pPr>
        <w:pStyle w:val="ConsPlusTitle0"/>
        <w:jc w:val="center"/>
      </w:pPr>
      <w:r>
        <w:t>МОСКВЕ НА 2026 ГОД И НА ПЛАНОВЫЙ ПЕРИОД 2027 И 2028 ГОДОВ</w:t>
      </w:r>
    </w:p>
    <w:p w:rsidR="002958A2" w:rsidRDefault="002958A2">
      <w:pPr>
        <w:pStyle w:val="ConsPlusNormal0"/>
        <w:jc w:val="both"/>
      </w:pPr>
    </w:p>
    <w:p w:rsidR="002958A2" w:rsidRDefault="00245FBA">
      <w:pPr>
        <w:pStyle w:val="ConsPlusNormal0"/>
        <w:ind w:firstLine="540"/>
        <w:jc w:val="both"/>
      </w:pPr>
      <w:r>
        <w:t xml:space="preserve">В целях обеспечения конституционных прав граждан на получение бесплатной медицинской помощи и создания единого механизма для реализации государственных гарантий на охрану здоровья, в соответствии с Федеральным </w:t>
      </w:r>
      <w:hyperlink r:id="rId9"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color w:val="0000FF"/>
          </w:rPr>
          <w:t>законом</w:t>
        </w:r>
      </w:hyperlink>
      <w:r>
        <w:t xml:space="preserve"> от 21 ноября 2011 г. N 323-ФЗ "Об основах охраны здоровья граждан в Российской Федерации", Федеральным </w:t>
      </w:r>
      <w:hyperlink r:id="rId10"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законом</w:t>
        </w:r>
      </w:hyperlink>
      <w:r>
        <w:t xml:space="preserve"> от 29 ноября 2010 г. N 326-ФЗ "Об обязательном медицинском страховании в Российской Федерации" Правительство Москвы постановляет:</w:t>
      </w:r>
    </w:p>
    <w:p w:rsidR="002958A2" w:rsidRDefault="00245FBA">
      <w:pPr>
        <w:pStyle w:val="ConsPlusNormal0"/>
        <w:spacing w:before="240"/>
        <w:ind w:firstLine="540"/>
        <w:jc w:val="both"/>
      </w:pPr>
      <w:r>
        <w:t xml:space="preserve">1. Утвердить Территориальную </w:t>
      </w:r>
      <w:hyperlink w:anchor="P30" w:tooltip="ТЕРРИТОРИАЛЬНАЯ ПРОГРАММА">
        <w:r>
          <w:rPr>
            <w:color w:val="0000FF"/>
          </w:rPr>
          <w:t>программу</w:t>
        </w:r>
      </w:hyperlink>
      <w:r>
        <w:t xml:space="preserve"> государственных гарантий бесплатного оказания гражданам медицинской помощи в городе Москве на 2026 год и на плановый период 2027 и 2028 годов (приложение).</w:t>
      </w:r>
    </w:p>
    <w:p w:rsidR="002958A2" w:rsidRDefault="00245FBA">
      <w:pPr>
        <w:pStyle w:val="ConsPlusNormal0"/>
        <w:spacing w:before="240"/>
        <w:ind w:firstLine="540"/>
        <w:jc w:val="both"/>
      </w:pPr>
      <w:r>
        <w:t>2. Установить, что:</w:t>
      </w:r>
    </w:p>
    <w:p w:rsidR="002958A2" w:rsidRDefault="00245FBA">
      <w:pPr>
        <w:pStyle w:val="ConsPlusNormal0"/>
        <w:spacing w:before="240"/>
        <w:ind w:firstLine="540"/>
        <w:jc w:val="both"/>
      </w:pPr>
      <w:r>
        <w:t xml:space="preserve">2.1. Учет объемов медицинской помощи, предоставляемых медицинскими организациями, участвующими в реализации Территориальной </w:t>
      </w:r>
      <w:hyperlink w:anchor="P30" w:tooltip="ТЕРРИТОРИАЛЬНАЯ ПРОГРАММА">
        <w:r>
          <w:rPr>
            <w:color w:val="0000FF"/>
          </w:rPr>
          <w:t>программы</w:t>
        </w:r>
      </w:hyperlink>
      <w:r>
        <w:t xml:space="preserve"> государственных гарантий бесплатного оказания гражданам медицинской помощи в городе Москве на 2026 год и на плановый период 2027 и 2028 годов, осуществляется раздельно по видам и источникам их финансового обеспечения.</w:t>
      </w:r>
    </w:p>
    <w:p w:rsidR="002958A2" w:rsidRDefault="00245FBA">
      <w:pPr>
        <w:pStyle w:val="ConsPlusNormal0"/>
        <w:spacing w:before="240"/>
        <w:ind w:firstLine="540"/>
        <w:jc w:val="both"/>
      </w:pPr>
      <w:r>
        <w:t xml:space="preserve">2.2. Выполнение Территориальной </w:t>
      </w:r>
      <w:hyperlink w:anchor="P30" w:tooltip="ТЕРРИТОРИАЛЬНАЯ ПРОГРАММА">
        <w:r>
          <w:rPr>
            <w:color w:val="0000FF"/>
          </w:rPr>
          <w:t>программы</w:t>
        </w:r>
      </w:hyperlink>
      <w:r>
        <w:t xml:space="preserve"> государственных гарантий бесплатного оказания гражданам медицинской помощи в городе Москве на 2026 год и на плановый период 2027 и 2028 годов осуществляется исходя из утвержденных нормативов объемов медицинской помощи и нормативов финансовых затрат на единицу объема медицинской помощи в пределах бюджетных ассигнований, предусмотренных </w:t>
      </w:r>
      <w:hyperlink r:id="rId11" w:tooltip="Закон г. Москвы от 01.11.2025 N 39 &quot;О бюджете города Москвы на 2026 год и плановый период 2027 и 2028 годов&quot; (вместе с &quot;Нормативами отчислений от налога на доходы физических лиц в бюджеты внутригородских муниципальных образований на 2026 год и плановый период ">
        <w:r>
          <w:rPr>
            <w:color w:val="0000FF"/>
          </w:rPr>
          <w:t>Законом</w:t>
        </w:r>
      </w:hyperlink>
      <w:r>
        <w:t xml:space="preserve"> города Москвы от 1 ноября 2025 г. N 39 "О бюджете города Москвы на 2026 год и плановый период 2027 и 2028 годов" и </w:t>
      </w:r>
      <w:hyperlink r:id="rId12" w:tooltip="Закон г. Москвы от 01.11.2025 N 40 &quot;О бюджете Московского городского фонда обязательного медицинского страхования на 2026 год и на плановый период 2027 и 2028 годов&quot; {КонсультантПлюс}">
        <w:r>
          <w:rPr>
            <w:color w:val="0000FF"/>
          </w:rPr>
          <w:t>Законом</w:t>
        </w:r>
      </w:hyperlink>
      <w:r>
        <w:t xml:space="preserve"> города Москвы от 1 ноября 2025 г. N 40 "О бюджете Московского городского фонда обязательного медицинского страхования на 2026 год и на плановый период 2027 и 2028 годов".</w:t>
      </w:r>
    </w:p>
    <w:p w:rsidR="002958A2" w:rsidRDefault="00245FBA">
      <w:pPr>
        <w:pStyle w:val="ConsPlusNormal0"/>
        <w:spacing w:before="240"/>
        <w:ind w:firstLine="540"/>
        <w:jc w:val="both"/>
      </w:pPr>
      <w:r>
        <w:t>2.3. Об итогах выполнения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 доложить Правительству Москвы за 2026 год до 5 июля 2027 г., за 2027 год - до 5 июля 2028 г., за 2028 год - до 5 июля 2029 г.</w:t>
      </w:r>
    </w:p>
    <w:p w:rsidR="002958A2" w:rsidRDefault="00245FBA">
      <w:pPr>
        <w:pStyle w:val="ConsPlusNormal0"/>
        <w:spacing w:before="240"/>
        <w:ind w:firstLine="540"/>
        <w:jc w:val="both"/>
      </w:pPr>
      <w:r>
        <w:t>3. Контроль за выполнением настоящего постановления возложить на заместителя Мэра Москвы в Правительстве Москвы по вопросам социального развития Ракову А.В.</w:t>
      </w:r>
    </w:p>
    <w:p w:rsidR="002958A2" w:rsidRDefault="002958A2">
      <w:pPr>
        <w:pStyle w:val="ConsPlusNormal0"/>
        <w:jc w:val="both"/>
      </w:pPr>
    </w:p>
    <w:p w:rsidR="002958A2" w:rsidRDefault="00245FBA">
      <w:pPr>
        <w:pStyle w:val="ConsPlusNormal0"/>
        <w:jc w:val="right"/>
      </w:pPr>
      <w:r>
        <w:t>Мэр Москвы</w:t>
      </w:r>
    </w:p>
    <w:p w:rsidR="002958A2" w:rsidRDefault="00245FBA">
      <w:pPr>
        <w:pStyle w:val="ConsPlusNormal0"/>
        <w:jc w:val="right"/>
      </w:pPr>
      <w:r>
        <w:t>С.С. Собянин</w:t>
      </w: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0"/>
      </w:pPr>
      <w:r>
        <w:t>Приложение</w:t>
      </w:r>
    </w:p>
    <w:p w:rsidR="002958A2" w:rsidRDefault="00245FBA">
      <w:pPr>
        <w:pStyle w:val="ConsPlusNormal0"/>
        <w:jc w:val="right"/>
      </w:pPr>
      <w:r>
        <w:t>к постановлению Правительства</w:t>
      </w:r>
    </w:p>
    <w:p w:rsidR="002958A2" w:rsidRDefault="00245FBA">
      <w:pPr>
        <w:pStyle w:val="ConsPlusNormal0"/>
        <w:jc w:val="right"/>
      </w:pPr>
      <w:r>
        <w:t>Москвы</w:t>
      </w:r>
    </w:p>
    <w:p w:rsidR="002958A2" w:rsidRDefault="00245FBA">
      <w:pPr>
        <w:pStyle w:val="ConsPlusNormal0"/>
        <w:jc w:val="right"/>
      </w:pPr>
      <w:r>
        <w:t>от 30 декабря 2025 г. N 3389-ПП</w:t>
      </w:r>
    </w:p>
    <w:p w:rsidR="002958A2" w:rsidRDefault="002958A2">
      <w:pPr>
        <w:pStyle w:val="ConsPlusNormal0"/>
        <w:jc w:val="both"/>
      </w:pPr>
    </w:p>
    <w:p w:rsidR="002958A2" w:rsidRDefault="00245FBA">
      <w:pPr>
        <w:pStyle w:val="ConsPlusTitle0"/>
        <w:jc w:val="center"/>
      </w:pPr>
      <w:bookmarkStart w:id="0" w:name="P30"/>
      <w:bookmarkEnd w:id="0"/>
      <w:r>
        <w:t>ТЕРРИТОРИАЛЬНАЯ ПРОГРАММА</w:t>
      </w:r>
    </w:p>
    <w:p w:rsidR="002958A2" w:rsidRDefault="00245FBA">
      <w:pPr>
        <w:pStyle w:val="ConsPlusTitle0"/>
        <w:jc w:val="center"/>
      </w:pPr>
      <w:r>
        <w:t>ГОСУДАРСТВЕННЫХ ГАРАНТИЙ БЕСПЛАТНОГО ОКАЗАНИЯ ГРАЖДАНАМ</w:t>
      </w:r>
    </w:p>
    <w:p w:rsidR="002958A2" w:rsidRDefault="00245FBA">
      <w:pPr>
        <w:pStyle w:val="ConsPlusTitle0"/>
        <w:jc w:val="center"/>
      </w:pPr>
      <w:r>
        <w:t>МЕДИЦИНСКОЙ ПОМОЩИ В ГОРОДЕ МОСКВЕ НА 2026 ГОД И НА ПЛАНОВЫЙ</w:t>
      </w:r>
    </w:p>
    <w:p w:rsidR="002958A2" w:rsidRDefault="00245FBA">
      <w:pPr>
        <w:pStyle w:val="ConsPlusTitle0"/>
        <w:jc w:val="center"/>
      </w:pPr>
      <w:r>
        <w:t>ПЕРИОД 2027 И 2028 ГОДОВ</w:t>
      </w:r>
    </w:p>
    <w:p w:rsidR="002958A2" w:rsidRDefault="002958A2">
      <w:pPr>
        <w:pStyle w:val="ConsPlusNormal0"/>
        <w:jc w:val="both"/>
      </w:pPr>
    </w:p>
    <w:p w:rsidR="002958A2" w:rsidRDefault="00245FBA">
      <w:pPr>
        <w:pStyle w:val="ConsPlusTitle0"/>
        <w:jc w:val="center"/>
        <w:outlineLvl w:val="1"/>
      </w:pPr>
      <w:r>
        <w:t>1. Общие положения</w:t>
      </w:r>
    </w:p>
    <w:p w:rsidR="002958A2" w:rsidRDefault="002958A2">
      <w:pPr>
        <w:pStyle w:val="ConsPlusNormal0"/>
        <w:jc w:val="both"/>
      </w:pPr>
    </w:p>
    <w:p w:rsidR="002958A2" w:rsidRDefault="00245FBA">
      <w:pPr>
        <w:pStyle w:val="ConsPlusNormal0"/>
        <w:ind w:firstLine="540"/>
        <w:jc w:val="both"/>
      </w:pPr>
      <w:r>
        <w:t>1.1. Территориальная программа государственных гарантий бесплатного оказания гражданам медицинской помощи в городе Москве на 2026 год и на плановый период 2027 и 2028 годов (далее - Территориальная программа) устанавливает:</w:t>
      </w:r>
    </w:p>
    <w:p w:rsidR="002958A2" w:rsidRDefault="00245FBA">
      <w:pPr>
        <w:pStyle w:val="ConsPlusNormal0"/>
        <w:spacing w:before="240"/>
        <w:ind w:firstLine="540"/>
        <w:jc w:val="both"/>
      </w:pPr>
      <w:r>
        <w:t>1.1.1. Перечень видов, форм и условий оказываемой бесплатно медицинской помощи,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нормативы объема медицинской помощи, нормативы финансовых затрат на единицу объема медицинской помощи, подушевые нормативы финансирования, порядок и структуру формирования тарифов на оплату медицинской помощи по обязательному медицинскому страхованию и способы оплаты медицинской помощи.</w:t>
      </w:r>
    </w:p>
    <w:p w:rsidR="002958A2" w:rsidRDefault="00245FBA">
      <w:pPr>
        <w:pStyle w:val="ConsPlusNormal0"/>
        <w:spacing w:before="240"/>
        <w:ind w:firstLine="540"/>
        <w:jc w:val="both"/>
      </w:pPr>
      <w:r>
        <w:t>1.1.2. Порядок и условия предоставления медицинской помощи, включая порядок обеспечения граждан лекарственными препаратами, медицинскими изделиями, донорской кровью и (или) ее компонентами, лечебным питанием (в том числе специализированными продуктами лечебного питания) по медицинским показаниям, с учетом видов, форм и условий оказания медицинской помощи, а также перечень медицинских организаций, участвующих в реализации Территориальной программы, в том числе Территориальной программы обязательного медицинского страхования города Москвы (далее также - Территориальная программа ОМС).</w:t>
      </w:r>
    </w:p>
    <w:p w:rsidR="002958A2" w:rsidRDefault="00245FBA">
      <w:pPr>
        <w:pStyle w:val="ConsPlusNormal0"/>
        <w:spacing w:before="240"/>
        <w:ind w:firstLine="540"/>
        <w:jc w:val="both"/>
      </w:pPr>
      <w:r>
        <w:t>1.1.3. 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исследований, а также ожидания консультаций врачей-специалистов.</w:t>
      </w:r>
    </w:p>
    <w:p w:rsidR="002958A2" w:rsidRDefault="00245FBA">
      <w:pPr>
        <w:pStyle w:val="ConsPlusNormal0"/>
        <w:spacing w:before="240"/>
        <w:ind w:firstLine="540"/>
        <w:jc w:val="both"/>
      </w:pPr>
      <w:r>
        <w:t>1.1.4. Целевые значения критериев доступности и качества медицинской помощи, оказываемой в рамках Территориальной программы.</w:t>
      </w:r>
    </w:p>
    <w:p w:rsidR="002958A2" w:rsidRDefault="00245FBA">
      <w:pPr>
        <w:pStyle w:val="ConsPlusNormal0"/>
        <w:spacing w:before="240"/>
        <w:ind w:firstLine="540"/>
        <w:jc w:val="both"/>
      </w:pPr>
      <w:r>
        <w:t>1.2. Территориальная программа включает в себя:</w:t>
      </w:r>
    </w:p>
    <w:p w:rsidR="002958A2" w:rsidRDefault="00245FBA">
      <w:pPr>
        <w:pStyle w:val="ConsPlusNormal0"/>
        <w:spacing w:before="240"/>
        <w:ind w:firstLine="540"/>
        <w:jc w:val="both"/>
      </w:pPr>
      <w:r>
        <w:t xml:space="preserve">1.2.1. Утвержденную </w:t>
      </w:r>
      <w:hyperlink w:anchor="P922" w:tooltip="УТВЕРЖДЕННАЯ СТОИМОСТЬ">
        <w:r>
          <w:rPr>
            <w:color w:val="0000FF"/>
          </w:rPr>
          <w:t>стоимость</w:t>
        </w:r>
      </w:hyperlink>
      <w:r>
        <w:t xml:space="preserve">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 по источникам финансового обеспечения (приложение 1 к </w:t>
      </w:r>
      <w:r>
        <w:lastRenderedPageBreak/>
        <w:t>Территориальной программе).</w:t>
      </w:r>
    </w:p>
    <w:p w:rsidR="002958A2" w:rsidRDefault="00245FBA">
      <w:pPr>
        <w:pStyle w:val="ConsPlusNormal0"/>
        <w:spacing w:before="240"/>
        <w:ind w:firstLine="540"/>
        <w:jc w:val="both"/>
      </w:pPr>
      <w:r>
        <w:t xml:space="preserve">1.2.2. Утвержденную </w:t>
      </w:r>
      <w:hyperlink w:anchor="P1068" w:tooltip="УТВЕРЖДЕННАЯ СТОИМОСТЬ">
        <w:r>
          <w:rPr>
            <w:color w:val="0000FF"/>
          </w:rPr>
          <w:t>стоимость</w:t>
        </w:r>
      </w:hyperlink>
      <w:r>
        <w:t xml:space="preserve">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 по условиям ее оказания (приложение 2 к Территориальной программе).</w:t>
      </w:r>
    </w:p>
    <w:p w:rsidR="002958A2" w:rsidRDefault="00245FBA">
      <w:pPr>
        <w:pStyle w:val="ConsPlusNormal0"/>
        <w:spacing w:before="240"/>
        <w:ind w:firstLine="540"/>
        <w:jc w:val="both"/>
      </w:pPr>
      <w:r>
        <w:t xml:space="preserve">1.2.3. </w:t>
      </w:r>
      <w:hyperlink w:anchor="P10254" w:tooltip="ПЕРЕЧЕНЬ">
        <w:r>
          <w:rPr>
            <w:color w:val="0000FF"/>
          </w:rPr>
          <w:t>Перечень</w:t>
        </w:r>
      </w:hyperlink>
      <w:r>
        <w:t xml:space="preserve">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 в том числе Территориальной программы обязательного медицинского страхования города Москвы, в том числе проводящих профилактические медицинские осмотры и диспансеризацию, в том числе углубленную диспансеризацию (приложение 3 к Территориальной программе).</w:t>
      </w:r>
    </w:p>
    <w:p w:rsidR="002958A2" w:rsidRDefault="00245FBA">
      <w:pPr>
        <w:pStyle w:val="ConsPlusNormal0"/>
        <w:spacing w:before="240"/>
        <w:ind w:firstLine="540"/>
        <w:jc w:val="both"/>
      </w:pPr>
      <w:r>
        <w:t xml:space="preserve">1.2.4. </w:t>
      </w:r>
      <w:hyperlink w:anchor="P16668" w:tooltip="ПЕРЕЧЕНЬ">
        <w:r>
          <w:rPr>
            <w:color w:val="0000FF"/>
          </w:rPr>
          <w:t>Перечень</w:t>
        </w:r>
      </w:hyperlink>
      <w:r>
        <w:t xml:space="preserve"> жизненно необходимых и важнейших лекарственных препаратов для оказания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(приложение 4 к Территориальной программе).</w:t>
      </w:r>
    </w:p>
    <w:p w:rsidR="002958A2" w:rsidRDefault="00245FBA">
      <w:pPr>
        <w:pStyle w:val="ConsPlusNormal0"/>
        <w:spacing w:before="240"/>
        <w:ind w:firstLine="540"/>
        <w:jc w:val="both"/>
      </w:pPr>
      <w:r>
        <w:t xml:space="preserve">1.2.5. </w:t>
      </w:r>
      <w:hyperlink w:anchor="P20746" w:tooltip="ПОРЯДОК">
        <w:r>
          <w:rPr>
            <w:color w:val="0000FF"/>
          </w:rPr>
          <w:t>Порядок</w:t>
        </w:r>
      </w:hyperlink>
      <w:r>
        <w:t xml:space="preserve"> обеспечения граждан лекарственными препаратами, медицинскими изделиями, лечебным питанием, в том числе специализированными продуктами лечебного питания, по назначению врача, а также донорской кровью и (или) ее компонентами по медицинским показаниям в соответствии со стандартами медицинской помощи с учетом видов, форм и условий оказания медицинской помощи (приложение 5 к Территориальной программе).</w:t>
      </w:r>
    </w:p>
    <w:p w:rsidR="002958A2" w:rsidRDefault="00245FBA">
      <w:pPr>
        <w:pStyle w:val="ConsPlusNormal0"/>
        <w:spacing w:before="240"/>
        <w:ind w:firstLine="540"/>
        <w:jc w:val="both"/>
      </w:pPr>
      <w:r>
        <w:t xml:space="preserve">1.2.6. </w:t>
      </w:r>
      <w:hyperlink w:anchor="P20814" w:tooltip="ПЕРЕЧЕНЬ">
        <w:r>
          <w:rPr>
            <w:color w:val="0000FF"/>
          </w:rPr>
          <w:t>Перечень</w:t>
        </w:r>
      </w:hyperlink>
      <w:r>
        <w:t xml:space="preserve">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назначению врачей бесплатно, а также в соответствии с перечнем групп населения, при амбулаторном лечении которых лекарственные препараты отпускаются бесплатно или с пятидесятипроцентной скидкой по назначению врачей (приложение 6 к Территориальной программе).</w:t>
      </w:r>
    </w:p>
    <w:p w:rsidR="002958A2" w:rsidRDefault="00245FBA">
      <w:pPr>
        <w:pStyle w:val="ConsPlusNormal0"/>
        <w:spacing w:before="240"/>
        <w:ind w:firstLine="540"/>
        <w:jc w:val="both"/>
      </w:pPr>
      <w:r>
        <w:t xml:space="preserve">1.2.7. </w:t>
      </w:r>
      <w:hyperlink w:anchor="P24899" w:tooltip="ПЕРЕЧЕНЬ">
        <w:r>
          <w:rPr>
            <w:color w:val="0000FF"/>
          </w:rPr>
          <w:t>Перечень</w:t>
        </w:r>
      </w:hyperlink>
      <w:r>
        <w:t xml:space="preserve"> медицинских изделий, предназначенных для поддержания функций органов и систем организма человека, предоставляемых пациентам, получающим паллиативную специализированную медицинскую помощь в амбулаторных условиях, для использования на дому (приложение 7 к Территориальной программе).</w:t>
      </w:r>
    </w:p>
    <w:p w:rsidR="002958A2" w:rsidRDefault="00245FBA">
      <w:pPr>
        <w:pStyle w:val="ConsPlusNormal0"/>
        <w:spacing w:before="240"/>
        <w:ind w:firstLine="540"/>
        <w:jc w:val="both"/>
      </w:pPr>
      <w:r>
        <w:t xml:space="preserve">1.2.8. </w:t>
      </w:r>
      <w:hyperlink w:anchor="P25646" w:tooltip="ПОРЯДОК">
        <w:r>
          <w:rPr>
            <w:color w:val="0000FF"/>
          </w:rPr>
          <w:t>Порядок</w:t>
        </w:r>
      </w:hyperlink>
      <w:r>
        <w:t xml:space="preserve">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 (приложение 8 к Территориальной программе).</w:t>
      </w:r>
    </w:p>
    <w:p w:rsidR="002958A2" w:rsidRDefault="00245FBA">
      <w:pPr>
        <w:pStyle w:val="ConsPlusNormal0"/>
        <w:spacing w:before="240"/>
        <w:ind w:firstLine="540"/>
        <w:jc w:val="both"/>
      </w:pPr>
      <w:r>
        <w:t xml:space="preserve">1.2.9. </w:t>
      </w:r>
      <w:hyperlink w:anchor="P25685" w:tooltip="ПЕРЕЧЕНЬ">
        <w:r>
          <w:rPr>
            <w:color w:val="0000FF"/>
          </w:rPr>
          <w:t>Перечень</w:t>
        </w:r>
      </w:hyperlink>
      <w:r>
        <w:t xml:space="preserve"> видов высокотехнологичной медицинской помощи, содержащий в том числе методы лечения и источники финансового обеспечения высокотехнологичной медицинской помощи на 2026 год и на плановый период 2027 и 2028 годов (приложение 9 к Территориальной программе).</w:t>
      </w:r>
    </w:p>
    <w:p w:rsidR="002958A2" w:rsidRDefault="00245FBA">
      <w:pPr>
        <w:pStyle w:val="ConsPlusNormal0"/>
        <w:spacing w:before="240"/>
        <w:ind w:firstLine="540"/>
        <w:jc w:val="both"/>
      </w:pPr>
      <w:r>
        <w:lastRenderedPageBreak/>
        <w:t xml:space="preserve">1.2.10. </w:t>
      </w:r>
      <w:hyperlink w:anchor="P29604" w:tooltip="РЕЕСТР">
        <w:r>
          <w:rPr>
            <w:color w:val="0000FF"/>
          </w:rPr>
          <w:t>Реестр</w:t>
        </w:r>
      </w:hyperlink>
      <w:r>
        <w:t xml:space="preserve"> видов высокотехнологичной медицинской помощи в дополнение к базовой программе обязательного медицинского страхования, финансовое обеспечение которых осуществляется за счет средств межбюджетного трансферта из бюджета города Москвы бюджету Московского городского фонда обязательного медицинского страхования на указанные цели (приложение 10 к Территориальной программе).</w:t>
      </w:r>
    </w:p>
    <w:p w:rsidR="002958A2" w:rsidRDefault="00245FBA">
      <w:pPr>
        <w:pStyle w:val="ConsPlusNormal0"/>
        <w:spacing w:before="240"/>
        <w:ind w:firstLine="540"/>
        <w:jc w:val="both"/>
      </w:pPr>
      <w:r>
        <w:t xml:space="preserve">1.2.11. </w:t>
      </w:r>
      <w:hyperlink w:anchor="P29822" w:tooltip="РЕЕСТР">
        <w:r>
          <w:rPr>
            <w:color w:val="0000FF"/>
          </w:rPr>
          <w:t>Реестр</w:t>
        </w:r>
      </w:hyperlink>
      <w:r>
        <w:t xml:space="preserve"> участвующих в реализации Территориальной программы обязательного медицинского страхования города Москвы медицинских организаций, оказывающих высокотехнологичную медицинскую помощь в дополнение к базовой программе обязательного медицинского страхования, осуществляющих проведение женщинам, застрахованным по обязательному медицинскому страхованию, пренатальной (дородовой) диагностики нарушений развития ребенка, не установленной базовой программой обязательного медицинского страхования, осуществляющих проведение женщинам, застрахованным по обязательному медицинскому страхованию в городе Москве, имеющим прикрепление к женским консультациям медицинских организаций государственной системы здравоохранения города Москвы, преимплантационного генетического тестирования эмбрионов на анеуплоидии (ПГТ-А), не установленного базовой программой обязательного медицинского страхования, за счет средств межбюджетных трансфертов из бюджета города Москвы бюджету Московского городского фонда обязательного медицинского страхования на указанные цели (приложение 11 к Территориальной программе).</w:t>
      </w:r>
    </w:p>
    <w:p w:rsidR="002958A2" w:rsidRDefault="00245FBA">
      <w:pPr>
        <w:pStyle w:val="ConsPlusNormal0"/>
        <w:spacing w:before="240"/>
        <w:ind w:firstLine="540"/>
        <w:jc w:val="both"/>
      </w:pPr>
      <w:r>
        <w:t xml:space="preserve">1.2.12. </w:t>
      </w:r>
      <w:hyperlink w:anchor="P29939" w:tooltip="ОБЪЕМ">
        <w:r>
          <w:rPr>
            <w:color w:val="0000FF"/>
          </w:rPr>
          <w:t>Объем</w:t>
        </w:r>
      </w:hyperlink>
      <w:r>
        <w:t xml:space="preserve"> медицинской помощи в амбулаторных условиях, оказываемой с профилактическими и иными целями, на одного жителя города Москвы, одно застрахованное лицо по обязательному медицинскому страхованию на 2026 год (приложение 12 к Территориальной программе).</w:t>
      </w:r>
    </w:p>
    <w:p w:rsidR="002958A2" w:rsidRDefault="00245FBA">
      <w:pPr>
        <w:pStyle w:val="ConsPlusNormal0"/>
        <w:spacing w:before="240"/>
        <w:ind w:firstLine="540"/>
        <w:jc w:val="both"/>
      </w:pPr>
      <w:r>
        <w:t xml:space="preserve">1.2.13. </w:t>
      </w:r>
      <w:hyperlink w:anchor="P30034" w:tooltip="ПОРЯДОК">
        <w:r>
          <w:rPr>
            <w:color w:val="0000FF"/>
          </w:rPr>
          <w:t>Порядок</w:t>
        </w:r>
      </w:hyperlink>
      <w:r>
        <w:t xml:space="preserve"> оказания медицинской помощи гражданам и их маршрутизации при проведении медицинской реабилитации на всех этапах ее оказания (приложение 13 к Территориальной программе).</w:t>
      </w:r>
    </w:p>
    <w:p w:rsidR="002958A2" w:rsidRDefault="00245FBA">
      <w:pPr>
        <w:pStyle w:val="ConsPlusNormal0"/>
        <w:spacing w:before="240"/>
        <w:ind w:firstLine="540"/>
        <w:jc w:val="both"/>
      </w:pPr>
      <w:r>
        <w:t xml:space="preserve">1.2.14. </w:t>
      </w:r>
      <w:hyperlink w:anchor="P30065" w:tooltip="ПЕРЕЧЕНЬ">
        <w:r>
          <w:rPr>
            <w:color w:val="0000FF"/>
          </w:rPr>
          <w:t>Перечень</w:t>
        </w:r>
      </w:hyperlink>
      <w:r>
        <w:t xml:space="preserve"> санаторно-курортных организаций, формируемых Департаментом труда и социальной защиты населения города Москвы для направления ветеранов боевых действий, указанных в </w:t>
      </w:r>
      <w:hyperlink r:id="rId13"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color w:val="0000FF"/>
          </w:rPr>
          <w:t>абзацах втором</w:t>
        </w:r>
      </w:hyperlink>
      <w:r>
        <w:t xml:space="preserve"> и </w:t>
      </w:r>
      <w:hyperlink r:id="rId14"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(приложение 14 к Территориальной программе).</w:t>
      </w:r>
    </w:p>
    <w:p w:rsidR="002958A2" w:rsidRDefault="00245FBA">
      <w:pPr>
        <w:pStyle w:val="ConsPlusNormal0"/>
        <w:spacing w:before="240"/>
        <w:ind w:firstLine="540"/>
        <w:jc w:val="both"/>
      </w:pPr>
      <w:r>
        <w:t xml:space="preserve">1.2.15. </w:t>
      </w:r>
      <w:hyperlink w:anchor="P30228" w:tooltip="ПЕРЕЧЕНЬ">
        <w:r>
          <w:rPr>
            <w:color w:val="0000FF"/>
          </w:rPr>
          <w:t>Перечень</w:t>
        </w:r>
      </w:hyperlink>
      <w:r>
        <w:t xml:space="preserve"> исследований и иных медицинских вмешательств, проводимых в рамках углубленной диспансеризации, направленных на раннее выявление осложнений после перенесенной новой коронавирусной инфекции (COVID-19) (приложение 15 к Территориальной программе).</w:t>
      </w:r>
    </w:p>
    <w:p w:rsidR="002958A2" w:rsidRDefault="00245FBA">
      <w:pPr>
        <w:pStyle w:val="ConsPlusNormal0"/>
        <w:spacing w:before="240"/>
        <w:ind w:firstLine="540"/>
        <w:jc w:val="both"/>
      </w:pPr>
      <w:r>
        <w:t xml:space="preserve">1.2.16. </w:t>
      </w:r>
      <w:hyperlink w:anchor="P30255" w:tooltip="ПЕРЕЧЕНЬ">
        <w:r>
          <w:rPr>
            <w:color w:val="0000FF"/>
          </w:rPr>
          <w:t>Перечень</w:t>
        </w:r>
      </w:hyperlink>
      <w:r>
        <w:t xml:space="preserve"> исследований и иных медицинских вмешательств, проводимых в рамках диспансеризации взрослого населения репродуктивного возраста по оценке репродуктивного здоровья (приложение 16 к Территориальной программе).</w:t>
      </w:r>
    </w:p>
    <w:p w:rsidR="002958A2" w:rsidRDefault="00245FBA">
      <w:pPr>
        <w:pStyle w:val="ConsPlusNormal0"/>
        <w:spacing w:before="240"/>
        <w:ind w:firstLine="540"/>
        <w:jc w:val="both"/>
      </w:pPr>
      <w:r>
        <w:t xml:space="preserve">1.2.17. </w:t>
      </w:r>
      <w:hyperlink w:anchor="P30288" w:tooltip="ПЕРЕЧЕНЬ">
        <w:r>
          <w:rPr>
            <w:color w:val="0000FF"/>
          </w:rPr>
          <w:t>Перечень</w:t>
        </w:r>
      </w:hyperlink>
      <w:r>
        <w:t xml:space="preserve"> мероприятий по профилактике заболеваний и формированию здорового образа жизни, включая меры по профилактике распространения вируса иммунодефицита человека и гепатита C, осуществляемых в рамках Территориальной программы государственных гарантий </w:t>
      </w:r>
      <w:r>
        <w:lastRenderedPageBreak/>
        <w:t>бесплатного оказания гражданам медицинской помощи в городе Москве на 2026 год и на плановый период 2027 и 2028 годов (приложение 17 к Территориальной программе).</w:t>
      </w:r>
    </w:p>
    <w:p w:rsidR="002958A2" w:rsidRDefault="00245FBA">
      <w:pPr>
        <w:pStyle w:val="ConsPlusNormal0"/>
        <w:spacing w:before="240"/>
        <w:ind w:firstLine="540"/>
        <w:jc w:val="both"/>
      </w:pPr>
      <w:r>
        <w:t xml:space="preserve">1.2.18. </w:t>
      </w:r>
      <w:hyperlink w:anchor="P30335" w:tooltip="УСЛОВИЯ И СРОКИ">
        <w:r>
          <w:rPr>
            <w:color w:val="0000FF"/>
          </w:rPr>
          <w:t>Условия</w:t>
        </w:r>
      </w:hyperlink>
      <w:r>
        <w:t xml:space="preserve"> и сроки профилактических медицинских осмотров несовершеннолетних (приложение 18 к Территориальной программе).</w:t>
      </w:r>
    </w:p>
    <w:p w:rsidR="002958A2" w:rsidRDefault="00245FBA">
      <w:pPr>
        <w:pStyle w:val="ConsPlusNormal0"/>
        <w:spacing w:before="240"/>
        <w:ind w:firstLine="540"/>
        <w:jc w:val="both"/>
      </w:pPr>
      <w:r>
        <w:t>1.3. Территориальная программа сформирована в соответствии с порядками оказания медицинской помощи, на основе клинических рекомендаций и с учетом стандартов медицинской помощи, а также особенностей половозрастного состава, уровня и структуры заболеваемости жителей города Москвы, основанных на данных медицинской статистики. При формировании Территориальной программы обеспечена сбалансированность объема медицинской помощи и ее финансового обеспечения.</w:t>
      </w:r>
    </w:p>
    <w:p w:rsidR="002958A2" w:rsidRDefault="00245FBA">
      <w:pPr>
        <w:pStyle w:val="ConsPlusNormal0"/>
        <w:spacing w:before="240"/>
        <w:ind w:firstLine="540"/>
        <w:jc w:val="both"/>
      </w:pPr>
      <w:r>
        <w:t>1.4. Ежемесячно Департаментом здравоохранения города Москвы осуществляется мониторинг реализации Территориальной программы и при необходимости проводится корректировка нормативов объема медицинской помощи и нормативов финансовых затрат на единицу объема медицинской помощи.</w:t>
      </w:r>
    </w:p>
    <w:p w:rsidR="002958A2" w:rsidRDefault="00245FBA">
      <w:pPr>
        <w:pStyle w:val="ConsPlusNormal0"/>
        <w:spacing w:before="240"/>
        <w:ind w:firstLine="540"/>
        <w:jc w:val="both"/>
      </w:pPr>
      <w:r>
        <w:t>1.5. В условиях чрезвычайной ситуации и (или) при возникновении угрозы распространения заболеваний, представляющих опасность для окружающих, организация и финансовое обеспечение медицинской помощи в городе Москве осуществляется в соответствии с нормативными правовыми актами Правительства Российской Федерации и правовыми актами города Москвы.</w:t>
      </w:r>
    </w:p>
    <w:p w:rsidR="002958A2" w:rsidRDefault="002958A2">
      <w:pPr>
        <w:pStyle w:val="ConsPlusNormal0"/>
        <w:jc w:val="both"/>
      </w:pPr>
    </w:p>
    <w:p w:rsidR="002958A2" w:rsidRDefault="00245FBA">
      <w:pPr>
        <w:pStyle w:val="ConsPlusTitle0"/>
        <w:jc w:val="center"/>
        <w:outlineLvl w:val="1"/>
      </w:pPr>
      <w:bookmarkStart w:id="1" w:name="P65"/>
      <w:bookmarkEnd w:id="1"/>
      <w:r>
        <w:t>2. Перечень видов, форм и условий предоставления медицинской</w:t>
      </w:r>
    </w:p>
    <w:p w:rsidR="002958A2" w:rsidRDefault="00245FBA">
      <w:pPr>
        <w:pStyle w:val="ConsPlusTitle0"/>
        <w:jc w:val="center"/>
      </w:pPr>
      <w:r>
        <w:t>помощи, оказание которой осуществляется бесплатно</w:t>
      </w:r>
    </w:p>
    <w:p w:rsidR="002958A2" w:rsidRDefault="002958A2">
      <w:pPr>
        <w:pStyle w:val="ConsPlusNormal0"/>
        <w:jc w:val="both"/>
      </w:pPr>
    </w:p>
    <w:p w:rsidR="002958A2" w:rsidRDefault="00245FBA">
      <w:pPr>
        <w:pStyle w:val="ConsPlusTitle0"/>
        <w:jc w:val="center"/>
        <w:outlineLvl w:val="2"/>
      </w:pPr>
      <w:r>
        <w:t>2.1. Виды и формы медицинской помощи, условия ее оказания</w:t>
      </w:r>
    </w:p>
    <w:p w:rsidR="002958A2" w:rsidRDefault="002958A2">
      <w:pPr>
        <w:pStyle w:val="ConsPlusNormal0"/>
        <w:jc w:val="both"/>
      </w:pPr>
    </w:p>
    <w:p w:rsidR="002958A2" w:rsidRDefault="00245FBA">
      <w:pPr>
        <w:pStyle w:val="ConsPlusNormal0"/>
        <w:ind w:firstLine="540"/>
        <w:jc w:val="both"/>
      </w:pPr>
      <w:r>
        <w:t>2.1.1. В рамках Территориальной программы бесплатно предоставляются:</w:t>
      </w:r>
    </w:p>
    <w:p w:rsidR="002958A2" w:rsidRDefault="00245FBA">
      <w:pPr>
        <w:pStyle w:val="ConsPlusNormal0"/>
        <w:spacing w:before="240"/>
        <w:ind w:firstLine="540"/>
        <w:jc w:val="both"/>
      </w:pPr>
      <w:r>
        <w:t>2.1.1.1. Первичная медико-санитарная помощь, в том числе первичная доврачебная, первичная врачебная и первичная специализированная.</w:t>
      </w:r>
    </w:p>
    <w:p w:rsidR="002958A2" w:rsidRDefault="00245FBA">
      <w:pPr>
        <w:pStyle w:val="ConsPlusNormal0"/>
        <w:spacing w:before="240"/>
        <w:ind w:firstLine="540"/>
        <w:jc w:val="both"/>
      </w:pPr>
      <w:r>
        <w:t>2.1.1.2. Специализированная, в том числе высокотехнологичная, медицинская помощь.</w:t>
      </w:r>
    </w:p>
    <w:p w:rsidR="002958A2" w:rsidRDefault="00245FBA">
      <w:pPr>
        <w:pStyle w:val="ConsPlusNormal0"/>
        <w:spacing w:before="240"/>
        <w:ind w:firstLine="540"/>
        <w:jc w:val="both"/>
      </w:pPr>
      <w:r>
        <w:t>2.1.1.3. Скорая, в том числе скорая специализированная, медицинская помощь.</w:t>
      </w:r>
    </w:p>
    <w:p w:rsidR="002958A2" w:rsidRDefault="00245FBA">
      <w:pPr>
        <w:pStyle w:val="ConsPlusNormal0"/>
        <w:spacing w:before="240"/>
        <w:ind w:firstLine="540"/>
        <w:jc w:val="both"/>
      </w:pPr>
      <w:r>
        <w:t>2.1.1.4. Паллиативная медицинская помощь, в том числе паллиативная первичная медицинская помощь, включая доврачебную и врачебную, паллиативная специализированная медицинская помощь.</w:t>
      </w:r>
    </w:p>
    <w:p w:rsidR="002958A2" w:rsidRDefault="00245FBA">
      <w:pPr>
        <w:pStyle w:val="ConsPlusNormal0"/>
        <w:spacing w:before="240"/>
        <w:ind w:firstLine="540"/>
        <w:jc w:val="both"/>
      </w:pPr>
      <w:r>
        <w:t>2.1.1.5. Медицинская реабилитация.</w:t>
      </w:r>
    </w:p>
    <w:p w:rsidR="002958A2" w:rsidRDefault="00245FBA">
      <w:pPr>
        <w:pStyle w:val="ConsPlusNormal0"/>
        <w:spacing w:before="240"/>
        <w:ind w:firstLine="540"/>
        <w:jc w:val="both"/>
      </w:pPr>
      <w:r>
        <w:t>2.1.2. Оказание медицинской помощи в рамках Территориальной программы обеспечивается в следующих формах:</w:t>
      </w:r>
    </w:p>
    <w:p w:rsidR="002958A2" w:rsidRDefault="00245FBA">
      <w:pPr>
        <w:pStyle w:val="ConsPlusNormal0"/>
        <w:spacing w:before="240"/>
        <w:ind w:firstLine="540"/>
        <w:jc w:val="both"/>
      </w:pPr>
      <w:r>
        <w:t>2.1.2.1. Экстренная - медицинская помощь, оказываемая при внезапных острых заболеваниях, обострении хронических заболеваний, состояниях, представляющих угрозу жизни пациента.</w:t>
      </w:r>
    </w:p>
    <w:p w:rsidR="002958A2" w:rsidRDefault="00245FBA">
      <w:pPr>
        <w:pStyle w:val="ConsPlusNormal0"/>
        <w:spacing w:before="240"/>
        <w:ind w:firstLine="540"/>
        <w:jc w:val="both"/>
      </w:pPr>
      <w:r>
        <w:lastRenderedPageBreak/>
        <w:t>2.1.2.2. Неотложная - медицинская помощь, оказываемая при внезапных острых заболеваниях, обострении хронических заболеваний, состояниях, без явных признаков угрозы жизни пациента.</w:t>
      </w:r>
    </w:p>
    <w:p w:rsidR="002958A2" w:rsidRDefault="00245FBA">
      <w:pPr>
        <w:pStyle w:val="ConsPlusNormal0"/>
        <w:spacing w:before="240"/>
        <w:ind w:firstLine="540"/>
        <w:jc w:val="both"/>
      </w:pPr>
      <w:r>
        <w:t>2.1.2.3. 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либо неотложной формы оказания медицинской помощи, отсрочка оказания которой на определенное время не повлечет за собой ухудшения состояния пациента, угрозу его жизни и здоровью.</w:t>
      </w:r>
    </w:p>
    <w:p w:rsidR="002958A2" w:rsidRDefault="00245FBA">
      <w:pPr>
        <w:pStyle w:val="ConsPlusNormal0"/>
        <w:spacing w:before="240"/>
        <w:ind w:firstLine="540"/>
        <w:jc w:val="both"/>
      </w:pPr>
      <w:r>
        <w:t>2.1.3. В рамках Территориальной программы обеспечивается оказание медицинской помощи в следующих условиях:</w:t>
      </w:r>
    </w:p>
    <w:p w:rsidR="002958A2" w:rsidRDefault="00245FBA">
      <w:pPr>
        <w:pStyle w:val="ConsPlusNormal0"/>
        <w:spacing w:before="240"/>
        <w:ind w:firstLine="540"/>
        <w:jc w:val="both"/>
      </w:pPr>
      <w:r>
        <w:t>2.1.3.1. Вне медицинской организации, в том числе в специализированном транспортном средстве и во временных быстровозводимых конструкциях:</w:t>
      </w:r>
    </w:p>
    <w:p w:rsidR="002958A2" w:rsidRDefault="00245FBA">
      <w:pPr>
        <w:pStyle w:val="ConsPlusNormal0"/>
        <w:spacing w:before="240"/>
        <w:ind w:firstLine="540"/>
        <w:jc w:val="both"/>
      </w:pPr>
      <w:r>
        <w:t>2.1.3.1.1. По месту вызова выездной бригады скорой, в том числе скорой специализированной, медицинской помощи, а также в транспортном средстве при медицинской эвакуации.</w:t>
      </w:r>
    </w:p>
    <w:p w:rsidR="002958A2" w:rsidRDefault="00245FBA">
      <w:pPr>
        <w:pStyle w:val="ConsPlusNormal0"/>
        <w:spacing w:before="240"/>
        <w:ind w:firstLine="540"/>
        <w:jc w:val="both"/>
      </w:pPr>
      <w:r>
        <w:t>2.1.3.1.2. По месту проведения профилактических прививок населению в местах, определенных Департаментом здравоохранения города Москвы для организации проведения профилактических мероприятий, в целях предупреждения заболеваемости населения инфекционными заболеваниями.</w:t>
      </w:r>
    </w:p>
    <w:p w:rsidR="002958A2" w:rsidRDefault="00245FBA">
      <w:pPr>
        <w:pStyle w:val="ConsPlusNormal0"/>
        <w:spacing w:before="240"/>
        <w:ind w:firstLine="540"/>
        <w:jc w:val="both"/>
      </w:pPr>
      <w:r>
        <w:t>2.1.3.1.3. По месту проведения определяемых Департаментом здравоохранения города Москвы мероприятий (включая отдельные диагностические исследования) в местах, определенных Департаментом здравоохранения города Москвы для организации проведения таких мероприятий.</w:t>
      </w:r>
    </w:p>
    <w:p w:rsidR="002958A2" w:rsidRDefault="00245FBA">
      <w:pPr>
        <w:pStyle w:val="ConsPlusNormal0"/>
        <w:spacing w:before="240"/>
        <w:ind w:firstLine="540"/>
        <w:jc w:val="both"/>
      </w:pPr>
      <w:r>
        <w:t>2.1.3.2. В амбулаторных условиях, в том числе на дому при вызове медицинского работника (не предусматривается круглосуточное медицинское наблюдение и лечение).</w:t>
      </w:r>
    </w:p>
    <w:p w:rsidR="002958A2" w:rsidRDefault="00245FBA">
      <w:pPr>
        <w:pStyle w:val="ConsPlusNormal0"/>
        <w:spacing w:before="240"/>
        <w:ind w:firstLine="540"/>
        <w:jc w:val="both"/>
      </w:pPr>
      <w:r>
        <w:t>2.1.3.3. В условиях дневного стационара (предусматривается медицинское наблюдение и лечение в дневное время, но не требуется круглосуточное медицинское наблюдение и лечение).</w:t>
      </w:r>
    </w:p>
    <w:p w:rsidR="002958A2" w:rsidRDefault="00245FBA">
      <w:pPr>
        <w:pStyle w:val="ConsPlusNormal0"/>
        <w:spacing w:before="240"/>
        <w:ind w:firstLine="540"/>
        <w:jc w:val="both"/>
      </w:pPr>
      <w:r>
        <w:t>2.1.3.4. В стационарных условиях (обеспечивается круглосуточное медицинское наблюдение и лечение).</w:t>
      </w:r>
    </w:p>
    <w:p w:rsidR="002958A2" w:rsidRDefault="002958A2">
      <w:pPr>
        <w:pStyle w:val="ConsPlusNormal0"/>
        <w:jc w:val="both"/>
      </w:pPr>
    </w:p>
    <w:p w:rsidR="002958A2" w:rsidRDefault="00245FBA">
      <w:pPr>
        <w:pStyle w:val="ConsPlusTitle0"/>
        <w:jc w:val="center"/>
        <w:outlineLvl w:val="2"/>
      </w:pPr>
      <w:r>
        <w:t>2.2. Первичная медико-санитарная помощь</w:t>
      </w:r>
    </w:p>
    <w:p w:rsidR="002958A2" w:rsidRDefault="002958A2">
      <w:pPr>
        <w:pStyle w:val="ConsPlusNormal0"/>
        <w:jc w:val="both"/>
      </w:pPr>
    </w:p>
    <w:p w:rsidR="002958A2" w:rsidRDefault="00245FBA">
      <w:pPr>
        <w:pStyle w:val="ConsPlusNormal0"/>
        <w:ind w:firstLine="540"/>
        <w:jc w:val="both"/>
      </w:pPr>
      <w:r>
        <w:t xml:space="preserve">2.2.1. </w:t>
      </w:r>
      <w:r w:rsidRPr="00693A45">
        <w:rPr>
          <w:highlight w:val="yellow"/>
        </w:rP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2958A2" w:rsidRDefault="00245FBA">
      <w:pPr>
        <w:pStyle w:val="ConsPlusNormal0"/>
        <w:spacing w:before="240"/>
        <w:ind w:firstLine="540"/>
        <w:jc w:val="both"/>
      </w:pPr>
      <w:r>
        <w:t xml:space="preserve">Первичная медико-санитарная помощь оказывается бесплатно </w:t>
      </w:r>
      <w:r w:rsidRPr="00693A45">
        <w:rPr>
          <w:highlight w:val="yellow"/>
        </w:rPr>
        <w:t>в амбулаторных условиях и условиях дневного стационара в плановой и неотложной формах.</w:t>
      </w:r>
    </w:p>
    <w:p w:rsidR="002958A2" w:rsidRDefault="00245FBA">
      <w:pPr>
        <w:pStyle w:val="ConsPlusNormal0"/>
        <w:spacing w:before="24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2958A2" w:rsidRDefault="00245FBA">
      <w:pPr>
        <w:pStyle w:val="ConsPlusNormal0"/>
        <w:spacing w:before="240"/>
        <w:ind w:firstLine="540"/>
        <w:jc w:val="both"/>
      </w:pPr>
      <w:r w:rsidRPr="00693A45">
        <w:rPr>
          <w:highlight w:val="yellow"/>
        </w:rPr>
        <w:lastRenderedPageBreak/>
        <w:t>Первичная врачебная медико-санитарная помощь</w:t>
      </w:r>
      <w:r>
        <w:t xml:space="preserve"> оказывается врачами-терапевтами, врачами-терапевтами участковыми, врачами-педиатрами, врачами-педиатрами участковыми, врачами общей практики (семейными врачами).</w:t>
      </w:r>
    </w:p>
    <w:p w:rsidR="002958A2" w:rsidRDefault="00245FBA">
      <w:pPr>
        <w:pStyle w:val="ConsPlusNormal0"/>
        <w:spacing w:before="240"/>
        <w:ind w:firstLine="540"/>
        <w:jc w:val="both"/>
      </w:pPr>
      <w:r w:rsidRPr="00693A45">
        <w:rPr>
          <w:highlight w:val="yellow"/>
        </w:rPr>
        <w:t>Первичная специализированная медико-санитарная помощь</w:t>
      </w:r>
      <w:r>
        <w:t xml:space="preserve">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 в том числе в женских консультациях, центрах женского здоровья, центрах амбулаторной онкологической помощи, маммологическом центре, консультативно-диагностических отделениях медицинских организаций государственной системы здравоохранения города Москвы, оказывающих специализированную, в том числе высокотехнологичную, медицинскую помощь.</w:t>
      </w:r>
    </w:p>
    <w:p w:rsidR="002958A2" w:rsidRDefault="00245FBA">
      <w:pPr>
        <w:pStyle w:val="ConsPlusNormal0"/>
        <w:spacing w:before="240"/>
        <w:ind w:firstLine="540"/>
        <w:jc w:val="both"/>
      </w:pPr>
      <w:r>
        <w:t>2.2.2. Оказание первичной медико-санитарной помощи в плановой форме осуществляется врачом-терапевтом, врачом-терапевтом участковым, врачом-педиатром, врачом-педиатром участковым, врачом общей практики (семейным врачом) по предварительной записи, в том числе в электронной форме, а также без предварительной записи в день обращения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w:t>
      </w:r>
    </w:p>
    <w:p w:rsidR="002958A2" w:rsidRDefault="00245FBA">
      <w:pPr>
        <w:pStyle w:val="ConsPlusNormal0"/>
        <w:spacing w:before="240"/>
        <w:ind w:firstLine="540"/>
        <w:jc w:val="both"/>
      </w:pPr>
      <w:r>
        <w:t xml:space="preserve">При обращении в медицинскую организацию за оказанием первичной медико-санитарной помощи </w:t>
      </w:r>
      <w:r w:rsidRPr="00693A45">
        <w:rPr>
          <w:highlight w:val="yellow"/>
        </w:rPr>
        <w:t>без осуществления предварительной записи</w:t>
      </w:r>
      <w:r>
        <w:t xml:space="preserve"> оказание первичной медико-санитарной помощи </w:t>
      </w:r>
      <w:r w:rsidRPr="00693A45">
        <w:rPr>
          <w:highlight w:val="yellow"/>
        </w:rPr>
        <w:t>осуществляется дежурным врачом-терапевтом</w:t>
      </w:r>
      <w:r>
        <w:t xml:space="preserve"> (врачом-педиатром, врачом общей практики (семейным врачом).</w:t>
      </w:r>
    </w:p>
    <w:p w:rsidR="002958A2" w:rsidRDefault="00245FBA">
      <w:pPr>
        <w:pStyle w:val="ConsPlusNormal0"/>
        <w:spacing w:before="240"/>
        <w:ind w:firstLine="540"/>
        <w:jc w:val="both"/>
      </w:pPr>
      <w:r>
        <w:t>При обращении за оказанием в плановой форме первичной специализированной медико-санитарной помощи и специализированной медицинской помощи оказание указанной медицинской помощи осуществляется медицинской организацией, в которую выдано направление врачом-терапевтом участковым, врачом-педиатром участковым, врачом общей практики (семейным врачом), врачом-специалистом.</w:t>
      </w:r>
    </w:p>
    <w:p w:rsidR="002958A2" w:rsidRDefault="00245FBA">
      <w:pPr>
        <w:pStyle w:val="ConsPlusNormal0"/>
        <w:spacing w:before="240"/>
        <w:ind w:firstLine="540"/>
        <w:jc w:val="both"/>
      </w:pPr>
      <w:r w:rsidRPr="00693A45">
        <w:rPr>
          <w:highlight w:val="yellow"/>
        </w:rPr>
        <w:t xml:space="preserve">Назначение отдельных диагностических и лабораторных исследований осуществляется </w:t>
      </w:r>
      <w:r w:rsidRPr="00693A45">
        <w:rPr>
          <w:highlight w:val="cyan"/>
        </w:rPr>
        <w:t>лечащими врачами</w:t>
      </w:r>
      <w:r>
        <w:t xml:space="preserve">, оказывающими первичную медико-санитарную помощь, и лечащими врачами, оказывающими первичную специализированную медико-санитарную помощь, </w:t>
      </w:r>
      <w:r w:rsidRPr="00693A45">
        <w:rPr>
          <w:highlight w:val="yellow"/>
        </w:rPr>
        <w:t>в соответствии с правилами и клиническими критериями</w:t>
      </w:r>
      <w:r w:rsidRPr="00693A45">
        <w:rPr>
          <w:highlight w:val="green"/>
        </w:rPr>
        <w:t>, установленными Департаментом здравоохранения города Москвы</w:t>
      </w:r>
      <w:r w:rsidRPr="00693A45">
        <w:rPr>
          <w:highlight w:val="yellow"/>
        </w:rPr>
        <w:t xml:space="preserve">, </w:t>
      </w:r>
      <w:r w:rsidRPr="00693A45">
        <w:rPr>
          <w:highlight w:val="cyan"/>
        </w:rPr>
        <w:t>при наличии медицинских показаний</w:t>
      </w:r>
      <w:r>
        <w:t xml:space="preserve"> в сроки, установленные Территориальной программой.</w:t>
      </w:r>
    </w:p>
    <w:p w:rsidR="002958A2" w:rsidRDefault="00245FBA">
      <w:pPr>
        <w:pStyle w:val="ConsPlusNormal0"/>
        <w:spacing w:before="240"/>
        <w:ind w:firstLine="540"/>
        <w:jc w:val="both"/>
      </w:pPr>
      <w:r w:rsidRPr="00693A45">
        <w:rPr>
          <w:highlight w:val="yellow"/>
        </w:rPr>
        <w:t>В случае диагностики у гражданина врачом-специалистом, к которому он направлялся для оказания первичной специализированной медико-санитарной помощи, заболевания или состояния, требующего осуществления врачом-специалистом</w:t>
      </w:r>
      <w:r>
        <w:t xml:space="preserve"> данной медицинской организации </w:t>
      </w:r>
      <w:r w:rsidRPr="00693A45">
        <w:rPr>
          <w:highlight w:val="cyan"/>
        </w:rPr>
        <w:t xml:space="preserve">лечения </w:t>
      </w:r>
      <w:r w:rsidRPr="00571E0B">
        <w:rPr>
          <w:highlight w:val="magenta"/>
        </w:rPr>
        <w:t>и (или) динамического наблюдения</w:t>
      </w:r>
      <w:r w:rsidRPr="00693A45">
        <w:rPr>
          <w:highlight w:val="green"/>
        </w:rPr>
        <w:t>, врач-специалист предоставляет гражданину возможность записи на последующий прием без получения направления.</w:t>
      </w:r>
    </w:p>
    <w:p w:rsidR="002958A2" w:rsidRDefault="00245FBA">
      <w:pPr>
        <w:pStyle w:val="ConsPlusNormal0"/>
        <w:spacing w:before="240"/>
        <w:ind w:firstLine="540"/>
        <w:jc w:val="both"/>
      </w:pPr>
      <w:bookmarkStart w:id="2" w:name="P101"/>
      <w:bookmarkEnd w:id="2"/>
      <w:r>
        <w:t xml:space="preserve">2.2.3. В рамках Территориальной программы для оказания первичной специализированной медико-санитарной помощи осуществляется маршрутизация пациентов, обратившихся в медицинские организации (структурные подразделения), участвующие в реализации Территориальной программы, не оказывающие соответствующие медицинские услуги, путем направления в другие медицинские организации (структурные подразделения), для получения таких </w:t>
      </w:r>
      <w:r>
        <w:lastRenderedPageBreak/>
        <w:t>медицинских услуг.</w:t>
      </w:r>
    </w:p>
    <w:p w:rsidR="002958A2" w:rsidRDefault="00245FBA">
      <w:pPr>
        <w:pStyle w:val="ConsPlusNormal0"/>
        <w:spacing w:before="240"/>
        <w:ind w:firstLine="540"/>
        <w:jc w:val="both"/>
      </w:pPr>
      <w:r w:rsidRPr="00F15E57">
        <w:rPr>
          <w:highlight w:val="yellow"/>
        </w:rPr>
        <w:t>Информация о перечне правовых актов, в соответствии с которыми в городе Москве осуществляется маршрутизация</w:t>
      </w:r>
      <w:r>
        <w:t xml:space="preserve"> пациентов, обратившихся в медицинские организации (структурные подразделения), не оказывающие соответствующие медицинские услуги, путем направления в другие медицинские организации (структурные подразделения), для получения таких медицинских услуг, в разрезе условий, уровней и профилей оказания медицинской помощи </w:t>
      </w:r>
      <w:r w:rsidRPr="00F15E57">
        <w:rPr>
          <w:highlight w:val="yellow"/>
        </w:rPr>
        <w:t>размещается на официальном сайте Департамента здравоохранения города Москвы в информационно-телекоммуникационной сети Интернет.</w:t>
      </w:r>
    </w:p>
    <w:p w:rsidR="002958A2" w:rsidRDefault="00245FBA">
      <w:pPr>
        <w:pStyle w:val="ConsPlusNormal0"/>
        <w:spacing w:before="240"/>
        <w:ind w:firstLine="540"/>
        <w:jc w:val="both"/>
      </w:pPr>
      <w:r>
        <w:t>2.2.4</w:t>
      </w:r>
      <w:r w:rsidRPr="008871E0">
        <w:rPr>
          <w:highlight w:val="yellow"/>
        </w:rPr>
        <w:t>. Для оказания первичной специализированной медико-санитарной помощи пациентам с онкологическими заболеваниями и при подозрении на онкологическое заболевание</w:t>
      </w:r>
      <w:r>
        <w:t xml:space="preserve"> осуществляется </w:t>
      </w:r>
      <w:r w:rsidRPr="008871E0">
        <w:rPr>
          <w:highlight w:val="green"/>
        </w:rPr>
        <w:t xml:space="preserve">маршрутизация таких пациентов </w:t>
      </w:r>
      <w:r w:rsidRPr="008871E0">
        <w:rPr>
          <w:highlight w:val="cyan"/>
        </w:rPr>
        <w:t>в порядке, установленном Департаментом здравоохранения города Москвы.</w:t>
      </w:r>
    </w:p>
    <w:p w:rsidR="002958A2" w:rsidRDefault="00245FBA">
      <w:pPr>
        <w:pStyle w:val="ConsPlusNormal0"/>
        <w:spacing w:before="240"/>
        <w:ind w:firstLine="540"/>
        <w:jc w:val="both"/>
      </w:pPr>
      <w:r>
        <w:t>Пациентам с подозрением на злокачественные новообразования молочной железы в центрах амбулаторной онкологической помощи медицинских организаций государственной системы здравоохранения города Москвы оказывается специализированная помощь в формате мультимодального приема врача-онколога-маммолога, в рамках которого врач-онколог-маммолог осуществляет комплексный прием, включающий изучение анамнеза и результатов ранее выполненных диагностических и лабораторных исследований, проведение клинического осмотра, выполнения ультразвукового исследования молочных желез и региональных лимфатических узлов, при подозрении на злокачественный процесс проведение трепан-биопсии опухоли.</w:t>
      </w:r>
    </w:p>
    <w:p w:rsidR="002958A2" w:rsidRDefault="00245FBA">
      <w:pPr>
        <w:pStyle w:val="ConsPlusNormal0"/>
        <w:spacing w:before="240"/>
        <w:ind w:firstLine="540"/>
        <w:jc w:val="both"/>
      </w:pPr>
      <w:r>
        <w:t xml:space="preserve">Пациентам с онкологическими заболеваниями и при подозрении на онкологическое заболевание, у которых выявлен хронический болевой синдром (5 и более баллов по 10 балльной шкале), </w:t>
      </w:r>
      <w:r w:rsidRPr="008871E0">
        <w:rPr>
          <w:highlight w:val="yellow"/>
        </w:rPr>
        <w:t>врачами-онкологами кабинетов лечения боли центров амбулаторной онкологической помощи</w:t>
      </w:r>
      <w:r>
        <w:t xml:space="preserve"> медицинских организаций государственной системы здравоохранения города Москвы проводится </w:t>
      </w:r>
      <w:r w:rsidRPr="008871E0">
        <w:rPr>
          <w:highlight w:val="yellow"/>
        </w:rPr>
        <w:t>подбор индивидуальной схемы обезболивания</w:t>
      </w:r>
      <w:r>
        <w:t xml:space="preserve">, включая назначение наркотических, психотропных и иных препаратов в день обращения пациента, </w:t>
      </w:r>
      <w:r w:rsidRPr="008871E0">
        <w:rPr>
          <w:highlight w:val="yellow"/>
        </w:rPr>
        <w:t>обеспечивается динамический контроль за эффективностью обезболивания, в том числе с использованием телемедицинских технологий.</w:t>
      </w:r>
    </w:p>
    <w:p w:rsidR="002958A2" w:rsidRDefault="00245FBA">
      <w:pPr>
        <w:pStyle w:val="ConsPlusNormal0"/>
        <w:spacing w:before="240"/>
        <w:ind w:firstLine="540"/>
        <w:jc w:val="both"/>
      </w:pPr>
      <w:r>
        <w:t xml:space="preserve">Пациентам с онкологическими заболеваниями, получающим лекарственную противоопухолевую терапию и прикрепленным к центрам амбулаторной онкологической помощи медицинских организаций государственной системы здравоохранения города Москвы, врачами-онкологами центров амбулаторной онкологической помощи </w:t>
      </w:r>
      <w:r w:rsidRPr="008871E0">
        <w:rPr>
          <w:highlight w:val="yellow"/>
        </w:rPr>
        <w:t>осуществляется дистанционный мониторинг в</w:t>
      </w:r>
      <w:r>
        <w:t xml:space="preserve"> межкурсовой период приема лекарственной противоопухолевой терапии с целью непрерывного контроля состояния, раннего выявления симптомов токсичности и своевременной коррекции лекарственной противоопухолевой терапии.</w:t>
      </w:r>
    </w:p>
    <w:p w:rsidR="002958A2" w:rsidRDefault="00245FBA">
      <w:pPr>
        <w:pStyle w:val="ConsPlusNormal0"/>
        <w:spacing w:before="240"/>
        <w:ind w:firstLine="540"/>
        <w:jc w:val="both"/>
      </w:pPr>
      <w:r w:rsidRPr="008871E0">
        <w:rPr>
          <w:highlight w:val="yellow"/>
        </w:rPr>
        <w:t>Дистанционный мониторинг осуществляется посредством заполнения пациентом анкеты самочувствия в электронной медицинской карте города Москвы.</w:t>
      </w:r>
    </w:p>
    <w:p w:rsidR="002958A2" w:rsidRDefault="00245FBA">
      <w:pPr>
        <w:pStyle w:val="ConsPlusNormal0"/>
        <w:spacing w:before="240"/>
        <w:ind w:firstLine="540"/>
        <w:jc w:val="both"/>
      </w:pPr>
      <w:r>
        <w:t xml:space="preserve">Анкеты самочувствия подлежат обязательному рассмотрению лечащим врачом-онкологом в течение одного рабочего дня с момента ее заполнения. При выявлении признаков ухудшения состояния пациента инициируется внеплановая </w:t>
      </w:r>
      <w:r w:rsidRPr="008871E0">
        <w:rPr>
          <w:highlight w:val="yellow"/>
        </w:rPr>
        <w:t>телемедицинская консультация</w:t>
      </w:r>
      <w:r>
        <w:t xml:space="preserve"> врача-онколога центра амбулаторной онкологической помощи медицинской организации государственной системы </w:t>
      </w:r>
      <w:r>
        <w:lastRenderedPageBreak/>
        <w:t>здравоохранения города Москвы.</w:t>
      </w:r>
    </w:p>
    <w:p w:rsidR="002958A2" w:rsidRDefault="00245FBA">
      <w:pPr>
        <w:pStyle w:val="ConsPlusNormal0"/>
        <w:spacing w:before="240"/>
        <w:ind w:firstLine="540"/>
        <w:jc w:val="both"/>
      </w:pPr>
      <w:r>
        <w:t>2.2.5.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2958A2" w:rsidRDefault="00245FBA">
      <w:pPr>
        <w:pStyle w:val="ConsPlusNormal0"/>
        <w:spacing w:before="240"/>
        <w:ind w:firstLine="540"/>
        <w:jc w:val="both"/>
      </w:pPr>
      <w:r>
        <w:t xml:space="preserve">При этом в случае реорганизации медицинской организации гражданин, который был прикреплен к этой медицинской организации, </w:t>
      </w:r>
      <w:r w:rsidRPr="008871E0">
        <w:rPr>
          <w:highlight w:val="yellow"/>
        </w:rPr>
        <w:t>в беззаявительном порядке</w:t>
      </w:r>
      <w:r>
        <w:t xml:space="preserve"> прикрепляется к медицинской организации, являющейся правопреемником реорганизованной медицинской организации, а при несогласии с таким прикреплением гражданин, его законный представитель вправе подать заявление о прикреплении к иной медицинской организации в течение года от даты реорганизации медицинской организации, к которой был прикреплен гражданин.</w:t>
      </w:r>
    </w:p>
    <w:p w:rsidR="002958A2" w:rsidRDefault="00245FBA">
      <w:pPr>
        <w:pStyle w:val="ConsPlusNormal0"/>
        <w:spacing w:before="240"/>
        <w:ind w:firstLine="540"/>
        <w:jc w:val="both"/>
      </w:pPr>
      <w:r w:rsidRPr="008871E0">
        <w:rPr>
          <w:highlight w:val="yellow"/>
        </w:rPr>
        <w:t>Выбор врача-терапевта, врача-терапевта участкового</w:t>
      </w:r>
      <w:r>
        <w:t xml:space="preserve">, врача-педиатра, врача-педиатра участкового, врача общей практики (семейного врача) в медицинской организации, к которой прикреплен гражданин, </w:t>
      </w:r>
      <w:r w:rsidRPr="008871E0">
        <w:rPr>
          <w:highlight w:val="yellow"/>
        </w:rPr>
        <w:t>осуществляется гражданином не чаще одного раза в год</w:t>
      </w:r>
      <w:r>
        <w:t xml:space="preserve"> путем подачи заявления лично или через своего законного представителя на имя руководителя медицинской организации.</w:t>
      </w:r>
    </w:p>
    <w:p w:rsidR="002958A2" w:rsidRDefault="00245FBA">
      <w:pPr>
        <w:pStyle w:val="ConsPlusNormal0"/>
        <w:spacing w:before="240"/>
        <w:ind w:firstLine="540"/>
        <w:jc w:val="both"/>
      </w:pPr>
      <w:r w:rsidRPr="008871E0">
        <w:rPr>
          <w:highlight w:val="yellow"/>
        </w:rPr>
        <w:t>При этом прикрепление гражданина</w:t>
      </w:r>
      <w:r>
        <w:t xml:space="preserve"> к выбранному им врачу-терапевту, врачу-терапевту участковому, врачу-педиатру, врачу-педиатру участковому, врачу общей практики (семейному врачу) </w:t>
      </w:r>
      <w:r w:rsidRPr="008871E0">
        <w:rPr>
          <w:highlight w:val="yellow"/>
        </w:rPr>
        <w:t>осуществляется с учетом рекомендуемой численности обслуживаемого населения</w:t>
      </w:r>
      <w:r>
        <w:t xml:space="preserve"> на врачебном участке, а </w:t>
      </w:r>
      <w:r w:rsidRPr="008871E0">
        <w:rPr>
          <w:highlight w:val="magenta"/>
        </w:rPr>
        <w:t>при превышении рекомендуемой численности</w:t>
      </w:r>
      <w:r>
        <w:t xml:space="preserve"> обслуживаемого населения на врачебном участке - </w:t>
      </w:r>
      <w:r w:rsidRPr="008871E0">
        <w:rPr>
          <w:highlight w:val="green"/>
        </w:rPr>
        <w:t>при наличии согласия врача.</w:t>
      </w:r>
    </w:p>
    <w:p w:rsidR="002958A2" w:rsidRDefault="00245FBA">
      <w:pPr>
        <w:pStyle w:val="ConsPlusNormal0"/>
        <w:spacing w:before="240"/>
        <w:ind w:firstLine="540"/>
        <w:jc w:val="both"/>
      </w:pPr>
      <w:r w:rsidRPr="00032417">
        <w:rPr>
          <w:highlight w:val="yellow"/>
        </w:rPr>
        <w:t>При отсутствии выбора гражданином врача-терапевта</w:t>
      </w:r>
      <w:r>
        <w:t xml:space="preserve">, врача-терапевта участкового, врача-педиатра, врача-педиатра участкового, врача общей практики (семейного врача) в медицинской организации, </w:t>
      </w:r>
      <w:r w:rsidRPr="00032417">
        <w:rPr>
          <w:highlight w:val="yellow"/>
        </w:rPr>
        <w:t>а также в случае увольнения</w:t>
      </w:r>
      <w:r>
        <w:t xml:space="preserve"> врача, выбранного гражданином, </w:t>
      </w:r>
      <w:r w:rsidRPr="00032417">
        <w:rPr>
          <w:highlight w:val="yellow"/>
        </w:rPr>
        <w:t xml:space="preserve">главный врач медицинской организации </w:t>
      </w:r>
      <w:r w:rsidRPr="00032417">
        <w:rPr>
          <w:highlight w:val="cyan"/>
        </w:rPr>
        <w:t>самостоятельно</w:t>
      </w:r>
      <w:r w:rsidRPr="00032417">
        <w:rPr>
          <w:highlight w:val="yellow"/>
        </w:rPr>
        <w:t xml:space="preserve"> назначает лечащего врача.</w:t>
      </w:r>
    </w:p>
    <w:p w:rsidR="002958A2" w:rsidRDefault="00245FBA">
      <w:pPr>
        <w:pStyle w:val="ConsPlusNormal0"/>
        <w:spacing w:before="240"/>
        <w:ind w:firstLine="540"/>
        <w:jc w:val="both"/>
      </w:pPr>
      <w:r w:rsidRPr="00032417">
        <w:rPr>
          <w:highlight w:val="yellow"/>
        </w:rPr>
        <w:t>Выбор врача-хирурга,</w:t>
      </w:r>
      <w:r>
        <w:t xml:space="preserve"> детского врача-хирурга, врача-офтальмолога, врача-оториноларинголога, врача-уролога в медицинской организации, к которой прикреплен гражданин, </w:t>
      </w:r>
      <w:r w:rsidRPr="00032417">
        <w:rPr>
          <w:highlight w:val="yellow"/>
        </w:rPr>
        <w:t>осуществляется гражданином самостоятельно</w:t>
      </w:r>
      <w:r>
        <w:t xml:space="preserve"> при обращении за оказанием первичной специализированной медико-санитарной помощи и </w:t>
      </w:r>
      <w:r w:rsidRPr="00032417">
        <w:rPr>
          <w:highlight w:val="yellow"/>
        </w:rPr>
        <w:t>не требует получения направления.</w:t>
      </w:r>
    </w:p>
    <w:p w:rsidR="002958A2" w:rsidRDefault="002958A2">
      <w:pPr>
        <w:pStyle w:val="ConsPlusNormal0"/>
        <w:jc w:val="both"/>
      </w:pPr>
    </w:p>
    <w:p w:rsidR="002958A2" w:rsidRDefault="00245FBA">
      <w:pPr>
        <w:pStyle w:val="ConsPlusTitle0"/>
        <w:jc w:val="center"/>
        <w:outlineLvl w:val="2"/>
      </w:pPr>
      <w:r>
        <w:t>2.3. Специализированная, в том числе высокотехнологичная,</w:t>
      </w:r>
    </w:p>
    <w:p w:rsidR="002958A2" w:rsidRDefault="00245FBA">
      <w:pPr>
        <w:pStyle w:val="ConsPlusTitle0"/>
        <w:jc w:val="center"/>
      </w:pPr>
      <w:r>
        <w:t>медицинская помощь</w:t>
      </w:r>
    </w:p>
    <w:p w:rsidR="002958A2" w:rsidRDefault="002958A2">
      <w:pPr>
        <w:pStyle w:val="ConsPlusNormal0"/>
        <w:jc w:val="both"/>
      </w:pPr>
    </w:p>
    <w:p w:rsidR="002958A2" w:rsidRDefault="00245FBA">
      <w:pPr>
        <w:pStyle w:val="ConsPlusNormal0"/>
        <w:ind w:firstLine="540"/>
        <w:jc w:val="both"/>
      </w:pPr>
      <w:r>
        <w:t>2.3.1. Специализированная медицинская помощь оказывается бесплатно в стационарных условиях, условиях дневного стационара, условиях стационара кратковременного пребывания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которые требуют использования специальных методов и сложных медицинских технологий, а также включает медицинскую реабилитацию.</w:t>
      </w:r>
    </w:p>
    <w:p w:rsidR="002958A2" w:rsidRDefault="00245FBA">
      <w:pPr>
        <w:pStyle w:val="ConsPlusNormal0"/>
        <w:spacing w:before="240"/>
        <w:ind w:firstLine="540"/>
        <w:jc w:val="both"/>
      </w:pPr>
      <w:r>
        <w:t xml:space="preserve">Высокотехнологичная медицинская помощь является частью специализированной медицинской помощи и включает в себя применение новых сложных и (или) уникальных методов </w:t>
      </w:r>
      <w:r>
        <w:lastRenderedPageBreak/>
        <w:t>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2958A2" w:rsidRDefault="00245FBA">
      <w:pPr>
        <w:pStyle w:val="ConsPlusNormal0"/>
        <w:spacing w:before="240"/>
        <w:ind w:firstLine="540"/>
        <w:jc w:val="both"/>
      </w:pPr>
      <w:r>
        <w:t>2.3.2</w:t>
      </w:r>
      <w:r w:rsidRPr="00032417">
        <w:rPr>
          <w:highlight w:val="yellow"/>
        </w:rPr>
        <w:t>. В рамках Территориальной программы</w:t>
      </w:r>
      <w:r>
        <w:t xml:space="preserve"> обеспечивается оказание специализированной ревматологической помощи пациентам с иммуновоспалительными ревматическими заболеваниями и аутовоспалительными заболеваниями врачами-ревматологами </w:t>
      </w:r>
      <w:r w:rsidRPr="00032417">
        <w:rPr>
          <w:highlight w:val="yellow"/>
        </w:rPr>
        <w:t>межокружных ревматологических центров</w:t>
      </w:r>
      <w:r>
        <w:t xml:space="preserve"> медицинских организаций государственной системы здравоохранения города Москвы, оказывающих специализированную, в том числе высокотехнологичную, медицинскую помощь (далее - межокружной ревматологический центр), включая осуществление диагностики, подбора и мониторинга терапии, в том числе генно-инженерными биологическими препаратами.</w:t>
      </w:r>
    </w:p>
    <w:p w:rsidR="002958A2" w:rsidRDefault="00245FBA">
      <w:pPr>
        <w:pStyle w:val="ConsPlusNormal0"/>
        <w:spacing w:before="240"/>
        <w:ind w:firstLine="540"/>
        <w:jc w:val="both"/>
      </w:pPr>
      <w:r>
        <w:t>Назначение генно-инженерных биологических препаратов осуществляется по решению комиссии по контролю за лечением генно-инженерными биологическими препаратами Московского городского научно-практического центра системных иммуновоспалительных ревматологических заболеваний и аутовоспалительных заболеваний Государственного бюджетного учреждения здравоохранения города Москвы "Московский клинический научно-исследовательский центр Больница 52 Департамента здравоохранения города Москвы" и оформляется лечащим врачом-ревматологом межокружного ревматологического центра в день получения протокола указанной комиссии.</w:t>
      </w:r>
    </w:p>
    <w:p w:rsidR="002958A2" w:rsidRDefault="00245FBA">
      <w:pPr>
        <w:pStyle w:val="ConsPlusNormal0"/>
        <w:spacing w:before="240"/>
        <w:ind w:firstLine="540"/>
        <w:jc w:val="both"/>
      </w:pPr>
      <w:r>
        <w:t>Первое введение генно-инженерных биологических препаратов проводится в условиях круглосуточного стационара, последующие циклические инфузии - в условиях дневного стационара межокружного ревматологического центра.</w:t>
      </w:r>
    </w:p>
    <w:p w:rsidR="002958A2" w:rsidRDefault="00245FBA">
      <w:pPr>
        <w:pStyle w:val="ConsPlusNormal0"/>
        <w:spacing w:before="240"/>
        <w:ind w:firstLine="540"/>
        <w:jc w:val="both"/>
      </w:pPr>
      <w:r>
        <w:t>Продление терапии генно-инженерных биологических препаратов рассматривается врачебной комиссией межокружного ревматологического центра с обязательной оценкой эффективности и безопасности по результатам динамического наблюдения состояния пациента, осуществляемого с использованием автоматизированной информационной системы города Москвы "Единая медицинская информационно-аналитическая система города Москвы" (далее - ЕМИАС).</w:t>
      </w:r>
    </w:p>
    <w:p w:rsidR="002958A2" w:rsidRDefault="00245FBA">
      <w:pPr>
        <w:pStyle w:val="ConsPlusNormal0"/>
        <w:spacing w:before="240"/>
        <w:ind w:firstLine="540"/>
        <w:jc w:val="both"/>
      </w:pPr>
      <w:r>
        <w:t>2.3.3. Плановая госпитализация обеспечивается при наличии направления на госпитализацию пациента, оформленного в порядке, утвержденном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Плановая госпитализация в медицинскую организацию в целях проведения хирургического лечения при оказании специализированной, в том числе высокотехнологичной, медицинской помощи осуществляется не ранее чем за сутки до начала хирургического лечения, за исключением ситуаций, обусловленных медицинскими показаниями.</w:t>
      </w:r>
    </w:p>
    <w:p w:rsidR="002958A2" w:rsidRDefault="00245FBA">
      <w:pPr>
        <w:pStyle w:val="ConsPlusNormal0"/>
        <w:spacing w:before="240"/>
        <w:ind w:firstLine="540"/>
        <w:jc w:val="both"/>
      </w:pPr>
      <w:r>
        <w:t xml:space="preserve">2.3.4. </w:t>
      </w:r>
      <w:r w:rsidRPr="00032417">
        <w:rPr>
          <w:highlight w:val="yellow"/>
        </w:rPr>
        <w:t>При выявлении у пациента показаний для плановой госпитализации</w:t>
      </w:r>
      <w:r>
        <w:t xml:space="preserve"> по основным профилям медицинской помощи (хирургия, детская хирургия, травматология и ортопедия, сердечно-сосудистая хирургия, кардиология, детская кардиология, оториноларингология, урология, детская урология-андрология, нейрохирургия, колопроктология, офтальмология, неврология, эндокринология, детская эндокринология), для получения в консультативно-диагностическом отделении медицинской организации государственной системы здравоохранения города Москвы, </w:t>
      </w:r>
      <w:r>
        <w:lastRenderedPageBreak/>
        <w:t xml:space="preserve">оказывающей специализированную, в том числе высокотехнологичную, медицинскую помощь, консультации в целях принятия решения о необходимости плановой госпитализации пациента </w:t>
      </w:r>
      <w:r w:rsidRPr="00032417">
        <w:rPr>
          <w:highlight w:val="yellow"/>
        </w:rPr>
        <w:t>лечащий врач</w:t>
      </w:r>
      <w:r>
        <w:t xml:space="preserve"> медицинской организации, оказывающей первичную медико-санитарную помощь, </w:t>
      </w:r>
      <w:r w:rsidRPr="00032417">
        <w:rPr>
          <w:highlight w:val="yellow"/>
        </w:rPr>
        <w:t>формирует с использованием ЕМИАС заявку</w:t>
      </w:r>
      <w:r>
        <w:t xml:space="preserve"> на консультацию или госпитализацию пациента.</w:t>
      </w:r>
    </w:p>
    <w:p w:rsidR="002958A2" w:rsidRDefault="00245FBA">
      <w:pPr>
        <w:pStyle w:val="ConsPlusNormal0"/>
        <w:spacing w:before="240"/>
        <w:ind w:firstLine="540"/>
        <w:jc w:val="both"/>
      </w:pPr>
      <w:r w:rsidRPr="00032417">
        <w:rPr>
          <w:highlight w:val="yellow"/>
        </w:rPr>
        <w:t xml:space="preserve">В течение </w:t>
      </w:r>
      <w:r w:rsidRPr="00032417">
        <w:rPr>
          <w:b/>
          <w:highlight w:val="yellow"/>
          <w:u w:val="single"/>
        </w:rPr>
        <w:t>трех рабочих дней</w:t>
      </w:r>
      <w:r w:rsidRPr="00032417">
        <w:rPr>
          <w:highlight w:val="yellow"/>
        </w:rPr>
        <w:t xml:space="preserve"> со дня размещения в ЕМИАС заявки</w:t>
      </w:r>
      <w:r>
        <w:t xml:space="preserve"> на консультацию или госпитализацию пациента медицинские организации государственной системы здравоохранения города Москвы, оказывающие специализированную, в том числе высокотехнологичную, медицинскую помощь, размещают в ЕМИАС информацию о предлагаемых дате и времени консультации или госпитализации пациента.</w:t>
      </w:r>
    </w:p>
    <w:p w:rsidR="002958A2" w:rsidRDefault="00245FBA">
      <w:pPr>
        <w:pStyle w:val="ConsPlusNormal0"/>
        <w:spacing w:before="240"/>
        <w:ind w:firstLine="540"/>
        <w:jc w:val="both"/>
      </w:pPr>
      <w:r w:rsidRPr="00032417">
        <w:rPr>
          <w:b/>
          <w:highlight w:val="yellow"/>
          <w:u w:val="single"/>
        </w:rPr>
        <w:t>В течение 5 рабочих дней</w:t>
      </w:r>
      <w:r>
        <w:t xml:space="preserve"> со дня размещения в ЕМИАС </w:t>
      </w:r>
      <w:r w:rsidRPr="00032417">
        <w:rPr>
          <w:highlight w:val="yellow"/>
        </w:rPr>
        <w:t>информации о предлагаемых дате и времени консультации или госпитализации</w:t>
      </w:r>
      <w:r>
        <w:t xml:space="preserve"> пациента пациент совместно со своим лечащим врачом медицинской организации государственной системы здравоохранения города Москвы, оказывающей первичную медико-санитарную помощь, в рамках телемедицинской консультации </w:t>
      </w:r>
      <w:r w:rsidRPr="00032417">
        <w:rPr>
          <w:highlight w:val="yellow"/>
        </w:rPr>
        <w:t>выбирают наиболее оптимальный вариант</w:t>
      </w:r>
      <w:r>
        <w:t xml:space="preserve"> для консультации или госпитализации.</w:t>
      </w:r>
    </w:p>
    <w:p w:rsidR="002958A2" w:rsidRDefault="00245FBA">
      <w:pPr>
        <w:pStyle w:val="ConsPlusNormal0"/>
        <w:spacing w:before="240"/>
        <w:ind w:firstLine="540"/>
        <w:jc w:val="both"/>
      </w:pPr>
      <w:r w:rsidRPr="00032417">
        <w:rPr>
          <w:b/>
          <w:highlight w:val="yellow"/>
          <w:u w:val="single"/>
        </w:rPr>
        <w:t>В течение двух рабочих дней со дня выбора пациентом</w:t>
      </w:r>
      <w:r>
        <w:t xml:space="preserve"> медицинской организации государственной системы здравоохранения города Москвы, оказывающей специализированную, в том числе высокотехнологичную, медицинскую помощь, даты и времени консультации или госпитализации в такой медицинской организации формируется электронное направление, которое доступно в электронной медицинской карте города Москвы пациенту, медицинской организации, направляющей либо принимающей на консультацию или госпитализацию пациента. При этом очное посещение пациентом медицинских организаций для оформления указанного электронного направления не требуется.</w:t>
      </w:r>
    </w:p>
    <w:p w:rsidR="002958A2" w:rsidRDefault="00245FBA">
      <w:pPr>
        <w:pStyle w:val="ConsPlusNormal0"/>
        <w:spacing w:before="240"/>
        <w:ind w:firstLine="540"/>
        <w:jc w:val="both"/>
      </w:pPr>
      <w:r>
        <w:t>2.3.5. В рамках Территориальной программы реализуются мероприятия, связанные с оказанием медицинской помощи пациентам, нуждающимся в диспансерном наблюдении и (или) медицинской реабилитации при необходимости, после их выписки из медицинских организаций, в которых они получили специализированную, в том числе высокотехнологичную, медицинскую помощь.</w:t>
      </w:r>
    </w:p>
    <w:p w:rsidR="002958A2" w:rsidRDefault="00245FBA">
      <w:pPr>
        <w:pStyle w:val="ConsPlusNormal0"/>
        <w:spacing w:before="240"/>
        <w:ind w:firstLine="540"/>
        <w:jc w:val="both"/>
      </w:pPr>
      <w:r>
        <w:t>Медицинская организация, оказавшая специализированную, в том числе высокотехнологичную, медицинскую помощь пациенту, нуждающемуся в дальнейшем диспансерном наблюдении</w:t>
      </w:r>
      <w:r w:rsidRPr="00032417">
        <w:rPr>
          <w:highlight w:val="yellow"/>
        </w:rPr>
        <w:t>, направляет в течение суток со дня выписки пациента</w:t>
      </w:r>
      <w:r>
        <w:t xml:space="preserve"> любым доступным способом, в том числе с использованием ЕМИАС, информацию о таком пациенте </w:t>
      </w:r>
      <w:r w:rsidRPr="00032417">
        <w:rPr>
          <w:highlight w:val="yellow"/>
        </w:rPr>
        <w:t>для организации ему диспансерного наблюдения</w:t>
      </w:r>
      <w:r>
        <w:t xml:space="preserve"> </w:t>
      </w:r>
      <w:r w:rsidRPr="00032417">
        <w:rPr>
          <w:highlight w:val="yellow"/>
        </w:rPr>
        <w:t>в медицинскую организацию, к которой прикреплен пациент для получения первичной медико-санитарной помощи</w:t>
      </w:r>
      <w:r>
        <w:t>, первичной специализированной медицинской помощи, для организации при необходимости медицинской реабилитации - в Государственное автономное учреждение здравоохранения города Москвы "Московский научно-практический центр медицинской реабилитации, восстановительной и спортивной медицины имени С.И. Спасокукоцкого Департамента здравоохранения города Москвы".</w:t>
      </w:r>
    </w:p>
    <w:p w:rsidR="002958A2" w:rsidRDefault="00245FBA">
      <w:pPr>
        <w:pStyle w:val="ConsPlusNormal0"/>
        <w:spacing w:before="240"/>
        <w:ind w:firstLine="540"/>
        <w:jc w:val="both"/>
      </w:pPr>
      <w:r w:rsidRPr="00032417">
        <w:rPr>
          <w:highlight w:val="yellow"/>
        </w:rPr>
        <w:t>Медицинская организация</w:t>
      </w:r>
      <w:r>
        <w:t xml:space="preserve"> после получения указанной информации </w:t>
      </w:r>
      <w:r w:rsidRPr="005116DA">
        <w:rPr>
          <w:highlight w:val="magenta"/>
        </w:rPr>
        <w:t xml:space="preserve">в течение 5 </w:t>
      </w:r>
      <w:r w:rsidRPr="005116DA">
        <w:rPr>
          <w:b/>
          <w:highlight w:val="magenta"/>
          <w:u w:val="single"/>
        </w:rPr>
        <w:t xml:space="preserve">рабочих </w:t>
      </w:r>
      <w:r w:rsidRPr="005116DA">
        <w:rPr>
          <w:highlight w:val="magenta"/>
        </w:rPr>
        <w:t>дней</w:t>
      </w:r>
      <w:r>
        <w:t xml:space="preserve"> организует пациенту соответствующее </w:t>
      </w:r>
      <w:r w:rsidRPr="00032417">
        <w:rPr>
          <w:highlight w:val="yellow"/>
        </w:rPr>
        <w:t>диспансерное наблюдение</w:t>
      </w:r>
      <w:r>
        <w:t xml:space="preserve">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lastRenderedPageBreak/>
        <w:t>2.3.6. При оказании специализированной, в том числе высокотехнологичной, медицинской помощи в стационарных условиях в рамках Территориальной программы:</w:t>
      </w:r>
    </w:p>
    <w:p w:rsidR="002958A2" w:rsidRDefault="00245FBA">
      <w:pPr>
        <w:pStyle w:val="ConsPlusNormal0"/>
        <w:spacing w:before="240"/>
        <w:ind w:firstLine="540"/>
        <w:jc w:val="both"/>
      </w:pPr>
      <w:r>
        <w:t xml:space="preserve">2.3.6.1. </w:t>
      </w:r>
      <w:r w:rsidRPr="00AA3ECC">
        <w:rPr>
          <w:highlight w:val="yellow"/>
        </w:rPr>
        <w:t xml:space="preserve">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одному из родителей, иному члену семьи или иному законному представителю. При совместном нахождении в медицинской организации государственной системы здравоохранения города Москвы либо медицинской организации, участвующей в реализации Территориальной программы ОМС, в стационарных условиях с ребенком </w:t>
      </w:r>
      <w:r w:rsidRPr="00AA3ECC">
        <w:rPr>
          <w:highlight w:val="cyan"/>
        </w:rPr>
        <w:t>до достижения им возраста четырех лет</w:t>
      </w:r>
      <w:r w:rsidRPr="00AA3ECC">
        <w:rPr>
          <w:highlight w:val="yellow"/>
        </w:rPr>
        <w:t xml:space="preserve">, с ребенком старше указанного возраста - </w:t>
      </w:r>
      <w:r w:rsidRPr="00AA3ECC">
        <w:rPr>
          <w:highlight w:val="cyan"/>
        </w:rPr>
        <w:t>при наличии медицинских показаний</w:t>
      </w:r>
      <w:r w:rsidRPr="00AA3ECC">
        <w:rPr>
          <w:highlight w:val="yellow"/>
        </w:rPr>
        <w:t xml:space="preserve">,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w:t>
      </w:r>
      <w:r w:rsidRPr="00AA3ECC">
        <w:rPr>
          <w:highlight w:val="cyan"/>
        </w:rPr>
        <w:t xml:space="preserve">второй и (или) третьей степени </w:t>
      </w:r>
      <w:r w:rsidRPr="00AA3ECC">
        <w:rPr>
          <w:highlight w:val="yellow"/>
        </w:rPr>
        <w:t xml:space="preserve">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w:t>
      </w:r>
      <w:r w:rsidRPr="00AA3ECC">
        <w:rPr>
          <w:highlight w:val="cyan"/>
        </w:rPr>
        <w:t>- независимо от возраста ребенка</w:t>
      </w:r>
      <w:r w:rsidRPr="00AA3ECC">
        <w:rPr>
          <w:highlight w:val="yellow"/>
        </w:rPr>
        <w:t xml:space="preserve">-инвалида, плата за создание условий пребывания в стационарных условиях, в том числе за предоставление </w:t>
      </w:r>
      <w:r w:rsidRPr="00AA3ECC">
        <w:rPr>
          <w:highlight w:val="cyan"/>
        </w:rPr>
        <w:t>спального места и питания</w:t>
      </w:r>
      <w:r w:rsidRPr="00AA3ECC">
        <w:rPr>
          <w:highlight w:val="yellow"/>
        </w:rPr>
        <w:t>, с указанных лиц не взимается.</w:t>
      </w:r>
    </w:p>
    <w:p w:rsidR="002958A2" w:rsidRDefault="00245FBA">
      <w:pPr>
        <w:pStyle w:val="ConsPlusNormal0"/>
        <w:spacing w:before="240"/>
        <w:ind w:firstLine="540"/>
        <w:jc w:val="both"/>
      </w:pPr>
      <w:r>
        <w:t>2.3.6.2. Обеспечивается размещение пациентов в маломестных палатах (боксах) на бесплатной основе по медицинским и (или) эпидемиологическим показаниям,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2.3.7. В рамках реализации Территориальной программы осуществляется взаимодействие референс-центров, функционирующих в медицинских организациях государственной системы здравоохранения города Москвы, с референс-центрами, функционирующими в медицинских организациях, подведомственных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В целях проведения экспертных иммуногистохимических, патоморфологических и молекулярно-генетических исследований биологического материала для верификации диагноза в сложных диагностических случаях, в том числе повторного проведения диагностического исследования биологического материала, а также для интерпретации результатов лучевых методов исследования при злокачественных новообразованиях медицинские организации государственной системы здравоохранения города Москвы направляют необходимые сведения иммуногистохимических, патоморфологических, молекулярно-генетических и лучевых исследований в референс-центры, функционирующие в медицинских организациях государственной системы здравоохранения города Москвы.</w:t>
      </w:r>
    </w:p>
    <w:p w:rsidR="002958A2" w:rsidRDefault="00245FBA">
      <w:pPr>
        <w:pStyle w:val="ConsPlusNormal0"/>
        <w:spacing w:before="240"/>
        <w:ind w:firstLine="540"/>
        <w:jc w:val="both"/>
      </w:pPr>
      <w:r>
        <w:t xml:space="preserve">При выявлении случаев, несущих в себе потенциальные и реальные угрозы (опасности) биологического характера, медицинские организации государственной системы здравоохранения города Москвы осуществляют информационное взаимодействие с референс-центрами, функционирующими в медицинских организациях, подведомственных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здравоохранения, а также при необходимости направляют сведения о биологических угрозах (опасностях), поступающих в ходе </w:t>
      </w:r>
      <w:r>
        <w:lastRenderedPageBreak/>
        <w:t>их медицинской деятельности, для верификации биологических угроз (опасностей) в указанные референс-центры.</w:t>
      </w:r>
    </w:p>
    <w:p w:rsidR="002958A2" w:rsidRDefault="00245FBA">
      <w:pPr>
        <w:pStyle w:val="ConsPlusNormal0"/>
        <w:spacing w:before="240"/>
        <w:ind w:firstLine="540"/>
        <w:jc w:val="both"/>
      </w:pPr>
      <w:r>
        <w:t>Порядок взаимодействия референс-центров, функционирующих в медицинских организациях государственной системы здравоохранения города Москвы, с референс-центрами, функционирующими в медицинских организациях, подведомственных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здравоохранения, определяется Департаментом здравоохранения города Москвы.</w:t>
      </w:r>
    </w:p>
    <w:p w:rsidR="002958A2" w:rsidRDefault="002958A2">
      <w:pPr>
        <w:pStyle w:val="ConsPlusNormal0"/>
        <w:jc w:val="both"/>
      </w:pPr>
    </w:p>
    <w:p w:rsidR="002958A2" w:rsidRDefault="00245FBA">
      <w:pPr>
        <w:pStyle w:val="ConsPlusTitle0"/>
        <w:jc w:val="center"/>
        <w:outlineLvl w:val="2"/>
      </w:pPr>
      <w:r>
        <w:t>2.4. Скорая, в том числе скорая специализированная,</w:t>
      </w:r>
    </w:p>
    <w:p w:rsidR="002958A2" w:rsidRDefault="00245FBA">
      <w:pPr>
        <w:pStyle w:val="ConsPlusTitle0"/>
        <w:jc w:val="center"/>
      </w:pPr>
      <w:r>
        <w:t>медицинская помощь</w:t>
      </w:r>
    </w:p>
    <w:p w:rsidR="002958A2" w:rsidRDefault="002958A2">
      <w:pPr>
        <w:pStyle w:val="ConsPlusNormal0"/>
        <w:jc w:val="both"/>
      </w:pPr>
    </w:p>
    <w:p w:rsidR="002958A2" w:rsidRDefault="00245FBA">
      <w:pPr>
        <w:pStyle w:val="ConsPlusNormal0"/>
        <w:ind w:firstLine="540"/>
        <w:jc w:val="both"/>
      </w:pPr>
      <w:r>
        <w:t xml:space="preserve">2.4.1. Скорая, в том числе скорая специализированная, медицинская помощь оказывается гражданам </w:t>
      </w:r>
      <w:r w:rsidRPr="00A57545">
        <w:rPr>
          <w:highlight w:val="yellow"/>
        </w:rPr>
        <w:t>в экстренной или неотложной форме</w:t>
      </w:r>
      <w:r>
        <w:t xml:space="preserve"> при заболеваниях, несчастных случаях, травмах, отравлениях и других состояниях, </w:t>
      </w:r>
      <w:r w:rsidRPr="00A57545">
        <w:rPr>
          <w:highlight w:val="yellow"/>
        </w:rPr>
        <w:t>требующих срочного медицинского вмешательства вне медицинской организации</w:t>
      </w:r>
      <w:r>
        <w:t xml:space="preserve"> (по месту вызова бригады скорой, в том числе скорой специализированной, медицинской помощи, а также в транспортном средстве с применением медицинского оборудования - при медицинской эвакуации).</w:t>
      </w:r>
    </w:p>
    <w:p w:rsidR="002958A2" w:rsidRDefault="00245FBA">
      <w:pPr>
        <w:pStyle w:val="ConsPlusNormal0"/>
        <w:spacing w:before="240"/>
        <w:ind w:firstLine="540"/>
        <w:jc w:val="both"/>
      </w:pPr>
      <w:r>
        <w:t>2.4.2. Скорая, в том числе скорая специализированная, медицинская помощь оказывается также в амбулаторных и стационарных условиях выездными экстренными консультативными бригадами скорой, в том числе скорой специализированной, медицинской помощи в случае невозможности оказания данного вида медицинской помощи в соответствующей медицинской организации.</w:t>
      </w:r>
    </w:p>
    <w:p w:rsidR="002958A2" w:rsidRDefault="00245FBA">
      <w:pPr>
        <w:pStyle w:val="ConsPlusNormal0"/>
        <w:spacing w:before="240"/>
        <w:ind w:firstLine="540"/>
        <w:jc w:val="both"/>
      </w:pPr>
      <w:r>
        <w:t>Скорая, в том числе скорая специализированная, медицинская помощь оказывается бесплатно медицинскими организациями государственной системы здравоохранения города Москвы, а также иными медицинскими организациями в части оказания указанного вида медицинской помощи.</w:t>
      </w:r>
    </w:p>
    <w:p w:rsidR="002958A2" w:rsidRDefault="00245FBA">
      <w:pPr>
        <w:pStyle w:val="ConsPlusNormal0"/>
        <w:spacing w:before="240"/>
        <w:ind w:firstLine="540"/>
        <w:jc w:val="both"/>
      </w:pPr>
      <w:r>
        <w:t xml:space="preserve">2.4.3. При оказании скорой, в том числе скорой специализированной, медицинской помощи </w:t>
      </w:r>
      <w:r w:rsidRPr="00245FBA">
        <w:rPr>
          <w:highlight w:val="magenta"/>
        </w:rPr>
        <w:t>в неотложной форме</w:t>
      </w:r>
      <w:r>
        <w:t xml:space="preserve"> на дому взрослому населению </w:t>
      </w:r>
      <w:r w:rsidRPr="00A57545">
        <w:rPr>
          <w:highlight w:val="yellow"/>
        </w:rPr>
        <w:t>врачи бригад</w:t>
      </w:r>
      <w:r>
        <w:t xml:space="preserve"> отделения неотложной медицинской помощи Государственного бюджетного учреждения города Москвы "Станция скорой и неотложной медицинской помощи им. А.С. Пучкова" Департамента здравоохранения города Москвы осуществляют визуальный осмотр и дополнительную диагностику пациента, включая проведение электрокардиографии и экспресс-тестов, и при наличии медицинских показаний осуществляют купирование обострения заболевания, назначают медикаментозное лечение, </w:t>
      </w:r>
      <w:r w:rsidRPr="00A57545">
        <w:rPr>
          <w:highlight w:val="magenta"/>
        </w:rPr>
        <w:t>выписывают рецепты</w:t>
      </w:r>
      <w:r>
        <w:t xml:space="preserve"> на лекарственные препараты, </w:t>
      </w:r>
      <w:r w:rsidRPr="00A57545">
        <w:rPr>
          <w:highlight w:val="yellow"/>
        </w:rPr>
        <w:t>выдают направление на дополнительные обследования</w:t>
      </w:r>
      <w:r>
        <w:t xml:space="preserve">, </w:t>
      </w:r>
      <w:r w:rsidRPr="00A57545">
        <w:rPr>
          <w:highlight w:val="magenta"/>
        </w:rPr>
        <w:t>оформляют листки нетрудоспособности</w:t>
      </w:r>
      <w:r>
        <w:t xml:space="preserve"> и </w:t>
      </w:r>
      <w:r w:rsidRPr="00A57545">
        <w:rPr>
          <w:highlight w:val="yellow"/>
        </w:rPr>
        <w:t>принимают решения о госпитализации</w:t>
      </w:r>
      <w:r>
        <w:t xml:space="preserve"> (при необходимости).</w:t>
      </w:r>
    </w:p>
    <w:p w:rsidR="002958A2" w:rsidRDefault="00245FBA">
      <w:pPr>
        <w:pStyle w:val="ConsPlusNormal0"/>
        <w:spacing w:before="240"/>
        <w:ind w:firstLine="540"/>
        <w:jc w:val="both"/>
      </w:pPr>
      <w:r>
        <w:t>2.4.4. При оказании скорой, в том числе скорой специализированной,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дорожно-транспортных происшествий, чрезвычайных ситуаций и стихийных бедствий).</w:t>
      </w:r>
    </w:p>
    <w:p w:rsidR="002958A2" w:rsidRDefault="00245FBA">
      <w:pPr>
        <w:pStyle w:val="ConsPlusNormal0"/>
        <w:spacing w:before="240"/>
        <w:ind w:firstLine="540"/>
        <w:jc w:val="both"/>
      </w:pPr>
      <w:r>
        <w:lastRenderedPageBreak/>
        <w:t>Медицинская эвакуация осуществляется выездными бригадами скорой, в том числе скорой специализированной,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2958A2" w:rsidRDefault="002958A2">
      <w:pPr>
        <w:pStyle w:val="ConsPlusNormal0"/>
        <w:jc w:val="both"/>
      </w:pPr>
    </w:p>
    <w:p w:rsidR="002958A2" w:rsidRDefault="00245FBA">
      <w:pPr>
        <w:pStyle w:val="ConsPlusTitle0"/>
        <w:jc w:val="center"/>
        <w:outlineLvl w:val="2"/>
      </w:pPr>
      <w:r>
        <w:t>2.5. Медицинская реабилитация и санаторно-курортное лечение</w:t>
      </w:r>
    </w:p>
    <w:p w:rsidR="002958A2" w:rsidRDefault="002958A2">
      <w:pPr>
        <w:pStyle w:val="ConsPlusNormal0"/>
        <w:jc w:val="both"/>
      </w:pPr>
    </w:p>
    <w:p w:rsidR="002958A2" w:rsidRDefault="00245FBA">
      <w:pPr>
        <w:pStyle w:val="ConsPlusNormal0"/>
        <w:ind w:firstLine="540"/>
        <w:jc w:val="both"/>
      </w:pPr>
      <w:r>
        <w:t>2.5.1. Медицинская реабилитация как необходимый этап лечения осуществляется при оказании первичной медико-санитарной помощи, специализированной, в том числе высокотехнологичной, медицинской помощи в амбулаторных условиях, условиях дневного стационара и стационарных условиях.</w:t>
      </w:r>
    </w:p>
    <w:p w:rsidR="002958A2" w:rsidRDefault="00245FBA">
      <w:pPr>
        <w:pStyle w:val="ConsPlusNormal0"/>
        <w:spacing w:before="240"/>
        <w:ind w:firstLine="540"/>
        <w:jc w:val="both"/>
      </w:pPr>
      <w:r>
        <w:t>Медицинская реабилитация включает в себя комплексное применение природных лечебных факторов, лекарственной, немедикаментозной терапии и других методов,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2958A2" w:rsidRDefault="00245FBA">
      <w:pPr>
        <w:pStyle w:val="ConsPlusNormal0"/>
        <w:spacing w:before="240"/>
        <w:ind w:firstLine="540"/>
        <w:jc w:val="both"/>
      </w:pPr>
      <w:r w:rsidRPr="00245FBA">
        <w:rPr>
          <w:highlight w:val="magenta"/>
        </w:rPr>
        <w:t xml:space="preserve">Оказание медицинской помощи по медицинской реабилитации гражданам и их маршрутизация при проведении медицинской реабилитации (включая лечебную физкультуру, физиотерапевтические методы лечения) на всех этапах ее оказания осуществляется в порядке, предусмотренном </w:t>
      </w:r>
      <w:hyperlink w:anchor="P30034" w:tooltip="ПОРЯДОК">
        <w:r w:rsidRPr="00245FBA">
          <w:rPr>
            <w:color w:val="0000FF"/>
            <w:highlight w:val="magenta"/>
          </w:rPr>
          <w:t>приложением 13</w:t>
        </w:r>
      </w:hyperlink>
      <w:r w:rsidRPr="00245FBA">
        <w:rPr>
          <w:highlight w:val="magenta"/>
        </w:rPr>
        <w:t xml:space="preserve"> к Территориальной программе.</w:t>
      </w:r>
    </w:p>
    <w:p w:rsidR="002958A2" w:rsidRDefault="00245FBA">
      <w:pPr>
        <w:pStyle w:val="ConsPlusNormal0"/>
        <w:spacing w:before="240"/>
        <w:ind w:firstLine="540"/>
        <w:jc w:val="both"/>
      </w:pPr>
      <w:r>
        <w:t xml:space="preserve">2.5.2. Санаторно-курортное лечение осуществляется в порядке и на условиях, установленных </w:t>
      </w:r>
      <w:hyperlink r:id="rId15" w:tooltip="Постановление Правительства Москвы от 11.08.2009 N 755-ПП (ред. от 12.12.2024) &quot;О порядке предоставления отдельным льготным категориям граждан, имеющих место жительства в городе Москве, санаторно-курортного лечения, а также бесплатного проезда на междугородном">
        <w:r>
          <w:rPr>
            <w:color w:val="0000FF"/>
          </w:rPr>
          <w:t>постановлением</w:t>
        </w:r>
      </w:hyperlink>
      <w:r>
        <w:t xml:space="preserve"> Правительства Москвы от 11 августа 2009 г. N 755-ПП "О порядке предоставления отдельным льготным категориям граждан, имеющих место жительства в городе Москве, санаторно-курортного лечения, а также бесплатного проезда на междугородном транспорте к месту лечения и обратно".</w:t>
      </w:r>
    </w:p>
    <w:p w:rsidR="002958A2" w:rsidRDefault="002958A2">
      <w:pPr>
        <w:pStyle w:val="ConsPlusNormal0"/>
        <w:jc w:val="both"/>
      </w:pPr>
    </w:p>
    <w:p w:rsidR="002958A2" w:rsidRDefault="00245FBA">
      <w:pPr>
        <w:pStyle w:val="ConsPlusTitle0"/>
        <w:jc w:val="center"/>
        <w:outlineLvl w:val="2"/>
      </w:pPr>
      <w:r>
        <w:t>2.6. Паллиативная медицинская помощь</w:t>
      </w:r>
    </w:p>
    <w:p w:rsidR="002958A2" w:rsidRDefault="002958A2">
      <w:pPr>
        <w:pStyle w:val="ConsPlusNormal0"/>
        <w:jc w:val="both"/>
      </w:pPr>
    </w:p>
    <w:p w:rsidR="002958A2" w:rsidRDefault="00245FBA">
      <w:pPr>
        <w:pStyle w:val="ConsPlusNormal0"/>
        <w:ind w:firstLine="540"/>
        <w:jc w:val="both"/>
      </w:pPr>
      <w:r>
        <w:t>2.6.1. Паллиативная медицинская помощь в амбулаторных условиях, в том числе на дому, условиях дневного стационара и стационарных условиях оказывается медицинскими работниками, прошедшими обучение по оказанию такой помощи, и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2958A2" w:rsidRDefault="00245FBA">
      <w:pPr>
        <w:pStyle w:val="ConsPlusNormal0"/>
        <w:spacing w:before="240"/>
        <w:ind w:firstLine="540"/>
        <w:jc w:val="both"/>
      </w:pPr>
      <w:r>
        <w:t xml:space="preserve">2.6.2. Паллиативная медицинская помощь жителям города Москвы, включая детей из числа жителей города Москвы, а также лицам без определенного места жительства (при отсутствии регистрации по месту жительства и по месту пребывания) оказывается бесплатно Государственным бюджетным учреждением здравоохранения города Москвы "Московский многопрофильный центр паллиативной помощи Департамента здравоохранения города Москвы" (далее - ГБУЗ "Центр паллиативной помощи ДЗМ"), отделениями паллиативной помощи медицинских организаций государственной системы здравоохранения города Москвы, а также отделениями выездной </w:t>
      </w:r>
      <w:r>
        <w:lastRenderedPageBreak/>
        <w:t>патронажной паллиативной медицинской помощи и иными медицинскими организациями, которые входят в номенклатуру медицинских организаций, утвержденную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2.6.3. Оказание на дому паллиативной, в том числе специализированной, медицинской помощи осуществляется круглосуточными бригадами отделений выездной патронажной паллиативной медицинской помощи и отделения выездной паллиативной помощи респираторной поддержки ГБУЗ "Центр паллиативной помощи ДЗМ".</w:t>
      </w:r>
    </w:p>
    <w:p w:rsidR="002958A2" w:rsidRDefault="00245FBA">
      <w:pPr>
        <w:pStyle w:val="ConsPlusNormal0"/>
        <w:spacing w:before="240"/>
        <w:ind w:firstLine="540"/>
        <w:jc w:val="both"/>
      </w:pPr>
      <w:r>
        <w:t>2.6.4. Оказание паллиативной медицинской помощи в стационарных условиях пациентам, нуждающимся в длительной искусственной вентиляции легких, осуществляется в отделениях длительной респираторной поддержки ГБУЗ "Центр паллиативной помощи ДЗМ" и Государственного бюджетного учреждения здравоохранения города Москвы "Московский многопрофильный клинический центр "Коммунарка" Департамента здравоохранения города Москвы".</w:t>
      </w:r>
    </w:p>
    <w:p w:rsidR="002958A2" w:rsidRDefault="00245FBA">
      <w:pPr>
        <w:pStyle w:val="ConsPlusNormal0"/>
        <w:spacing w:before="240"/>
        <w:ind w:firstLine="540"/>
        <w:jc w:val="both"/>
      </w:pPr>
      <w:r>
        <w:t>2.6.5. В рамках Территориальной программы при оказании паллиативной медицинской помощи маршрутизация пациентов в паллиативные стационарные отделения, координация передачи вызовов бригадам отделений выездной патронажной паллиативной медицинской помощи и отделению выездной паллиативной помощи респираторной поддержки ГБУЗ "Центр паллиативной помощи ДЗМ" осуществляется Координационным центром по паллиативной медицинской помощи Государственного бюджетного учреждения города Москвы "Центр мониторинга и развития медицинской помощи города Москвы".</w:t>
      </w:r>
    </w:p>
    <w:p w:rsidR="002958A2" w:rsidRDefault="00245FBA">
      <w:pPr>
        <w:pStyle w:val="ConsPlusNormal0"/>
        <w:spacing w:before="240"/>
        <w:ind w:firstLine="540"/>
        <w:jc w:val="both"/>
      </w:pPr>
      <w:r>
        <w:t>2.6.6. При оказании паллиативной медицинской помощи обеспечивается:</w:t>
      </w:r>
    </w:p>
    <w:p w:rsidR="002958A2" w:rsidRDefault="00245FBA">
      <w:pPr>
        <w:pStyle w:val="ConsPlusNormal0"/>
        <w:spacing w:before="240"/>
        <w:ind w:firstLine="540"/>
        <w:jc w:val="both"/>
      </w:pPr>
      <w:r>
        <w:t xml:space="preserve">2.6.6.1. Осуществление медицинскими организациями, оказывающими паллиативную медицинскую помощь, взаимодействия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r:id="rId16"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color w:val="0000FF"/>
          </w:rPr>
          <w:t>части 2 статьи 6</w:t>
        </w:r>
      </w:hyperlink>
      <w:r>
        <w:t xml:space="preserve"> Федерального закона от 21 ноября 2011 г. N 323-ФЗ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и нормативными правовыми актами города Москвы, мер психологической поддержки и духовной помощи.</w:t>
      </w:r>
    </w:p>
    <w:p w:rsidR="002958A2" w:rsidRDefault="00245FBA">
      <w:pPr>
        <w:pStyle w:val="ConsPlusNormal0"/>
        <w:spacing w:before="240"/>
        <w:ind w:firstLine="540"/>
        <w:jc w:val="both"/>
      </w:pPr>
      <w:r>
        <w:t>2.6.6.2. Предоставление Государственным бюджетным учреждением здравоохранения города Москвы "Московский многопрофильный центр паллиативной помощи Департамента здравоохранения города Москвы" психологической помощи пациенту и членам его семьи, а также медицинской помощи врачами-психотерапевтами пациенту, получающему паллиативную медицинскую помощь, и членам его семьи либо после смерти такого пациента - членам его семьи в случае их обращения в медицинскую организацию.</w:t>
      </w:r>
    </w:p>
    <w:p w:rsidR="002958A2" w:rsidRDefault="00245FBA">
      <w:pPr>
        <w:pStyle w:val="ConsPlusNormal0"/>
        <w:spacing w:before="240"/>
        <w:ind w:firstLine="540"/>
        <w:jc w:val="both"/>
      </w:pPr>
      <w:r>
        <w:t>2.6.6.3. Осуществление медицинскими психологами консультирования пациентов, которым оказывается паллиативная медицинская помощь в хосписах.</w:t>
      </w:r>
    </w:p>
    <w:p w:rsidR="002958A2" w:rsidRDefault="00245FBA">
      <w:pPr>
        <w:pStyle w:val="ConsPlusNormal0"/>
        <w:spacing w:before="240"/>
        <w:ind w:firstLine="540"/>
        <w:jc w:val="both"/>
      </w:pPr>
      <w:r>
        <w:t xml:space="preserve">2.6.6.4. Организация медицинской организацией, к которой пациент прикреплен для </w:t>
      </w:r>
      <w:r>
        <w:lastRenderedPageBreak/>
        <w:t>получения первичной медико-санитарной помощи, оказания паллиативной первичной медицинской помощи во взаимодействии с отделениями выездной патронажной паллиативной медицинской помощи медицинских организаций, оказывающих паллиативную медицинскую помощь, и медицинскими организациями, оказывающими паллиативную специализированную медицинскую помощь.</w:t>
      </w:r>
    </w:p>
    <w:p w:rsidR="002958A2" w:rsidRDefault="00245FBA">
      <w:pPr>
        <w:pStyle w:val="ConsPlusNormal0"/>
        <w:spacing w:before="240"/>
        <w:ind w:firstLine="540"/>
        <w:jc w:val="both"/>
      </w:pPr>
      <w:r>
        <w:t>2.6.6.5. Информирование о пациенте, нуждающемся в паллиативной первичной медицинской помощи в амбулаторных условиях, в том числе на дому, медицинской организацией, оказывающей в стационарных условиях специализированную, в том числе паллиативную, медицинскую помощь, выявившей такого пациента, за три дня до осуществления его выписки, медицинской организации, к которой этот пациент прикреплен в целях получения первичной медико-санитарной помощи, и Координационного центра по паллиативной медицинской помощи Государственного бюджетного учреждения города Москвы "Центр мониторинга и развития медицинской помощи города Москвы".</w:t>
      </w:r>
    </w:p>
    <w:p w:rsidR="002958A2" w:rsidRDefault="00245FBA">
      <w:pPr>
        <w:pStyle w:val="ConsPlusNormal0"/>
        <w:spacing w:before="240"/>
        <w:ind w:firstLine="540"/>
        <w:jc w:val="both"/>
      </w:pPr>
      <w:r>
        <w:t>2.6.6.6. Предоставление в рамках оказания паллиативной медицинской помощи пациентам для использования на дому медицинских изделий, предназначенных для поддержания функций органов и систем организма человека, включенных в перечень, утверждаемый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а также обеспечение продуктами лечебного (энтерального) питания и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w:t>
      </w:r>
    </w:p>
    <w:p w:rsidR="002958A2" w:rsidRDefault="00245FBA">
      <w:pPr>
        <w:pStyle w:val="ConsPlusNormal0"/>
        <w:spacing w:before="240"/>
        <w:ind w:firstLine="540"/>
        <w:jc w:val="both"/>
      </w:pPr>
      <w:r>
        <w:t>2.6.6.7. Организация в соответствии с законодательством Российской Федерации изготовления в аптечных организациях в неинвазивных лекарственных формах, в том числе применяемых у детей, наркотических лекарственных препаратов и психотропных лекарственных препаратов в целях обеспече</w:t>
      </w:r>
      <w:bookmarkStart w:id="3" w:name="_GoBack"/>
      <w:bookmarkEnd w:id="3"/>
      <w:r>
        <w:t>ния получающих паллиативную медицинскую помощь пациентов, включая детей.</w:t>
      </w:r>
    </w:p>
    <w:p w:rsidR="002958A2" w:rsidRDefault="002958A2">
      <w:pPr>
        <w:pStyle w:val="ConsPlusNormal0"/>
        <w:jc w:val="both"/>
      </w:pPr>
    </w:p>
    <w:p w:rsidR="002958A2" w:rsidRDefault="00245FBA">
      <w:pPr>
        <w:pStyle w:val="ConsPlusTitle0"/>
        <w:jc w:val="center"/>
        <w:outlineLvl w:val="2"/>
      </w:pPr>
      <w:r>
        <w:t xml:space="preserve">2.7. Порядок оказания медицинской помощи </w:t>
      </w:r>
      <w:r w:rsidRPr="00A36951">
        <w:rPr>
          <w:highlight w:val="magenta"/>
        </w:rPr>
        <w:t>отдельным</w:t>
      </w:r>
    </w:p>
    <w:p w:rsidR="002958A2" w:rsidRPr="006707B2" w:rsidRDefault="00245FBA">
      <w:pPr>
        <w:pStyle w:val="ConsPlusTitle0"/>
        <w:jc w:val="center"/>
        <w:rPr>
          <w:highlight w:val="yellow"/>
        </w:rPr>
      </w:pPr>
      <w:r w:rsidRPr="00A36951">
        <w:rPr>
          <w:highlight w:val="cyan"/>
        </w:rPr>
        <w:t>категориям ветеранов боевых действий</w:t>
      </w:r>
      <w:r>
        <w:t xml:space="preserve">, </w:t>
      </w:r>
      <w:r w:rsidRPr="006707B2">
        <w:rPr>
          <w:highlight w:val="yellow"/>
        </w:rPr>
        <w:t>принимавших участие</w:t>
      </w:r>
    </w:p>
    <w:p w:rsidR="002958A2" w:rsidRPr="006707B2" w:rsidRDefault="00245FBA">
      <w:pPr>
        <w:pStyle w:val="ConsPlusTitle0"/>
        <w:jc w:val="center"/>
        <w:rPr>
          <w:highlight w:val="yellow"/>
        </w:rPr>
      </w:pPr>
      <w:r w:rsidRPr="006707B2">
        <w:rPr>
          <w:highlight w:val="yellow"/>
        </w:rPr>
        <w:t>(содействовавших выполнению задач) в специальной военной</w:t>
      </w:r>
    </w:p>
    <w:p w:rsidR="002958A2" w:rsidRDefault="00245FBA">
      <w:pPr>
        <w:pStyle w:val="ConsPlusTitle0"/>
        <w:jc w:val="center"/>
      </w:pPr>
      <w:r w:rsidRPr="006707B2">
        <w:rPr>
          <w:highlight w:val="yellow"/>
        </w:rPr>
        <w:t>операции</w:t>
      </w:r>
      <w:r>
        <w:t>, уволенных с военной службы (службы, работы)</w:t>
      </w:r>
    </w:p>
    <w:p w:rsidR="002958A2" w:rsidRDefault="002958A2">
      <w:pPr>
        <w:pStyle w:val="ConsPlusNormal0"/>
        <w:jc w:val="both"/>
      </w:pPr>
    </w:p>
    <w:p w:rsidR="002958A2" w:rsidRDefault="00245FBA">
      <w:pPr>
        <w:pStyle w:val="ConsPlusNormal0"/>
        <w:ind w:firstLine="540"/>
        <w:jc w:val="both"/>
      </w:pPr>
      <w:r>
        <w:t xml:space="preserve">2.7.1. Ветеранам боевых действий, указанным в </w:t>
      </w:r>
      <w:hyperlink r:id="rId17"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color w:val="0000FF"/>
          </w:rPr>
          <w:t>абзацах втором</w:t>
        </w:r>
      </w:hyperlink>
      <w:r>
        <w:t xml:space="preserve"> и </w:t>
      </w:r>
      <w:hyperlink r:id="rId18"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ветераны боевых действий), оказание медицинской помощи в рамках Территориальной программы осуществляется во внеочередном порядке.</w:t>
      </w:r>
    </w:p>
    <w:p w:rsidR="002958A2" w:rsidRDefault="00245FBA">
      <w:pPr>
        <w:pStyle w:val="ConsPlusNormal0"/>
        <w:spacing w:before="240"/>
        <w:ind w:firstLine="540"/>
        <w:jc w:val="both"/>
      </w:pPr>
      <w:r>
        <w:t>2.7.2. В рамках Территориальной программы в целях организации оказания медицинской помощи, в том числе во внеочередном порядке, ветеранам боевых действий, застрахованным по обязательному медицинскому страхованию в городе Москве, реализуются следующие мероприятия:</w:t>
      </w:r>
    </w:p>
    <w:p w:rsidR="002958A2" w:rsidRDefault="00245FBA">
      <w:pPr>
        <w:pStyle w:val="ConsPlusNormal0"/>
        <w:spacing w:before="240"/>
        <w:ind w:firstLine="540"/>
        <w:jc w:val="both"/>
      </w:pPr>
      <w:r>
        <w:t xml:space="preserve">2.7.2.1. Для оказания первичной медико-санитарной помощи Государственное бюджетное учреждение города Москвы "Единый центр поддержки", реализующее функции Государственного фонда поддержки участников специальной военной операции "Защитники Отечества", по желанию ветерана боевых действий передает в Департамент здравоохранения города Москвы сведения о </w:t>
      </w:r>
      <w:r>
        <w:lastRenderedPageBreak/>
        <w:t>месте нахождения ветерана боевых действий (при наличии такой информации и отличия данного места нахождения от места регистрации в качестве застрахованного лица по обязательному медицинскому страхованию), его контактные данные, информацию о возможных ограничениях в состоянии здоровья ветерана боевых действий, затрудняющих самостоятельное его обращение в медицинскую организацию, иную информацию о состоянии его здоровья.</w:t>
      </w:r>
    </w:p>
    <w:p w:rsidR="002958A2" w:rsidRDefault="00245FBA">
      <w:pPr>
        <w:pStyle w:val="ConsPlusNormal0"/>
        <w:spacing w:before="240"/>
        <w:ind w:firstLine="540"/>
        <w:jc w:val="both"/>
      </w:pPr>
      <w:r>
        <w:t>Департамент здравоохранения города Москвы направляет в Государственное бюджетное учреждение города Москвы "Единый центр поддержки" и Московский городской фонд обязательного медицинского страхования информацию об организации оказания ветерану боевых действий первичной медико-санитарной помощи.</w:t>
      </w:r>
    </w:p>
    <w:p w:rsidR="002958A2" w:rsidRDefault="00245FBA">
      <w:pPr>
        <w:pStyle w:val="ConsPlusNormal0"/>
        <w:spacing w:before="240"/>
        <w:ind w:firstLine="540"/>
        <w:jc w:val="both"/>
      </w:pPr>
      <w:r>
        <w:t>Взаимодействие Департамента здравоохранения города Москвы и Государственного бюджетного учреждения города Москвы "Единый центр поддержки" по вопросам организации оказания помощи ветеранам боевых действий осуществляется в порядке, утвержденном Департаментом здравоохранения города Москвы совместно с Департаментом труда и социальной защиты населения города Москвы (далее - регламент взаимодействия).</w:t>
      </w:r>
    </w:p>
    <w:p w:rsidR="002958A2" w:rsidRDefault="00245FBA">
      <w:pPr>
        <w:pStyle w:val="ConsPlusNormal0"/>
        <w:spacing w:before="240"/>
        <w:ind w:firstLine="540"/>
        <w:jc w:val="both"/>
      </w:pPr>
      <w:r>
        <w:t>При организации оказания первичной медико-санитарной помощи ветерану боевых действий медицинская организация, выбранная ветераном боевых действий для получения первичной медико-санитарной помощи, выделяет отдельного медицинского работника, координирующего оказание ветеранам боевых действий первичной медико-санитарной помощи.</w:t>
      </w:r>
    </w:p>
    <w:p w:rsidR="002958A2" w:rsidRDefault="00245FBA">
      <w:pPr>
        <w:pStyle w:val="ConsPlusNormal0"/>
        <w:spacing w:before="240"/>
        <w:ind w:firstLine="540"/>
        <w:jc w:val="both"/>
      </w:pPr>
      <w:r>
        <w:t>При отсутствии возможности у ветерана боевых действий (в связи с маломобильностью и (или) иными имеющимися ограничениями здоровья) самостоятельно добраться до медицинской организации, выбранной ветераном боевых действий для получения первичной медико-санитарной помощи и оказывающей такую первичную медико-санитарную помощь, медицинская организация организует выезд (в пределах территории города Москвы) к ветерану боевых действий медицинской бригады, оснащенной необходимыми медицинскими изделиями для проведения соответствующих обследований и (или) оказания медицинской помощи.</w:t>
      </w:r>
    </w:p>
    <w:p w:rsidR="002958A2" w:rsidRDefault="00245FBA">
      <w:pPr>
        <w:pStyle w:val="ConsPlusNormal0"/>
        <w:spacing w:before="240"/>
        <w:ind w:firstLine="540"/>
        <w:jc w:val="both"/>
      </w:pPr>
      <w:r w:rsidRPr="00A36951">
        <w:rPr>
          <w:highlight w:val="cyan"/>
        </w:rPr>
        <w:t>Дополнительно</w:t>
      </w:r>
      <w:r>
        <w:t xml:space="preserve"> к первичной медико-санитарной помощи, оказываемой по месту прикрепления к медицинской организации, первичную медико-санитарную помощь ветеранам боевых действий </w:t>
      </w:r>
      <w:r w:rsidRPr="00A36951">
        <w:rPr>
          <w:highlight w:val="cyan"/>
        </w:rPr>
        <w:t>оказывает Центр амбулаторной помощи участникам специальной военной операции Государственного бюджетного учреждения здравоохранения города Москвы "Госпиталь ветеранов войн N 3</w:t>
      </w:r>
      <w:r>
        <w:t xml:space="preserve"> Департамента здравоохранения города Москвы", осуществляющий индивидуальное наблюдение ветеранов боевых действий, </w:t>
      </w:r>
      <w:r w:rsidRPr="00A36951">
        <w:rPr>
          <w:highlight w:val="magenta"/>
        </w:rPr>
        <w:t>включая диспансерное наблюдение и проактивное диспансерное динамическое наблюдение</w:t>
      </w:r>
      <w:r>
        <w:t>, в порядке, утвержденном Департаментом здравоохранения города Москвы.</w:t>
      </w:r>
    </w:p>
    <w:p w:rsidR="002958A2" w:rsidRDefault="00245FBA">
      <w:pPr>
        <w:pStyle w:val="ConsPlusNormal0"/>
        <w:spacing w:before="240"/>
        <w:ind w:firstLine="540"/>
        <w:jc w:val="both"/>
      </w:pPr>
      <w:r>
        <w:t>2.7.2.2. Для оценки состояния здоровья ветерана боевых действий, необходимого для определения дальнейшей тактики оказания ему медицинской помощи, при обращении ветерана боевых действий в медицинскую организацию, выбранную им для получения первичной медико-санитарной помощи, ветерану боевых действий организуется проведение профилактического диагностического медицинского обследования организма (чек-ап) в объеме, определяемом Департаментом здравоохранения города Москвы.</w:t>
      </w:r>
    </w:p>
    <w:p w:rsidR="002958A2" w:rsidRDefault="00245FBA">
      <w:pPr>
        <w:pStyle w:val="ConsPlusNormal0"/>
        <w:spacing w:before="240"/>
        <w:ind w:firstLine="540"/>
        <w:jc w:val="both"/>
      </w:pPr>
      <w:r>
        <w:t xml:space="preserve">При проведении ветерану боевых действий профилактического диагностического медицинского обследования организма (чек-ап) врач-терапевт оценивает необходимость </w:t>
      </w:r>
      <w:r>
        <w:lastRenderedPageBreak/>
        <w:t>проведения ветерану боевых действий дополнительных обследований и консультаций врачей-специалистов, которые рекомендуется обеспечить в день прохождения профилактического диагностического медицинского обследования организма (чек-ап).</w:t>
      </w:r>
    </w:p>
    <w:p w:rsidR="002958A2" w:rsidRDefault="00245FBA">
      <w:pPr>
        <w:pStyle w:val="ConsPlusNormal0"/>
        <w:spacing w:before="240"/>
        <w:ind w:firstLine="540"/>
        <w:jc w:val="both"/>
      </w:pPr>
      <w: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такое динамическое наблюдение может быть организовано с использованием телемедицинских технологий.</w:t>
      </w:r>
    </w:p>
    <w:p w:rsidR="002958A2" w:rsidRDefault="00245FBA">
      <w:pPr>
        <w:pStyle w:val="ConsPlusNormal0"/>
        <w:spacing w:before="240"/>
        <w:ind w:firstLine="540"/>
        <w:jc w:val="both"/>
      </w:pPr>
      <w:r>
        <w:t>2.7.2.3. Специализированная, в том числе высокотехнологичная, медицинская помощь в плановой форме оказывается медицинскими организациями ветеранам боевых действий во внеочередном порядке. При этом срок ожидания специализированной медицинской помощи (за исключением высокотехнологичной) в стационарных условиях в плановой форме не может превышать 7 календарных дней со дня выдачи направления.</w:t>
      </w:r>
    </w:p>
    <w:p w:rsidR="002958A2" w:rsidRDefault="00245FBA">
      <w:pPr>
        <w:pStyle w:val="ConsPlusNormal0"/>
        <w:spacing w:before="240"/>
        <w:ind w:firstLine="540"/>
        <w:jc w:val="both"/>
      </w:pPr>
      <w:r>
        <w:t>Ветераны боевых действий имеют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w:t>
      </w:r>
    </w:p>
    <w:p w:rsidR="002958A2" w:rsidRDefault="00245FBA">
      <w:pPr>
        <w:pStyle w:val="ConsPlusNormal0"/>
        <w:spacing w:before="240"/>
        <w:ind w:firstLine="540"/>
        <w:jc w:val="both"/>
      </w:pPr>
      <w:r>
        <w:t>2.7.2.4. В случае если медицинские работники при оказании ветерану боевых действий медицинской помощи выявляют необходимость предоставления ветерану боевых действий социальных услуг, такая информация передается медицинскими работниками руководителю медицинской организации, выбранной ветераном боевых действий для получения первичной медико-санитарной помощи, который направляет такую информацию в Департамент труда и социальной защиты населения города Москвы в порядке, установленном регламентом взаимодействия.</w:t>
      </w:r>
    </w:p>
    <w:p w:rsidR="002958A2" w:rsidRDefault="00245FBA">
      <w:pPr>
        <w:pStyle w:val="ConsPlusNormal0"/>
        <w:spacing w:before="240"/>
        <w:ind w:firstLine="540"/>
        <w:jc w:val="both"/>
      </w:pPr>
      <w:r>
        <w:t>При получении информации о необходимости предоставления ветерану боевых действий социальных услуг Департамент труда и социальной защиты населения города Москвы организует предоставление необходимых ему социальных услуг.</w:t>
      </w:r>
    </w:p>
    <w:p w:rsidR="002958A2" w:rsidRDefault="00245FBA">
      <w:pPr>
        <w:pStyle w:val="ConsPlusNormal0"/>
        <w:spacing w:before="240"/>
        <w:ind w:firstLine="540"/>
        <w:jc w:val="both"/>
      </w:pPr>
      <w:r>
        <w:t>При предоставлении социальных услуг организации социального обслуживания информируют в порядке, установленном регламентом взаимодействия, о выявленной потребности у ветерана боевых действий в оказании ему медицинской помощи Департамент здравоохранения города Москвы для организации оказания ему первичной медико-санитарной помощи.</w:t>
      </w:r>
    </w:p>
    <w:p w:rsidR="002958A2" w:rsidRDefault="00245FBA">
      <w:pPr>
        <w:pStyle w:val="ConsPlusNormal0"/>
        <w:spacing w:before="240"/>
        <w:ind w:firstLine="540"/>
        <w:jc w:val="both"/>
      </w:pPr>
      <w:r>
        <w:t>2.7.2.5. Медицинская реабилитация ветеранам боевых действий проводится во внеочередном порядке, в том числе в амбулаторных условиях и на дому. При проведении медицинской реабилитации на дому на этот период ветеран боевых действий обеспечивается медицинскими изделиями, предназначенными для поддержания функций органов и систем организма человека, в соответствии с клиническими рекомендациями по соответствующему заболеванию. Медицинская реабилитация ветерану боевых действий включает в том числе продолжительную медицинскую реабилитацию (длительностью 30 суток и более).</w:t>
      </w:r>
    </w:p>
    <w:p w:rsidR="002958A2" w:rsidRDefault="00245FBA">
      <w:pPr>
        <w:pStyle w:val="ConsPlusNormal0"/>
        <w:spacing w:before="240"/>
        <w:ind w:firstLine="540"/>
        <w:jc w:val="both"/>
      </w:pPr>
      <w:r>
        <w:t xml:space="preserve">2.7.2.6. При признании медицинской организацией ветерана боевых действий нуждающимся в оказании паллиативной медицинской помощи паллиативная медицинская помощь оказывается во внеочередном порядке. При организации паллиативной медицинской помощи на дому за ветераном боевых действий закрепляется выездная паллиативная бригада, осуществляющая по медицинским </w:t>
      </w:r>
      <w:r>
        <w:lastRenderedPageBreak/>
        <w:t>показаниям выезд к такому пациенту на дом (в пределах территории города Москвы) с частотой, определяемой лечащим врачом с учетом медицинских показаний.</w:t>
      </w:r>
    </w:p>
    <w:p w:rsidR="002958A2" w:rsidRDefault="00245FBA">
      <w:pPr>
        <w:pStyle w:val="ConsPlusNormal0"/>
        <w:spacing w:before="240"/>
        <w:ind w:firstLine="540"/>
        <w:jc w:val="both"/>
      </w:pPr>
      <w:r>
        <w:t>В рамках оказания паллиативной медицинской помощи при наличии медицинских показаний медицинская организация обеспечивает ветерана боевых действий медицинскими изделиями, предназначенными для поддержания функций органов и систем организма человека для использования на дому, включенных в перечень, утверждаемый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2958A2" w:rsidRDefault="00245FBA">
      <w:pPr>
        <w:pStyle w:val="ConsPlusNormal0"/>
        <w:spacing w:before="240"/>
        <w:ind w:firstLine="540"/>
        <w:jc w:val="both"/>
      </w:pPr>
      <w:r w:rsidRPr="00A36951">
        <w:rPr>
          <w:highlight w:val="magenta"/>
        </w:rPr>
        <w:t>2.7.2.7. При наличии медицинских показаний и отсутствии медицинских противопоказаний для санаторно-курортного лечения ветераны боевых действий получают санаторно-курортное лечение во внеочередном порядке вне зависимости от наличия у них инвалидности.</w:t>
      </w:r>
    </w:p>
    <w:p w:rsidR="002958A2" w:rsidRDefault="00245FBA">
      <w:pPr>
        <w:pStyle w:val="ConsPlusNormal0"/>
        <w:spacing w:before="240"/>
        <w:ind w:firstLine="540"/>
        <w:jc w:val="both"/>
      </w:pPr>
      <w:r>
        <w:t xml:space="preserve">Направление ветерана боевых действий обеспечивается Департаментом труда и социальной защиты населения города Москвы в соответствии с медицинскими показаниями, указываемыми в справке для получения путевки на санаторно-курортное лечение формы N 070/у, утвержденной и заполняемой в соответствии с правовым актом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выданной подведомственной Департаменту здравоохранения города Москвы медицинской организацией, в порядке и на условиях, установленных </w:t>
      </w:r>
      <w:hyperlink r:id="rId19" w:tooltip="Постановление Правительства Москвы от 11.08.2009 N 755-ПП (ред. от 12.12.2024) &quot;О порядке предоставления отдельным льготным категориям граждан, имеющих место жительства в городе Москве, санаторно-курортного лечения, а также бесплатного проезда на междугородном">
        <w:r>
          <w:rPr>
            <w:color w:val="0000FF"/>
          </w:rPr>
          <w:t>постановлением</w:t>
        </w:r>
      </w:hyperlink>
      <w:r>
        <w:t xml:space="preserve"> Правительства Москвы от 11 августа 2009 г. N 755-ПП "О порядке предоставления отдельным льготным категориям граждан, имеющих место жительства в городе Москве, санаторно-курортного лечения, а также бесплатного проезда на междугородном транспорте к месту лечения и обратно".</w:t>
      </w:r>
    </w:p>
    <w:p w:rsidR="002958A2" w:rsidRDefault="00245FBA">
      <w:pPr>
        <w:pStyle w:val="ConsPlusNormal0"/>
        <w:spacing w:before="240"/>
        <w:ind w:firstLine="540"/>
        <w:jc w:val="both"/>
      </w:pPr>
      <w:r>
        <w:t xml:space="preserve">При этом направление осуществляется в санаторно-курортные организации, перечень которых определен Департаментом труда и социальной защиты населения города Москвы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согласно </w:t>
      </w:r>
      <w:hyperlink w:anchor="P30065" w:tooltip="ПЕРЕЧЕНЬ">
        <w:r>
          <w:rPr>
            <w:color w:val="0000FF"/>
          </w:rPr>
          <w:t>приложению 14</w:t>
        </w:r>
      </w:hyperlink>
      <w:r>
        <w:t xml:space="preserve"> к Территориальной программе.</w:t>
      </w:r>
    </w:p>
    <w:p w:rsidR="002958A2" w:rsidRDefault="00245FBA">
      <w:pPr>
        <w:pStyle w:val="ConsPlusNormal0"/>
        <w:spacing w:before="240"/>
        <w:ind w:firstLine="540"/>
        <w:jc w:val="both"/>
      </w:pPr>
      <w:r>
        <w:t>2.7.3. Оказание ветеранам боевых действий медицинской помощи по всем видам ее оказания, осуществление зубного протезирования (вне зависимости от наличия у ветерана боевых действий инвалидности), обеспечение за счет средств бюджета города Москвы во внеочередном порядке ветеранов боевых действий, имеющих постоянное место жительства в городе Москве, лекарственными препаратами, назначенными по медицинским показаниям, осуществляются в порядке, установленном Департаментом здравоохранения города Москвы.</w:t>
      </w:r>
    </w:p>
    <w:p w:rsidR="002958A2" w:rsidRDefault="00245FBA">
      <w:pPr>
        <w:pStyle w:val="ConsPlusNormal0"/>
        <w:spacing w:before="240"/>
        <w:ind w:firstLine="540"/>
        <w:jc w:val="both"/>
      </w:pPr>
      <w:r>
        <w:t>2.7.4. На всех этапах оказания медицинской помощи ветеран боевых действий его (ее) супруг(а), а также супруг(а) участника специальной военной операции, пропавшего без вести, и члены их семей имеют право на получение психолого-психотерапевтической помощи (медико-психологического консультирования, индивидуальной и групповой психологической коррекции, психотерапевтической помощи и психообразовательных мероприятий).</w:t>
      </w:r>
    </w:p>
    <w:p w:rsidR="002958A2" w:rsidRDefault="002958A2">
      <w:pPr>
        <w:pStyle w:val="ConsPlusNormal0"/>
        <w:jc w:val="both"/>
      </w:pPr>
    </w:p>
    <w:p w:rsidR="002958A2" w:rsidRDefault="00245FBA">
      <w:pPr>
        <w:pStyle w:val="ConsPlusTitle0"/>
        <w:jc w:val="center"/>
        <w:outlineLvl w:val="2"/>
      </w:pPr>
      <w:r>
        <w:lastRenderedPageBreak/>
        <w:t>2.8. Медицинская помощь детям-сиротам и детям, оставшимся</w:t>
      </w:r>
    </w:p>
    <w:p w:rsidR="002958A2" w:rsidRDefault="00245FBA">
      <w:pPr>
        <w:pStyle w:val="ConsPlusTitle0"/>
        <w:jc w:val="center"/>
      </w:pPr>
      <w:r>
        <w:t>без попечения родителей, гражданам, находящимся</w:t>
      </w:r>
    </w:p>
    <w:p w:rsidR="002958A2" w:rsidRDefault="00245FBA">
      <w:pPr>
        <w:pStyle w:val="ConsPlusTitle0"/>
        <w:jc w:val="center"/>
      </w:pPr>
      <w:r>
        <w:t>в стационарных организациях социального обслуживания</w:t>
      </w:r>
    </w:p>
    <w:p w:rsidR="002958A2" w:rsidRDefault="002958A2">
      <w:pPr>
        <w:pStyle w:val="ConsPlusNormal0"/>
        <w:jc w:val="both"/>
      </w:pPr>
    </w:p>
    <w:p w:rsidR="002958A2" w:rsidRDefault="00245FBA">
      <w:pPr>
        <w:pStyle w:val="ConsPlusNormal0"/>
        <w:ind w:firstLine="540"/>
        <w:jc w:val="both"/>
      </w:pPr>
      <w:r>
        <w:t>2.8.1. В рамках Территориальной программы осуществляется предоставление детям-сиротам и детям, оставшимся без попечения родителей, в случае выявления у них заболеваний, медицинской помощи всех ее видов, включая специализированную, в том числе высокотехнологичную, медицинскую помощь, а также медицинскую реабилитацию.</w:t>
      </w:r>
    </w:p>
    <w:p w:rsidR="002958A2" w:rsidRDefault="00245FBA">
      <w:pPr>
        <w:pStyle w:val="ConsPlusNormal0"/>
        <w:spacing w:before="240"/>
        <w:ind w:firstLine="540"/>
        <w:jc w:val="both"/>
      </w:pPr>
      <w:r>
        <w:t>При этом госпитализация пребывающих в стационарных учреждениях (в организациях для детей-сирот и детей, оставшихся без попечения родителей, организациях социального обслуживания) детей-сирот и детей, оставшихся без попечения родителей, в возрасте до 15 лет (при наличии медицинских показаний до достижения ими возраста 18 лет) для оказания им медицинской помощи в стационарных условиях осуществляется при сопровождении их работниками этих организаций.</w:t>
      </w:r>
    </w:p>
    <w:p w:rsidR="002958A2" w:rsidRDefault="00245FBA">
      <w:pPr>
        <w:pStyle w:val="ConsPlusNormal0"/>
        <w:spacing w:before="240"/>
        <w:ind w:firstLine="540"/>
        <w:jc w:val="both"/>
      </w:pPr>
      <w:r>
        <w:t>Диспансеризация детей-сирот и детей, оставшихся без попечения родителей, в том числе усыновленных (удочеренных), принятых под опеку (попечительство), в том числе приемную или патронатную семью, а также пребывающих в стационарных учреждениях (в том числе в организациях для детей-сирот и детей, оставшихся без попечения родителей, организациях социального обслуживания) детей-сирот и детей, находящихся в трудной жизненной ситуации, проводится ежегодно в два этапа в целях раннего (своевременного) выявления патологических состояний, заболеваний и факторов риска их развития, а также в целях формирования групп состояния здоровья и выработки рекомендаций для указанных детей.</w:t>
      </w:r>
    </w:p>
    <w:p w:rsidR="002958A2" w:rsidRDefault="00245FBA">
      <w:pPr>
        <w:pStyle w:val="ConsPlusNormal0"/>
        <w:spacing w:before="240"/>
        <w:ind w:firstLine="540"/>
        <w:jc w:val="both"/>
      </w:pPr>
      <w:r>
        <w:t>Общая продолжительность первого этапа диспансеризации детей-сирот, детей, оставшихся без попечения родителей, и детей, находящихся в трудной жизненной ситуации, должна составлять не более 10 рабочих дней, а при назначении дополнительных консультаций, исследований и (или) необходимости получения информации о состоянии здоровья из других медицинских организаций общая продолжительность диспансеризации - не более 45 рабочих дней (первый и второй этапы).</w:t>
      </w:r>
    </w:p>
    <w:p w:rsidR="002958A2" w:rsidRDefault="00245FBA">
      <w:pPr>
        <w:pStyle w:val="ConsPlusNormal0"/>
        <w:spacing w:before="240"/>
        <w:ind w:firstLine="540"/>
        <w:jc w:val="both"/>
      </w:pPr>
      <w:r>
        <w:t>2.8.2. В целях реализации мероприятий, связанных с оказанием медицинской помощи жителям города Москвы, находящимся в стационарных организациях социального обслуживания, Департаментом здравоохранения города Москвы совместно с Департаментом труда и социальной защиты населения города Москвы осуществляется организация взаимодействия стационарных организаций социального обслуживания с медицинскими организациями государственной системы здравоохранения города Москвы и обеспечивается:</w:t>
      </w:r>
    </w:p>
    <w:p w:rsidR="002958A2" w:rsidRDefault="00245FBA">
      <w:pPr>
        <w:pStyle w:val="ConsPlusNormal0"/>
        <w:spacing w:before="240"/>
        <w:ind w:firstLine="540"/>
        <w:jc w:val="both"/>
      </w:pPr>
      <w:r>
        <w:t>2.8.2.1. Проведение с привлечением медицинских организаций государственной системы здравоохранения города Москвы, оказывающих первичную медико-санитарную помощь, в рамках базовой программы обязательного медицинского страхования диспансеризации лиц, находящихся в стационарных организациях социального обслуживания, а при наличии хронических заболеваний - осуществление диспансерного наблюдения указанных лиц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 xml:space="preserve">2.8.2.2. Осуществление госпитализации лиц, находящихся в стационарных организациях </w:t>
      </w:r>
      <w:r>
        <w:lastRenderedPageBreak/>
        <w:t xml:space="preserve">социального обслуживания, в медицинские организации государственной системы здравоохранения города Москвы, оказывающие специализированную медицинскую помощь в стационарных условиях, в целях оказания специализированной, в том числе высокотехнологичной, медицинской помощи в сроки, установленные </w:t>
      </w:r>
      <w:hyperlink w:anchor="P283" w:tooltip="3. Сроки ожидания медицинской помощи">
        <w:r>
          <w:rPr>
            <w:color w:val="0000FF"/>
          </w:rPr>
          <w:t>разделом 3</w:t>
        </w:r>
      </w:hyperlink>
      <w:r>
        <w:t xml:space="preserve"> Территориальной программы, в случае выявления у таких лиц в рамках проведения диспансеризации или при осуществлении диспансерного наблюдения заболеваний и состояний, являющихся показаниями к оказанию специализированной, в том числе высокотехнологичной, медицинской помощи в стационарных условиях.</w:t>
      </w:r>
    </w:p>
    <w:p w:rsidR="002958A2" w:rsidRDefault="00245FBA">
      <w:pPr>
        <w:pStyle w:val="ConsPlusNormal0"/>
        <w:spacing w:before="240"/>
        <w:ind w:firstLine="540"/>
        <w:jc w:val="both"/>
      </w:pPr>
      <w:r>
        <w:t>2.8.2.3. Осуществление диспансерного наблюдения лиц с психическими расстройствами и расстройствами поведения,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медицинскими организациями государственной системы здравоохранения города Москвы,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w:t>
      </w:r>
    </w:p>
    <w:p w:rsidR="002958A2" w:rsidRDefault="002958A2">
      <w:pPr>
        <w:pStyle w:val="ConsPlusNormal0"/>
        <w:jc w:val="both"/>
      </w:pPr>
    </w:p>
    <w:p w:rsidR="002958A2" w:rsidRDefault="00245FBA">
      <w:pPr>
        <w:pStyle w:val="ConsPlusTitle0"/>
        <w:jc w:val="center"/>
        <w:outlineLvl w:val="2"/>
      </w:pPr>
      <w:r>
        <w:t>2.9. Медицинская помощь лицам с психическими расстройствами</w:t>
      </w:r>
    </w:p>
    <w:p w:rsidR="002958A2" w:rsidRDefault="00245FBA">
      <w:pPr>
        <w:pStyle w:val="ConsPlusTitle0"/>
        <w:jc w:val="center"/>
      </w:pPr>
      <w:r>
        <w:t>и расстройствами поведения</w:t>
      </w:r>
    </w:p>
    <w:p w:rsidR="002958A2" w:rsidRDefault="002958A2">
      <w:pPr>
        <w:pStyle w:val="ConsPlusNormal0"/>
        <w:jc w:val="both"/>
      </w:pPr>
    </w:p>
    <w:p w:rsidR="002958A2" w:rsidRDefault="00245FBA">
      <w:pPr>
        <w:pStyle w:val="ConsPlusNormal0"/>
        <w:ind w:firstLine="540"/>
        <w:jc w:val="both"/>
      </w:pPr>
      <w:r>
        <w:t>Диспансерное наблюдение лиц с психическими расстройствами и расстройствами поведения осуществляется в соответствии с порядками,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медицинскими организациями государственной системы здравоохранения города Москвы, оказывающими первичную специализированную медико-санитарную помощь при психических расстройствах и расстройствах поведения.</w:t>
      </w:r>
    </w:p>
    <w:p w:rsidR="002958A2" w:rsidRDefault="002958A2">
      <w:pPr>
        <w:pStyle w:val="ConsPlusNormal0"/>
        <w:jc w:val="both"/>
      </w:pPr>
    </w:p>
    <w:p w:rsidR="002958A2" w:rsidRDefault="00245FBA">
      <w:pPr>
        <w:pStyle w:val="ConsPlusTitle0"/>
        <w:jc w:val="center"/>
        <w:outlineLvl w:val="2"/>
      </w:pPr>
      <w:r>
        <w:t>2.10. Порядок оказания медицинской помощи инвалидам</w:t>
      </w:r>
    </w:p>
    <w:p w:rsidR="002958A2" w:rsidRDefault="00245FBA">
      <w:pPr>
        <w:pStyle w:val="ConsPlusTitle0"/>
        <w:jc w:val="center"/>
      </w:pPr>
      <w:r>
        <w:t>и правила получения инвалидами ухода, осуществляемого</w:t>
      </w:r>
    </w:p>
    <w:p w:rsidR="002958A2" w:rsidRDefault="00245FBA">
      <w:pPr>
        <w:pStyle w:val="ConsPlusTitle0"/>
        <w:jc w:val="center"/>
      </w:pPr>
      <w:r>
        <w:t>ближайшими родственниками или иными лицами при оказании</w:t>
      </w:r>
    </w:p>
    <w:p w:rsidR="002958A2" w:rsidRDefault="00245FBA">
      <w:pPr>
        <w:pStyle w:val="ConsPlusTitle0"/>
        <w:jc w:val="center"/>
      </w:pPr>
      <w:r>
        <w:t>инвалидам медицинской помощи в стационарных условиях</w:t>
      </w:r>
    </w:p>
    <w:p w:rsidR="002958A2" w:rsidRDefault="002958A2">
      <w:pPr>
        <w:pStyle w:val="ConsPlusNormal0"/>
        <w:jc w:val="both"/>
      </w:pPr>
    </w:p>
    <w:p w:rsidR="002958A2" w:rsidRDefault="00245FBA">
      <w:pPr>
        <w:pStyle w:val="ConsPlusNormal0"/>
        <w:ind w:firstLine="540"/>
        <w:jc w:val="both"/>
      </w:pPr>
      <w:r>
        <w:t>Инвалидам, нуждающимся в постороннем уходе и помощи, обеспечивается доступная медицинская помощь.</w:t>
      </w:r>
    </w:p>
    <w:p w:rsidR="002958A2" w:rsidRDefault="00245FBA">
      <w:pPr>
        <w:pStyle w:val="ConsPlusNormal0"/>
        <w:spacing w:before="240"/>
        <w:ind w:firstLine="540"/>
        <w:jc w:val="both"/>
      </w:pPr>
      <w:r>
        <w:t>Инвалиды I группы в стационарных условиях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w:t>
      </w:r>
    </w:p>
    <w:p w:rsidR="002958A2" w:rsidRDefault="00245FBA">
      <w:pPr>
        <w:pStyle w:val="ConsPlusNormal0"/>
        <w:spacing w:before="240"/>
        <w:ind w:firstLine="540"/>
        <w:jc w:val="both"/>
      </w:pPr>
      <w:r>
        <w:t>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w:t>
      </w:r>
    </w:p>
    <w:p w:rsidR="002958A2" w:rsidRDefault="00245FBA">
      <w:pPr>
        <w:pStyle w:val="ConsPlusNormal0"/>
        <w:spacing w:before="240"/>
        <w:ind w:firstLine="540"/>
        <w:jc w:val="both"/>
      </w:pPr>
      <w:r>
        <w:t xml:space="preserve">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w:t>
      </w:r>
      <w:r>
        <w:lastRenderedPageBreak/>
        <w:t>родственником или законным представителем) для осуществления ухода за инвалидом I группы,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rsidR="002958A2" w:rsidRDefault="00245FBA">
      <w:pPr>
        <w:pStyle w:val="ConsPlusNormal0"/>
        <w:spacing w:before="240"/>
        <w:ind w:firstLine="540"/>
        <w:jc w:val="both"/>
      </w:pPr>
      <w:r>
        <w:t>Департамент здравоохранения города Москвы, а также страховые медицинские организации, в которых застрахованы по обязательному медицинскому страхованию указанные лица, и Московский городской фонд обязательного медицинского страхования осуществляют контроль доступности оказания медицинской помощи инвалидам медицинскими организациями.</w:t>
      </w:r>
    </w:p>
    <w:p w:rsidR="002958A2" w:rsidRDefault="002958A2">
      <w:pPr>
        <w:pStyle w:val="ConsPlusNormal0"/>
        <w:jc w:val="both"/>
      </w:pPr>
    </w:p>
    <w:p w:rsidR="002958A2" w:rsidRPr="007A77A6" w:rsidRDefault="00245FBA">
      <w:pPr>
        <w:pStyle w:val="ConsPlusTitle0"/>
        <w:jc w:val="center"/>
        <w:outlineLvl w:val="2"/>
        <w:rPr>
          <w:highlight w:val="magenta"/>
        </w:rPr>
      </w:pPr>
      <w:r>
        <w:t xml:space="preserve">2.11. </w:t>
      </w:r>
      <w:r w:rsidRPr="007A77A6">
        <w:rPr>
          <w:highlight w:val="magenta"/>
        </w:rPr>
        <w:t>Оказание медицинской помощи с применением</w:t>
      </w:r>
    </w:p>
    <w:p w:rsidR="002958A2" w:rsidRDefault="00245FBA">
      <w:pPr>
        <w:pStyle w:val="ConsPlusTitle0"/>
        <w:jc w:val="center"/>
      </w:pPr>
      <w:r w:rsidRPr="007A77A6">
        <w:rPr>
          <w:highlight w:val="magenta"/>
        </w:rPr>
        <w:t>телемедицинских технологий</w:t>
      </w:r>
    </w:p>
    <w:p w:rsidR="002958A2" w:rsidRDefault="002958A2">
      <w:pPr>
        <w:pStyle w:val="ConsPlusNormal0"/>
        <w:jc w:val="both"/>
      </w:pPr>
    </w:p>
    <w:p w:rsidR="002958A2" w:rsidRDefault="00245FBA">
      <w:pPr>
        <w:pStyle w:val="ConsPlusNormal0"/>
        <w:ind w:firstLine="540"/>
        <w:jc w:val="both"/>
      </w:pPr>
      <w:r>
        <w:t>2.11.1. Оказание медицинской помощи с применением телемедицинских технологий в городе Москве осуществляется в соответствии с законодательством Российской Федерации и правовыми актами города Москвы в порядке, утвержденном Департаментом здравоохранения города Москвы.</w:t>
      </w:r>
    </w:p>
    <w:p w:rsidR="002958A2" w:rsidRDefault="00245FBA">
      <w:pPr>
        <w:pStyle w:val="ConsPlusNormal0"/>
        <w:spacing w:before="240"/>
        <w:ind w:firstLine="540"/>
        <w:jc w:val="both"/>
      </w:pPr>
      <w:r>
        <w:t xml:space="preserve">2.11.2. В рамках оказания первичной медико-санитарной помощи населению применяется алгоритм взаимодействия врача и пациента с использованием телемедицинских (дистанционных) технологий без очного приема пациента. </w:t>
      </w:r>
      <w:r w:rsidRPr="007A77A6">
        <w:rPr>
          <w:highlight w:val="magenta"/>
        </w:rPr>
        <w:t>Телемедицинский прием используется при</w:t>
      </w:r>
      <w:r>
        <w:t xml:space="preserve"> закрытии листка нетрудоспособности, назначении и консультировании пациентов по результатам диагностических, в том числе скрининговых исследований, назначения и подведения итогов диспансеризации и профилактических медицинских осмотров, </w:t>
      </w:r>
      <w:r w:rsidRPr="007A77A6">
        <w:rPr>
          <w:highlight w:val="magenta"/>
        </w:rPr>
        <w:t>проведения контрольного диспансерного приема (при отсутствии отрицательной динамики заболевания),</w:t>
      </w:r>
      <w:r>
        <w:t xml:space="preserve"> выборе даты и медицинской организации для консультации или плановой госпитализации, коррекции и контроля лечения (при отсутствии необходимости очного осмотра), отработке контактных пациентов в очагах инфекционных заболеваний.</w:t>
      </w:r>
    </w:p>
    <w:p w:rsidR="002958A2" w:rsidRDefault="00245FBA">
      <w:pPr>
        <w:pStyle w:val="ConsPlusNormal0"/>
        <w:spacing w:before="240"/>
        <w:ind w:firstLine="540"/>
        <w:jc w:val="both"/>
      </w:pPr>
      <w:r>
        <w:t>Телемедицинское взаимодействие медицинской организации, оказывающей первичную медико-санитарную помощь населению, с пациентом осуществляется в целях информирования и напоминания о записи на прием к врачу, приглашения на вакцинацию, диспансеризацию и профилактический медицинский осмотр.</w:t>
      </w:r>
    </w:p>
    <w:p w:rsidR="002958A2" w:rsidRDefault="00245FBA">
      <w:pPr>
        <w:pStyle w:val="ConsPlusNormal0"/>
        <w:spacing w:before="240"/>
        <w:ind w:firstLine="540"/>
        <w:jc w:val="both"/>
      </w:pPr>
      <w:r>
        <w:t>2.11.3. В рамках Территориальной программы с применением телемедицинских технологий обеспечивается проведение:</w:t>
      </w:r>
    </w:p>
    <w:p w:rsidR="002958A2" w:rsidRDefault="00245FBA">
      <w:pPr>
        <w:pStyle w:val="ConsPlusNormal0"/>
        <w:spacing w:before="240"/>
        <w:ind w:firstLine="540"/>
        <w:jc w:val="both"/>
      </w:pPr>
      <w:r>
        <w:t>2.11.3.1. Консультаций врачом-онкологом пациентам, прикрепленным к центрам амбулаторной онкологической помощи для контроля за динамикой самочувствия и продления выписанных ранее рецептов на отдельные лекарственные препараты, применяемые длительными курсами (международные непатентованные наименования).</w:t>
      </w:r>
    </w:p>
    <w:p w:rsidR="002958A2" w:rsidRDefault="00245FBA">
      <w:pPr>
        <w:pStyle w:val="ConsPlusNormal0"/>
        <w:spacing w:before="240"/>
        <w:ind w:firstLine="540"/>
        <w:jc w:val="both"/>
      </w:pPr>
      <w:r>
        <w:t>2.11.3.2. Консультаций пациентам, прикрепленным к центрам амбулаторной онкологической помощи, врачами-онкологами центров амбулаторной онкологической помощи с целью информирования и разъяснения пациенту результатов (решений) онкологического консилиума.</w:t>
      </w:r>
    </w:p>
    <w:p w:rsidR="002958A2" w:rsidRDefault="00245FBA">
      <w:pPr>
        <w:pStyle w:val="ConsPlusNormal0"/>
        <w:spacing w:before="240"/>
        <w:ind w:firstLine="540"/>
        <w:jc w:val="both"/>
      </w:pPr>
      <w:r>
        <w:t xml:space="preserve">2.11.3.3. Консультаций пациентов врачами-онкологами центров амбулаторной онкологической помощи с целью информирования о результатах прижизненного </w:t>
      </w:r>
      <w:r>
        <w:lastRenderedPageBreak/>
        <w:t>патологоанатомического исследования биопсийного материала в случаях, если диагноз злокачественного новообразования по результатам проведенного исследования не подтвердился.</w:t>
      </w:r>
    </w:p>
    <w:p w:rsidR="002958A2" w:rsidRDefault="00245FBA">
      <w:pPr>
        <w:pStyle w:val="ConsPlusNormal0"/>
        <w:spacing w:before="240"/>
        <w:ind w:firstLine="540"/>
        <w:jc w:val="both"/>
      </w:pPr>
      <w:r>
        <w:t>2.11.3.4. Консультаций пациентам, прикрепленным к межокружным ревматологическим центрам, врачами-ревматологами межокружных ревматологических центров в случае необходимости выписки пациентам электронных рецептов на отдельные лекарственные препараты (международные непатентованные наименования).</w:t>
      </w:r>
    </w:p>
    <w:p w:rsidR="002958A2" w:rsidRDefault="00245FBA">
      <w:pPr>
        <w:pStyle w:val="ConsPlusNormal0"/>
        <w:spacing w:before="240"/>
        <w:ind w:firstLine="540"/>
        <w:jc w:val="both"/>
      </w:pPr>
      <w:r>
        <w:t>2.11.3.5. Консультаций пациентам, прикрепленным к межокружным нефрологическим центрам, врачами-нефрологами межокружных нефрологических центров в случае необходимости выписки пациентам электронных рецептов на отдельные лекарственные препараты (международные непатентованные наименования).</w:t>
      </w:r>
    </w:p>
    <w:p w:rsidR="002958A2" w:rsidRDefault="00245FBA">
      <w:pPr>
        <w:pStyle w:val="ConsPlusNormal0"/>
        <w:spacing w:before="240"/>
        <w:ind w:firstLine="540"/>
        <w:jc w:val="both"/>
      </w:pPr>
      <w:r>
        <w:t>2.11.4. Для связи с пациентом врачи-специалисты центров компетенций специализированной медицинской помощи используют функциональные возможности ЕМИАС.</w:t>
      </w:r>
    </w:p>
    <w:p w:rsidR="002958A2" w:rsidRDefault="00245FBA">
      <w:pPr>
        <w:pStyle w:val="ConsPlusNormal0"/>
        <w:spacing w:before="240"/>
        <w:ind w:firstLine="540"/>
        <w:jc w:val="both"/>
      </w:pPr>
      <w:r>
        <w:t>2.11.5. Пациенты информируются о дате и времени запланированной телемедицинской консультации путем направления уведомления в личный кабинет ЕМИАС.</w:t>
      </w:r>
    </w:p>
    <w:p w:rsidR="002958A2" w:rsidRDefault="002958A2">
      <w:pPr>
        <w:pStyle w:val="ConsPlusNormal0"/>
        <w:jc w:val="both"/>
      </w:pPr>
    </w:p>
    <w:p w:rsidR="002958A2" w:rsidRDefault="00245FBA">
      <w:pPr>
        <w:pStyle w:val="ConsPlusTitle0"/>
        <w:jc w:val="center"/>
        <w:outlineLvl w:val="2"/>
      </w:pPr>
      <w:r>
        <w:t>2.12. Обеспечение граждан лекарственными препаратами,</w:t>
      </w:r>
    </w:p>
    <w:p w:rsidR="002958A2" w:rsidRDefault="00245FBA">
      <w:pPr>
        <w:pStyle w:val="ConsPlusTitle0"/>
        <w:jc w:val="center"/>
      </w:pPr>
      <w:r>
        <w:t>медицинскими изделиями, специализированными продуктами</w:t>
      </w:r>
    </w:p>
    <w:p w:rsidR="002958A2" w:rsidRDefault="00245FBA">
      <w:pPr>
        <w:pStyle w:val="ConsPlusTitle0"/>
        <w:jc w:val="center"/>
      </w:pPr>
      <w:r>
        <w:t>лечебного питания, донорской кровью и (или) ее компонентами</w:t>
      </w:r>
    </w:p>
    <w:p w:rsidR="002958A2" w:rsidRDefault="002958A2">
      <w:pPr>
        <w:pStyle w:val="ConsPlusNormal0"/>
        <w:jc w:val="both"/>
      </w:pPr>
    </w:p>
    <w:p w:rsidR="002958A2" w:rsidRDefault="00245FBA">
      <w:pPr>
        <w:pStyle w:val="ConsPlusNormal0"/>
        <w:ind w:firstLine="540"/>
        <w:jc w:val="both"/>
      </w:pPr>
      <w:r>
        <w:t xml:space="preserve">2.12.1. При оказании медицинской помощи гражданам, имеющим право на получение государственной социальной помощи, организация лекарственного обеспечения которых предусмотрена законодательством Российской Федерации, и отдельным категориям граждан, имеющих право на получение мер социальной поддержки в соответствии с правовыми актами города Москвы, осуществляется обеспечение лекарственными препаратами, медицинскими изделиями, а также специализированными продуктами лечебного питания для детей-инвалидов в порядке, предусмотренном </w:t>
      </w:r>
      <w:hyperlink w:anchor="P20746" w:tooltip="ПОРЯДОК">
        <w:r>
          <w:rPr>
            <w:color w:val="0000FF"/>
          </w:rPr>
          <w:t>приложением 5</w:t>
        </w:r>
      </w:hyperlink>
      <w:r>
        <w:t xml:space="preserve"> к Территориальной программе.</w:t>
      </w:r>
    </w:p>
    <w:p w:rsidR="002958A2" w:rsidRDefault="00245FBA">
      <w:pPr>
        <w:pStyle w:val="ConsPlusNormal0"/>
        <w:spacing w:before="240"/>
        <w:ind w:firstLine="540"/>
        <w:jc w:val="both"/>
      </w:pPr>
      <w:r>
        <w:t xml:space="preserve">2.12.2. При оказании в рамках Территориальной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и при посещениях на дому осуществляется бесплатное обеспечение граждан лекарственными препаратами для медицинского применения, включенными в утвержденный Правительством Российской Федерации на соответствующий год перечень жизненно необходимых и важнейших лекарственных препаратов для медицинского применения, 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в соответствии со стандартами медицинской помощи </w:t>
      </w:r>
      <w:r w:rsidRPr="007A77A6">
        <w:rPr>
          <w:highlight w:val="magenta"/>
        </w:rPr>
        <w:t xml:space="preserve">в порядке, предусмотренном </w:t>
      </w:r>
      <w:hyperlink w:anchor="P20746" w:tooltip="ПОРЯДОК">
        <w:r w:rsidRPr="007A77A6">
          <w:rPr>
            <w:color w:val="0000FF"/>
            <w:highlight w:val="magenta"/>
          </w:rPr>
          <w:t>приложением 5</w:t>
        </w:r>
      </w:hyperlink>
      <w:r w:rsidRPr="007A77A6">
        <w:rPr>
          <w:highlight w:val="magenta"/>
        </w:rPr>
        <w:t xml:space="preserve"> к Территориальной программе,</w:t>
      </w:r>
      <w:r>
        <w:t xml:space="preserve">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и в порядке, которые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lastRenderedPageBreak/>
        <w:t>сфере здравоохранения.</w:t>
      </w:r>
    </w:p>
    <w:p w:rsidR="002958A2" w:rsidRDefault="00245FBA">
      <w:pPr>
        <w:pStyle w:val="ConsPlusNormal0"/>
        <w:spacing w:before="240"/>
        <w:ind w:firstLine="540"/>
        <w:jc w:val="both"/>
      </w:pPr>
      <w:r>
        <w:t xml:space="preserve">2.12.3. При оказании специализированной, в том числе высокотехнологичной, медицинской помощи в рамках Территориальной программы осуществляется обеспечение донорской кровью и (или) ее компонентами в порядке, предусмотренном </w:t>
      </w:r>
      <w:hyperlink w:anchor="P20746" w:tooltip="ПОРЯДОК">
        <w:r>
          <w:rPr>
            <w:color w:val="0000FF"/>
          </w:rPr>
          <w:t>приложением 5</w:t>
        </w:r>
      </w:hyperlink>
      <w:r>
        <w:t xml:space="preserve"> к Территориальной программе.</w:t>
      </w:r>
    </w:p>
    <w:p w:rsidR="002958A2" w:rsidRDefault="002958A2">
      <w:pPr>
        <w:pStyle w:val="ConsPlusNormal0"/>
        <w:jc w:val="both"/>
      </w:pPr>
    </w:p>
    <w:p w:rsidR="002958A2" w:rsidRDefault="00245FBA">
      <w:pPr>
        <w:pStyle w:val="ConsPlusTitle0"/>
        <w:jc w:val="center"/>
        <w:outlineLvl w:val="2"/>
      </w:pPr>
      <w:r>
        <w:t>2.13. Популяционный скрининг женщин репродуктивного возраста</w:t>
      </w:r>
    </w:p>
    <w:p w:rsidR="002958A2" w:rsidRDefault="00245FBA">
      <w:pPr>
        <w:pStyle w:val="ConsPlusTitle0"/>
        <w:jc w:val="center"/>
      </w:pPr>
      <w:r>
        <w:t>для определения индивидуального временного резерва</w:t>
      </w:r>
    </w:p>
    <w:p w:rsidR="002958A2" w:rsidRDefault="00245FBA">
      <w:pPr>
        <w:pStyle w:val="ConsPlusTitle0"/>
        <w:jc w:val="center"/>
      </w:pPr>
      <w:r>
        <w:t>на рождение детей, а также мероприятия по сохранению</w:t>
      </w:r>
    </w:p>
    <w:p w:rsidR="002958A2" w:rsidRDefault="00245FBA">
      <w:pPr>
        <w:pStyle w:val="ConsPlusTitle0"/>
        <w:jc w:val="center"/>
      </w:pPr>
      <w:r>
        <w:t>и укреплению репродуктивного женского здоровья</w:t>
      </w:r>
    </w:p>
    <w:p w:rsidR="002958A2" w:rsidRDefault="002958A2">
      <w:pPr>
        <w:pStyle w:val="ConsPlusNormal0"/>
        <w:jc w:val="both"/>
      </w:pPr>
    </w:p>
    <w:p w:rsidR="002958A2" w:rsidRDefault="00245FBA">
      <w:pPr>
        <w:pStyle w:val="ConsPlusNormal0"/>
        <w:ind w:firstLine="540"/>
        <w:jc w:val="both"/>
      </w:pPr>
      <w:r>
        <w:t>2.13.1. В рамках Территориальной программы осуществляется в порядке, установленном Департаментом здравоохранения города Москвы, популяционный скрининг женщин репродуктивного возраста для определения индивидуального временного резерва на рождение детей (далее - скрининговое обследование), а также реализуются мероприятия по сохранению и укреплению репродуктивного женского здоровья.</w:t>
      </w:r>
    </w:p>
    <w:p w:rsidR="002958A2" w:rsidRDefault="00245FBA">
      <w:pPr>
        <w:pStyle w:val="ConsPlusNormal0"/>
        <w:spacing w:before="240"/>
        <w:ind w:firstLine="540"/>
        <w:jc w:val="both"/>
      </w:pPr>
      <w:r>
        <w:t>2.13.2. Скрининговое обследование проводится женщинам из числа прикрепленных к женским консультациям медицинских организаций государственной системы здравоохранения города Москвы при отсутствии выполненного исследования уровня антимюллерова гормона в течение одного года:</w:t>
      </w:r>
    </w:p>
    <w:p w:rsidR="002958A2" w:rsidRDefault="00245FBA">
      <w:pPr>
        <w:pStyle w:val="ConsPlusNormal0"/>
        <w:spacing w:before="240"/>
        <w:ind w:firstLine="540"/>
        <w:jc w:val="both"/>
      </w:pPr>
      <w:r>
        <w:t>2.13.2.1. В возрасте 25-39 лет включительно.</w:t>
      </w:r>
    </w:p>
    <w:p w:rsidR="002958A2" w:rsidRDefault="00245FBA">
      <w:pPr>
        <w:pStyle w:val="ConsPlusNormal0"/>
        <w:spacing w:before="240"/>
        <w:ind w:firstLine="540"/>
        <w:jc w:val="both"/>
      </w:pPr>
      <w:r>
        <w:t>2.13.2.2. В возрасте 18-24 лет включительно с оперативным вмешательством на яичниках в анамнезе.</w:t>
      </w:r>
    </w:p>
    <w:p w:rsidR="002958A2" w:rsidRDefault="00245FBA">
      <w:pPr>
        <w:pStyle w:val="ConsPlusNormal0"/>
        <w:spacing w:before="240"/>
        <w:ind w:firstLine="540"/>
        <w:jc w:val="both"/>
      </w:pPr>
      <w:r>
        <w:t>2.13.2.3. В возрасте 18-24 лет включительно с ранней менопаузой у ближайших родственниц (мать, родная сестра).</w:t>
      </w:r>
    </w:p>
    <w:p w:rsidR="002958A2" w:rsidRDefault="00245FBA">
      <w:pPr>
        <w:pStyle w:val="ConsPlusNormal0"/>
        <w:spacing w:before="240"/>
        <w:ind w:firstLine="540"/>
        <w:jc w:val="both"/>
      </w:pPr>
      <w:r>
        <w:t>2.13.3. Мероприятия по сохранению и укреплению репродуктивного женского здоровья включают медицинскую помощь с применением вспомогательных репродуктивных технологий по получению, криоконсервации половых клеток и эмбрионов и последующему хранению в следующих случаях:</w:t>
      </w:r>
    </w:p>
    <w:p w:rsidR="002958A2" w:rsidRDefault="00245FBA">
      <w:pPr>
        <w:pStyle w:val="ConsPlusNormal0"/>
        <w:spacing w:before="240"/>
        <w:ind w:firstLine="540"/>
        <w:jc w:val="both"/>
      </w:pPr>
      <w:r>
        <w:t>- онкологических заболеваний на ранних стадиях у женщин в возрасте до 40 лет и до начала цитотоксической терапии, а если имеются противопоказания к стимуляции яичников, - проводится программа получения ооцитов или эмбрионов в естественном цикле.</w:t>
      </w:r>
    </w:p>
    <w:p w:rsidR="002958A2" w:rsidRDefault="00245FBA">
      <w:pPr>
        <w:pStyle w:val="ConsPlusNormal0"/>
        <w:spacing w:before="240"/>
        <w:ind w:firstLine="540"/>
        <w:jc w:val="both"/>
      </w:pPr>
      <w:r>
        <w:t>2.13.3.1. Соматических заболеваний у женщин в возрасте до 40 лет и до начала цитостатической терапии, имеющих противопоказания к стимуляции яичников, в том числе системные заболевания соединительной ткани и системные васкулиты, рефрактерное течение ревматического заболевания с невозможностью отмены специализированной терапии, рассеянный склероз с невозможностью отмены специализированной терапии.</w:t>
      </w:r>
    </w:p>
    <w:p w:rsidR="002958A2" w:rsidRDefault="00245FBA">
      <w:pPr>
        <w:pStyle w:val="ConsPlusNormal0"/>
        <w:spacing w:before="240"/>
        <w:ind w:firstLine="540"/>
        <w:jc w:val="both"/>
      </w:pPr>
      <w:r>
        <w:t>2.13.3.2. Выявленного при скрининговом обследовании низкого уровня антимюллерова гормона крови (от 1,2 до 1,5 нг/мл).</w:t>
      </w:r>
    </w:p>
    <w:p w:rsidR="002958A2" w:rsidRDefault="00245FBA">
      <w:pPr>
        <w:pStyle w:val="ConsPlusNormal0"/>
        <w:spacing w:before="240"/>
        <w:ind w:firstLine="540"/>
        <w:jc w:val="both"/>
      </w:pPr>
      <w:r>
        <w:lastRenderedPageBreak/>
        <w:t>2.13.4. Хранение криоконсервированного биологического материала обеспечивается застрахованным по обязательному медицинскому страхованию в городе Москве женщинам, имеющим место жительства в городе Москве или Московской области по сведениям регистрационного учета и прикрепленным к женским консультациям медицинских организаций государственной системы здравоохранения города Москвы:</w:t>
      </w:r>
    </w:p>
    <w:p w:rsidR="002958A2" w:rsidRDefault="00245FBA">
      <w:pPr>
        <w:pStyle w:val="ConsPlusNormal0"/>
        <w:spacing w:before="240"/>
        <w:ind w:firstLine="540"/>
        <w:jc w:val="both"/>
      </w:pPr>
      <w:r>
        <w:t>2.13.4.1. С онкологическими и соматическими заболеваниями в течение двух лет со дня стабилизации состояния или излечения основного заболевания.</w:t>
      </w:r>
    </w:p>
    <w:p w:rsidR="002958A2" w:rsidRDefault="00245FBA">
      <w:pPr>
        <w:pStyle w:val="ConsPlusNormal0"/>
        <w:spacing w:before="240"/>
        <w:ind w:firstLine="540"/>
        <w:jc w:val="both"/>
      </w:pPr>
      <w:r>
        <w:t>2.13.4.2. С выявленным при скрининговом обследовании низком уровне антимюллерова гормона в течение двух лет с момента криоконсервации биологического материала.</w:t>
      </w:r>
    </w:p>
    <w:p w:rsidR="002958A2" w:rsidRDefault="002958A2">
      <w:pPr>
        <w:pStyle w:val="ConsPlusNormal0"/>
        <w:jc w:val="both"/>
      </w:pPr>
    </w:p>
    <w:p w:rsidR="002958A2" w:rsidRDefault="00245FBA">
      <w:pPr>
        <w:pStyle w:val="ConsPlusTitle0"/>
        <w:jc w:val="center"/>
        <w:outlineLvl w:val="2"/>
      </w:pPr>
      <w:r>
        <w:t>2.14. Иные случаи оказания медицинской помощи бесплатно</w:t>
      </w:r>
    </w:p>
    <w:p w:rsidR="002958A2" w:rsidRDefault="00245FBA">
      <w:pPr>
        <w:pStyle w:val="ConsPlusTitle0"/>
        <w:jc w:val="center"/>
      </w:pPr>
      <w:r>
        <w:t>в рамках Территориальной программы</w:t>
      </w:r>
    </w:p>
    <w:p w:rsidR="002958A2" w:rsidRDefault="002958A2">
      <w:pPr>
        <w:pStyle w:val="ConsPlusNormal0"/>
        <w:jc w:val="both"/>
      </w:pPr>
    </w:p>
    <w:p w:rsidR="002958A2" w:rsidRDefault="00245FBA">
      <w:pPr>
        <w:pStyle w:val="ConsPlusNormal0"/>
        <w:ind w:firstLine="540"/>
        <w:jc w:val="both"/>
      </w:pPr>
      <w:r>
        <w:t xml:space="preserve">2.14.1. Оказание медицинской помощи при проведении официальных физкультурных, спортивных и массовых спортивно-зрелищных мероприятий, проводимых на основании правовых актов города Москвы, при проведении официальных массовых мероприятий, проводимых в соответствии с Федеральным </w:t>
      </w:r>
      <w:hyperlink r:id="rId20" w:tooltip="Федеральный закон от 19.06.2004 N 54-ФЗ (ред. от 05.12.2022) &quot;О собраниях, митингах, демонстрациях, шествиях и пикетированиях&quot; {КонсультантПлюс}">
        <w:r>
          <w:rPr>
            <w:color w:val="0000FF"/>
          </w:rPr>
          <w:t>законом</w:t>
        </w:r>
      </w:hyperlink>
      <w:r>
        <w:t xml:space="preserve"> от 19 июня 2004 г. N 54-ФЗ "О собраниях, митингах, демонстрациях, шествиях и пикетированиях", а также в рамках обеспечения безопасности жизнедеятельности города Москвы по заявкам Главного управления Министерства внутренних дел Российской Федерации по г. Москве,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городу Москве, Управления Федеральной службы безопасности Российской Федерации по городу Москве и Московской области, Федеральной службы охраны Российской Федерации, согласованным в установленном порядке.</w:t>
      </w:r>
    </w:p>
    <w:p w:rsidR="002958A2" w:rsidRDefault="00245FBA">
      <w:pPr>
        <w:pStyle w:val="ConsPlusNormal0"/>
        <w:spacing w:before="240"/>
        <w:ind w:firstLine="540"/>
        <w:jc w:val="both"/>
      </w:pPr>
      <w:r>
        <w:t>2.14.2. Профилактические медицинские осмотры (обследования) несовершеннолетних, в том числе в целях получения разрешения для занятий физической культурой и спортом, оздоровительными мероприятиями.</w:t>
      </w:r>
    </w:p>
    <w:p w:rsidR="002958A2" w:rsidRDefault="00245FBA">
      <w:pPr>
        <w:pStyle w:val="ConsPlusNormal0"/>
        <w:spacing w:before="240"/>
        <w:ind w:firstLine="540"/>
        <w:jc w:val="both"/>
      </w:pPr>
      <w:r>
        <w:t>2.14.3. Медико-биологическое обеспечение спортсменов - членов спортивных сборных команд города Москвы в части проведения медицинских обследований, мероприятий, направленных на восстановление работоспособности и здоровья спортсменов.</w:t>
      </w:r>
    </w:p>
    <w:p w:rsidR="002958A2" w:rsidRDefault="00245FBA">
      <w:pPr>
        <w:pStyle w:val="ConsPlusNormal0"/>
        <w:spacing w:before="240"/>
        <w:ind w:firstLine="540"/>
        <w:jc w:val="both"/>
      </w:pPr>
      <w:r>
        <w:t>2.14.4. Проведение гражданам, призванным на военную службу в период ежегодного призыва на военную службу и подлежащим отправке к месту прохождения военной службы, скринингового тестирования в форме химико-токсикологического исследования на наличие в организме человека 10 групп наркотических средств, психотропных веществ и их метаболитов.</w:t>
      </w:r>
    </w:p>
    <w:p w:rsidR="002958A2" w:rsidRDefault="002958A2">
      <w:pPr>
        <w:pStyle w:val="ConsPlusNormal0"/>
        <w:jc w:val="both"/>
      </w:pPr>
    </w:p>
    <w:p w:rsidR="002958A2" w:rsidRDefault="00245FBA">
      <w:pPr>
        <w:pStyle w:val="ConsPlusTitle0"/>
        <w:jc w:val="center"/>
        <w:outlineLvl w:val="1"/>
      </w:pPr>
      <w:bookmarkStart w:id="4" w:name="P283"/>
      <w:bookmarkEnd w:id="4"/>
      <w:r w:rsidRPr="007A77A6">
        <w:rPr>
          <w:highlight w:val="magenta"/>
        </w:rPr>
        <w:t>3. Сроки ожидания медицинской помощи</w:t>
      </w:r>
    </w:p>
    <w:p w:rsidR="002958A2" w:rsidRDefault="002958A2">
      <w:pPr>
        <w:pStyle w:val="ConsPlusNormal0"/>
        <w:jc w:val="both"/>
      </w:pPr>
    </w:p>
    <w:p w:rsidR="002958A2" w:rsidRDefault="00245FBA">
      <w:pPr>
        <w:pStyle w:val="ConsPlusNormal0"/>
        <w:ind w:firstLine="540"/>
        <w:jc w:val="both"/>
      </w:pPr>
      <w:r>
        <w:t>3.1. Медицинская помощь по неотложным показаниям в амбулаторных условиях оказывается врачами-терапевтами участковыми, врачами общей практики (семейными врачами), врачами-педиатрами участковыми, врачами-акушерами-гинекологами, врачами-травматологами-ортопедами и осуществляется в день обращения пациента в медицинскую организацию.</w:t>
      </w:r>
    </w:p>
    <w:p w:rsidR="002958A2" w:rsidRDefault="00245FBA">
      <w:pPr>
        <w:pStyle w:val="ConsPlusNormal0"/>
        <w:spacing w:before="240"/>
        <w:ind w:firstLine="540"/>
        <w:jc w:val="both"/>
      </w:pPr>
      <w:r>
        <w:t xml:space="preserve">Срок ожидания первичной медико-санитарной помощи в неотложной форме составляет не </w:t>
      </w:r>
      <w:r>
        <w:lastRenderedPageBreak/>
        <w:t>более двух часов с момента обращения пациента в медицинскую организацию.</w:t>
      </w:r>
    </w:p>
    <w:p w:rsidR="002958A2" w:rsidRDefault="00245FBA">
      <w:pPr>
        <w:pStyle w:val="ConsPlusNormal0"/>
        <w:spacing w:before="240"/>
        <w:ind w:firstLine="540"/>
        <w:jc w:val="both"/>
      </w:pPr>
      <w:r>
        <w:t xml:space="preserve">Срок ожидания приема </w:t>
      </w:r>
      <w:r w:rsidRPr="007A77A6">
        <w:rPr>
          <w:highlight w:val="yellow"/>
        </w:rPr>
        <w:t>врачами-терапевтами участковыми</w:t>
      </w:r>
      <w:r>
        <w:t xml:space="preserve">, врачами общей практики (семейными врачами), врачами-педиатрами участковыми </w:t>
      </w:r>
      <w:r w:rsidRPr="007A77A6">
        <w:rPr>
          <w:highlight w:val="cyan"/>
        </w:rPr>
        <w:t>при наличии жалоб у пациента на состояние</w:t>
      </w:r>
      <w:r>
        <w:t xml:space="preserve"> не должен превышать </w:t>
      </w:r>
      <w:r w:rsidRPr="007A77A6">
        <w:rPr>
          <w:highlight w:val="yellow"/>
        </w:rPr>
        <w:t>24 часов</w:t>
      </w:r>
      <w:r>
        <w:t xml:space="preserve"> с момента обращения пациента в медицинскую организацию.</w:t>
      </w:r>
    </w:p>
    <w:p w:rsidR="002958A2" w:rsidRDefault="00245FBA">
      <w:pPr>
        <w:pStyle w:val="ConsPlusNormal0"/>
        <w:spacing w:before="240"/>
        <w:ind w:firstLine="540"/>
        <w:jc w:val="both"/>
      </w:pPr>
      <w:r>
        <w:t xml:space="preserve">Срок ожидания приема (проведения консультаций) </w:t>
      </w:r>
      <w:r w:rsidRPr="007A77A6">
        <w:rPr>
          <w:highlight w:val="yellow"/>
        </w:rPr>
        <w:t>врачей-специалистов</w:t>
      </w:r>
      <w:r>
        <w:t xml:space="preserve"> при оказании первичной специализированной медико-санитарной помощи в плановой форме (за исключением подозрения на онкологическое заболевание и сердечно-сосудистое заболевание) составляет </w:t>
      </w:r>
      <w:r w:rsidRPr="007A77A6">
        <w:rPr>
          <w:highlight w:val="yellow"/>
        </w:rPr>
        <w:t>не более 10 календарных дней</w:t>
      </w:r>
      <w:r>
        <w:t xml:space="preserve"> со дня обращения пациента в медицинскую организацию.</w:t>
      </w:r>
    </w:p>
    <w:p w:rsidR="002958A2" w:rsidRDefault="00245FBA">
      <w:pPr>
        <w:pStyle w:val="ConsPlusNormal0"/>
        <w:spacing w:before="240"/>
        <w:ind w:firstLine="540"/>
        <w:jc w:val="both"/>
      </w:pPr>
      <w:r>
        <w:t xml:space="preserve">Срок ожидания приема (проведения консультаций) </w:t>
      </w:r>
      <w:r w:rsidRPr="007A77A6">
        <w:rPr>
          <w:highlight w:val="yellow"/>
        </w:rPr>
        <w:t xml:space="preserve">врачей-специалистов в случае подозрения на онкологическое заболевание и </w:t>
      </w:r>
      <w:r w:rsidRPr="007A77A6">
        <w:rPr>
          <w:highlight w:val="cyan"/>
        </w:rPr>
        <w:t>сердечно-сосудистое заболевание</w:t>
      </w:r>
      <w:r>
        <w:t xml:space="preserve"> составляет </w:t>
      </w:r>
      <w:r w:rsidRPr="007A77A6">
        <w:rPr>
          <w:highlight w:val="yellow"/>
        </w:rPr>
        <w:t xml:space="preserve">не более трех </w:t>
      </w:r>
      <w:r w:rsidRPr="007A77A6">
        <w:rPr>
          <w:highlight w:val="cyan"/>
        </w:rPr>
        <w:t>рабочих</w:t>
      </w:r>
      <w:r w:rsidRPr="007A77A6">
        <w:rPr>
          <w:highlight w:val="yellow"/>
        </w:rPr>
        <w:t xml:space="preserve"> дней</w:t>
      </w:r>
      <w:r>
        <w:t xml:space="preserve"> со дня обращения пациента в медицинскую организацию.</w:t>
      </w:r>
    </w:p>
    <w:p w:rsidR="002958A2" w:rsidRDefault="00245FBA">
      <w:pPr>
        <w:pStyle w:val="ConsPlusNormal0"/>
        <w:spacing w:before="240"/>
        <w:ind w:firstLine="540"/>
        <w:jc w:val="both"/>
      </w:pPr>
      <w:r>
        <w:t>3.2. Срок ожидания проведения диагностических инструментальных исследований (рентгенологические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в плановой форме (</w:t>
      </w:r>
      <w:r w:rsidRPr="007A77A6">
        <w:rPr>
          <w:highlight w:val="yellow"/>
        </w:rPr>
        <w:t xml:space="preserve">за исключением исследований при подозрении на онкологическое заболевание и </w:t>
      </w:r>
      <w:r w:rsidRPr="007A77A6">
        <w:rPr>
          <w:highlight w:val="cyan"/>
        </w:rPr>
        <w:t>сердечно-сосудистое заболевание</w:t>
      </w:r>
      <w:r>
        <w:t xml:space="preserve">) составляет </w:t>
      </w:r>
      <w:r w:rsidRPr="007A77A6">
        <w:rPr>
          <w:highlight w:val="yellow"/>
        </w:rPr>
        <w:t>не более 10 календарных дней</w:t>
      </w:r>
      <w:r>
        <w:t xml:space="preserve"> со дня назначения исследования.</w:t>
      </w:r>
    </w:p>
    <w:p w:rsidR="002958A2" w:rsidRDefault="00245FBA">
      <w:pPr>
        <w:pStyle w:val="ConsPlusNormal0"/>
        <w:spacing w:before="240"/>
        <w:ind w:firstLine="540"/>
        <w:jc w:val="both"/>
      </w:pPr>
      <w:r>
        <w:t xml:space="preserve">3.3. Срок ожидания проведения </w:t>
      </w:r>
      <w:r w:rsidRPr="007A77A6">
        <w:rPr>
          <w:highlight w:val="yellow"/>
        </w:rPr>
        <w:t>компьютерной томографии (включая однофотонную эмиссионную компьютерную томографию), магнитно-резонансной</w:t>
      </w:r>
      <w:r>
        <w:t xml:space="preserve"> томографии и ангиографии при оказании первичной медико-санитарной помощи в плановой форме (за исключением исследований при подозрении на онкологическое заболевание и сердечно-сосудистое заболевание) составляет </w:t>
      </w:r>
      <w:r w:rsidRPr="007A77A6">
        <w:rPr>
          <w:highlight w:val="yellow"/>
        </w:rPr>
        <w:t xml:space="preserve">не более 14 </w:t>
      </w:r>
      <w:r w:rsidRPr="007A77A6">
        <w:rPr>
          <w:highlight w:val="cyan"/>
        </w:rPr>
        <w:t xml:space="preserve">рабочих </w:t>
      </w:r>
      <w:r w:rsidRPr="007A77A6">
        <w:rPr>
          <w:highlight w:val="yellow"/>
        </w:rPr>
        <w:t>дней</w:t>
      </w:r>
      <w:r>
        <w:t xml:space="preserve"> со дня назначения исследования.</w:t>
      </w:r>
    </w:p>
    <w:p w:rsidR="002958A2" w:rsidRDefault="00245FBA">
      <w:pPr>
        <w:pStyle w:val="ConsPlusNormal0"/>
        <w:spacing w:before="240"/>
        <w:ind w:firstLine="540"/>
        <w:jc w:val="both"/>
      </w:pPr>
      <w:r>
        <w:t xml:space="preserve">3.4. Срок ожидания проведения </w:t>
      </w:r>
      <w:r w:rsidRPr="007A77A6">
        <w:rPr>
          <w:highlight w:val="yellow"/>
        </w:rPr>
        <w:t xml:space="preserve">диагностических инструментальных и лабораторных исследований в случае подозрения на онкологическое заболевание </w:t>
      </w:r>
      <w:r w:rsidRPr="007A77A6">
        <w:rPr>
          <w:highlight w:val="cyan"/>
        </w:rPr>
        <w:t xml:space="preserve">и сердечно-сосудистое заболевание </w:t>
      </w:r>
      <w:r w:rsidRPr="007A77A6">
        <w:rPr>
          <w:highlight w:val="yellow"/>
        </w:rPr>
        <w:t>составляет не более 7 рабочих дней</w:t>
      </w:r>
      <w:r>
        <w:t xml:space="preserve"> со дня назначения исследования.</w:t>
      </w:r>
    </w:p>
    <w:p w:rsidR="002958A2" w:rsidRDefault="00245FBA">
      <w:pPr>
        <w:pStyle w:val="ConsPlusNormal0"/>
        <w:spacing w:before="240"/>
        <w:ind w:firstLine="540"/>
        <w:jc w:val="both"/>
      </w:pPr>
      <w:r>
        <w:t>3.5. Срок установления диспансерного наблюдения врача-онколога за пациентом с выявленным онкологическим заболеванием составляет не более трех рабочих дней со дня постановки ему диагноза онкологического заболевания.</w:t>
      </w:r>
    </w:p>
    <w:p w:rsidR="002958A2" w:rsidRDefault="00245FBA">
      <w:pPr>
        <w:pStyle w:val="ConsPlusNormal0"/>
        <w:spacing w:before="240"/>
        <w:ind w:firstLine="540"/>
        <w:jc w:val="both"/>
      </w:pPr>
      <w:r>
        <w:t>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оказывающими специализированную медицинскую помощь по профилю "онкология", включая положения о передаче сведений о таких больных в медицинские организации, оказывающие специализированную медицинскую помощь по профилю "онкология", осуществляется в соответствии с порядком,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3.6. Медицинская помощь в стационарных условиях в экстренной форме оказывается безотлагательно.</w:t>
      </w:r>
    </w:p>
    <w:p w:rsidR="002958A2" w:rsidRDefault="00245FBA">
      <w:pPr>
        <w:pStyle w:val="ConsPlusNormal0"/>
        <w:spacing w:before="240"/>
        <w:ind w:firstLine="540"/>
        <w:jc w:val="both"/>
      </w:pPr>
      <w:r>
        <w:lastRenderedPageBreak/>
        <w:t xml:space="preserve">Срок ожидания </w:t>
      </w:r>
      <w:r w:rsidRPr="007A77A6">
        <w:rPr>
          <w:highlight w:val="yellow"/>
        </w:rPr>
        <w:t>специализированной медицинской помощи (за исключением высокотехнологичной)</w:t>
      </w:r>
      <w:r>
        <w:t xml:space="preserve"> в стационарных условиях в плановой форме (плановая госпитализация), в том числе для лиц, находящихся в стационарных организациях социального обслуживания, составляет </w:t>
      </w:r>
      <w:r w:rsidRPr="007A77A6">
        <w:rPr>
          <w:highlight w:val="yellow"/>
        </w:rPr>
        <w:t>не более 14 рабочих дней со дня выдачи лечащим врачом направления</w:t>
      </w:r>
      <w:r>
        <w:t xml:space="preserve">, в том числе электронного направления, размещенного в ЕМИАС, на госпитализацию пациента, а для пациента с </w:t>
      </w:r>
      <w:r w:rsidRPr="007A77A6">
        <w:rPr>
          <w:highlight w:val="yellow"/>
        </w:rPr>
        <w:t>онкологическим заболеванием</w:t>
      </w:r>
      <w:r>
        <w:t xml:space="preserve"> (состоянием, имеющим признаки онкологического заболевания) специализированная медицинская помощь (за исключением высокотехнологичной) в связи с наличием указанного заболевания (состояния) в стационарных условиях в плановой форме - </w:t>
      </w:r>
      <w:r w:rsidRPr="007A77A6">
        <w:rPr>
          <w:highlight w:val="yellow"/>
        </w:rPr>
        <w:t>не более 7 рабочих дней со дня проведения онкологического консилиума</w:t>
      </w:r>
      <w:r>
        <w:t>, на котором определена тактика лечения.</w:t>
      </w:r>
    </w:p>
    <w:p w:rsidR="002958A2" w:rsidRDefault="00245FBA">
      <w:pPr>
        <w:pStyle w:val="ConsPlusNormal0"/>
        <w:spacing w:before="240"/>
        <w:ind w:firstLine="540"/>
        <w:jc w:val="both"/>
      </w:pPr>
      <w:r>
        <w:t>Сроки ожидания оказания высокотехнологичной медицинской помощи в стационарных условиях в плановой форме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 xml:space="preserve">В медицинских организациях, оказывающих специализированную, в том числе высокотехнологичную, медицинскую помощь в стационарных условиях, ведется </w:t>
      </w:r>
      <w:r w:rsidRPr="007A77A6">
        <w:rPr>
          <w:highlight w:val="yellow"/>
        </w:rPr>
        <w:t>"лист ожидания"</w:t>
      </w:r>
      <w:r>
        <w:t xml:space="preserve"> оказания специализированной медицинской помощи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в том числе высокотехнологичной, медицинской помощи с учетом требований законодательства Российской Федерации о персональных данных.</w:t>
      </w:r>
    </w:p>
    <w:p w:rsidR="002958A2" w:rsidRDefault="00245FBA">
      <w:pPr>
        <w:pStyle w:val="ConsPlusNormal0"/>
        <w:spacing w:before="240"/>
        <w:ind w:firstLine="540"/>
        <w:jc w:val="both"/>
      </w:pPr>
      <w:r>
        <w:t xml:space="preserve">3.7. Срок ожидания оказания </w:t>
      </w:r>
      <w:r w:rsidRPr="007A77A6">
        <w:rPr>
          <w:highlight w:val="yellow"/>
        </w:rPr>
        <w:t>плановой паллиативной медицинской помощи</w:t>
      </w:r>
      <w:r>
        <w:t xml:space="preserve">, оказываемой выездными паллиативными бригадами, составляет </w:t>
      </w:r>
      <w:r w:rsidRPr="007A77A6">
        <w:rPr>
          <w:highlight w:val="yellow"/>
        </w:rPr>
        <w:t>не более трех дней.</w:t>
      </w:r>
    </w:p>
    <w:p w:rsidR="002958A2" w:rsidRDefault="00245FBA">
      <w:pPr>
        <w:pStyle w:val="ConsPlusNormal0"/>
        <w:spacing w:before="240"/>
        <w:ind w:firstLine="540"/>
        <w:jc w:val="both"/>
      </w:pPr>
      <w:r>
        <w:t>3.8. Время доезда до пациента бригад скорой медицинской помощи при оказании скорой медицинской помощи в экстренной форме не должно превышать 20 минут &lt;1&gt; с момента вызова бригады скорой медицинской помощи для оказания такой медицинской помощи.</w:t>
      </w:r>
    </w:p>
    <w:p w:rsidR="002958A2" w:rsidRDefault="00245FBA">
      <w:pPr>
        <w:pStyle w:val="ConsPlusNormal0"/>
        <w:spacing w:before="240"/>
        <w:ind w:firstLine="540"/>
        <w:jc w:val="both"/>
      </w:pPr>
      <w:r>
        <w:t>--------------------------------</w:t>
      </w:r>
    </w:p>
    <w:p w:rsidR="002958A2" w:rsidRDefault="00245FBA">
      <w:pPr>
        <w:pStyle w:val="ConsPlusNormal0"/>
        <w:spacing w:before="240"/>
        <w:ind w:firstLine="540"/>
        <w:jc w:val="both"/>
      </w:pPr>
      <w:r>
        <w:t>&lt;1&gt; В 96 процентах случаев.</w:t>
      </w:r>
    </w:p>
    <w:p w:rsidR="002958A2" w:rsidRDefault="002958A2">
      <w:pPr>
        <w:pStyle w:val="ConsPlusNormal0"/>
        <w:jc w:val="both"/>
      </w:pPr>
    </w:p>
    <w:p w:rsidR="002958A2" w:rsidRDefault="00245FBA">
      <w:pPr>
        <w:pStyle w:val="ConsPlusNormal0"/>
        <w:ind w:firstLine="540"/>
        <w:jc w:val="both"/>
      </w:pPr>
      <w:r>
        <w:t xml:space="preserve">3.9. Оказание в рамках Территориальной программы медицинской помощи во внеочередном порядке в медицинских организациях государственной системы здравоохранения города Москвы отдельным категориям граждан осуществляется в порядке, предусмотренном </w:t>
      </w:r>
      <w:hyperlink w:anchor="P25646" w:tooltip="ПОРЯДОК">
        <w:r>
          <w:rPr>
            <w:color w:val="0000FF"/>
          </w:rPr>
          <w:t>приложением 8</w:t>
        </w:r>
      </w:hyperlink>
      <w:r>
        <w:t xml:space="preserve"> к Территориальной программе.</w:t>
      </w:r>
    </w:p>
    <w:p w:rsidR="002958A2" w:rsidRDefault="002958A2">
      <w:pPr>
        <w:pStyle w:val="ConsPlusNormal0"/>
        <w:jc w:val="both"/>
      </w:pPr>
    </w:p>
    <w:p w:rsidR="002958A2" w:rsidRDefault="00245FBA">
      <w:pPr>
        <w:pStyle w:val="ConsPlusTitle0"/>
        <w:jc w:val="center"/>
        <w:outlineLvl w:val="1"/>
      </w:pPr>
      <w:bookmarkStart w:id="5" w:name="P306"/>
      <w:bookmarkEnd w:id="5"/>
      <w:r>
        <w:t>4. Перечень заболеваний и состояний, оказание медицинской</w:t>
      </w:r>
    </w:p>
    <w:p w:rsidR="002958A2" w:rsidRDefault="00245FBA">
      <w:pPr>
        <w:pStyle w:val="ConsPlusTitle0"/>
        <w:jc w:val="center"/>
      </w:pPr>
      <w:r>
        <w:t>помощи при которых осуществляется бесплатно, и категории</w:t>
      </w:r>
    </w:p>
    <w:p w:rsidR="002958A2" w:rsidRDefault="00245FBA">
      <w:pPr>
        <w:pStyle w:val="ConsPlusTitle0"/>
        <w:jc w:val="center"/>
      </w:pPr>
      <w:r>
        <w:t>граждан, оказание медицинской помощи которым</w:t>
      </w:r>
    </w:p>
    <w:p w:rsidR="002958A2" w:rsidRDefault="00245FBA">
      <w:pPr>
        <w:pStyle w:val="ConsPlusTitle0"/>
        <w:jc w:val="center"/>
      </w:pPr>
      <w:r>
        <w:t>осуществляется бесплатно</w:t>
      </w:r>
    </w:p>
    <w:p w:rsidR="002958A2" w:rsidRDefault="002958A2">
      <w:pPr>
        <w:pStyle w:val="ConsPlusNormal0"/>
        <w:jc w:val="both"/>
      </w:pPr>
    </w:p>
    <w:p w:rsidR="002958A2" w:rsidRDefault="00245FBA">
      <w:pPr>
        <w:pStyle w:val="ConsPlusNormal0"/>
        <w:ind w:firstLine="540"/>
        <w:jc w:val="both"/>
      </w:pPr>
      <w:r>
        <w:t xml:space="preserve">4.1. Гражданин имеет право на бесплатное получение медицинской помощи по видам, формам и условиям ее оказания в соответствии с </w:t>
      </w:r>
      <w:hyperlink w:anchor="P65" w:tooltip="2. Перечень видов, форм и условий предоставления медицинской">
        <w:r>
          <w:rPr>
            <w:color w:val="0000FF"/>
          </w:rPr>
          <w:t>разделом 2</w:t>
        </w:r>
      </w:hyperlink>
      <w:r>
        <w:t xml:space="preserve"> Территориальной программы при следующих заболеваниях и состояниях:</w:t>
      </w:r>
    </w:p>
    <w:p w:rsidR="002958A2" w:rsidRDefault="00245FBA">
      <w:pPr>
        <w:pStyle w:val="ConsPlusNormal0"/>
        <w:spacing w:before="240"/>
        <w:ind w:firstLine="540"/>
        <w:jc w:val="both"/>
      </w:pPr>
      <w:r>
        <w:lastRenderedPageBreak/>
        <w:t>4.1.1. Инфекционные и паразитарные болезни.</w:t>
      </w:r>
    </w:p>
    <w:p w:rsidR="002958A2" w:rsidRDefault="00245FBA">
      <w:pPr>
        <w:pStyle w:val="ConsPlusNormal0"/>
        <w:spacing w:before="240"/>
        <w:ind w:firstLine="540"/>
        <w:jc w:val="both"/>
      </w:pPr>
      <w:r>
        <w:t>4.1.2. Новообразования.</w:t>
      </w:r>
    </w:p>
    <w:p w:rsidR="002958A2" w:rsidRDefault="00245FBA">
      <w:pPr>
        <w:pStyle w:val="ConsPlusNormal0"/>
        <w:spacing w:before="240"/>
        <w:ind w:firstLine="540"/>
        <w:jc w:val="both"/>
      </w:pPr>
      <w:r>
        <w:t>4.1.3. Болезни эндокринной системы.</w:t>
      </w:r>
    </w:p>
    <w:p w:rsidR="002958A2" w:rsidRDefault="00245FBA">
      <w:pPr>
        <w:pStyle w:val="ConsPlusNormal0"/>
        <w:spacing w:before="240"/>
        <w:ind w:firstLine="540"/>
        <w:jc w:val="both"/>
      </w:pPr>
      <w:r>
        <w:t>4.1.4. Расстройства питания и нарушения обмена веществ.</w:t>
      </w:r>
    </w:p>
    <w:p w:rsidR="002958A2" w:rsidRDefault="00245FBA">
      <w:pPr>
        <w:pStyle w:val="ConsPlusNormal0"/>
        <w:spacing w:before="240"/>
        <w:ind w:firstLine="540"/>
        <w:jc w:val="both"/>
      </w:pPr>
      <w:r>
        <w:t>4.1.5. Болезни нервной системы.</w:t>
      </w:r>
    </w:p>
    <w:p w:rsidR="002958A2" w:rsidRDefault="00245FBA">
      <w:pPr>
        <w:pStyle w:val="ConsPlusNormal0"/>
        <w:spacing w:before="240"/>
        <w:ind w:firstLine="540"/>
        <w:jc w:val="both"/>
      </w:pPr>
      <w:r>
        <w:t>4.1.6. Болезни крови, кроветворных органов.</w:t>
      </w:r>
    </w:p>
    <w:p w:rsidR="002958A2" w:rsidRDefault="00245FBA">
      <w:pPr>
        <w:pStyle w:val="ConsPlusNormal0"/>
        <w:spacing w:before="240"/>
        <w:ind w:firstLine="540"/>
        <w:jc w:val="both"/>
      </w:pPr>
      <w:r>
        <w:t>4.1.7. Отдельные нарушения, вовлекающие иммунный механизм.</w:t>
      </w:r>
    </w:p>
    <w:p w:rsidR="002958A2" w:rsidRDefault="00245FBA">
      <w:pPr>
        <w:pStyle w:val="ConsPlusNormal0"/>
        <w:spacing w:before="240"/>
        <w:ind w:firstLine="540"/>
        <w:jc w:val="both"/>
      </w:pPr>
      <w:r>
        <w:t>4.1.8. Болезни глаза и его придаточного аппарата.</w:t>
      </w:r>
    </w:p>
    <w:p w:rsidR="002958A2" w:rsidRDefault="00245FBA">
      <w:pPr>
        <w:pStyle w:val="ConsPlusNormal0"/>
        <w:spacing w:before="240"/>
        <w:ind w:firstLine="540"/>
        <w:jc w:val="both"/>
      </w:pPr>
      <w:r>
        <w:t>4.1.9. Болезни уха и сосцевидного отростка.</w:t>
      </w:r>
    </w:p>
    <w:p w:rsidR="002958A2" w:rsidRDefault="00245FBA">
      <w:pPr>
        <w:pStyle w:val="ConsPlusNormal0"/>
        <w:spacing w:before="240"/>
        <w:ind w:firstLine="540"/>
        <w:jc w:val="both"/>
      </w:pPr>
      <w:r>
        <w:t>4.1.10. Болезни системы кровообращения.</w:t>
      </w:r>
    </w:p>
    <w:p w:rsidR="002958A2" w:rsidRDefault="00245FBA">
      <w:pPr>
        <w:pStyle w:val="ConsPlusNormal0"/>
        <w:spacing w:before="240"/>
        <w:ind w:firstLine="540"/>
        <w:jc w:val="both"/>
      </w:pPr>
      <w:r>
        <w:t>4.1.11. Болезни органов дыхания.</w:t>
      </w:r>
    </w:p>
    <w:p w:rsidR="002958A2" w:rsidRDefault="00245FBA">
      <w:pPr>
        <w:pStyle w:val="ConsPlusNormal0"/>
        <w:spacing w:before="240"/>
        <w:ind w:firstLine="540"/>
        <w:jc w:val="both"/>
      </w:pPr>
      <w:r>
        <w:t>4.1.12. Болезни органов пищеварения, в том числе болезни полости рта, слюнных желез и челюстей (за исключением зубного протезирования).</w:t>
      </w:r>
    </w:p>
    <w:p w:rsidR="002958A2" w:rsidRDefault="00245FBA">
      <w:pPr>
        <w:pStyle w:val="ConsPlusNormal0"/>
        <w:spacing w:before="240"/>
        <w:ind w:firstLine="540"/>
        <w:jc w:val="both"/>
      </w:pPr>
      <w:r>
        <w:t>4.1.13. Болезни мочеполовой системы.</w:t>
      </w:r>
    </w:p>
    <w:p w:rsidR="002958A2" w:rsidRDefault="00245FBA">
      <w:pPr>
        <w:pStyle w:val="ConsPlusNormal0"/>
        <w:spacing w:before="240"/>
        <w:ind w:firstLine="540"/>
        <w:jc w:val="both"/>
      </w:pPr>
      <w:r>
        <w:t>4.1.14. Болезни кожи и подкожной клетчатки.</w:t>
      </w:r>
    </w:p>
    <w:p w:rsidR="002958A2" w:rsidRDefault="00245FBA">
      <w:pPr>
        <w:pStyle w:val="ConsPlusNormal0"/>
        <w:spacing w:before="240"/>
        <w:ind w:firstLine="540"/>
        <w:jc w:val="both"/>
      </w:pPr>
      <w:r>
        <w:t>4.1.15. Болезни костно-мышечной системы и соединительной ткани.</w:t>
      </w:r>
    </w:p>
    <w:p w:rsidR="002958A2" w:rsidRDefault="00245FBA">
      <w:pPr>
        <w:pStyle w:val="ConsPlusNormal0"/>
        <w:spacing w:before="240"/>
        <w:ind w:firstLine="540"/>
        <w:jc w:val="both"/>
      </w:pPr>
      <w:r>
        <w:t>4.1.16. Травмы, отравления и некоторые другие последствия воздействия внешних причин.</w:t>
      </w:r>
    </w:p>
    <w:p w:rsidR="002958A2" w:rsidRDefault="00245FBA">
      <w:pPr>
        <w:pStyle w:val="ConsPlusNormal0"/>
        <w:spacing w:before="240"/>
        <w:ind w:firstLine="540"/>
        <w:jc w:val="both"/>
      </w:pPr>
      <w:r>
        <w:t>4.1.17. Врожденные аномалии (пороки развития).</w:t>
      </w:r>
    </w:p>
    <w:p w:rsidR="002958A2" w:rsidRDefault="00245FBA">
      <w:pPr>
        <w:pStyle w:val="ConsPlusNormal0"/>
        <w:spacing w:before="240"/>
        <w:ind w:firstLine="540"/>
        <w:jc w:val="both"/>
      </w:pPr>
      <w:r>
        <w:t>4.1.18. Деформации и хромосомные нарушения.</w:t>
      </w:r>
    </w:p>
    <w:p w:rsidR="002958A2" w:rsidRDefault="00245FBA">
      <w:pPr>
        <w:pStyle w:val="ConsPlusNormal0"/>
        <w:spacing w:before="240"/>
        <w:ind w:firstLine="540"/>
        <w:jc w:val="both"/>
      </w:pPr>
      <w:r>
        <w:t>4.1.19. Беременность, роды, послеродовой период и аборты.</w:t>
      </w:r>
    </w:p>
    <w:p w:rsidR="002958A2" w:rsidRDefault="00245FBA">
      <w:pPr>
        <w:pStyle w:val="ConsPlusNormal0"/>
        <w:spacing w:before="240"/>
        <w:ind w:firstLine="540"/>
        <w:jc w:val="both"/>
      </w:pPr>
      <w:r>
        <w:t>4.1.20. Отдельные состояния, возникающие у детей в перинатальный период.</w:t>
      </w:r>
    </w:p>
    <w:p w:rsidR="002958A2" w:rsidRDefault="00245FBA">
      <w:pPr>
        <w:pStyle w:val="ConsPlusNormal0"/>
        <w:spacing w:before="240"/>
        <w:ind w:firstLine="540"/>
        <w:jc w:val="both"/>
      </w:pPr>
      <w:r>
        <w:t>4.1.21. Психические расстройства и расстройства поведения.</w:t>
      </w:r>
    </w:p>
    <w:p w:rsidR="002958A2" w:rsidRDefault="00245FBA">
      <w:pPr>
        <w:pStyle w:val="ConsPlusNormal0"/>
        <w:spacing w:before="240"/>
        <w:ind w:firstLine="540"/>
        <w:jc w:val="both"/>
      </w:pPr>
      <w:r>
        <w:t>4.1.22. Симптомы, признаки и отклонения от нормы, не отнесенные к заболеваниям и состояниям.</w:t>
      </w:r>
    </w:p>
    <w:p w:rsidR="002958A2" w:rsidRDefault="00245FBA">
      <w:pPr>
        <w:pStyle w:val="ConsPlusNormal0"/>
        <w:spacing w:before="240"/>
        <w:ind w:firstLine="540"/>
        <w:jc w:val="both"/>
      </w:pPr>
      <w:r>
        <w:t>4.2. Гражданин имеет право не реже одного раза в год на бесплатный профилактический медицинский осмотр, в том числе в рамках диспансеризации.</w:t>
      </w:r>
    </w:p>
    <w:p w:rsidR="002958A2" w:rsidRDefault="00245FBA">
      <w:pPr>
        <w:pStyle w:val="ConsPlusNormal0"/>
        <w:spacing w:before="240"/>
        <w:ind w:firstLine="540"/>
        <w:jc w:val="both"/>
      </w:pPr>
      <w:r>
        <w:t>4.3. Отдельным категориям граждан:</w:t>
      </w:r>
    </w:p>
    <w:p w:rsidR="002958A2" w:rsidRDefault="00245FBA">
      <w:pPr>
        <w:pStyle w:val="ConsPlusNormal0"/>
        <w:spacing w:before="240"/>
        <w:ind w:firstLine="540"/>
        <w:jc w:val="both"/>
      </w:pPr>
      <w:r>
        <w:lastRenderedPageBreak/>
        <w:t>4.3.1. Из числа отдельных категорий граждан, организация лекарственного обеспечения которых предусмотрена законодательством Российской Федерации, осуществляется обеспечение лекарственными препаратами, медицинскими изделиями, а также специализированными продуктами лечебного питания для детей-инвалидов в порядке, предусмотренном законодательством Российской Федерации.</w:t>
      </w:r>
    </w:p>
    <w:p w:rsidR="002958A2" w:rsidRDefault="00245FBA">
      <w:pPr>
        <w:pStyle w:val="ConsPlusNormal0"/>
        <w:spacing w:before="240"/>
        <w:ind w:firstLine="540"/>
        <w:jc w:val="both"/>
      </w:pPr>
      <w:r>
        <w:t>4.3.2. По группам населения и категориям заболеваний, организация лекарственного обеспечения которых предусмотрена правовыми актами города Москвы, осуществляется обеспечение лекарственными препаратами и изделиями медицинского назначения в порядке, предусмотренном правовыми актами города Москвы.</w:t>
      </w:r>
    </w:p>
    <w:p w:rsidR="002958A2" w:rsidRDefault="00245FBA">
      <w:pPr>
        <w:pStyle w:val="ConsPlusNormal0"/>
        <w:spacing w:before="240"/>
        <w:ind w:firstLine="540"/>
        <w:jc w:val="both"/>
      </w:pPr>
      <w:r>
        <w:t>4.3.3. Из числа жителей города Москвы, страдающих отдельными заболеваниями, состоящих на диспансерном наблюдении в связи с отдельными заболеваниями, осуществляется обеспечение лекарственными препаратами на условиях и в порядках, предусмотренных правовыми актами города Москвы.</w:t>
      </w:r>
    </w:p>
    <w:p w:rsidR="002958A2" w:rsidRDefault="00245FBA">
      <w:pPr>
        <w:pStyle w:val="ConsPlusNormal0"/>
        <w:spacing w:before="240"/>
        <w:ind w:firstLine="540"/>
        <w:jc w:val="both"/>
      </w:pPr>
      <w:r>
        <w:t>4.3.4. Из числа жителей города Москвы, имеющих ограничения жизнедеятельности, осуществляется обеспечение техническими средствами реабилитации медицинского назначения и медицинскими изделиями по перечню, на условиях и в порядке, предусмотренных правовыми актами города Москвы.</w:t>
      </w:r>
    </w:p>
    <w:p w:rsidR="002958A2" w:rsidRDefault="00245FBA">
      <w:pPr>
        <w:pStyle w:val="ConsPlusNormal0"/>
        <w:spacing w:before="240"/>
        <w:ind w:firstLine="540"/>
        <w:jc w:val="both"/>
      </w:pPr>
      <w:r>
        <w:t>4.3.5. Из числа взрослого населения (лиц, достигших возраста 18 лет и старше), в том числе работающих и неработающих граждан, обучающихся по очной форме обучения в образовательных организациях, проводятся диспансеризация и профилактические медицинские осмотры в соответствии с порядками,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 учетом условий и сроков диспансеризации населения для отдельных категорий граждан, профилактических медицинских осмотров, предусмотренных Территориальной программой.</w:t>
      </w:r>
    </w:p>
    <w:p w:rsidR="002958A2" w:rsidRDefault="00245FBA">
      <w:pPr>
        <w:pStyle w:val="ConsPlusNormal0"/>
        <w:spacing w:before="240"/>
        <w:ind w:firstLine="540"/>
        <w:jc w:val="both"/>
      </w:pPr>
      <w:r>
        <w:t xml:space="preserve">4.3.6. Из числа граждан, застрахованных по обязательному медицинскому страхованию в городе Москве, переболевших новой коронавирусной инфекцией (COVID-19), включая случаи заболеваний, в отношении которых отсутствуют сведения о перенесенной новой коронавирусной инфекции (COVID-19), подтвержденные методом полимеразной цепной реакции, в течение года после заболевания новой коронавирусной инфекцией (COVID-19) проводится в соответствии с </w:t>
      </w:r>
      <w:hyperlink w:anchor="P30228" w:tooltip="ПЕРЕЧЕНЬ">
        <w:r>
          <w:rPr>
            <w:color w:val="0000FF"/>
          </w:rPr>
          <w:t>приложением 15</w:t>
        </w:r>
      </w:hyperlink>
      <w:r>
        <w:t xml:space="preserve"> к Территориальной программе углубленная диспансеризация, включающая диагностические исследования и иные медицинские вмешательства, направленные на раннее выявление осложнений после перенесенной новой коронавирусной инфекции (COVID-19) (далее - углубленная диспансеризация).</w:t>
      </w:r>
    </w:p>
    <w:p w:rsidR="002958A2" w:rsidRDefault="00245FBA">
      <w:pPr>
        <w:pStyle w:val="ConsPlusNormal0"/>
        <w:spacing w:before="240"/>
        <w:ind w:firstLine="540"/>
        <w:jc w:val="both"/>
      </w:pPr>
      <w:r>
        <w:t xml:space="preserve">4.3.7. Из числа несовершеннолетних, включая пребывающих в стационарных учреждениях (в том числе в организациях для детей-сирот и детей, оставшихся без попечения родителей, организациях социального обслуживания) детей-сирот и детей, находящихся в трудной жизненной ситуации, детей-сирот и детей, оставшихся без попечения родителей, в том числе усыновленных (удочеренных), принятых под опеку (попечительство), в том числе приемную или патронатную семью, проводятся диспансеризация и профилактические медицинские осмотры в соответствии с порядками,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w:t>
      </w:r>
      <w:r>
        <w:lastRenderedPageBreak/>
        <w:t>регулированию в сфере здравоохранения, с учетом условий и сроков диспансеризации населения для отдельных категорий граждан, профилактических медицинских осмотров.</w:t>
      </w:r>
    </w:p>
    <w:p w:rsidR="002958A2" w:rsidRDefault="00245FBA">
      <w:pPr>
        <w:pStyle w:val="ConsPlusNormal0"/>
        <w:spacing w:before="240"/>
        <w:ind w:firstLine="540"/>
        <w:jc w:val="both"/>
      </w:pPr>
      <w:r w:rsidRPr="007A77A6">
        <w:rPr>
          <w:highlight w:val="magenta"/>
        </w:rPr>
        <w:t>4.3.8. Из числа несовершеннолетних проводятся медицинские осмотры, в том числе профилактические медицинские осмотры, в связи с занятиями физической культурой и спортом, оздоровительными мероприятиями, а также при поступлении в образовательные организации и в период обучения и воспитания в них.</w:t>
      </w:r>
    </w:p>
    <w:p w:rsidR="002958A2" w:rsidRDefault="00245FBA">
      <w:pPr>
        <w:pStyle w:val="ConsPlusNormal0"/>
        <w:spacing w:before="240"/>
        <w:ind w:firstLine="540"/>
        <w:jc w:val="both"/>
      </w:pPr>
      <w:r>
        <w:t xml:space="preserve">4.3.9. Из числа новорожденных детей проводится неонатальный скрининг на 36 наследственных и врожденных заболеваний, указанных в </w:t>
      </w:r>
      <w:hyperlink w:anchor="P30288" w:tooltip="ПЕРЕЧЕНЬ">
        <w:r>
          <w:rPr>
            <w:color w:val="0000FF"/>
          </w:rPr>
          <w:t>приложении 17</w:t>
        </w:r>
      </w:hyperlink>
      <w:r>
        <w:t xml:space="preserve"> к Территориальной программе, а новорожденным детям и детям первого года жизни - аудиологический скрининг.</w:t>
      </w:r>
    </w:p>
    <w:p w:rsidR="002958A2" w:rsidRDefault="00245FBA">
      <w:pPr>
        <w:pStyle w:val="ConsPlusNormal0"/>
        <w:spacing w:before="240"/>
        <w:ind w:firstLine="540"/>
        <w:jc w:val="both"/>
      </w:pPr>
      <w:r>
        <w:t>4.3.10. Из числа беременных женщин, застрахованных по обязательному медицинскому страхованию, проводится пренатальная (дородовая) диагностика нарушений развития ребенка, включая неинвазивное пренатальное тестирование (определение внеклеточной ДНК плода по крови матери).</w:t>
      </w:r>
    </w:p>
    <w:p w:rsidR="002958A2" w:rsidRDefault="00245FBA">
      <w:pPr>
        <w:pStyle w:val="ConsPlusNormal0"/>
        <w:spacing w:before="240"/>
        <w:ind w:firstLine="540"/>
        <w:jc w:val="both"/>
      </w:pPr>
      <w:r>
        <w:t>4.3.11. Из числа беременных женщин, застрахованных по обязательному медицинскому страхованию в городе Москве, имеющих прикрепление к женским консультациям медицинских организаций государственной системы здравоохранения города Москвы, проводится преимплантационное генетическое тестирование эмбрионов на анеуплоидии (ПГТ-А).</w:t>
      </w:r>
    </w:p>
    <w:p w:rsidR="002958A2" w:rsidRDefault="00245FBA">
      <w:pPr>
        <w:pStyle w:val="ConsPlusNormal0"/>
        <w:spacing w:before="240"/>
        <w:ind w:firstLine="540"/>
        <w:jc w:val="both"/>
      </w:pPr>
      <w:r>
        <w:t>4.3.12. Из числа беременных женщин, застрахованных по обязательному медицинскому страхованию и имеющих прикрепление к женским консультациям медицинских организаций государственной системы здравоохранения города Москвы, проводится преимплантационное генетическое тестирование эмбрионов на моногенные заболевания (ПГТ-М) и преимплантационное генетическое тестирование эмбрионов на структурные перестройки (ПГТ-СП).</w:t>
      </w:r>
    </w:p>
    <w:p w:rsidR="002958A2" w:rsidRDefault="00245FBA">
      <w:pPr>
        <w:pStyle w:val="ConsPlusNormal0"/>
        <w:spacing w:before="240"/>
        <w:ind w:firstLine="540"/>
        <w:jc w:val="both"/>
      </w:pPr>
      <w:r>
        <w:t>4.3.13. Из числа беременных женщин, обратившихся в медицинские организации, оказывающие первичную медико-санитарную помощь по профилю "акушерство и гинекология", предоставляется право на получение правовой, психологической и медико-социальной помощи, в том числе для профилактики прерывания беременности, в порядке, установленном Правительством Российской Федерации.</w:t>
      </w:r>
    </w:p>
    <w:p w:rsidR="002958A2" w:rsidRDefault="00245FBA">
      <w:pPr>
        <w:pStyle w:val="ConsPlusNormal0"/>
        <w:spacing w:before="240"/>
        <w:ind w:firstLine="540"/>
        <w:jc w:val="both"/>
      </w:pPr>
      <w:r>
        <w:t>Департамент здравоохранения города Москвы в порядке, утверждаемом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ведет мониторинг оказываемой таким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решению причины, приведшей к желанию беременной женщины прервать беременность, а также оценивает эффективность такой помощи.</w:t>
      </w:r>
    </w:p>
    <w:p w:rsidR="002958A2" w:rsidRDefault="00245FBA">
      <w:pPr>
        <w:pStyle w:val="ConsPlusNormal0"/>
        <w:spacing w:before="240"/>
        <w:ind w:firstLine="540"/>
        <w:jc w:val="both"/>
      </w:pPr>
      <w:r>
        <w:t>4.3.14. Из числа застрахованных по обязательному медицинскому страхованию граждан, достигших репродуктивного возраста, организуется проведение диспансеризации взрослого населения репродуктивного возраста по оценке репродуктивного здоровья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lastRenderedPageBreak/>
        <w:t>4.3.15. Из числа отдельных категорий граждан, определенных правовыми актами города Москвы, оказываются бесплатно медицинские услуги по зубопротезированию, глазному протезированию и слухопротезированию.</w:t>
      </w:r>
    </w:p>
    <w:p w:rsidR="002958A2" w:rsidRDefault="00245FBA">
      <w:pPr>
        <w:pStyle w:val="ConsPlusNormal0"/>
        <w:spacing w:before="240"/>
        <w:ind w:firstLine="540"/>
        <w:jc w:val="both"/>
      </w:pPr>
      <w:r>
        <w:t>4.3.16. Из числа отдельных категорий граждан, определенных законодательством Российской Федерации, в том числе лицам, находящимся в стационарных организациях социального обслуживания, осуществляется зубное протезирование.</w:t>
      </w:r>
    </w:p>
    <w:p w:rsidR="002958A2" w:rsidRDefault="00245FBA">
      <w:pPr>
        <w:pStyle w:val="ConsPlusNormal0"/>
        <w:spacing w:before="240"/>
        <w:ind w:firstLine="540"/>
        <w:jc w:val="both"/>
      </w:pPr>
      <w:r>
        <w:t>4.3.17. Из числа граждан, страдающих социально значимыми заболеваниями, заболеваниями, представляющими опасность для окружающих, граждан, страдающих хроническими заболеваниями, функциональными расстройствами, иными состояниями, граждан, имеющих высокий риск развития осложнений хронических неинфекционных заболеваний, проводится диспансерное наблюдение.</w:t>
      </w:r>
    </w:p>
    <w:p w:rsidR="002958A2" w:rsidRDefault="00245FBA">
      <w:pPr>
        <w:pStyle w:val="ConsPlusNormal0"/>
        <w:spacing w:before="240"/>
        <w:ind w:firstLine="540"/>
        <w:jc w:val="both"/>
      </w:pPr>
      <w:r>
        <w:t>4.3.18. Из числа застрахованных по обязательному медицинскому страхованию в городе Москве граждан, инфицированных вирусом гепатита C, осуществляется оказание медицинской помощи в амбулаторных условиях, условиях дневного стационара и стационарных условиях в медицинских организациях, участвующих в реализации Территориальной программы ОМС.</w:t>
      </w:r>
    </w:p>
    <w:p w:rsidR="002958A2" w:rsidRDefault="00245FBA">
      <w:pPr>
        <w:pStyle w:val="ConsPlusNormal0"/>
        <w:spacing w:before="240"/>
        <w:ind w:firstLine="540"/>
        <w:jc w:val="both"/>
      </w:pPr>
      <w:r>
        <w:t>Лекарственное обеспечение противовирусными препаратами осуществляется в условиях дневного стационара в соответствии с клиническими рекомендациями и критериями оказания медицинской помощи больным с гепатитом C вне зависимости от наличия и степени выраженности фиброза печени (за исключением случаев обеспечения лекарственными препаратами лиц, инфицированных вирусом иммунодефицита человека, в том числе в сочетании с вирусом гепатита C, централизованно закупаемыми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4.3.19. Из числа жителей города Москвы в возрасте старше 18 лет, которые полностью утратили способность к самостоятельному передвижению и (или) самообслуживанию либо имеют ограничения способности к самостоятельному передвижению и (или) самообслуживанию, обусловленные заболеваниями, последствиями травм или дефектами, осуществляется оказание медицинской помощи на дому врачами и средним медицинским персоналом отделений медицинской помощи населению на дому, оказывающими первичную медико-санитарную помощь пациентам в возрасте старше 18 лет, которые полностью утратили способность к самостоятельному передвижению и (или) самообслуживанию либо имеют ограничения способности к самостоятельному передвижению и (или) самообслуживанию, обусловленные заболеваниями, последствиями травм или дефектами.</w:t>
      </w:r>
    </w:p>
    <w:p w:rsidR="002958A2" w:rsidRDefault="00245FBA">
      <w:pPr>
        <w:pStyle w:val="ConsPlusNormal0"/>
        <w:spacing w:before="240"/>
        <w:ind w:firstLine="540"/>
        <w:jc w:val="both"/>
      </w:pPr>
      <w:r>
        <w:t>4.3.20. Из числа граждан в возрасте до 21 года, страдающих отдельными онкологическими заболеваниями, в целях продолжения лечения, начатого в возрасте до 18 лет, оказание первичной специализированной медико-санитарной помощи, специализированной, в том числе высокотехнологичной, медицинской помощи может осуществляться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lastRenderedPageBreak/>
        <w:t>4.3.21. Из числа доноров, давших письменное информированное добровольное согласие на изъятие своих органов и (или) тканей для трансплантации, проводятся мероприятия по медицинскому обследованию, лечению и медицинской реабилитации.</w:t>
      </w:r>
    </w:p>
    <w:p w:rsidR="002958A2" w:rsidRDefault="002958A2">
      <w:pPr>
        <w:pStyle w:val="ConsPlusNormal0"/>
        <w:jc w:val="both"/>
      </w:pPr>
    </w:p>
    <w:p w:rsidR="002958A2" w:rsidRDefault="00245FBA">
      <w:pPr>
        <w:pStyle w:val="ConsPlusTitle0"/>
        <w:jc w:val="center"/>
        <w:outlineLvl w:val="1"/>
      </w:pPr>
      <w:r>
        <w:t>5. Территориальная программа ОМС</w:t>
      </w:r>
    </w:p>
    <w:p w:rsidR="002958A2" w:rsidRDefault="002958A2">
      <w:pPr>
        <w:pStyle w:val="ConsPlusNormal0"/>
        <w:jc w:val="both"/>
      </w:pPr>
    </w:p>
    <w:p w:rsidR="002958A2" w:rsidRDefault="00245FBA">
      <w:pPr>
        <w:pStyle w:val="ConsPlusTitle0"/>
        <w:jc w:val="center"/>
        <w:outlineLvl w:val="2"/>
      </w:pPr>
      <w:r>
        <w:t>5.1. Особенности реализации Территориальной программы ОМС</w:t>
      </w:r>
    </w:p>
    <w:p w:rsidR="002958A2" w:rsidRDefault="002958A2">
      <w:pPr>
        <w:pStyle w:val="ConsPlusNormal0"/>
        <w:jc w:val="both"/>
      </w:pPr>
    </w:p>
    <w:p w:rsidR="002958A2" w:rsidRDefault="00245FBA">
      <w:pPr>
        <w:pStyle w:val="ConsPlusNormal0"/>
        <w:ind w:firstLine="540"/>
        <w:jc w:val="both"/>
      </w:pPr>
      <w:r>
        <w:t>5.1.1. Развитие системы обязательного медицинского страхования в городе Москве осуществляется Московским городским фондом обязательного медицинского страхования в рамках реализации законодательства Российской Федерации об обязательном медицинском страховании, предусматривающего реализацию комплекса мер, направленных на повышение социально-экономической эффективности системы обязательного медицинского страхования, обеспечение целевого и рационального использования средств обязательного медицинского страхования, модернизацию, развитие и обеспечение бесперебойного функционирования информационной системы обязательного медицинского страхования за счет использования современных информационных технологий, аппаратных, программных и телекоммуникационных средств путем обеспечения персонифицированного учета сведений об оказанной медицинской помощи и защиты персональных данных.</w:t>
      </w:r>
    </w:p>
    <w:p w:rsidR="002958A2" w:rsidRDefault="00245FBA">
      <w:pPr>
        <w:pStyle w:val="ConsPlusNormal0"/>
        <w:spacing w:before="240"/>
        <w:ind w:firstLine="540"/>
        <w:jc w:val="both"/>
      </w:pPr>
      <w:r>
        <w:t>5.1.2. В целях создания организационных мер, направленных на обеспечение при наступлении страхового случая гарантий бесплатного оказания гражданам медицинской помощи за счет средств обязательного медицинского страхования, включая своевременность оказания указанной медицинской помощи, в городе Москве:</w:t>
      </w:r>
    </w:p>
    <w:p w:rsidR="002958A2" w:rsidRDefault="00245FBA">
      <w:pPr>
        <w:pStyle w:val="ConsPlusNormal0"/>
        <w:spacing w:before="240"/>
        <w:ind w:firstLine="540"/>
        <w:jc w:val="both"/>
      </w:pPr>
      <w:bookmarkStart w:id="6" w:name="P366"/>
      <w:bookmarkEnd w:id="6"/>
      <w:r>
        <w:t>5.1.2.1. Прием соответствующих заявлений на бумажном носителе и выдача по таким заявлениям на бумажном носителе информации о личности лица, застрахованного по обязательному медицинскому страхованию, и номере полиса обязательного медицинского страхования в виде штрихового кода (графической информации в кодированном виде) лицу, застрахованному по обязательному медицинскому страхованию, помимо страховых медицинских организаций, осуществляющих деятельность в сфере обязательного медицинского страхования в городе Москве, осуществляется также Государственным бюджетным учреждением города Москвы "Многофункциональные центры предоставления государственных услуг города Москвы" на основании соответствующего соглашения между указанным учреждением и Московским городским фондом обязательного медицинского страхования и с учетом заключенных этим учреждением договоров со страховыми медицинскими организациями, осуществляющими деятельность в сфере обязательного медицинского страхования в городе Москве.</w:t>
      </w:r>
    </w:p>
    <w:p w:rsidR="002958A2" w:rsidRDefault="00245FBA">
      <w:pPr>
        <w:pStyle w:val="ConsPlusNormal0"/>
        <w:spacing w:before="240"/>
        <w:ind w:firstLine="540"/>
        <w:jc w:val="both"/>
      </w:pPr>
      <w:r>
        <w:t xml:space="preserve">5.1.2.2. Подача соответствующих заявлений в электронной форме возможна с использованием подсистемы "личный кабинет" государственной информационной системы "Портал государственных и муниципальных услуг (функций) города Москвы" или через личный кабинет лица, застрахованного по обязательному медицинскому страхованию, на официальном сайте Московского городского фонда обязательного медицинского страхования с последующим оформлением по таким заявлениям полисов обязательного медицинского страхования в виде штрихового кода (графической информации в кодированном виде) и выдачей на бумажном носителе информации о личности лица, застрахованного по обязательному медицинскому страхованию, и номере полиса обязательного медицинского страхования в виде штрихового кода </w:t>
      </w:r>
      <w:r>
        <w:lastRenderedPageBreak/>
        <w:t xml:space="preserve">(графической информации в кодированном виде) лицу, застрахованному по обязательному медицинскому страхованию, Государственным бюджетным учреждением города Москвы "Многофункциональные центры предоставления государственных услуг города Москвы" на основании соглашения, указанного в </w:t>
      </w:r>
      <w:hyperlink w:anchor="P366" w:tooltip="5.1.2.1. Прием соответствующих заявлений на бумажном носителе и выдача по таким заявлениям на бумажном носителе информации о личности лица, застрахованного по обязательному медицинскому страхованию, и номере полиса обязательного медицинского страхования в виде">
        <w:r>
          <w:rPr>
            <w:color w:val="0000FF"/>
          </w:rPr>
          <w:t>пункте 5.1.2.1</w:t>
        </w:r>
      </w:hyperlink>
      <w:r>
        <w:t xml:space="preserve"> Территориальной программы, либо страховой медицинской организацией в зависимости от места получения полиса обязательного медицинского страхования, выбранного лицом, застрахованным по обязательному медицинскому страхованию, при подаче соответствующего заявления.</w:t>
      </w:r>
    </w:p>
    <w:p w:rsidR="002958A2" w:rsidRDefault="00245FBA">
      <w:pPr>
        <w:pStyle w:val="ConsPlusNormal0"/>
        <w:spacing w:before="240"/>
        <w:ind w:firstLine="540"/>
        <w:jc w:val="both"/>
      </w:pPr>
      <w:r>
        <w:t>5.1.3. Территориальная программа ОМС как составная часть Территориальной программы создает единый механизм реализации гражданами из числа лиц, застрахованных по обязательному медицинскому страхованию (далее также - застрахованные лица по ОМС), прав на получение бесплатной медицинской помощи за счет средств обязательного медицинского страхования.</w:t>
      </w:r>
    </w:p>
    <w:p w:rsidR="002958A2" w:rsidRDefault="00245FBA">
      <w:pPr>
        <w:pStyle w:val="ConsPlusNormal0"/>
        <w:spacing w:before="240"/>
        <w:ind w:firstLine="540"/>
        <w:jc w:val="both"/>
      </w:pPr>
      <w:r>
        <w:t>Целью реализации Территориальной программы ОМС является обеспечение в рамках базовой программы обязательного медицинского страхования застрахованных лиц по ОМС бесплатной медицинской помощью гарантированного объема и надлежащего качества в медицинских организациях, включенных в Реестр медицинских организаций, осуществляющих деятельность в сфере обязательного медицинского страхования, и заключивших трехсторонний договор на оказание и оплату медицинской помощи по обязательному медицинскому страхованию с Московским городским фондом обязательного медицинского страхования и страховыми медицинскими организациями, осуществляющими деятельность на территории города Москвы.</w:t>
      </w:r>
    </w:p>
    <w:p w:rsidR="002958A2" w:rsidRDefault="00245FBA">
      <w:pPr>
        <w:pStyle w:val="ConsPlusNormal0"/>
        <w:spacing w:before="240"/>
        <w:ind w:firstLine="540"/>
        <w:jc w:val="both"/>
      </w:pPr>
      <w:r>
        <w:t>5.1.4. Департамент здравоохранения города Москвы является органом, осуществляющим ведомственный контроль за деятельностью подведомственных ему медицинских организаций в части обоснованности и полноты случаев оказания специализированной медицинской помощи.</w:t>
      </w:r>
    </w:p>
    <w:p w:rsidR="002958A2" w:rsidRDefault="00245FBA">
      <w:pPr>
        <w:pStyle w:val="ConsPlusNormal0"/>
        <w:spacing w:before="240"/>
        <w:ind w:firstLine="540"/>
        <w:jc w:val="both"/>
      </w:pPr>
      <w:r>
        <w:t>Департамент здравоохранения города Москвы ежемесячно осуществляет оценку исполнения медицинскими работниками трудовой функции, установленной в трудовом договоре. С учетом проведенного анализа медицинские работники медицинской организации могут быть привлечены для работы в иных государственных медицинских организациях для оказания гражданам медицинской помощи в соответствии с трудовым законодательством.</w:t>
      </w:r>
    </w:p>
    <w:p w:rsidR="002958A2" w:rsidRDefault="002958A2">
      <w:pPr>
        <w:pStyle w:val="ConsPlusNormal0"/>
        <w:jc w:val="both"/>
      </w:pPr>
    </w:p>
    <w:p w:rsidR="002958A2" w:rsidRDefault="00245FBA">
      <w:pPr>
        <w:pStyle w:val="ConsPlusTitle0"/>
        <w:jc w:val="center"/>
        <w:outlineLvl w:val="2"/>
      </w:pPr>
      <w:r>
        <w:t>5.2. Профилактические медицинские осмотры</w:t>
      </w:r>
    </w:p>
    <w:p w:rsidR="002958A2" w:rsidRDefault="00245FBA">
      <w:pPr>
        <w:pStyle w:val="ConsPlusTitle0"/>
        <w:jc w:val="center"/>
      </w:pPr>
      <w:r>
        <w:t>и диспансеризация граждан</w:t>
      </w:r>
    </w:p>
    <w:p w:rsidR="002958A2" w:rsidRDefault="002958A2">
      <w:pPr>
        <w:pStyle w:val="ConsPlusNormal0"/>
        <w:jc w:val="both"/>
      </w:pPr>
    </w:p>
    <w:p w:rsidR="002958A2" w:rsidRDefault="00245FBA">
      <w:pPr>
        <w:pStyle w:val="ConsPlusNormal0"/>
        <w:ind w:firstLine="540"/>
        <w:jc w:val="both"/>
      </w:pPr>
      <w:r>
        <w:t>5.2.1. Проведение профилактических мероприятий осуществляется для выявления болезней системы кровообращения и онкологических заболеваний, формирующих основные причины смертности населения, для выявления хронических инфекционных заболеваний, болезней эндокринной системы, органов пищеварения и других заболеваний, а также для оценки репродуктивного здоровья взрослого населения репродуктивного возраста.</w:t>
      </w:r>
    </w:p>
    <w:p w:rsidR="002958A2" w:rsidRDefault="00245FBA">
      <w:pPr>
        <w:pStyle w:val="ConsPlusNormal0"/>
        <w:spacing w:before="240"/>
        <w:ind w:firstLine="540"/>
        <w:jc w:val="both"/>
      </w:pPr>
      <w:r>
        <w:t>5.2.2. В рамках проведения профилактических мероприятий Департаментом здравоохранения города Москвы обеспечивается организация прохождения гражданами профилактических медицинских осмотров и (или) диспансеризации, в том числе углубленной, в целях выявления патологических состояний, заболеваний и факторов риска их развития, в вечерние часы (до 20 часов) и в выходные дни по плану-графику медицинских организаций государственной системы здравоохранения города Москвы, оказывающих первичную медико-санитарную помощь.</w:t>
      </w:r>
    </w:p>
    <w:p w:rsidR="002958A2" w:rsidRDefault="00245FBA">
      <w:pPr>
        <w:pStyle w:val="ConsPlusNormal0"/>
        <w:spacing w:before="240"/>
        <w:ind w:firstLine="540"/>
        <w:jc w:val="both"/>
      </w:pPr>
      <w:r>
        <w:lastRenderedPageBreak/>
        <w:t>Гражданам предоставляется возможность записи, осуществляемой в том числе очно, по телефону и дистанционно (при наличии технической возможности, с использованием Портала государственных и муниципальных услуг (функций) города Москвы и (или) ЕМИАС).</w:t>
      </w:r>
    </w:p>
    <w:p w:rsidR="002958A2" w:rsidRDefault="00245FBA">
      <w:pPr>
        <w:pStyle w:val="ConsPlusNormal0"/>
        <w:spacing w:before="240"/>
        <w:ind w:firstLine="540"/>
        <w:jc w:val="both"/>
      </w:pPr>
      <w:r>
        <w:t>График проведения профилактических медицинских осмотров и диспансеризации размещается на информационных стендах в помещениях медицинских организаций, а также на официальных сайтах медицинских организаций в информационно-телекоммуникационной сети Интернет.</w:t>
      </w:r>
    </w:p>
    <w:p w:rsidR="002958A2" w:rsidRDefault="00245FBA">
      <w:pPr>
        <w:pStyle w:val="ConsPlusNormal0"/>
        <w:spacing w:before="240"/>
        <w:ind w:firstLine="540"/>
        <w:jc w:val="both"/>
      </w:pPr>
      <w:r>
        <w:t>Информация о медицинских организациях, в которых граждане могут пройти диспансеризацию и (или) профилактический медицинский осмотр, включая перечень медицинских организаций, осуществляющих углубленную диспансеризацию и диспансеризацию для оценки репродуктивного здоровья взрослого населения репродуктивного возраста, размещается на официальном сайте Департамента здравоохранения города Москвы в информационно-телекоммуникационной сети Интернет.</w:t>
      </w:r>
    </w:p>
    <w:p w:rsidR="002958A2" w:rsidRDefault="00245FBA">
      <w:pPr>
        <w:pStyle w:val="ConsPlusNormal0"/>
        <w:spacing w:before="240"/>
        <w:ind w:firstLine="540"/>
        <w:jc w:val="both"/>
      </w:pPr>
      <w:r>
        <w:t>5.2.3. Профилактические медицинские осмотры и диспансеризация взрослого населения проводятся в медицинской организации, в которой граждане получают первичную медико-санитарную помощь, в том числе по месту нахождения мобильных медицинских бригад таких медицинских организаций.</w:t>
      </w:r>
    </w:p>
    <w:p w:rsidR="002958A2" w:rsidRDefault="00245FBA">
      <w:pPr>
        <w:pStyle w:val="ConsPlusNormal0"/>
        <w:spacing w:before="240"/>
        <w:ind w:firstLine="540"/>
        <w:jc w:val="both"/>
      </w:pPr>
      <w:r>
        <w:t>Работники и (или) обучающиеся образовательных организаций вправе проходить профилактические медицинские осмотры и (или) диспансеризацию в медицинской организации, к которой они не прикреплены для получения первичной медико-санитарной помощи и участвующей в реализации Территориальной программы ОМС, в том числе по месту нахождения мобильной медицинской бригады, организованной в структуре такой медицинской организации (включая место работы и учебы).</w:t>
      </w:r>
    </w:p>
    <w:p w:rsidR="002958A2" w:rsidRDefault="00245FBA">
      <w:pPr>
        <w:pStyle w:val="ConsPlusNormal0"/>
        <w:spacing w:before="240"/>
        <w:ind w:firstLine="540"/>
        <w:jc w:val="both"/>
      </w:pPr>
      <w:r>
        <w:t>При необходимости для проведения медицинских исследований в рамках проведения профилактических медицинских осмотров и (или)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w:t>
      </w:r>
    </w:p>
    <w:p w:rsidR="002958A2" w:rsidRDefault="00245FBA">
      <w:pPr>
        <w:pStyle w:val="ConsPlusNormal0"/>
        <w:spacing w:before="240"/>
        <w:ind w:firstLine="540"/>
        <w:jc w:val="both"/>
      </w:pPr>
      <w:r>
        <w:t xml:space="preserve">5.2.4. Диспансеризация взрослого населения проводится один раз в три года гражданам в возрасте от 18 до 39 лет включительно и </w:t>
      </w:r>
      <w:r w:rsidRPr="004D0467">
        <w:rPr>
          <w:highlight w:val="yellow"/>
        </w:rPr>
        <w:t>ежегодно в возрасте от 40 лет и старше</w:t>
      </w:r>
      <w:r>
        <w:t xml:space="preserve"> и включает в себя профилактический медицинский осмотр и дополнительные методы исследования с учетом возраста и пола гражданина, проводимые в целях оценки состояния здоровья (включая определение группы здоровья и группы диспансерного наблюдения).</w:t>
      </w:r>
    </w:p>
    <w:p w:rsidR="002958A2" w:rsidRDefault="00245FBA">
      <w:pPr>
        <w:pStyle w:val="ConsPlusNormal0"/>
        <w:spacing w:before="240"/>
        <w:ind w:firstLine="540"/>
        <w:jc w:val="both"/>
      </w:pPr>
      <w:r>
        <w:t xml:space="preserve">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липопротеина (а) в крови у всех пациентов в возрасте 18-40 лет и оценка липидного профиля (общий холестерин, холестерин липопротеинов высокой плотности, холестерин липопротеинов низкой плотности, холестерин липопротеинов очень низкой плотности, триглицериды) у пациентов в возрасте 18-39 лет - один раз в 6 лет, </w:t>
      </w:r>
      <w:r w:rsidRPr="007A77A6">
        <w:rPr>
          <w:highlight w:val="yellow"/>
        </w:rPr>
        <w:t>у пациентов в возрасте 40 лет и старше - один раз в три года.</w:t>
      </w:r>
    </w:p>
    <w:p w:rsidR="002958A2" w:rsidRDefault="00245FBA">
      <w:pPr>
        <w:pStyle w:val="ConsPlusNormal0"/>
        <w:spacing w:before="240"/>
        <w:ind w:firstLine="540"/>
        <w:jc w:val="both"/>
      </w:pPr>
      <w:r>
        <w:t xml:space="preserve">Инвалиды Великой Отечественной войны, </w:t>
      </w:r>
      <w:r w:rsidRPr="004D0467">
        <w:rPr>
          <w:highlight w:val="yellow"/>
        </w:rPr>
        <w:t>инвалиды боевых действий</w:t>
      </w:r>
      <w:r>
        <w:t xml:space="preserve">, участники Великой </w:t>
      </w:r>
      <w:r>
        <w:lastRenderedPageBreak/>
        <w:t>Отечественной войны, лица, награжденные знаком "Жителю блокадного Ленинграда", лица, награжденные знаком "Житель осажденного Севастополя", и лица, награжденные знаком "Житель осажденного Сталинграда",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 ставшие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проходят диспансеризацию ежегодно вне зависимости от возраста.</w:t>
      </w:r>
    </w:p>
    <w:p w:rsidR="002958A2" w:rsidRDefault="00245FBA">
      <w:pPr>
        <w:pStyle w:val="ConsPlusNormal0"/>
        <w:spacing w:before="240"/>
        <w:ind w:firstLine="540"/>
        <w:jc w:val="both"/>
      </w:pPr>
      <w:r>
        <w:t>Профилактический медицинский осмотр проводится ежегодно в качестве самостоятельного мероприятия, в том числе в рамках диспансеризации или диспансерного наблюдения (при проведении первого в текущем году диспансерного приема (осмотра, консультации), в целях раннего (своевременного) выявления состояний, заболеваний и факторов риска их развития, а также в целях определения групп здоровья и выработки для пациентов рекомендаций, направленных на формирование здорового образа жизни и профилактику хронических неинфекционных заболеваний.</w:t>
      </w:r>
    </w:p>
    <w:p w:rsidR="002958A2" w:rsidRDefault="00245FBA">
      <w:pPr>
        <w:pStyle w:val="ConsPlusNormal0"/>
        <w:spacing w:before="240"/>
        <w:ind w:firstLine="540"/>
        <w:jc w:val="both"/>
      </w:pPr>
      <w:r>
        <w:t>5.2.5. При формировании планов-графиков проведения профилактических медицинских осмотров и диспансеризации, привлечении прикрепленных к медицинским организациям граждан к прохождению профилактических медицинских осмотров и диспансеризации учитываются случаи прохождения гражданами профилактических медицинских осмотров, включая диспансеризацию, проведенных не в рамках базовой программы обязательного медицинского страхования, в том числе за счет средств работодателей, личных средств граждан и иных источников, установленных законодательством Российской Федерации. В этих целях организуется:</w:t>
      </w:r>
    </w:p>
    <w:p w:rsidR="002958A2" w:rsidRDefault="00245FBA">
      <w:pPr>
        <w:pStyle w:val="ConsPlusNormal0"/>
        <w:spacing w:before="240"/>
        <w:ind w:firstLine="540"/>
        <w:jc w:val="both"/>
      </w:pPr>
      <w:r>
        <w:t>5.2.5.1. Взаимодействие с работодателями и иными заинтересованными органами и организациями, в том числе путем запроса соответствующих сведений или заключения соглашений об обмене информацией.</w:t>
      </w:r>
    </w:p>
    <w:p w:rsidR="002958A2" w:rsidRDefault="00245FBA">
      <w:pPr>
        <w:pStyle w:val="ConsPlusNormal0"/>
        <w:spacing w:before="240"/>
        <w:ind w:firstLine="540"/>
        <w:jc w:val="both"/>
      </w:pPr>
      <w:r>
        <w:t>5.2.5.2. Обмен сведениями о прохождении гражданами профилактических медицинских осмотров, включая диспансеризацию, между медицинскими организациями государственной системы здравоохранения города Москвы и медицинскими организациями частной системы здравоохранения.</w:t>
      </w:r>
    </w:p>
    <w:p w:rsidR="002958A2" w:rsidRDefault="00245FBA">
      <w:pPr>
        <w:pStyle w:val="ConsPlusNormal0"/>
        <w:spacing w:before="240"/>
        <w:ind w:firstLine="540"/>
        <w:jc w:val="both"/>
      </w:pPr>
      <w:r>
        <w:t xml:space="preserve">5.2.6. </w:t>
      </w:r>
      <w:hyperlink w:anchor="P30335" w:tooltip="УСЛОВИЯ И СРОКИ">
        <w:r>
          <w:rPr>
            <w:color w:val="0000FF"/>
          </w:rPr>
          <w:t>Условия</w:t>
        </w:r>
      </w:hyperlink>
      <w:r>
        <w:t xml:space="preserve"> и сроки проведения профилактических осмотров несовершеннолетних установлены приложением 18 к Территориальной программе.</w:t>
      </w:r>
    </w:p>
    <w:p w:rsidR="002958A2" w:rsidRDefault="00245FBA">
      <w:pPr>
        <w:pStyle w:val="ConsPlusNormal0"/>
        <w:spacing w:before="240"/>
        <w:ind w:firstLine="540"/>
        <w:jc w:val="both"/>
      </w:pPr>
      <w:r>
        <w:t xml:space="preserve">5.2.7. В дополнение к профилактическим медицинским осмотрам и диспансеризации гражданам, переболевшим новой коронавирусной инфекцией (COVID-19), включая случаи заболеваний, в отношении которых отсутствуют сведения о перенесенной новой коронавирусной инфекции (COVID-19), подтвержденные методом полимеразной цепной реакции, в течение года после заболевания (COVID-19) проводится углубленная диспансеризация по </w:t>
      </w:r>
      <w:hyperlink w:anchor="P30228" w:tooltip="ПЕРЕЧЕНЬ">
        <w:r>
          <w:rPr>
            <w:color w:val="0000FF"/>
          </w:rPr>
          <w:t>перечню</w:t>
        </w:r>
      </w:hyperlink>
      <w:r>
        <w:t xml:space="preserve"> согласно приложению 15 к Территориальной программе.</w:t>
      </w:r>
    </w:p>
    <w:p w:rsidR="002958A2" w:rsidRDefault="00245FBA">
      <w:pPr>
        <w:pStyle w:val="ConsPlusNormal0"/>
        <w:spacing w:before="240"/>
        <w:ind w:firstLine="540"/>
        <w:jc w:val="both"/>
      </w:pPr>
      <w:r>
        <w:t xml:space="preserve">Направление граждан на прохождение углубленной диспансеризации, включая определение категории граждан, проходящих углубленную диспансеризацию, и определение категории граждан, проходящих углубленную диспансеризацию в первоочередном порядке, осуществляется в порядке, утвержденном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lastRenderedPageBreak/>
        <w:t>сфере здравоохранения.</w:t>
      </w:r>
    </w:p>
    <w:p w:rsidR="002958A2" w:rsidRDefault="00245FBA">
      <w:pPr>
        <w:pStyle w:val="ConsPlusNormal0"/>
        <w:spacing w:before="240"/>
        <w:ind w:firstLine="540"/>
        <w:jc w:val="both"/>
      </w:pPr>
      <w:r>
        <w:t>Информирование граждан о возможности прохождения углубленной диспансеризации осуществляется с привлечением страховых медицинских организаций путем рассылки по сети подвижной радиотелефонной связи коротких текстовых sms-сообщений, рассылки ussd-сообщений и иных доступных средств связи (при наличии согласия гражданина).</w:t>
      </w:r>
    </w:p>
    <w:p w:rsidR="002958A2" w:rsidRDefault="00245FBA">
      <w:pPr>
        <w:pStyle w:val="ConsPlusNormal0"/>
        <w:spacing w:before="240"/>
        <w:ind w:firstLine="540"/>
        <w:jc w:val="both"/>
      </w:pPr>
      <w:r>
        <w:t xml:space="preserve">Первый этап углубленной диспансеризации рекомендуется проводить в течение одного дня. Второй этап углубленной диспансеризации проводится в целях дополнительного обследования гражданина и уточнения диагноза заболевания (состояния). Медицинские организации организуют прохождение углубленной диспансеризации гражданином исходя из выполнения всех исследований и иных медицинских вмешательств углубленной диспансеризации в соответствии с </w:t>
      </w:r>
      <w:hyperlink w:anchor="P30228" w:tooltip="ПЕРЕЧЕНЬ">
        <w:r>
          <w:rPr>
            <w:color w:val="0000FF"/>
          </w:rPr>
          <w:t>приложением 15</w:t>
        </w:r>
      </w:hyperlink>
      <w:r>
        <w:t xml:space="preserve"> к Территориальной программе.</w:t>
      </w:r>
    </w:p>
    <w:p w:rsidR="002958A2" w:rsidRDefault="00245FBA">
      <w:pPr>
        <w:pStyle w:val="ConsPlusNormal0"/>
        <w:spacing w:before="240"/>
        <w:ind w:firstLine="540"/>
        <w:jc w:val="both"/>
      </w:pPr>
      <w:r>
        <w:t>По результатам проведения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 в течение трех рабочих дней в установленном порядке направляется на дополнительные исследования, ставится на диспансерное наблюдение, при наличии медицинских показаний ему оказывается соответствующее лечение и медицинская реабилитация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а также осуществляется лекарственное обеспечение в соответствии с нормативными правовыми актами Правительства Российской Федерации и правовыми актами города Москвы.</w:t>
      </w:r>
    </w:p>
    <w:p w:rsidR="002958A2" w:rsidRDefault="00245FBA">
      <w:pPr>
        <w:pStyle w:val="ConsPlusNormal0"/>
        <w:spacing w:before="240"/>
        <w:ind w:firstLine="540"/>
        <w:jc w:val="both"/>
      </w:pPr>
      <w:r>
        <w:t xml:space="preserve">5.2.8. Для взрослого населения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диспансеризации, направленной на оценку репродуктивного здоровья, включающей исследования и иные медицинские вмешательства по </w:t>
      </w:r>
      <w:hyperlink w:anchor="P30255" w:tooltip="ПЕРЕЧЕНЬ">
        <w:r>
          <w:rPr>
            <w:color w:val="0000FF"/>
          </w:rPr>
          <w:t>перечню</w:t>
        </w:r>
      </w:hyperlink>
      <w:r>
        <w:t xml:space="preserve"> согласно приложению 16 к Территориальной программе.</w:t>
      </w:r>
    </w:p>
    <w:p w:rsidR="002958A2" w:rsidRDefault="00245FBA">
      <w:pPr>
        <w:pStyle w:val="ConsPlusNormal0"/>
        <w:spacing w:before="240"/>
        <w:ind w:firstLine="540"/>
        <w:jc w:val="both"/>
      </w:pPr>
      <w:r>
        <w:t>5.2.9. Московский городской фонд обязательного медицинского страхования осуществляет сбор сведений о количестве лиц, прошедших профилактические медицинские осмотры, диспансеризацию, углубленную диспансеризацию, диспансеризацию взрослого населения репродуктивного возраста по оценке репродуктивного здоровья, результатах проведенных мероприятий и передает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2958A2" w:rsidRDefault="002958A2">
      <w:pPr>
        <w:pStyle w:val="ConsPlusNormal0"/>
        <w:jc w:val="both"/>
      </w:pPr>
    </w:p>
    <w:p w:rsidR="002958A2" w:rsidRDefault="00245FBA">
      <w:pPr>
        <w:pStyle w:val="ConsPlusTitle0"/>
        <w:jc w:val="center"/>
        <w:outlineLvl w:val="2"/>
      </w:pPr>
      <w:r>
        <w:t>5.3. Посещение центров здоровья (центров медицины</w:t>
      </w:r>
    </w:p>
    <w:p w:rsidR="002958A2" w:rsidRDefault="00245FBA">
      <w:pPr>
        <w:pStyle w:val="ConsPlusTitle0"/>
        <w:jc w:val="center"/>
      </w:pPr>
      <w:r>
        <w:t>здорового долголетия)</w:t>
      </w:r>
    </w:p>
    <w:p w:rsidR="002958A2" w:rsidRDefault="002958A2">
      <w:pPr>
        <w:pStyle w:val="ConsPlusNormal0"/>
        <w:jc w:val="both"/>
      </w:pPr>
    </w:p>
    <w:p w:rsidR="002958A2" w:rsidRDefault="00245FBA">
      <w:pPr>
        <w:pStyle w:val="ConsPlusNormal0"/>
        <w:ind w:firstLine="540"/>
        <w:jc w:val="both"/>
      </w:pPr>
      <w:r>
        <w:t>Организация посещения центров здоровья (центров медицины здорового долголетия) в городе Москве осуществляется в соответствии с нормативными правовыми актами Правительства Российской Федерации и правовыми актами города Москвы.</w:t>
      </w:r>
    </w:p>
    <w:p w:rsidR="002958A2" w:rsidRDefault="002958A2">
      <w:pPr>
        <w:pStyle w:val="ConsPlusNormal0"/>
        <w:jc w:val="both"/>
      </w:pPr>
    </w:p>
    <w:p w:rsidR="002958A2" w:rsidRPr="004D0467" w:rsidRDefault="00245FBA">
      <w:pPr>
        <w:pStyle w:val="ConsPlusTitle0"/>
        <w:jc w:val="center"/>
        <w:outlineLvl w:val="2"/>
        <w:rPr>
          <w:highlight w:val="magenta"/>
        </w:rPr>
      </w:pPr>
      <w:r>
        <w:t xml:space="preserve">5.4. </w:t>
      </w:r>
      <w:r w:rsidRPr="004D0467">
        <w:rPr>
          <w:highlight w:val="magenta"/>
        </w:rPr>
        <w:t>Профилактика онкологических заболеваний</w:t>
      </w:r>
    </w:p>
    <w:p w:rsidR="002958A2" w:rsidRDefault="00245FBA">
      <w:pPr>
        <w:pStyle w:val="ConsPlusTitle0"/>
        <w:jc w:val="center"/>
      </w:pPr>
      <w:r w:rsidRPr="004D0467">
        <w:rPr>
          <w:highlight w:val="magenta"/>
        </w:rPr>
        <w:t>желудочно-кишечного тракта</w:t>
      </w:r>
    </w:p>
    <w:p w:rsidR="002958A2" w:rsidRDefault="002958A2">
      <w:pPr>
        <w:pStyle w:val="ConsPlusNormal0"/>
        <w:jc w:val="both"/>
      </w:pPr>
    </w:p>
    <w:p w:rsidR="002958A2" w:rsidRDefault="00245FBA">
      <w:pPr>
        <w:pStyle w:val="ConsPlusNormal0"/>
        <w:ind w:firstLine="540"/>
        <w:jc w:val="both"/>
      </w:pPr>
      <w:r>
        <w:lastRenderedPageBreak/>
        <w:t>5.4.1. Лицам, застрахованным по обязательному медицинскому страхованию в городе Москве, проводятся в порядке, установленном Департаментом здравоохранения города Москвы, профилактические обследования в целях ранней диагностики заболеваний и состояний, являющихся факторами риска развития злокачественных новообразований, в целях профилактики развития онкологических заболеваний желудочно-кишечного тракта.</w:t>
      </w:r>
    </w:p>
    <w:p w:rsidR="002958A2" w:rsidRDefault="00245FBA">
      <w:pPr>
        <w:pStyle w:val="ConsPlusNormal0"/>
        <w:spacing w:before="240"/>
        <w:ind w:firstLine="540"/>
        <w:jc w:val="both"/>
      </w:pPr>
      <w:r>
        <w:t>5.4.2. Профилактические обследования включают в себя проведение в эндоскопических кабинетах эзофагогастродуоденоскопии или проведение с применением наркоза эзофагогастродуоденоскопии и колоноскопии в эндоскопических центрах эндоскопических исследований.</w:t>
      </w:r>
    </w:p>
    <w:p w:rsidR="002958A2" w:rsidRDefault="00245FBA">
      <w:pPr>
        <w:pStyle w:val="ConsPlusNormal0"/>
        <w:spacing w:before="240"/>
        <w:ind w:firstLine="540"/>
        <w:jc w:val="both"/>
      </w:pPr>
      <w:r w:rsidRPr="004D0467">
        <w:rPr>
          <w:highlight w:val="yellow"/>
        </w:rPr>
        <w:t>При выполнении эзофагогастродуоденоскопии выполняется экспресс-тест для определения Helicobacter pylori.</w:t>
      </w:r>
    </w:p>
    <w:p w:rsidR="002958A2" w:rsidRDefault="00245FBA">
      <w:pPr>
        <w:pStyle w:val="ConsPlusNormal0"/>
        <w:spacing w:before="240"/>
        <w:ind w:firstLine="540"/>
        <w:jc w:val="both"/>
      </w:pPr>
      <w:r>
        <w:t xml:space="preserve">5.4.3. </w:t>
      </w:r>
      <w:r w:rsidRPr="004D0467">
        <w:rPr>
          <w:highlight w:val="yellow"/>
        </w:rPr>
        <w:t>Гражданам в возрасте 42-54 лет, которые не выполняли эзофагогастродуоденоскопию более 2,5 лет</w:t>
      </w:r>
      <w:r>
        <w:t>, выполнение эзофагогастродуоденоскопии осуществляется в амбулаторно-поликлинических центрах медицинских организаций, к которым прикреплены пациенты для получения первичной медико-санитарной помощи, первичной специализированной медицинской помощи.</w:t>
      </w:r>
    </w:p>
    <w:p w:rsidR="002958A2" w:rsidRDefault="00245FBA">
      <w:pPr>
        <w:pStyle w:val="ConsPlusNormal0"/>
        <w:spacing w:before="240"/>
        <w:ind w:firstLine="540"/>
        <w:jc w:val="both"/>
      </w:pPr>
      <w:r>
        <w:t xml:space="preserve">5.4.4. </w:t>
      </w:r>
      <w:r w:rsidRPr="004D0467">
        <w:rPr>
          <w:highlight w:val="yellow"/>
        </w:rPr>
        <w:t>Гражданам в возрасте 55-60 лет, которые не выполняли эзофагогастродуоденоскопию и фиброколоноскопию более 2,5 лет</w:t>
      </w:r>
      <w:r>
        <w:t>, выполнение эзофагогастродуоденоскопии и фиброколоноскопии осуществляется в эндоскопических центрах медицинских организаций государственной системы здравоохранения города Москвы, оказывающих специализированную, в том числе высокотехнологичную, медицинскую помощь в стационарных условиях, в соответствии с маршрутизацией таких пациентов, утвержденной Департаментом здравоохранения города Москвы.</w:t>
      </w:r>
    </w:p>
    <w:p w:rsidR="002958A2" w:rsidRDefault="002958A2">
      <w:pPr>
        <w:pStyle w:val="ConsPlusNormal0"/>
        <w:jc w:val="both"/>
      </w:pPr>
    </w:p>
    <w:p w:rsidR="002958A2" w:rsidRDefault="00245FBA">
      <w:pPr>
        <w:pStyle w:val="ConsPlusTitle0"/>
        <w:jc w:val="center"/>
        <w:outlineLvl w:val="2"/>
      </w:pPr>
      <w:r w:rsidRPr="004D0467">
        <w:rPr>
          <w:highlight w:val="magenta"/>
        </w:rPr>
        <w:t>5.5. Диспансерное наблюдение</w:t>
      </w:r>
    </w:p>
    <w:p w:rsidR="002958A2" w:rsidRDefault="002958A2">
      <w:pPr>
        <w:pStyle w:val="ConsPlusNormal0"/>
        <w:jc w:val="both"/>
      </w:pPr>
    </w:p>
    <w:p w:rsidR="002958A2" w:rsidRDefault="00245FBA">
      <w:pPr>
        <w:pStyle w:val="ConsPlusNormal0"/>
        <w:ind w:firstLine="540"/>
        <w:jc w:val="both"/>
      </w:pPr>
      <w:r>
        <w:t>5.5.1. Диспансерное наблюдение, в рамках которого осуществляется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проводится в порядке, утвержденном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правовыми актами Департамента здравоохранения города Москвы.</w:t>
      </w:r>
    </w:p>
    <w:p w:rsidR="002958A2" w:rsidRDefault="00245FBA">
      <w:pPr>
        <w:pStyle w:val="ConsPlusNormal0"/>
        <w:spacing w:before="240"/>
        <w:ind w:firstLine="540"/>
        <w:jc w:val="both"/>
      </w:pPr>
      <w:r>
        <w:t>5.5.2. Медицинская организация, к которой прикреплен пациент для получения первичной медико-санитарной помощи, после получения информации о пациенте, нуждающемся в дальнейшем диспансерном наблюдении после оказания ему специализированной, в том числе высокотехнологичной, медицинской помощи, организует пациенту соответствующее диспансерное наблюдение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 xml:space="preserve">5.5.3. </w:t>
      </w:r>
      <w:r w:rsidRPr="004D0467">
        <w:rPr>
          <w:highlight w:val="yellow"/>
        </w:rPr>
        <w:t>Медицинские организации</w:t>
      </w:r>
      <w:r>
        <w:t xml:space="preserve">, оказывающие первичную медико-санитарную помощь, в </w:t>
      </w:r>
      <w:r>
        <w:lastRenderedPageBreak/>
        <w:t xml:space="preserve">рамках диспансерного наблюдения </w:t>
      </w:r>
      <w:r w:rsidRPr="004D0467">
        <w:rPr>
          <w:highlight w:val="magenta"/>
        </w:rPr>
        <w:t>информируют граждан</w:t>
      </w:r>
      <w:r>
        <w:t>, за которыми установлено диспансерное наблюдение, о рекомендуемых сроках явки на диспансерный прием (осмотр, консультацию</w:t>
      </w:r>
      <w:r w:rsidRPr="004D0467">
        <w:rPr>
          <w:highlight w:val="magenta"/>
        </w:rPr>
        <w:t>) путем</w:t>
      </w:r>
      <w:r>
        <w:t xml:space="preserve"> рассылки по сети подвижной радиотелефонной связи коротких текстовых sms-сообщений, а также путем направления в автоматизированном режиме уведомлений в личный кабинет гражданина на Портале государственных и муниципальных услуг (функций) города Москвы, сформированных в автоматизированном режиме с использованием ЕМИАС на основе анализа медицинских данных пациента, или иных каналов, в том числе, при необходимости, с привлечением страховых медицинских организаций.</w:t>
      </w:r>
    </w:p>
    <w:p w:rsidR="002958A2" w:rsidRDefault="002958A2">
      <w:pPr>
        <w:pStyle w:val="ConsPlusNormal0"/>
        <w:jc w:val="both"/>
      </w:pPr>
    </w:p>
    <w:p w:rsidR="002958A2" w:rsidRDefault="00245FBA">
      <w:pPr>
        <w:pStyle w:val="ConsPlusTitle0"/>
        <w:jc w:val="center"/>
        <w:outlineLvl w:val="2"/>
      </w:pPr>
      <w:r>
        <w:t>5.6. Медицинская помощь, оказываемая застрахованным лицам</w:t>
      </w:r>
    </w:p>
    <w:p w:rsidR="002958A2" w:rsidRDefault="00245FBA">
      <w:pPr>
        <w:pStyle w:val="ConsPlusTitle0"/>
        <w:jc w:val="center"/>
      </w:pPr>
      <w:r>
        <w:t>по ОМС в рамках Территориальной программы ОМС</w:t>
      </w:r>
    </w:p>
    <w:p w:rsidR="002958A2" w:rsidRDefault="002958A2">
      <w:pPr>
        <w:pStyle w:val="ConsPlusNormal0"/>
        <w:jc w:val="both"/>
      </w:pPr>
    </w:p>
    <w:p w:rsidR="002958A2" w:rsidRDefault="00245FBA">
      <w:pPr>
        <w:pStyle w:val="ConsPlusNormal0"/>
        <w:ind w:firstLine="540"/>
        <w:jc w:val="both"/>
      </w:pPr>
      <w:r>
        <w:t>5.6.1. В рамках Территориальной программы ОМС застрахованным лицам по ОМС:</w:t>
      </w:r>
    </w:p>
    <w:p w:rsidR="002958A2" w:rsidRDefault="00245FBA">
      <w:pPr>
        <w:pStyle w:val="ConsPlusNormal0"/>
        <w:spacing w:before="240"/>
        <w:ind w:firstLine="540"/>
        <w:jc w:val="both"/>
      </w:pPr>
      <w:r>
        <w:t xml:space="preserve">5.6.1.1. Оказывается в медицинских организациях, участвующих в реализации Территориальной программы ОМС, первичная медико-санитарная помощь, включая профилактическую помощь, скорая, в том числе скорая специализированная, медицинская помощь и медицинская эвакуация (за исключением санитарно-авиационной эвакуации), специализированная, в том числе высокотехнологичная, медицинская помощь, виды которой включены в </w:t>
      </w:r>
      <w:hyperlink w:anchor="P25691" w:tooltip="Раздел I. ПЕРЕЧЕНЬ ВИДОВ ВЫСОКОТЕХНОЛОГИЧНОЙ МЕДИЦИНСКОЙ">
        <w:r>
          <w:rPr>
            <w:color w:val="0000FF"/>
          </w:rPr>
          <w:t>раздел I</w:t>
        </w:r>
      </w:hyperlink>
      <w:r>
        <w:t xml:space="preserve"> приложения 9 к Территориальной программе, при заболеваниях и состояниях, указанных в </w:t>
      </w:r>
      <w:hyperlink w:anchor="P306" w:tooltip="4. Перечень заболеваний и состояний, оказание медицинской">
        <w:r>
          <w:rPr>
            <w:color w:val="0000FF"/>
          </w:rPr>
          <w:t>разделе 4</w:t>
        </w:r>
      </w:hyperlink>
      <w:r>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2958A2" w:rsidRDefault="00245FBA">
      <w:pPr>
        <w:pStyle w:val="ConsPlusNormal0"/>
        <w:spacing w:before="240"/>
        <w:ind w:firstLine="540"/>
        <w:jc w:val="both"/>
      </w:pPr>
      <w:r>
        <w:t xml:space="preserve">5.6.1.2. Осуществляются профилактические мероприятия, включая диспансеризацию, диспансерное наблюдение при заболеваниях и состояниях, указанных в </w:t>
      </w:r>
      <w:hyperlink w:anchor="P306" w:tooltip="4. Перечень заболеваний и состояний, оказание медицинской">
        <w:r>
          <w:rPr>
            <w:color w:val="0000FF"/>
          </w:rPr>
          <w:t>разделе 4</w:t>
        </w:r>
      </w:hyperlink>
      <w:r>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профилактические медицинские осмотры отдельных категорий граждан, указанных в </w:t>
      </w:r>
      <w:hyperlink w:anchor="P306" w:tooltip="4. Перечень заболеваний и состояний, оказание медицинской">
        <w:r>
          <w:rPr>
            <w:color w:val="0000FF"/>
          </w:rPr>
          <w:t>разделе 4</w:t>
        </w:r>
      </w:hyperlink>
      <w:r>
        <w:t xml:space="preserve"> Территориальной программы, мероприятия по медицинской реабилитации, осуществляемой в медицинских организациях в амбулаторных условиях, условиях дневного стационара и стационарных условиях, а при невозможности проведения медицинской реабилитации в медицинской организации мероприятия по медицинской реабилитации осуществляются вне медицинской организации - на дому или выездными медицинскими бригадами, осуществляются мероприятия по проведению заместительной почечной терапии, мероприятия по применению вспомогательных репродуктивных технологий (в том числе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2958A2" w:rsidRDefault="00245FBA">
      <w:pPr>
        <w:pStyle w:val="ConsPlusNormal0"/>
        <w:spacing w:before="240"/>
        <w:ind w:firstLine="540"/>
        <w:jc w:val="both"/>
      </w:pPr>
      <w:r>
        <w:t>5.6.1.3. Осуществляется определение РНК вируса гепатита C (Hepatitis C virus) в крови методом полимеразной цепной реакции, проводится лабораторная диагностика для пациентов с хроническим вирусом гепатита C (оценка стадии фиброза, определение генотипа вируса гепатита C).</w:t>
      </w:r>
    </w:p>
    <w:p w:rsidR="002958A2" w:rsidRDefault="00245FBA">
      <w:pPr>
        <w:pStyle w:val="ConsPlusNormal0"/>
        <w:spacing w:before="240"/>
        <w:ind w:firstLine="540"/>
        <w:jc w:val="both"/>
      </w:pPr>
      <w:r>
        <w:t xml:space="preserve">5.6.1.4. Проводятся профилактические медицинские осмотры (обследования) несовершеннолетних в целях получения разрешений для занятий физической культурой и спортом, в том числе оздоровительными мероприятиями, оформляемых в виде справок об отсутствии </w:t>
      </w:r>
      <w:r>
        <w:lastRenderedPageBreak/>
        <w:t>(наличии) медицинских противопоказаний для таких занятий, а также при поступлении в образовательные организации и в период обучения и воспитания в них.</w:t>
      </w:r>
    </w:p>
    <w:p w:rsidR="002958A2" w:rsidRDefault="00245FBA">
      <w:pPr>
        <w:pStyle w:val="ConsPlusNormal0"/>
        <w:spacing w:before="240"/>
        <w:ind w:firstLine="540"/>
        <w:jc w:val="both"/>
      </w:pPr>
      <w:r>
        <w:t xml:space="preserve">5.6.1.5. Осуществляется оформление и выдача справок об отсутствии (наличии) медицинских противопоказаний для занятий физической культурой, в том числе оздоровительными мероприятиями, отдельным категориям граждан, указанным в </w:t>
      </w:r>
      <w:hyperlink w:anchor="P306" w:tooltip="4. Перечень заболеваний и состояний, оказание медицинской">
        <w:r>
          <w:rPr>
            <w:color w:val="0000FF"/>
          </w:rPr>
          <w:t>разделе 4</w:t>
        </w:r>
      </w:hyperlink>
      <w:r>
        <w:t xml:space="preserve"> Территориальной программы, по результатам проведения диспансеризации и профилактических медицинских осмотров.</w:t>
      </w:r>
    </w:p>
    <w:p w:rsidR="002958A2" w:rsidRDefault="00245FBA">
      <w:pPr>
        <w:pStyle w:val="ConsPlusNormal0"/>
        <w:spacing w:before="240"/>
        <w:ind w:firstLine="540"/>
        <w:jc w:val="both"/>
      </w:pPr>
      <w:r>
        <w:t>5.6.1.6. Организуется проведение диспансеризации взрослого населения репродуктивного возраста по оценке репродуктивного здоровья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5.6.1.7. Осуществляется оказание медицинской помощи пациентам с хроническими неинфекционными заболеваниями, в том числе с сахарным диабетом, в части ведения школ, в том числе школ сахарного диабета, школ для беременных и по вопросам грудного вскармливания.</w:t>
      </w:r>
    </w:p>
    <w:p w:rsidR="002958A2" w:rsidRDefault="00245FBA">
      <w:pPr>
        <w:pStyle w:val="ConsPlusNormal0"/>
        <w:spacing w:before="240"/>
        <w:ind w:firstLine="540"/>
        <w:jc w:val="both"/>
      </w:pPr>
      <w:r>
        <w:t>5.6.1.8. Проводится консультирование медицинским психологом женщин в период беременности, родов и послеродовой период по направлению лечащего врача.</w:t>
      </w:r>
    </w:p>
    <w:p w:rsidR="002958A2" w:rsidRDefault="00245FBA">
      <w:pPr>
        <w:pStyle w:val="ConsPlusNormal0"/>
        <w:spacing w:before="240"/>
        <w:ind w:firstLine="540"/>
        <w:jc w:val="both"/>
      </w:pPr>
      <w:r>
        <w:t>5.6.1.9. Проводится беременным женщинам, имеющим прикрепление к женским консультациям медицинских организаций государственной системы здравоохранения города Москвы, пренатальная (дородовая) диагностика нарушений развития ребенка, включая неинвазивное пренатальное тестирование (определение внеклеточной ДНК плода по крови матери).</w:t>
      </w:r>
    </w:p>
    <w:p w:rsidR="002958A2" w:rsidRDefault="00245FBA">
      <w:pPr>
        <w:pStyle w:val="ConsPlusNormal0"/>
        <w:spacing w:before="240"/>
        <w:ind w:firstLine="540"/>
        <w:jc w:val="both"/>
      </w:pPr>
      <w:r>
        <w:t>5.6.1.10. Проводится женщинам, имеющим прикрепление к женским консультациям медицинских организаций государственной системы здравоохранения города Москвы, преимплантационное генетическое тестирование эмбрионов на моногенные заболевания (ПГТ-М) и преимплантационное генетическое тестирование эмбрионов на структурные перестройки (ПГТ-СП).</w:t>
      </w:r>
    </w:p>
    <w:p w:rsidR="002958A2" w:rsidRDefault="00245FBA">
      <w:pPr>
        <w:pStyle w:val="ConsPlusNormal0"/>
        <w:spacing w:before="240"/>
        <w:ind w:firstLine="540"/>
        <w:jc w:val="both"/>
      </w:pPr>
      <w:r>
        <w:t>5.6.1.11. Проводится аудиологический скрининг новорожденным детям и детям первого года жизни.</w:t>
      </w:r>
    </w:p>
    <w:p w:rsidR="002958A2" w:rsidRDefault="00245FBA">
      <w:pPr>
        <w:pStyle w:val="ConsPlusNormal0"/>
        <w:spacing w:before="240"/>
        <w:ind w:firstLine="540"/>
        <w:jc w:val="both"/>
      </w:pPr>
      <w:r>
        <w:t>5.6.2. В рамках Территориальной программы ОМС осуществляется по медицинским показаниям лечение бесплодия с применением вспомогательных репродуктивных технологий, в том числе экстракорпорального оплодотворения, а также проведение заместительной почечной терапии лицам, застрахованным по обязательному медицинскому страхованию в других субъектах Российской Федерации, по направлениям лечащего врача либо соответствующих комиссий, созданных органами исполнительной власти в сфере здравоохранения субъектов Российской Федерации, или обращениям (ходатайствам) органов исполнительной власти с последующими расчетами между Московским городским фондом обязательного медицинского страхования и территориальными фондами обязательного медицинского страхования субъектов Российской Федерации, в которых указанным лицам выданы полисы обязательного медицинского страхования.</w:t>
      </w:r>
    </w:p>
    <w:p w:rsidR="002958A2" w:rsidRDefault="00245FBA">
      <w:pPr>
        <w:pStyle w:val="ConsPlusNormal0"/>
        <w:spacing w:before="240"/>
        <w:ind w:firstLine="540"/>
        <w:jc w:val="both"/>
      </w:pPr>
      <w:r>
        <w:t xml:space="preserve">5.6.3. В случае выявления у граждан из числа лиц, застрахованных по ОМС, в течение одного года после прохождения диспансеризации заболевания, которое могло быть выявлено в рамках </w:t>
      </w:r>
      <w:r>
        <w:lastRenderedPageBreak/>
        <w:t>проведения диспансеризации, страховая медицинская организация, осуществляющая деятельность в сфере обязательного медицинского страхования в городе Москве, проводит в отношении диспансеризации, в рамках проведения которой не было выявлено заболевание, медико-экономическую экспертизу, а при необходимости - экспертизу качества медицинской помощи в порядке, утвержденном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 направлением результатов указанных экспертиз в федеральный орган исполнительной власти, осуществляющий функции по контролю и надзору в сфере здравоохранения, для рассмотрения и принятия мер реагирования в соответствии с законодательством Российской Федерации.</w:t>
      </w:r>
    </w:p>
    <w:p w:rsidR="002958A2" w:rsidRDefault="00245FBA">
      <w:pPr>
        <w:pStyle w:val="ConsPlusNormal0"/>
        <w:spacing w:before="240"/>
        <w:ind w:firstLine="540"/>
        <w:jc w:val="both"/>
      </w:pPr>
      <w:r>
        <w:t>5.6.4. В рамках Территориальной программы ОМС застрахованным лицам по ОМС в городе Москве:</w:t>
      </w:r>
    </w:p>
    <w:p w:rsidR="002958A2" w:rsidRDefault="00245FBA">
      <w:pPr>
        <w:pStyle w:val="ConsPlusNormal0"/>
        <w:spacing w:before="240"/>
        <w:ind w:firstLine="540"/>
        <w:jc w:val="both"/>
      </w:pPr>
      <w:r>
        <w:t>5.6.4.1. Оказывается при злокачественных новообразованиях высокотехнологичная медицинская помощь в дополнение к базовой программе обязательного медицинского страхования (</w:t>
      </w:r>
      <w:hyperlink w:anchor="P29604" w:tooltip="РЕЕСТР">
        <w:r>
          <w:rPr>
            <w:color w:val="0000FF"/>
          </w:rPr>
          <w:t>приложение 10</w:t>
        </w:r>
      </w:hyperlink>
      <w:r>
        <w:t xml:space="preserve"> к Территориальной программе) в медицинских организациях, указанных в </w:t>
      </w:r>
      <w:hyperlink w:anchor="P29843" w:tooltip="Раздел 1. РЕЕСТР МЕДИЦИНСКИХ ОРГАНИЗАЦИЙ, ОКАЗЫВАЮЩИХ">
        <w:r>
          <w:rPr>
            <w:color w:val="0000FF"/>
          </w:rPr>
          <w:t>разделе 1</w:t>
        </w:r>
      </w:hyperlink>
      <w:r>
        <w:t xml:space="preserve"> приложения 11 к Территориальной программе.</w:t>
      </w:r>
    </w:p>
    <w:p w:rsidR="002958A2" w:rsidRDefault="00245FBA">
      <w:pPr>
        <w:pStyle w:val="ConsPlusNormal0"/>
        <w:spacing w:before="240"/>
        <w:ind w:firstLine="540"/>
        <w:jc w:val="both"/>
      </w:pPr>
      <w:r>
        <w:t>5.6.4.2. Осуществляется в условиях дневного стационара и стационарных условиях лечение онкологических заболеваний, преобладающих в структуре заболеваемости в городе Москве, с обеспечением лекарственными препаратами, предусмотренными схемой лечения, определенной в соответствии с клинической рекомендацией (медицинской методологией) лечения онкологического заболевания.</w:t>
      </w:r>
    </w:p>
    <w:p w:rsidR="002958A2" w:rsidRDefault="00245FBA">
      <w:pPr>
        <w:pStyle w:val="ConsPlusNormal0"/>
        <w:spacing w:before="240"/>
        <w:ind w:firstLine="540"/>
        <w:jc w:val="both"/>
      </w:pPr>
      <w:r>
        <w:t>5.6.4.3. Проводится с привлечением медицинских организаций государственной системы здравоохранения города Москвы, оказывающих первичную медико-санитарную помощь, в рамках базовой программы обязательного медицинского страхования диспансеризация лиц, находящихся в стационарных организациях социального обслуживания, а при наличии хронических заболеваний осуществляется диспансерное наблюдение указанных лиц.</w:t>
      </w:r>
    </w:p>
    <w:p w:rsidR="002958A2" w:rsidRDefault="00245FBA">
      <w:pPr>
        <w:pStyle w:val="ConsPlusNormal0"/>
        <w:spacing w:before="240"/>
        <w:ind w:firstLine="540"/>
        <w:jc w:val="both"/>
      </w:pPr>
      <w:r>
        <w:t>5.6.4.4. Осуществляется госпитализация лиц, находящихся в стационарных организациях социального обслуживания, в медицинские организации государственной системы здравоохранения города Москвы, оказывающие специализированную медицинскую помощь в стационарных условиях, в целях оказания специализированной, в том числе высокотехнологичной, медицинской помощи в случае выявления у таких лиц в рамках проведения диспансеризации или при осуществлении диспансерного наблюдения заболеваний и состояний, являющихся показаниями к оказанию специализированной, в том числе высокотехнологичной, медицинской помощи в стационарных условиях.</w:t>
      </w:r>
    </w:p>
    <w:p w:rsidR="002958A2" w:rsidRDefault="00245FBA">
      <w:pPr>
        <w:pStyle w:val="ConsPlusNormal0"/>
        <w:spacing w:before="240"/>
        <w:ind w:firstLine="540"/>
        <w:jc w:val="both"/>
      </w:pPr>
      <w:r>
        <w:t>5.6.4.5. Проводится углубленная диспансеризация гражданам, переболевшим новой коронавирусной инфекцией (COVID-19), включая случаи заболеваний, когда отсутствует подтверждение перенесенной коронавирусной инфекции (COVID-19) методом полимеразной цепной реакции, в течение года после перенесенного заболевания новой коронавирусной инфекцией (COVID-19).</w:t>
      </w:r>
    </w:p>
    <w:p w:rsidR="002958A2" w:rsidRDefault="00245FBA">
      <w:pPr>
        <w:pStyle w:val="ConsPlusNormal0"/>
        <w:spacing w:before="240"/>
        <w:ind w:firstLine="540"/>
        <w:jc w:val="both"/>
      </w:pPr>
      <w:r>
        <w:t xml:space="preserve">5.6.4.6. Осуществляется лечение бесплодия с применением вспомогательных репродуктивных технологий, в том числе экстракорпорального оплодотворения, по направлениям лечащих врачей </w:t>
      </w:r>
      <w:r>
        <w:lastRenderedPageBreak/>
        <w:t>медицинских организаций государственной системы здравоохранения города Москвы, оказывающих первичную специализированную медико-санитарную помощь по профилю "акушерство и гинекология" (женских консультаций, центров женского здоровья), в пределах объемов медицинской помощи, установленных Комиссией по разработке территориальной программы обязательного медицинского страхования города Москвы.</w:t>
      </w:r>
    </w:p>
    <w:p w:rsidR="002958A2" w:rsidRDefault="00245FBA">
      <w:pPr>
        <w:pStyle w:val="ConsPlusNormal0"/>
        <w:spacing w:before="240"/>
        <w:ind w:firstLine="540"/>
        <w:jc w:val="both"/>
      </w:pPr>
      <w:r>
        <w:t xml:space="preserve">5.6.4.7. Проводится беременным женщинам в медицинских организациях, указанных в </w:t>
      </w:r>
      <w:hyperlink w:anchor="P29882" w:tooltip="Раздел 2. РЕЕСТР МЕДИЦИНСКИХ ОРГАНИЗАЦИЙ, ОСУЩЕСТВЛЯЮЩИХ">
        <w:r>
          <w:rPr>
            <w:color w:val="0000FF"/>
          </w:rPr>
          <w:t>разделе 2</w:t>
        </w:r>
      </w:hyperlink>
      <w:r>
        <w:t xml:space="preserve"> приложения 11 к Территориальной программе, пренатальная (дородовая) диагностика нарушений развития ребенка, не установленная базовой программой обязательного медицинского страхования, по перечню услуг такой диагностики, утвержденному Тарифным соглашением на оплату медицинской помощи, оказываемой по Территориальной программе ОМС (далее - Тарифное соглашение).</w:t>
      </w:r>
    </w:p>
    <w:p w:rsidR="002958A2" w:rsidRDefault="00245FBA">
      <w:pPr>
        <w:pStyle w:val="ConsPlusNormal0"/>
        <w:spacing w:before="240"/>
        <w:ind w:firstLine="540"/>
        <w:jc w:val="both"/>
      </w:pPr>
      <w:r>
        <w:t xml:space="preserve">5.6.4.8. Проводится женщинам, имеющим прикрепление к женским консультациям медицинских организаций государственной системы здравоохранения города Москвы, в медицинских организациях, указанных в </w:t>
      </w:r>
      <w:hyperlink w:anchor="P29918" w:tooltip="Раздел 3. РЕЕСТР МЕДИЦИНСКИХ ОРГАНИЗАЦИЙ, ОСУЩЕСТВЛЯЮЩИХ">
        <w:r>
          <w:rPr>
            <w:color w:val="0000FF"/>
          </w:rPr>
          <w:t>разделе 3</w:t>
        </w:r>
      </w:hyperlink>
      <w:r>
        <w:t xml:space="preserve"> приложения 11 к Территориальной программе, преимплантационное генетическое тестирование эмбрионов на анеуплоидии (ПГТ-А), не установленное базовой программой обязательного медицинского страхования.</w:t>
      </w:r>
    </w:p>
    <w:p w:rsidR="002958A2" w:rsidRDefault="00245FBA">
      <w:pPr>
        <w:pStyle w:val="ConsPlusNormal0"/>
        <w:spacing w:before="240"/>
        <w:ind w:firstLine="540"/>
        <w:jc w:val="both"/>
      </w:pPr>
      <w:r>
        <w:t>5.6.4.9. Проводится женщинам, имеющим прикрепление к женским консультациям медицинских организаций государственной системы здравоохранения города Москвы, скрининговое обследование на уровень антимюллерова гормона крови.</w:t>
      </w:r>
    </w:p>
    <w:p w:rsidR="002958A2" w:rsidRDefault="00245FBA">
      <w:pPr>
        <w:pStyle w:val="ConsPlusNormal0"/>
        <w:spacing w:before="240"/>
        <w:ind w:firstLine="540"/>
        <w:jc w:val="both"/>
      </w:pPr>
      <w:r>
        <w:t xml:space="preserve">5.6.4.10. Проводится заместительная почечная терапия по направлению, составленному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выданному лечащим врачом медицинской организации, выбранной застрахованным лицом в соответствии с </w:t>
      </w:r>
      <w:hyperlink r:id="rId21"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color w:val="0000FF"/>
          </w:rPr>
          <w:t>частью 2 статьи 21</w:t>
        </w:r>
      </w:hyperlink>
      <w:r>
        <w:t xml:space="preserve"> Федерального закона от 21 ноября 2011 г. N 323-ФЗ "Об основах охраны здоровья граждан в Российской Федерации", на основании заключения Московского городского научно-практического центра нефрологии и патологии трансплантированной почки в пределах объемов медицинской помощи, установленных Комиссией по разработке территориальной программы обязательного медицинского страхования города Москвы.</w:t>
      </w:r>
    </w:p>
    <w:p w:rsidR="002958A2" w:rsidRDefault="00245FBA">
      <w:pPr>
        <w:pStyle w:val="ConsPlusNormal0"/>
        <w:spacing w:before="240"/>
        <w:ind w:firstLine="540"/>
        <w:jc w:val="both"/>
      </w:pPr>
      <w:r>
        <w:t>5.6.4.11. Оказывается в медицинских организациях, участвующих в реализации Территориальной программы ОМС, медицинская помощь лицам, инфицированным вирусом гепатита C, в амбулаторных условиях, условиях дневного стационара и стационарных условиях.</w:t>
      </w:r>
    </w:p>
    <w:p w:rsidR="002958A2" w:rsidRDefault="00245FBA">
      <w:pPr>
        <w:pStyle w:val="ConsPlusNormal0"/>
        <w:spacing w:before="240"/>
        <w:ind w:firstLine="540"/>
        <w:jc w:val="both"/>
      </w:pPr>
      <w:r>
        <w:t>Лекарственное обеспечение противовирусными препаратами осуществляется в условиях дневного стационара в соответствии с клиническими рекомендациями и критериями оказания медицинской помощи больным с гепатитом C вне зависимости от наличия и степени выраженности фиброза печени (за исключением случаев обеспечения лекарственными препаратами лиц, инфицированных вирусом иммунодефицита человека, в том числе в сочетании с вирусом гепатита C, централизованно закупаемыми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 xml:space="preserve">В случаях, установленных клиническими рекомендациями, по медицинским показаниям </w:t>
      </w:r>
      <w:r>
        <w:lastRenderedPageBreak/>
        <w:t>медицинские организации могут организовать предоставление лекарственных препаратов для лечения гепатита C для их приема пациентами на дому. В этом случае прием врача может проводиться с использованием телемедицинских технологий, а очное пребывание пациента в условиях дневного стационара должно составлять не менее двух дней, включая день госпитализации и день выписки.</w:t>
      </w:r>
    </w:p>
    <w:p w:rsidR="002958A2" w:rsidRDefault="00245FBA">
      <w:pPr>
        <w:pStyle w:val="ConsPlusNormal0"/>
        <w:spacing w:before="240"/>
        <w:ind w:firstLine="540"/>
        <w:jc w:val="both"/>
      </w:pPr>
      <w:r>
        <w:t>5.6.5. В рамках Территориальной программы ОМС проводятся патолого-анатомические вскрытия (посмертные патолого-анатомические исследования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по ОМС при получении им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w:t>
      </w:r>
    </w:p>
    <w:p w:rsidR="002958A2" w:rsidRDefault="002958A2">
      <w:pPr>
        <w:pStyle w:val="ConsPlusNormal0"/>
        <w:jc w:val="both"/>
      </w:pPr>
    </w:p>
    <w:p w:rsidR="002958A2" w:rsidRDefault="00245FBA">
      <w:pPr>
        <w:pStyle w:val="ConsPlusTitle0"/>
        <w:jc w:val="center"/>
        <w:outlineLvl w:val="2"/>
      </w:pPr>
      <w:r>
        <w:t>5.8. Порядок формирования и структура тарифа на оплату</w:t>
      </w:r>
    </w:p>
    <w:p w:rsidR="002958A2" w:rsidRDefault="00245FBA">
      <w:pPr>
        <w:pStyle w:val="ConsPlusTitle0"/>
        <w:jc w:val="center"/>
      </w:pPr>
      <w:r>
        <w:t>медицинской помощи по обязательному медицинскому страхованию</w:t>
      </w:r>
    </w:p>
    <w:p w:rsidR="002958A2" w:rsidRDefault="002958A2">
      <w:pPr>
        <w:pStyle w:val="ConsPlusNormal0"/>
        <w:jc w:val="both"/>
      </w:pPr>
    </w:p>
    <w:p w:rsidR="002958A2" w:rsidRDefault="00245FBA">
      <w:pPr>
        <w:pStyle w:val="ConsPlusNormal0"/>
        <w:ind w:firstLine="540"/>
        <w:jc w:val="both"/>
      </w:pPr>
      <w:r>
        <w:t xml:space="preserve">5.8.1. Порядок формирования и структура тарифа на оплату медицинской помощи по обязательному медицинскому страхованию (далее - тарифы на оплату медицинской помощи) устанавливаются в соответствии с Федеральным </w:t>
      </w:r>
      <w:hyperlink r:id="rId22"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законом</w:t>
        </w:r>
      </w:hyperlink>
      <w:r>
        <w:t xml:space="preserve"> от 29 ноября 2010 г. N 326-ФЗ "Об обязательном медицинском страховании в Российской Федерации".</w:t>
      </w:r>
    </w:p>
    <w:p w:rsidR="002958A2" w:rsidRDefault="00245FBA">
      <w:pPr>
        <w:pStyle w:val="ConsPlusNormal0"/>
        <w:spacing w:before="240"/>
        <w:ind w:firstLine="540"/>
        <w:jc w:val="both"/>
      </w:pPr>
      <w:r>
        <w:t xml:space="preserve">5.8.2. </w:t>
      </w:r>
      <w:r w:rsidRPr="004D0467">
        <w:rPr>
          <w:highlight w:val="yellow"/>
        </w:rPr>
        <w:t>Тарифы на оплату медицинской помощи устанавливаются Тарифным соглашением между Департаментом здравоохранения города Москвы, Московским городским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w:t>
      </w:r>
      <w:r>
        <w:t xml:space="preserve"> созданными в соответствии со </w:t>
      </w:r>
      <w:hyperlink r:id="rId23"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color w:val="0000FF"/>
          </w:rPr>
          <w:t>статьей 76</w:t>
        </w:r>
      </w:hyperlink>
      <w:r>
        <w:t xml:space="preserve"> Федерального закона от 21 ноября 2011 г. N 323-ФЗ "Об основах охраны здоровья граждан Российской Федерации", Профессиональным союзом медицинских работников города Москвы, представители которых включены в состав Комиссии по разработке территориальной программы обязательного медицинского страхования города Москвы.</w:t>
      </w:r>
    </w:p>
    <w:p w:rsidR="002958A2" w:rsidRDefault="00245FBA">
      <w:pPr>
        <w:pStyle w:val="ConsPlusNormal0"/>
        <w:spacing w:before="240"/>
        <w:ind w:firstLine="540"/>
        <w:jc w:val="both"/>
      </w:pPr>
      <w:r>
        <w:t xml:space="preserve">5.8.3. </w:t>
      </w:r>
      <w:r w:rsidRPr="004D0467">
        <w:rPr>
          <w:highlight w:val="cyan"/>
        </w:rPr>
        <w:t>Структура тарифа на оплату медицинской помощи, оказываемой в рамках Территориальной программы ОМС, включает в себя</w:t>
      </w:r>
      <w:r>
        <w:t xml:space="preserve">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медицинских организациях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прочие расходы, расходы на приобретение основных средств (оборудование, производственный и хозяйственный инвентарь) стоимостью до 400 тыс. рублей за единицу, а также допускает включение расходов на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одного миллиона рублей при отсутствии у медицинской организации не погашенной в течение трех </w:t>
      </w:r>
      <w:r>
        <w:lastRenderedPageBreak/>
        <w:t>месяцев кредиторской задолженности за счет средств обязательного медицинского страхования.</w:t>
      </w:r>
    </w:p>
    <w:p w:rsidR="002958A2" w:rsidRDefault="00245FBA">
      <w:pPr>
        <w:pStyle w:val="ConsPlusNormal0"/>
        <w:spacing w:before="240"/>
        <w:ind w:firstLine="540"/>
        <w:jc w:val="both"/>
      </w:pPr>
      <w:r>
        <w:t>5.8.4. Тарифы на оплату медицинской помощи формируются в соответствии с установленными в Территориальной программе ОМС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2958A2" w:rsidRDefault="00245FBA">
      <w:pPr>
        <w:pStyle w:val="ConsPlusNormal0"/>
        <w:spacing w:before="240"/>
        <w:ind w:firstLine="540"/>
        <w:jc w:val="both"/>
      </w:pPr>
      <w:r>
        <w:t>5.8.4.1. Врачам-терапевтам участковым, врачам-педиатрам участковым, врачам общей практики (семейным врачам), врачам отделений медицинской помощи населению на дому, медицинским сестрам медицинского поста, медицинским сестрам участковым врачей-терапевтов участковых, врачей-педиатров участковых, врачей общей практики (семейных врачей) за оказанную медицинскую помощь в амбулаторных условиях.</w:t>
      </w:r>
    </w:p>
    <w:p w:rsidR="002958A2" w:rsidRDefault="00245FBA">
      <w:pPr>
        <w:pStyle w:val="ConsPlusNormal0"/>
        <w:spacing w:before="240"/>
        <w:ind w:firstLine="540"/>
        <w:jc w:val="both"/>
      </w:pPr>
      <w:r>
        <w:t>5.8.4.2. 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w:t>
      </w:r>
    </w:p>
    <w:p w:rsidR="002958A2" w:rsidRDefault="00245FBA">
      <w:pPr>
        <w:pStyle w:val="ConsPlusNormal0"/>
        <w:spacing w:before="240"/>
        <w:ind w:firstLine="540"/>
        <w:jc w:val="both"/>
      </w:pPr>
      <w:r>
        <w:t>5.8.4.3. 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2958A2" w:rsidRDefault="00245FBA">
      <w:pPr>
        <w:pStyle w:val="ConsPlusNormal0"/>
        <w:spacing w:before="240"/>
        <w:ind w:firstLine="540"/>
        <w:jc w:val="both"/>
      </w:pPr>
      <w:r>
        <w:t>5.8.4.4. Врачам-специалистам за оказанную медицинскую помощь в амбулаторных условиях.</w:t>
      </w:r>
    </w:p>
    <w:p w:rsidR="002958A2" w:rsidRDefault="00245FBA">
      <w:pPr>
        <w:pStyle w:val="ConsPlusNormal0"/>
        <w:spacing w:before="240"/>
        <w:ind w:firstLine="540"/>
        <w:jc w:val="both"/>
      </w:pPr>
      <w:r>
        <w:t>5.8.5. Московский городской фонд обязательного медицинского страхования осуществляет ежеквартально мониторинг и анализ уровня оплаты труда медицинских работников медицинских организаций государственной системы здравоохранения города Москвы, участвующих в реализации Территориальной программы ОМС, в разрезе категорий медицинского персонала с представлением результатов мониторинга в Федеральный фонд обязательного медицинского страхования и информированием Департамента здравоохранения города Москвы для принятия необходимых мер по обеспечению соответствующего уровня оплаты труда медицинских работников.</w:t>
      </w:r>
    </w:p>
    <w:p w:rsidR="002958A2" w:rsidRDefault="00245FBA">
      <w:pPr>
        <w:pStyle w:val="ConsPlusNormal0"/>
        <w:spacing w:before="240"/>
        <w:ind w:firstLine="540"/>
        <w:jc w:val="both"/>
      </w:pPr>
      <w:r>
        <w:t>5.8.6. Тарифы на оплату медицинской помощи детям, оказываемой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 осуществляемой при наличии медицинских показаний и по решению городского консилиума по профилю "детская онкология" Государственного бюджетного учреждения здравоохранения города Москвы "Морозовская детская городская клиническая больница Департамента здравоохранения города Москвы", устанавливаются отдельно Тарифным соглашением при формировании тарифов на оплату специализированной, в том числе высокотехнологичной, медицинской помощи, оказываемой детям, страдающим онкологическими заболеваниями.</w:t>
      </w:r>
    </w:p>
    <w:p w:rsidR="002958A2" w:rsidRDefault="002958A2">
      <w:pPr>
        <w:pStyle w:val="ConsPlusNormal0"/>
        <w:jc w:val="both"/>
      </w:pPr>
    </w:p>
    <w:p w:rsidR="002958A2" w:rsidRDefault="00245FBA">
      <w:pPr>
        <w:pStyle w:val="ConsPlusTitle0"/>
        <w:jc w:val="center"/>
        <w:outlineLvl w:val="2"/>
      </w:pPr>
      <w:r>
        <w:t>5.9. Правила и способы оплаты медицинской помощи,</w:t>
      </w:r>
    </w:p>
    <w:p w:rsidR="002958A2" w:rsidRDefault="00245FBA">
      <w:pPr>
        <w:pStyle w:val="ConsPlusTitle0"/>
        <w:jc w:val="center"/>
      </w:pPr>
      <w:r>
        <w:t>оказываемой застрахованным лицам по ОМС</w:t>
      </w:r>
    </w:p>
    <w:p w:rsidR="002958A2" w:rsidRDefault="002958A2">
      <w:pPr>
        <w:pStyle w:val="ConsPlusNormal0"/>
        <w:jc w:val="both"/>
      </w:pPr>
    </w:p>
    <w:p w:rsidR="002958A2" w:rsidRDefault="00245FBA">
      <w:pPr>
        <w:pStyle w:val="ConsPlusNormal0"/>
        <w:ind w:firstLine="540"/>
        <w:jc w:val="both"/>
      </w:pPr>
      <w:r>
        <w:t xml:space="preserve">5.9.1. При оплате медицинской помощи, оказанной в амбулаторных условиях (за исключением медицинской помощи по профилю "стоматология"), применяются следующие способы оплаты </w:t>
      </w:r>
      <w:r>
        <w:lastRenderedPageBreak/>
        <w:t>медицинской помощи, оказываемой застрахованным по ОМС:</w:t>
      </w:r>
    </w:p>
    <w:p w:rsidR="002958A2" w:rsidRDefault="00245FBA">
      <w:pPr>
        <w:pStyle w:val="ConsPlusNormal0"/>
        <w:spacing w:before="240"/>
        <w:ind w:firstLine="540"/>
        <w:jc w:val="both"/>
      </w:pPr>
      <w:r>
        <w:t>5.9.1.1</w:t>
      </w:r>
      <w:r w:rsidRPr="00031303">
        <w:rPr>
          <w:highlight w:val="yellow"/>
        </w:rPr>
        <w:t>. По подушевому нормативу финансирования на прикрепившихся лиц</w:t>
      </w:r>
      <w:r>
        <w:t xml:space="preserve">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электрокардиографии с физической нагрузкой и велоэргометрии,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позитронной эмиссионной томографии, позитронной эмиссионной томографии, совмещенной с компьютерной томографией, и однофотонной эмиссионной компьютерной томографии, однофотонной эмиссионной компьютерной томографии, совмещенной с компьютерной томографией, включая все виды сцинтиграфических исследований, неинвазивного пренатального тестирования (определение внеклеточной ДНК плода по крови матери), определения РНК вируса гепатита C (Hepatitis C virus) в крови методом полимеразной цепной реакции, лабораторной диагностики для пациентов с хроническим вирусом гепатита C (оценка стадии фиброза, определение генотипа вируса гепатита C), на ведение школ для беременных и по вопросам грудного вскармливания, проведение углубленной диспансеризации и диспансеризации взрослого населения репродуктивного возраста по оценке репродуктивного здоровья, расходов на оплату диспансерного наблюдения при онкологических заболеваниях и сахарном диабете, диспансерного наблюдения, проведенного в соответствии со стандартами (алгоритмами), утвержденными Департаментом здравоохранения города Москвы (комплексные посещения), медицинской помощи по медицинской реабилитации) с учетом утвержденных в установленном порядке показателей результативности деятельности медицинской организации (включая показатели объема медицинской помощи), в том числе с включением расходов на оплату медицинской помощи, оказываемой в иных медицинских организациях и оплачиваемой за единицу объема медицинской помощи.</w:t>
      </w:r>
    </w:p>
    <w:p w:rsidR="002958A2" w:rsidRDefault="00245FBA">
      <w:pPr>
        <w:pStyle w:val="ConsPlusNormal0"/>
        <w:spacing w:before="240"/>
        <w:ind w:firstLine="540"/>
        <w:jc w:val="both"/>
      </w:pPr>
      <w:r>
        <w:t>5.9.1.2</w:t>
      </w:r>
      <w:r w:rsidRPr="004D0467">
        <w:rPr>
          <w:highlight w:val="magenta"/>
        </w:rPr>
        <w:t>. За единицу объема медицинской помощи</w:t>
      </w:r>
      <w:r>
        <w:t xml:space="preserve"> - за медицинскую услугу, за посещение, за обращение (законченный случай) при оплате:</w:t>
      </w:r>
    </w:p>
    <w:p w:rsidR="002958A2" w:rsidRDefault="00245FBA">
      <w:pPr>
        <w:pStyle w:val="ConsPlusNormal0"/>
        <w:spacing w:before="240"/>
        <w:ind w:firstLine="540"/>
        <w:jc w:val="both"/>
      </w:pPr>
      <w:r>
        <w:t>5.9.1.2.1. Медицинской помощи, оказанной лицам, застрахованным по обязательному медицинскому страхованию за пределами субъекта Российской Федерации.</w:t>
      </w:r>
    </w:p>
    <w:p w:rsidR="002958A2" w:rsidRDefault="00245FBA">
      <w:pPr>
        <w:pStyle w:val="ConsPlusNormal0"/>
        <w:spacing w:before="240"/>
        <w:ind w:firstLine="540"/>
        <w:jc w:val="both"/>
      </w:pPr>
      <w:r>
        <w:t>5.9.1.2.2. Медицинской помощи лицам, не прикрепленным к медицинским организациям, в которых применяется способ оплаты медицинской помощи по подушевому нормативу финансирования на прикрепившихся лиц к медицинской организации.</w:t>
      </w:r>
    </w:p>
    <w:p w:rsidR="002958A2" w:rsidRDefault="00245FBA">
      <w:pPr>
        <w:pStyle w:val="ConsPlusNormal0"/>
        <w:spacing w:before="240"/>
        <w:ind w:firstLine="540"/>
        <w:jc w:val="both"/>
      </w:pPr>
      <w:r>
        <w:t>5.9.1.2.3. Медицинской помощи в отдельных медицинских организациях, не имеющих прикрепившихся лиц, не участвующих в горизонтальных расчетах и включенных в утвержденный Тарифным соглашением перечень медицинских организаций, оказывающих первичную медико-санитарную помощь, не участвующих в горизонтальных расчетах.</w:t>
      </w:r>
    </w:p>
    <w:p w:rsidR="002958A2" w:rsidRDefault="00245FBA">
      <w:pPr>
        <w:pStyle w:val="ConsPlusNormal0"/>
        <w:spacing w:before="240"/>
        <w:ind w:firstLine="540"/>
        <w:jc w:val="both"/>
      </w:pPr>
      <w:r>
        <w:t xml:space="preserve">5.9.1.2.4. </w:t>
      </w:r>
      <w:r w:rsidRPr="004D0467">
        <w:rPr>
          <w:highlight w:val="magenta"/>
        </w:rPr>
        <w:t>Отдельных медицинских услуг, не учитываемых в подушевом нормативе финансирования на прикрепившихся лиц к медицинской организации.</w:t>
      </w:r>
    </w:p>
    <w:p w:rsidR="002958A2" w:rsidRDefault="00245FBA">
      <w:pPr>
        <w:pStyle w:val="ConsPlusNormal0"/>
        <w:spacing w:before="240"/>
        <w:ind w:firstLine="540"/>
        <w:jc w:val="both"/>
      </w:pPr>
      <w:r>
        <w:t>5.9.1.2.5. Медицинской помощи, оказанной в женских консультациях, центрах женского здоровья, центрах амбулаторной онкологической помощи, специализированных центрах компетенции (нефрологических, ревматологических и других специализированных центрах).</w:t>
      </w:r>
    </w:p>
    <w:p w:rsidR="002958A2" w:rsidRDefault="00245FBA">
      <w:pPr>
        <w:pStyle w:val="ConsPlusNormal0"/>
        <w:spacing w:before="240"/>
        <w:ind w:firstLine="540"/>
        <w:jc w:val="both"/>
      </w:pPr>
      <w:r>
        <w:lastRenderedPageBreak/>
        <w:t>5.9.1.2.6. Проведения школ беременных и по вопросам грудного вскармливания.</w:t>
      </w:r>
    </w:p>
    <w:p w:rsidR="002958A2" w:rsidRDefault="00245FBA">
      <w:pPr>
        <w:pStyle w:val="ConsPlusNormal0"/>
        <w:spacing w:before="240"/>
        <w:ind w:firstLine="540"/>
        <w:jc w:val="both"/>
      </w:pPr>
      <w:r>
        <w:t>5.9.1.2.7. Медицинской помощи, оказанной в медицинской организации по направлению лечащего врача медицинской организации, к которой прикреплен пациент.</w:t>
      </w:r>
    </w:p>
    <w:p w:rsidR="002958A2" w:rsidRDefault="00245FBA">
      <w:pPr>
        <w:pStyle w:val="ConsPlusNormal0"/>
        <w:spacing w:before="240"/>
        <w:ind w:firstLine="540"/>
        <w:jc w:val="both"/>
      </w:pPr>
      <w:r>
        <w:t xml:space="preserve">5.9.1.2.8. </w:t>
      </w:r>
      <w:r w:rsidRPr="004D0467">
        <w:rPr>
          <w:highlight w:val="magenta"/>
        </w:rPr>
        <w:t>Медицинской помощи по отдельным диагностическим (лабораторным) исследованиям</w:t>
      </w:r>
      <w:r>
        <w:t xml:space="preserve"> - компьютерной томографии, магнитно-резонансной томографии, ультразвукового исследования сердечно-сосудистой системы, электрокардиографии с физической нагрузкой и велоэргометрии,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позитронной эмиссионной томографии, позитронной эмиссионной томографии, совмещенной с компьютерной томографией, и однофотонной эмиссионной компьютерной томографии, однофотонной эмиссионной компьютерной томографии, совмещенной с компьютерной томографией, включая все виды сцинтиграфических исследований, неинвазивного пренатального тестирования (определение внеклеточной ДНК плода по крови матери</w:t>
      </w:r>
      <w:r w:rsidRPr="004D0467">
        <w:t>), определения РНК вируса гепатита C (Hepatitis C virus) в крови методом полимеразной цепной реакции, лабораторной диагностики для пациентов с хроническим вирусом гепатита C (оценка стадии фиброза, определение генотипа вируса гепатита C).</w:t>
      </w:r>
    </w:p>
    <w:p w:rsidR="002958A2" w:rsidRDefault="00245FBA">
      <w:pPr>
        <w:pStyle w:val="ConsPlusNormal0"/>
        <w:spacing w:before="240"/>
        <w:ind w:firstLine="540"/>
        <w:jc w:val="both"/>
      </w:pPr>
      <w:r w:rsidRPr="00614F5A">
        <w:t>5.9.1.3. За единицу объема медицинской помощи - за комплексное посещение при оплате медицинской помощи:</w:t>
      </w:r>
    </w:p>
    <w:p w:rsidR="002958A2" w:rsidRDefault="00245FBA">
      <w:pPr>
        <w:pStyle w:val="ConsPlusNormal0"/>
        <w:spacing w:before="240"/>
        <w:ind w:firstLine="540"/>
        <w:jc w:val="both"/>
      </w:pPr>
      <w:r>
        <w:t>5.9.1.3.1. При проведении углубленной диспансеризации.</w:t>
      </w:r>
    </w:p>
    <w:p w:rsidR="002958A2" w:rsidRDefault="00245FBA">
      <w:pPr>
        <w:pStyle w:val="ConsPlusNormal0"/>
        <w:spacing w:before="240"/>
        <w:ind w:firstLine="540"/>
        <w:jc w:val="both"/>
      </w:pPr>
      <w:r>
        <w:t>5.9.1.3.2. При проведении медицинской реабилитации.</w:t>
      </w:r>
    </w:p>
    <w:p w:rsidR="002958A2" w:rsidRDefault="00245FBA">
      <w:pPr>
        <w:pStyle w:val="ConsPlusNormal0"/>
        <w:spacing w:before="240"/>
        <w:ind w:firstLine="540"/>
        <w:jc w:val="both"/>
      </w:pPr>
      <w:r w:rsidRPr="002F5DC4">
        <w:rPr>
          <w:highlight w:val="magenta"/>
        </w:rPr>
        <w:t>5.9.1.4. За единицу объема медицинской помощи - за комплексное посещение при оплате медицинской помощи по диспансерному наблюдению в следующем порядке:</w:t>
      </w:r>
    </w:p>
    <w:p w:rsidR="002958A2" w:rsidRDefault="00245FBA">
      <w:pPr>
        <w:pStyle w:val="ConsPlusNormal0"/>
        <w:spacing w:before="240"/>
        <w:ind w:firstLine="540"/>
        <w:jc w:val="both"/>
      </w:pPr>
      <w:r>
        <w:t>5.9.1.4.1. За комплексное посещение, сложившееся по единичным услугам, выполненным в рамках диспансерного наблюдения в части онкологических заболеваний при выполнении стандартов наблюдения.</w:t>
      </w:r>
    </w:p>
    <w:p w:rsidR="002958A2" w:rsidRDefault="00245FBA">
      <w:pPr>
        <w:pStyle w:val="ConsPlusNormal0"/>
        <w:spacing w:before="240"/>
        <w:ind w:firstLine="540"/>
        <w:jc w:val="both"/>
      </w:pPr>
      <w:r w:rsidRPr="002F5DC4">
        <w:rPr>
          <w:highlight w:val="magenta"/>
        </w:rPr>
        <w:t>5.9.1.4.2. За комплексное посещение по диспансерному наблюдению при сахарном диабете.</w:t>
      </w:r>
    </w:p>
    <w:p w:rsidR="002958A2" w:rsidRDefault="00245FBA">
      <w:pPr>
        <w:pStyle w:val="ConsPlusNormal0"/>
        <w:spacing w:before="240"/>
        <w:ind w:firstLine="540"/>
        <w:jc w:val="both"/>
      </w:pPr>
      <w:r w:rsidRPr="00F55FDF">
        <w:rPr>
          <w:highlight w:val="magenta"/>
        </w:rPr>
        <w:t>5.9.1.4.3. За комплексное посещение по диспансерному наблюдению в соответствии со стандартами (алгоритмами), утвержденными Департаментом здравоохранения города Москвы.</w:t>
      </w:r>
    </w:p>
    <w:p w:rsidR="00614F5A" w:rsidRDefault="00614F5A">
      <w:pPr>
        <w:pStyle w:val="ConsPlusNormal0"/>
        <w:spacing w:before="240"/>
        <w:ind w:firstLine="540"/>
        <w:jc w:val="both"/>
      </w:pPr>
    </w:p>
    <w:p w:rsidR="00614F5A" w:rsidRDefault="00614F5A">
      <w:pPr>
        <w:pStyle w:val="ConsPlusNormal0"/>
        <w:spacing w:before="240"/>
        <w:ind w:firstLine="540"/>
        <w:jc w:val="both"/>
      </w:pPr>
    </w:p>
    <w:p w:rsidR="002958A2" w:rsidRDefault="00245FBA">
      <w:pPr>
        <w:pStyle w:val="ConsPlusNormal0"/>
        <w:spacing w:before="240"/>
        <w:ind w:firstLine="540"/>
        <w:jc w:val="both"/>
      </w:pPr>
      <w:r>
        <w:t>5.9.1.5. При диспансеризации взрослого населения репродуктивного возраста по оценке репродуктивного здоровья в следующем порядке:</w:t>
      </w:r>
    </w:p>
    <w:p w:rsidR="002958A2" w:rsidRDefault="00245FBA">
      <w:pPr>
        <w:pStyle w:val="ConsPlusNormal0"/>
        <w:spacing w:before="240"/>
        <w:ind w:firstLine="540"/>
        <w:jc w:val="both"/>
      </w:pPr>
      <w:r>
        <w:t>5.9.1.5.1. За медицинскую услугу при посещении врача-специалиста с оценкой репродуктивного здоровья мужчин.</w:t>
      </w:r>
    </w:p>
    <w:p w:rsidR="002958A2" w:rsidRDefault="00245FBA">
      <w:pPr>
        <w:pStyle w:val="ConsPlusNormal0"/>
        <w:spacing w:before="240"/>
        <w:ind w:firstLine="540"/>
        <w:jc w:val="both"/>
      </w:pPr>
      <w:r>
        <w:t>5.9.1.5.2. За комплексное посещение при оценке репродуктивного здоровья женщин.</w:t>
      </w:r>
    </w:p>
    <w:p w:rsidR="002958A2" w:rsidRDefault="00245FBA">
      <w:pPr>
        <w:pStyle w:val="ConsPlusNormal0"/>
        <w:spacing w:before="240"/>
        <w:ind w:firstLine="540"/>
        <w:jc w:val="both"/>
      </w:pPr>
      <w:r>
        <w:lastRenderedPageBreak/>
        <w:t>5.9.1.6. За единицу объема медицинской помощи при оплате медицинских услуг (медицинских вмешательств), входящих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проведено и оплачено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rsidR="002958A2" w:rsidRDefault="00245FBA">
      <w:pPr>
        <w:pStyle w:val="ConsPlusNormal0"/>
        <w:spacing w:before="240"/>
        <w:ind w:firstLine="540"/>
        <w:jc w:val="both"/>
      </w:pPr>
      <w:r>
        <w:t>5.9.2. При оплате медицинской помощи в амбулаторных условиях по профилю "стоматология" применяются следующие способы оплаты медицинской помощи, оказываемой лицам, застрахованным по ОМС:</w:t>
      </w:r>
    </w:p>
    <w:p w:rsidR="002958A2" w:rsidRDefault="00245FBA">
      <w:pPr>
        <w:pStyle w:val="ConsPlusNormal0"/>
        <w:spacing w:before="240"/>
        <w:ind w:firstLine="540"/>
        <w:jc w:val="both"/>
      </w:pPr>
      <w:r>
        <w:t>5.9.2.1. По подушевому нормативу финансирования по профилю "стоматология" на прикрепившихся лиц к медицинской организации.</w:t>
      </w:r>
    </w:p>
    <w:p w:rsidR="002958A2" w:rsidRDefault="00245FBA">
      <w:pPr>
        <w:pStyle w:val="ConsPlusNormal0"/>
        <w:spacing w:before="240"/>
        <w:ind w:firstLine="540"/>
        <w:jc w:val="both"/>
      </w:pPr>
      <w:r>
        <w:t>5.9.2.2. За единицу объема медицинской помощи - за медицинскую услугу, за посещение, за обращение (законченный случай) при оплате медицинской помощи:</w:t>
      </w:r>
    </w:p>
    <w:p w:rsidR="002958A2" w:rsidRDefault="00245FBA">
      <w:pPr>
        <w:pStyle w:val="ConsPlusNormal0"/>
        <w:spacing w:before="240"/>
        <w:ind w:firstLine="540"/>
        <w:jc w:val="both"/>
      </w:pPr>
      <w:r>
        <w:t>5.9.2.2.1. Лицам, застрахованным по обязательному медицинскому страхованию в другом субъекте Российской Федерации.</w:t>
      </w:r>
    </w:p>
    <w:p w:rsidR="002958A2" w:rsidRDefault="00245FBA">
      <w:pPr>
        <w:pStyle w:val="ConsPlusNormal0"/>
        <w:spacing w:before="240"/>
        <w:ind w:firstLine="540"/>
        <w:jc w:val="both"/>
      </w:pPr>
      <w:r>
        <w:t>5.9.2.2.2. Лицам, не прикрепленным к медицинским организациям, в которых применяется способ оплаты медицинской помощи по подушевому нормативу финансирования на прикрепившихся лиц к медицинской организации.</w:t>
      </w:r>
    </w:p>
    <w:p w:rsidR="002958A2" w:rsidRDefault="00245FBA">
      <w:pPr>
        <w:pStyle w:val="ConsPlusNormal0"/>
        <w:spacing w:before="240"/>
        <w:ind w:firstLine="540"/>
        <w:jc w:val="both"/>
      </w:pPr>
      <w:r>
        <w:t>5.9.2.2.3. В медицинских организациях, не имеющих прикрепившихся лиц.</w:t>
      </w:r>
    </w:p>
    <w:p w:rsidR="002958A2" w:rsidRDefault="00245FBA">
      <w:pPr>
        <w:pStyle w:val="ConsPlusNormal0"/>
        <w:spacing w:before="240"/>
        <w:ind w:firstLine="540"/>
        <w:jc w:val="both"/>
      </w:pPr>
      <w:r>
        <w:t>5.9.3. При оплате медицинской помощи, оказанной в условиях дневного стационара, применяются следующие способы оплаты:</w:t>
      </w:r>
    </w:p>
    <w:p w:rsidR="002958A2" w:rsidRDefault="00245FBA">
      <w:pPr>
        <w:pStyle w:val="ConsPlusNormal0"/>
        <w:spacing w:before="240"/>
        <w:ind w:firstLine="540"/>
        <w:jc w:val="both"/>
      </w:pPr>
      <w:r>
        <w:t>5.9.3.1. За законченный случай или прерванный случай лечения заболевания (</w:t>
      </w:r>
      <w:hyperlink w:anchor="P509" w:tooltip="5.9.7. При оплате медицинской помощи, оказываемой застрахованным лицам по ОМС, к способу оплаты &quot;прерванный случай лечения заболевания&quot; относятся прерванные случаи оказания медицинской помощи при прерывании лечения по медицинским показаниям, при переводе пацие">
        <w:r>
          <w:rPr>
            <w:color w:val="0000FF"/>
          </w:rPr>
          <w:t>пункт 5.9.7</w:t>
        </w:r>
      </w:hyperlink>
      <w:r>
        <w:t xml:space="preserve"> Территориальной программы), включенного в соответствующую группу заболеваний.</w:t>
      </w:r>
    </w:p>
    <w:p w:rsidR="002958A2" w:rsidRDefault="00245FBA">
      <w:pPr>
        <w:pStyle w:val="ConsPlusNormal0"/>
        <w:spacing w:before="240"/>
        <w:ind w:firstLine="540"/>
        <w:jc w:val="both"/>
      </w:pPr>
      <w:r>
        <w:t>5.9.3.2. За законченный случай при оказании высокотехнологичной медицинской помощи.</w:t>
      </w:r>
    </w:p>
    <w:p w:rsidR="002958A2" w:rsidRDefault="00245FBA">
      <w:pPr>
        <w:pStyle w:val="ConsPlusNormal0"/>
        <w:spacing w:before="240"/>
        <w:ind w:firstLine="540"/>
        <w:jc w:val="both"/>
      </w:pPr>
      <w:r>
        <w:t>5.9.3.3. За проведение заместительной почечной терапии (в том числе в сочетании с оплатой за оказание высокотехнологичной медицинской помощи).</w:t>
      </w:r>
    </w:p>
    <w:p w:rsidR="002958A2" w:rsidRDefault="00245FBA">
      <w:pPr>
        <w:pStyle w:val="ConsPlusNormal0"/>
        <w:spacing w:before="240"/>
        <w:ind w:firstLine="540"/>
        <w:jc w:val="both"/>
      </w:pPr>
      <w:r>
        <w:t>5.9.4. При оплате медицинской помощи, оказанной в стационарных условиях, в том числе медицинской реабилитации в специализированных медицинских организациях (структурных подразделениях), применяются следующие способы оплаты:</w:t>
      </w:r>
    </w:p>
    <w:p w:rsidR="002958A2" w:rsidRDefault="00245FBA">
      <w:pPr>
        <w:pStyle w:val="ConsPlusNormal0"/>
        <w:spacing w:before="240"/>
        <w:ind w:firstLine="540"/>
        <w:jc w:val="both"/>
      </w:pPr>
      <w:r>
        <w:t>5.9.4.1. За законченный случай лечения (в том числе при завершении продолжительности лечения до трех дней) или прерванный случай лечения заболевания (</w:t>
      </w:r>
      <w:hyperlink w:anchor="P509" w:tooltip="5.9.7. При оплате медицинской помощи, оказываемой застрахованным лицам по ОМС, к способу оплаты &quot;прерванный случай лечения заболевания&quot; относятся прерванные случаи оказания медицинской помощи при прерывании лечения по медицинским показаниям, при переводе пацие">
        <w:r>
          <w:rPr>
            <w:color w:val="0000FF"/>
          </w:rPr>
          <w:t>пункт 5.9.7</w:t>
        </w:r>
      </w:hyperlink>
      <w:r>
        <w:t xml:space="preserve"> Территориальной программы), включенного в соответствующую группу заболеваний, в том числе в сочетании с оплатой за оказание заместительной почечной терапии.</w:t>
      </w:r>
    </w:p>
    <w:p w:rsidR="002958A2" w:rsidRDefault="00245FBA">
      <w:pPr>
        <w:pStyle w:val="ConsPlusNormal0"/>
        <w:spacing w:before="240"/>
        <w:ind w:firstLine="540"/>
        <w:jc w:val="both"/>
      </w:pPr>
      <w:r>
        <w:t>5.9.4.2. За законченный случай лечения при оказании высокотехнологичной медицинской помощи, в том числе в сочетании с оплатой за проведение заместительной почечной терапии.</w:t>
      </w:r>
    </w:p>
    <w:p w:rsidR="002958A2" w:rsidRDefault="00245FBA">
      <w:pPr>
        <w:pStyle w:val="ConsPlusNormal0"/>
        <w:spacing w:before="240"/>
        <w:ind w:firstLine="540"/>
        <w:jc w:val="both"/>
      </w:pPr>
      <w:r>
        <w:lastRenderedPageBreak/>
        <w:t>5.9.5. 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 применяются следующие способы оплаты медицинской помощи:</w:t>
      </w:r>
    </w:p>
    <w:p w:rsidR="002958A2" w:rsidRDefault="00245FBA">
      <w:pPr>
        <w:pStyle w:val="ConsPlusNormal0"/>
        <w:spacing w:before="240"/>
        <w:ind w:firstLine="540"/>
        <w:jc w:val="both"/>
      </w:pPr>
      <w:r>
        <w:t>5.9.5.1. По подушевому нормативу финансирования.</w:t>
      </w:r>
    </w:p>
    <w:p w:rsidR="002958A2" w:rsidRDefault="00245FBA">
      <w:pPr>
        <w:pStyle w:val="ConsPlusNormal0"/>
        <w:spacing w:before="240"/>
        <w:ind w:firstLine="540"/>
        <w:jc w:val="both"/>
      </w:pPr>
      <w:r>
        <w:t>5.9.5.2. 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2958A2" w:rsidRDefault="00245FBA">
      <w:pPr>
        <w:pStyle w:val="ConsPlusNormal0"/>
        <w:spacing w:before="240"/>
        <w:ind w:firstLine="540"/>
        <w:jc w:val="both"/>
      </w:pPr>
      <w:r>
        <w:t>5.9.6. При проведении профилактического медицинского осмотра,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диспансеризации уменьшается на стоимость ранее проведенных медицинских вмешательств.</w:t>
      </w:r>
    </w:p>
    <w:p w:rsidR="002958A2" w:rsidRDefault="00245FBA">
      <w:pPr>
        <w:pStyle w:val="ConsPlusNormal0"/>
        <w:spacing w:before="240"/>
        <w:ind w:firstLine="540"/>
        <w:jc w:val="both"/>
      </w:pPr>
      <w:bookmarkStart w:id="7" w:name="P509"/>
      <w:bookmarkEnd w:id="7"/>
      <w:r>
        <w:t>5.9.7. При оплате медицинской помощи, оказываемой застрахованным лицам по ОМС, к способу оплаты "прерванный случай лечения заболевания" относятся прерванные случаи оказания медицинской помощи при прерывании лечения по медицинским показаниям, при переводе пациента из одного отделения медицинской организации в другое, изменении условий оказания медицинской помощи пациенту с круглосуточного стационара на дневной стационар и с дневного стационара на круглосуточный стационар, оказании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при переводе пациента в другую медицинскую организацию, преждевременной выписке пациента из медицинской организации при его письменном отказе от дальнейшего лечения, смерти пациента.</w:t>
      </w:r>
    </w:p>
    <w:p w:rsidR="002958A2" w:rsidRDefault="00245FBA">
      <w:pPr>
        <w:pStyle w:val="ConsPlusNormal0"/>
        <w:spacing w:before="240"/>
        <w:ind w:firstLine="540"/>
        <w:jc w:val="both"/>
      </w:pPr>
      <w:r>
        <w:t xml:space="preserve">5.9.8. Формирование перечней медицинских организаций, оказывающих первичную медико-санитарную помощь, применяющих способ оплаты медицинской помощи по подушевому нормативу финансирования на прикрепившихся лиц к медицинской организации, медицинских организаций, оказывающих первичную медико-санитарную помощь по направлениям других медицинских организаций, имеющих прикрепившихся лиц и участвующих в горизонтальных расчетах, медицинских организаций, оказывающих первичную медико-санитарную помощь, не участвующих в горизонтальных расчетах, медицинских организаций, оказывающих первичную медико-санитарную помощь по профилю "стоматология", применяющих способ оплаты медицинской помощи по подушевому нормативу финансирования на прикрепившихся лиц к медицинской организации, медицинских организаций, оказывающих первичную медико-санитарную помощь по профилю "стоматология", применяющих способ оплаты медицинской помощи по профилю "стоматология" за единицу объема медицинской помощи - за медицинскую </w:t>
      </w:r>
      <w:r>
        <w:lastRenderedPageBreak/>
        <w:t>услугу, за посещение, за обращение (законченный случай), медицинских организаций, оказывающих медицинскую помощь в условиях дневного стационара, медицинских организаций, оказывающих медицинскую помощь в стационарных условиях, медицинских организаций, оказывающих скорую медицинскую помощь вне медицинских организаций, осуществляется Комиссией по разработке территориальной программы обязательного медицинского страхования города Москвы и утверждается Тарифным соглашением.</w:t>
      </w:r>
    </w:p>
    <w:p w:rsidR="002958A2" w:rsidRDefault="00245FBA">
      <w:pPr>
        <w:pStyle w:val="ConsPlusNormal0"/>
        <w:spacing w:before="240"/>
        <w:ind w:firstLine="540"/>
        <w:jc w:val="both"/>
      </w:pPr>
      <w:r>
        <w:t>При этом основанием для включения в перечень медицинских организаций, оказывающих первичную медико-санитарную помощь, не участвующих в горизонтальных расчетах, является оказание консультативно-диагностических медицинских услуг структурными подразделениями государственных научных организаций, государственных образовательных организаций высшего образования, медицинских услуг по лечению бесплодия с использованием вспомогательных репродуктивных технологий медицинскими организациями, оказывающими в качестве основного вида деятельности первичную специализированную медико-санитарную помощь по профилю "акушерство и гинекология" (использование вспомогательных репродуктивных технологий), осуществление медицинскими организациями государственной системы здравоохранения города Москвы диспансерного наблюдения лиц, страдающих онкологическими заболеваниями, проведение заместительной почечной терапии медицинскими организациями, оказывающими в качестве основного вида деятельности первичную специализированную медико-санитарную помощь по профилю "нефрология". Основанием для включения в перечень медицинских организаций, оказывающих первичную медико-санитарную помощь по профилю "стоматология", применяющих способ оплаты медицинской помощи по профилю "стоматология" за единицу объема медицинской помощи - за медицинскую услугу, за посещение, за обращение (законченный случай), является оказание первичной специализированной медико-санитарной помощи по профилю "стоматология" структурными подразделениями государственных научных организаций, государственных образовательных организаций высшего образования, оказание первичной специализированной медико-санитарной помощи детям по профилю "стоматология" с применением анестезиологического пособия, а также в неотложной форме медицинскими организациями государственной системы здравоохранения города Москвы, оказывающими в том числе медицинскую помощь в стационарных условиях, включенными в перечень, утверждаемый Департаментом здравоохранения города Москвы.</w:t>
      </w:r>
    </w:p>
    <w:p w:rsidR="002958A2" w:rsidRDefault="00245FBA">
      <w:pPr>
        <w:pStyle w:val="ConsPlusNormal0"/>
        <w:spacing w:before="240"/>
        <w:ind w:firstLine="540"/>
        <w:jc w:val="both"/>
      </w:pPr>
      <w:r>
        <w:t>5.9.9. Сведения о применении способов оплаты медицинской помощи, установленных Территориальной программой ОМС, содержатся в Тарифном соглашении, включающем в том числе перечни медицинских организаций, сформированные по условиям оказания медицинской помощи.</w:t>
      </w:r>
    </w:p>
    <w:p w:rsidR="002958A2" w:rsidRDefault="00245FBA">
      <w:pPr>
        <w:pStyle w:val="ConsPlusNormal0"/>
        <w:spacing w:before="240"/>
        <w:ind w:firstLine="540"/>
        <w:jc w:val="both"/>
      </w:pPr>
      <w:r>
        <w:t xml:space="preserve">5.9.10. При маршрутизации пациентов, осуществляемой в соответствии с </w:t>
      </w:r>
      <w:hyperlink w:anchor="P101" w:tooltip="2.2.3. В рамках Территориальной программы для оказания первичной специализированной медико-санитарной помощи осуществляется маршрутизация пациентов, обратившихся в медицинские организации (структурные подразделения), участвующие в реализации Территориальной пр">
        <w:r>
          <w:rPr>
            <w:color w:val="0000FF"/>
          </w:rPr>
          <w:t>пунктом 2.2.3</w:t>
        </w:r>
      </w:hyperlink>
      <w:r>
        <w:t xml:space="preserve"> Территориальной программы, первичная специализированная медико-санитарная помощь в плановой форме оплачивается за счет средств обязательного медицинского страхования, в том числе путем проведения горизонтальных расчетов, при наличии направления в другие медицинские организации для получения таких медицинских услуг (за исключением медицинской помощи по профилю "акушерство и гинекология", оказываемой в женских консультациях, центрах женского здоровья, и медицинской помощи по профилю "дерматовенерология", оказываемой по месту прикрепления).</w:t>
      </w:r>
    </w:p>
    <w:p w:rsidR="002958A2" w:rsidRDefault="00245FBA">
      <w:pPr>
        <w:pStyle w:val="ConsPlusNormal0"/>
        <w:spacing w:before="240"/>
        <w:ind w:firstLine="540"/>
        <w:jc w:val="both"/>
      </w:pPr>
      <w:r>
        <w:t xml:space="preserve">5.9.11. Оплата оказания высокотехнологичной медицинской помощи в дополнение к базовой программе обязательного медицинского страхования медицинским организациям, указанным в </w:t>
      </w:r>
      <w:hyperlink w:anchor="P29843" w:tooltip="Раздел 1. РЕЕСТР МЕДИЦИНСКИХ ОРГАНИЗАЦИЙ, ОКАЗЫВАЮЩИХ">
        <w:r>
          <w:rPr>
            <w:color w:val="0000FF"/>
          </w:rPr>
          <w:t>разделе 1</w:t>
        </w:r>
      </w:hyperlink>
      <w:r>
        <w:t xml:space="preserve"> приложения 11 к Территориальной программе, за проведение женщинам, застрахованным по обязательному медицинскому страхованию в городе Москве, пренатальной (дородовой) диагностики нарушений развития ребенка, не установленной базовой программой обязательного медицинского страхования, медицинским организациям, указанным в </w:t>
      </w:r>
      <w:hyperlink w:anchor="P29882" w:tooltip="Раздел 2. РЕЕСТР МЕДИЦИНСКИХ ОРГАНИЗАЦИЙ, ОСУЩЕСТВЛЯЮЩИХ">
        <w:r>
          <w:rPr>
            <w:color w:val="0000FF"/>
          </w:rPr>
          <w:t>разделе 2</w:t>
        </w:r>
      </w:hyperlink>
      <w:r>
        <w:t xml:space="preserve"> приложения 11 к Территориальной программе, за проведение женщинам, застрахованным по обязательному медицинскому страхованию в городе Москве, имеющим прикрепление к женским консультациям медицинских организаций государственной системы здравоохранения города Москвы, преимплантационного генетического тестирования эмбрионов на анеуплоидии (ПГТ-А), медицинским организациям, указанным в </w:t>
      </w:r>
      <w:hyperlink w:anchor="P29918" w:tooltip="Раздел 3. РЕЕСТР МЕДИЦИНСКИХ ОРГАНИЗАЦИЙ, ОСУЩЕСТВЛЯЮЩИХ">
        <w:r>
          <w:rPr>
            <w:color w:val="0000FF"/>
          </w:rPr>
          <w:t>разделе 3</w:t>
        </w:r>
      </w:hyperlink>
      <w:r>
        <w:t xml:space="preserve"> приложения 11 к Территориальной программе, осуществляется на основании соответствующих договоров, заключаемых между Московским городским фондом обязательного медицинского страхования и указанными медицинскими организациями.</w:t>
      </w:r>
    </w:p>
    <w:p w:rsidR="002958A2" w:rsidRDefault="00245FBA">
      <w:pPr>
        <w:pStyle w:val="ConsPlusNormal0"/>
        <w:spacing w:before="240"/>
        <w:ind w:firstLine="540"/>
        <w:jc w:val="both"/>
      </w:pPr>
      <w:r>
        <w:t>5.9.12. Оплата медицинской помощи, оказанной в рамках проведения профилактических медицинских осмотров, диспансеризации (за исключением углубленной диспансеризации и диспансеризации взрослого населения репродуктивного возраста по оценке репродуктивного здоровья), диспансерного наблюдения (за исключением диспансерного наблюдения пациентов с онкологическими заболеваниями и сахарным диабетом, диспансерного наблюдения, проведенного в соответствии со стандартами (алгоритмами), утвержденными Департаментом здравоохранения города Москвы (комплексные посещения), осуществляется по подушевому нормативу финансирования на прикрепившихся лиц.</w:t>
      </w:r>
    </w:p>
    <w:p w:rsidR="002958A2" w:rsidRDefault="00245FBA">
      <w:pPr>
        <w:pStyle w:val="ConsPlusNormal0"/>
        <w:spacing w:before="240"/>
        <w:ind w:firstLine="540"/>
        <w:jc w:val="both"/>
      </w:pPr>
      <w:r>
        <w:t>5.9.13. При оплате медицинской помощи не допускается:</w:t>
      </w:r>
    </w:p>
    <w:p w:rsidR="002958A2" w:rsidRDefault="00245FBA">
      <w:pPr>
        <w:pStyle w:val="ConsPlusNormal0"/>
        <w:spacing w:before="240"/>
        <w:ind w:firstLine="540"/>
        <w:jc w:val="both"/>
      </w:pPr>
      <w:r>
        <w:t>5.9.13.1.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w:t>
      </w:r>
    </w:p>
    <w:p w:rsidR="002958A2" w:rsidRDefault="00245FBA">
      <w:pPr>
        <w:pStyle w:val="ConsPlusNormal0"/>
        <w:spacing w:before="240"/>
        <w:ind w:firstLine="540"/>
        <w:jc w:val="both"/>
      </w:pPr>
      <w:r>
        <w:t>5.9.13.2. Направление на оплату содержания неиспользуемого коечного фонда средств обязательного медицинского страхования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иного) и иных прямых расходов, непосредственно связанных с оказанием медицинской помощи пациентам в стационарных условиях).</w:t>
      </w:r>
    </w:p>
    <w:p w:rsidR="002958A2" w:rsidRDefault="00245FBA">
      <w:pPr>
        <w:pStyle w:val="ConsPlusNormal0"/>
        <w:spacing w:before="240"/>
        <w:ind w:firstLine="540"/>
        <w:jc w:val="both"/>
      </w:pPr>
      <w:r>
        <w:t>5.9.13.3. Оплата случая лечения с проведением противоопухолевой терапии за счет средств обязательного медицинского страхования с использованием отдельных схем противоопухолевой лекарственной терапии, назначенных по решению консилиума врачей, без получения результата молекулярно-генетических и (или) иммуногистохимических исследований до назначения таких схем.</w:t>
      </w:r>
    </w:p>
    <w:p w:rsidR="002958A2" w:rsidRDefault="002958A2">
      <w:pPr>
        <w:pStyle w:val="ConsPlusNormal0"/>
        <w:jc w:val="both"/>
      </w:pPr>
    </w:p>
    <w:p w:rsidR="002958A2" w:rsidRDefault="00245FBA">
      <w:pPr>
        <w:pStyle w:val="ConsPlusTitle0"/>
        <w:jc w:val="center"/>
        <w:outlineLvl w:val="2"/>
      </w:pPr>
      <w:r>
        <w:t>5.10. Правила распределения объемов медицинской помощи,</w:t>
      </w:r>
    </w:p>
    <w:p w:rsidR="002958A2" w:rsidRDefault="00245FBA">
      <w:pPr>
        <w:pStyle w:val="ConsPlusTitle0"/>
        <w:jc w:val="center"/>
      </w:pPr>
      <w:r>
        <w:t>оказываемой медицинскими организациями, участвующими</w:t>
      </w:r>
    </w:p>
    <w:p w:rsidR="002958A2" w:rsidRDefault="00245FBA">
      <w:pPr>
        <w:pStyle w:val="ConsPlusTitle0"/>
        <w:jc w:val="center"/>
      </w:pPr>
      <w:r>
        <w:t>в реализации Территориальной программы ОМС</w:t>
      </w:r>
    </w:p>
    <w:p w:rsidR="002958A2" w:rsidRDefault="002958A2">
      <w:pPr>
        <w:pStyle w:val="ConsPlusNormal0"/>
        <w:jc w:val="both"/>
      </w:pPr>
    </w:p>
    <w:p w:rsidR="002958A2" w:rsidRDefault="00245FBA">
      <w:pPr>
        <w:pStyle w:val="ConsPlusNormal0"/>
        <w:ind w:firstLine="540"/>
        <w:jc w:val="both"/>
      </w:pPr>
      <w:r>
        <w:t xml:space="preserve">5.10.1. Объемы медицинской помощи, оказываемой медицинскими организациями, участвующими в реализации Территориальной программы ОМС, застрахованным лицам по ОМС, </w:t>
      </w:r>
      <w:r>
        <w:lastRenderedPageBreak/>
        <w:t>определяются Комиссией по разработке территориальной программы обязательного медицинского страхования города Москвы на основании предложений Департамента здравоохранения города Москвы, формируемых исходя из потребностей жителей города Москвы в медицинской помощи, структуры коечного фонда, материально-технического, организационного и финансового обеспечения медицинских организаций, участвующих в реализации Территориальной программы ОМС.</w:t>
      </w:r>
    </w:p>
    <w:p w:rsidR="002958A2" w:rsidRDefault="00245FBA">
      <w:pPr>
        <w:pStyle w:val="ConsPlusNormal0"/>
        <w:spacing w:before="240"/>
        <w:ind w:firstLine="540"/>
        <w:jc w:val="both"/>
      </w:pPr>
      <w:r>
        <w:t>5.10.2. Распределение объема медицинской помощи в части 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электрокардиографии с физической нагрузкой и велоэргометрии,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(в целях диагностики онкологических заболеваний и подбора противоопухолевой лекарственной терапии), позитронной эмиссионной томографии, позитронной эмиссионной томографии, совмещенной с компьютерной томографией, и однофотонной эмиссионной компьютерной томографии, однофотонной эмиссионной компьютерной томографии, совмещенной с компьютерной томографией, включая все виды сцинтиграфических исследований, неинвазивного пренатального тестирования (определение внеклеточной ДНК плода по крови матери), определения РНК вируса гепатита C (Hepatitis C virus) в крови методом полимеразной цепной реакции, лабораторной диагностики для пациентов с хроническим вирусом гепатита C (оценка стадии фиброза, определение генотипа вируса гепатита C) - между медицинскими организациями, оказывающими медицинскую помощь в амбулаторных условиях, осуществляется при наличии у медицинской организации лицензии на медицинскую деятельность, предусматривающую выполнение (оказание) соответствующих работ (услуг).</w:t>
      </w:r>
    </w:p>
    <w:p w:rsidR="002958A2" w:rsidRDefault="00245FBA">
      <w:pPr>
        <w:pStyle w:val="ConsPlusNormal0"/>
        <w:spacing w:before="240"/>
        <w:ind w:firstLine="540"/>
        <w:jc w:val="both"/>
      </w:pPr>
      <w:r>
        <w:t>5.10.3. Распределение объемов медицинской помощи по проведению экстракорпорального оплодотворения осуществляется для медицинских организаций, выполнивших за счет всех источников финансового обеспечения не менее 100 случаев экстракорпорального оплодотворения за предыдущий год.</w:t>
      </w:r>
    </w:p>
    <w:p w:rsidR="002958A2" w:rsidRDefault="00245FBA">
      <w:pPr>
        <w:pStyle w:val="ConsPlusNormal0"/>
        <w:spacing w:before="240"/>
        <w:ind w:firstLine="540"/>
        <w:jc w:val="both"/>
      </w:pPr>
      <w:r>
        <w:t>5.10.4. Страховые медицинские организации, осуществляющие деятельность в сфере обязательного медицинского страхования в городе Москве, проводят экспертизу качества всех случаев проведения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соответствующие территориальные фонды обязательного медицинского страхования. Указанные результаты рассматриваются Комиссией по разработке территориальной программы обязательного медицинского страхования города Москвы при решении вопросов о распределении медицинским организациям объемов медицинской помощи по проведению экстракорпорального оплодотворения.</w:t>
      </w:r>
    </w:p>
    <w:p w:rsidR="002958A2" w:rsidRDefault="00245FBA">
      <w:pPr>
        <w:pStyle w:val="ConsPlusNormal0"/>
        <w:spacing w:before="240"/>
        <w:ind w:firstLine="540"/>
        <w:jc w:val="both"/>
      </w:pPr>
      <w:r>
        <w:t xml:space="preserve">5.10.5. Территориальная программа ОМС включает нормативы объемов предоставления медицинской помощи в расчете на одно застрахованное лицо по ОМС (в соответствии с </w:t>
      </w:r>
      <w:hyperlink w:anchor="P1068" w:tooltip="УТВЕРЖДЕННАЯ СТОИМОСТЬ">
        <w:r>
          <w:rPr>
            <w:color w:val="0000FF"/>
          </w:rPr>
          <w:t>приложением 2</w:t>
        </w:r>
      </w:hyperlink>
      <w:r>
        <w:t xml:space="preserve"> к Территориальной программе), нормативы финансовых затрат на единицу объема предоставления медицинской помощи (в том числе по перечню видов высокотехнологичной медицинской помощи) и нормативы финансового обеспечения Территориальной программы ОМС в расчете на одно застрахованное лицо по ОМС (в соответствии с </w:t>
      </w:r>
      <w:hyperlink w:anchor="P1068" w:tooltip="УТВЕРЖДЕННАЯ СТОИМОСТЬ">
        <w:r>
          <w:rPr>
            <w:color w:val="0000FF"/>
          </w:rPr>
          <w:t>приложением 2</w:t>
        </w:r>
      </w:hyperlink>
      <w:r>
        <w:t xml:space="preserve"> к </w:t>
      </w:r>
      <w:r>
        <w:lastRenderedPageBreak/>
        <w:t xml:space="preserve">Территориальной программе), порядок и условия предоставления медицинской помощи (в соответствии с </w:t>
      </w:r>
      <w:hyperlink w:anchor="P65" w:tooltip="2. Перечень видов, форм и условий предоставления медицинской">
        <w:r>
          <w:rPr>
            <w:color w:val="0000FF"/>
          </w:rPr>
          <w:t>разделом 2</w:t>
        </w:r>
      </w:hyperlink>
      <w:r>
        <w:t xml:space="preserve"> Территориальной программы), критерии доступности и качества медицинской помощи (в соответствии с </w:t>
      </w:r>
      <w:hyperlink w:anchor="P664" w:tooltip="9. Критерии доступности и качества медицинской помощи">
        <w:r>
          <w:rPr>
            <w:color w:val="0000FF"/>
          </w:rPr>
          <w:t>разделом 9</w:t>
        </w:r>
      </w:hyperlink>
      <w:r>
        <w:t xml:space="preserve"> Территориальной программы).</w:t>
      </w:r>
    </w:p>
    <w:p w:rsidR="002958A2" w:rsidRDefault="00245FBA">
      <w:pPr>
        <w:pStyle w:val="ConsPlusNormal0"/>
        <w:spacing w:before="240"/>
        <w:ind w:firstLine="540"/>
        <w:jc w:val="both"/>
      </w:pPr>
      <w:r>
        <w:t xml:space="preserve">5.10.6. Федеральные медицинские организации в соответствии с Территориальной программой ОМС оказывают первичную медико-санитарную помощь, специализированную, в том числе высокотехнологичную, медицинскую помощь, скорую, в том числе скорую специализированную, медицинскую помощь застрахованным лицам по ОМС при возникновении потребности у города Москвы в медицинской помощи, оказываемой федеральными медицинскими организациями, и при условии распределения таким медицинским организациям объемов медицинской помощи решением Комиссии по разработке территориальной программы обязательного медицинского страхования города Москвы в соответствии с </w:t>
      </w:r>
      <w:hyperlink r:id="rId24"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частью 10 статьи 36</w:t>
        </w:r>
      </w:hyperlink>
      <w:r>
        <w:t xml:space="preserve"> Федерального закона от 29 ноября 2010 г. N 326-ФЗ "Об обязательном медицинском страховании в Российской Федерации". Направление граждан в федеральные медицинские организации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5.10.7. В целях оказания специализированной медицинской помощи в рамках Территориальной программы ОМС застрахованным лицам по ОМС Комиссия по разработке территориальной программы обязательного медицинского страхования города Москвы устанавливает планируемые объемы специализированной, в том числе высокотехнологичной, медицинской помощи в разрезе профилей медицинской помощи.</w:t>
      </w:r>
    </w:p>
    <w:p w:rsidR="002958A2" w:rsidRDefault="002958A2">
      <w:pPr>
        <w:pStyle w:val="ConsPlusNormal0"/>
        <w:jc w:val="both"/>
      </w:pPr>
    </w:p>
    <w:p w:rsidR="002958A2" w:rsidRDefault="00245FBA">
      <w:pPr>
        <w:pStyle w:val="ConsPlusTitle0"/>
        <w:jc w:val="center"/>
        <w:outlineLvl w:val="2"/>
      </w:pPr>
      <w:r>
        <w:t>5.11. Условия расходования медицинскими организациями</w:t>
      </w:r>
    </w:p>
    <w:p w:rsidR="002958A2" w:rsidRDefault="00245FBA">
      <w:pPr>
        <w:pStyle w:val="ConsPlusTitle0"/>
        <w:jc w:val="center"/>
      </w:pPr>
      <w:r>
        <w:t>остатков средств обязательного медицинского страхования</w:t>
      </w:r>
    </w:p>
    <w:p w:rsidR="002958A2" w:rsidRDefault="002958A2">
      <w:pPr>
        <w:pStyle w:val="ConsPlusNormal0"/>
        <w:jc w:val="both"/>
      </w:pPr>
    </w:p>
    <w:p w:rsidR="002958A2" w:rsidRDefault="00245FBA">
      <w:pPr>
        <w:pStyle w:val="ConsPlusNormal0"/>
        <w:ind w:firstLine="540"/>
        <w:jc w:val="both"/>
      </w:pPr>
      <w:bookmarkStart w:id="8" w:name="P536"/>
      <w:bookmarkEnd w:id="8"/>
      <w:r>
        <w:t xml:space="preserve">5.11.1. После завершения участия медицинской организации в реализации Территориальной программы ОМС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в рамках базовой программы обязательного медицинского страхования допускается использование медицинской организацией остатков средств обязательного медицинского страхования, полученных за оказанную медицинскую помощь, при соблюдении условий, предусмотренных </w:t>
      </w:r>
      <w:hyperlink w:anchor="P540" w:tooltip="5.11.2. Условиями расходования медицинскими организациями остатков средств обязательного медицинского страхования, полученных за оказанную медицинскую помощь, являются:">
        <w:r>
          <w:rPr>
            <w:color w:val="0000FF"/>
          </w:rPr>
          <w:t>пунктом 5.11.2</w:t>
        </w:r>
      </w:hyperlink>
      <w:r>
        <w:t xml:space="preserve"> Территориальной программы, по следующим направлениям расходования:</w:t>
      </w:r>
    </w:p>
    <w:p w:rsidR="002958A2" w:rsidRDefault="00245FBA">
      <w:pPr>
        <w:pStyle w:val="ConsPlusNormal0"/>
        <w:spacing w:before="240"/>
        <w:ind w:firstLine="540"/>
        <w:jc w:val="both"/>
      </w:pPr>
      <w:bookmarkStart w:id="9" w:name="P537"/>
      <w:bookmarkEnd w:id="9"/>
      <w:r>
        <w:t>5.11.1.1. На приобретение медицинского оборудования и (или) запасных частей к нему стоимостью свыше одного миллиона рублей, оборудования, не относящегося к медицинскому оборудованию, и (или) запасных частей к нему, производственного и хозяйственного инвентаря стоимостью свыше 400 тыс. рублей.</w:t>
      </w:r>
    </w:p>
    <w:p w:rsidR="002958A2" w:rsidRDefault="00245FBA">
      <w:pPr>
        <w:pStyle w:val="ConsPlusNormal0"/>
        <w:spacing w:before="240"/>
        <w:ind w:firstLine="540"/>
        <w:jc w:val="both"/>
      </w:pPr>
      <w:bookmarkStart w:id="10" w:name="P538"/>
      <w:bookmarkEnd w:id="10"/>
      <w:r>
        <w:t xml:space="preserve">5.11.1.2. На арендную плату за предоставление оборудования в целях оказания медицинской помощи, в том числе на уплату лизинговых платежей по договорам финансовой аренды (лизинга), предусматривающих переход права собственности такого оборудования лизингополучателю, а также выкуп предмета лизинга в соответствии со </w:t>
      </w:r>
      <w:hyperlink r:id="rId25" w:tooltip="&quot;Гражданский кодекс Российской Федерации (часть вторая)&quot; от 26.01.1996 N 14-ФЗ (ред. от 24.06.2025, с изм. от 16.12.2025) {КонсультантПлюс}">
        <w:r>
          <w:rPr>
            <w:color w:val="0000FF"/>
          </w:rPr>
          <w:t>статьей 624</w:t>
        </w:r>
      </w:hyperlink>
      <w:r>
        <w:t xml:space="preserve"> Гражданского кодекса Российской Федерации с размером выкупного платежа свыше одного миллиона рублей в год за один предмет лизинга.</w:t>
      </w:r>
    </w:p>
    <w:p w:rsidR="002958A2" w:rsidRDefault="00245FBA">
      <w:pPr>
        <w:pStyle w:val="ConsPlusNormal0"/>
        <w:spacing w:before="240"/>
        <w:ind w:firstLine="540"/>
        <w:jc w:val="both"/>
      </w:pPr>
      <w:bookmarkStart w:id="11" w:name="P539"/>
      <w:bookmarkEnd w:id="11"/>
      <w:r>
        <w:lastRenderedPageBreak/>
        <w:t>5.11.1.3. На приобретение серверного оборудования, предназначенного для работы медицинских информационных систем, получения, сбора, хранения и отображения широкого спектра медицинских изображений в электронной форме, видеоданных (неспециализированных) и для распределения данных в рамках одной медицинской организации или между ними для анализа, организации, отчета и совместного использования данных, стоимостью свыше 400 тыс. рублей.</w:t>
      </w:r>
    </w:p>
    <w:p w:rsidR="002958A2" w:rsidRDefault="00245FBA">
      <w:pPr>
        <w:pStyle w:val="ConsPlusNormal0"/>
        <w:spacing w:before="240"/>
        <w:ind w:firstLine="540"/>
        <w:jc w:val="both"/>
      </w:pPr>
      <w:bookmarkStart w:id="12" w:name="P540"/>
      <w:bookmarkEnd w:id="12"/>
      <w:r>
        <w:t>5.11.2. Условиями расходования медицинскими организациями остатков средств обязательного медицинского страхования, полученных за оказанную медицинскую помощь, являются:</w:t>
      </w:r>
    </w:p>
    <w:p w:rsidR="002958A2" w:rsidRDefault="00245FBA">
      <w:pPr>
        <w:pStyle w:val="ConsPlusNormal0"/>
        <w:spacing w:before="240"/>
        <w:ind w:firstLine="540"/>
        <w:jc w:val="both"/>
      </w:pPr>
      <w:r>
        <w:t xml:space="preserve">5.11.2.1. Отсутствие у медицинской организации просроченной кредиторской задолженности, в том числе по оплате труда, начислениям на выплаты по оплате труда на дату заключения соответствующего договора на приобретение оборудования и (или) запасных частей к нему либо договора аренды, в том числе договора финансовой аренды (лизинга), по направлениям, предусмотренным </w:t>
      </w:r>
      <w:hyperlink w:anchor="P536" w:tooltip="5.11.1. После завершения участия медицинской организации в реализации Территориальной программы ОМС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w:r>
          <w:rPr>
            <w:color w:val="0000FF"/>
          </w:rPr>
          <w:t>пунктом 5.11.1</w:t>
        </w:r>
      </w:hyperlink>
      <w:r>
        <w:t xml:space="preserve"> Территориальной программы.</w:t>
      </w:r>
    </w:p>
    <w:p w:rsidR="002958A2" w:rsidRDefault="00245FBA">
      <w:pPr>
        <w:pStyle w:val="ConsPlusNormal0"/>
        <w:spacing w:before="240"/>
        <w:ind w:firstLine="540"/>
        <w:jc w:val="both"/>
      </w:pPr>
      <w:r>
        <w:t>5.11.2.2. Наличие комиссионного решения медицинской организации, оформленного протоколом:</w:t>
      </w:r>
    </w:p>
    <w:p w:rsidR="002958A2" w:rsidRDefault="00245FBA">
      <w:pPr>
        <w:pStyle w:val="ConsPlusNormal0"/>
        <w:spacing w:before="240"/>
        <w:ind w:firstLine="540"/>
        <w:jc w:val="both"/>
      </w:pPr>
      <w:r>
        <w:t xml:space="preserve">5.11.2.2.1. О потребности медицинской организации в приобретаемом (арендуемом) оборудовании, указанном в </w:t>
      </w:r>
      <w:hyperlink w:anchor="P537" w:tooltip="5.11.1.1. На приобретение медицинского оборудования и (или) запасных частей к нему стоимостью свыше одного миллиона рублей, оборудования, не относящегося к медицинскому оборудованию, и (или) запасных частей к нему, производственного и хозяйственного инвентаря ">
        <w:r>
          <w:rPr>
            <w:color w:val="0000FF"/>
          </w:rPr>
          <w:t>пунктах 5.11.1.1</w:t>
        </w:r>
      </w:hyperlink>
      <w:r>
        <w:t xml:space="preserve"> и </w:t>
      </w:r>
      <w:hyperlink w:anchor="P538" w:tooltip="5.11.1.2. На арендную плату за предоставление оборудования в целях оказания медицинской помощи, в том числе на уплату лизинговых платежей по договорам финансовой аренды (лизинга), предусматривающих переход права собственности такого оборудования лизингополучат">
        <w:r>
          <w:rPr>
            <w:color w:val="0000FF"/>
          </w:rPr>
          <w:t>5.11.1.2</w:t>
        </w:r>
      </w:hyperlink>
      <w:r>
        <w:t xml:space="preserve"> Территориальной программы,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порядками организации медицинской реабилитации либо правилами проведения лабораторных, инструментальных, патолого-анатомических и иных видов диагностических исследований,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 xml:space="preserve">5.11.2.2.2. О соответствии назначения приобретаемого (арендуемого) оборудования, указанного в </w:t>
      </w:r>
      <w:hyperlink w:anchor="P537" w:tooltip="5.11.1.1. На приобретение медицинского оборудования и (или) запасных частей к нему стоимостью свыше одного миллиона рублей, оборудования, не относящегося к медицинскому оборудованию, и (или) запасных частей к нему, производственного и хозяйственного инвентаря ">
        <w:r>
          <w:rPr>
            <w:color w:val="0000FF"/>
          </w:rPr>
          <w:t>пунктах 5.11.1.1</w:t>
        </w:r>
      </w:hyperlink>
      <w:r>
        <w:t xml:space="preserve"> и </w:t>
      </w:r>
      <w:hyperlink w:anchor="P538" w:tooltip="5.11.1.2. На арендную плату за предоставление оборудования в целях оказания медицинской помощи, в том числе на уплату лизинговых платежей по договорам финансовой аренды (лизинга), предусматривающих переход права собственности такого оборудования лизингополучат">
        <w:r>
          <w:rPr>
            <w:color w:val="0000FF"/>
          </w:rPr>
          <w:t>5.11.1.2</w:t>
        </w:r>
      </w:hyperlink>
      <w:r>
        <w:t xml:space="preserve"> Территориальной программы, целям оказания медицинской помощи по формам, видам и профилям медицинской помощи, оказываемой медицинской организацией в рамках Территориальной программы ОМС.</w:t>
      </w:r>
    </w:p>
    <w:p w:rsidR="002958A2" w:rsidRDefault="00245FBA">
      <w:pPr>
        <w:pStyle w:val="ConsPlusNormal0"/>
        <w:spacing w:before="240"/>
        <w:ind w:firstLine="540"/>
        <w:jc w:val="both"/>
      </w:pPr>
      <w:r>
        <w:t xml:space="preserve">5.11.2.2.3. О потребности медицинской организации в приобретаемом серверном оборудовании в случае принятия решения о расходовании средств по направлению, указанному в </w:t>
      </w:r>
      <w:hyperlink w:anchor="P539" w:tooltip="5.11.1.3. На приобретение серверного оборудования, предназначенного для работы медицинских информационных систем, получения, сбора, хранения и отображения широкого спектра медицинских изображений в электронной форме, видеоданных (неспециализированных) и для ра">
        <w:r>
          <w:rPr>
            <w:color w:val="0000FF"/>
          </w:rPr>
          <w:t>пункте 5.11.1.3</w:t>
        </w:r>
      </w:hyperlink>
      <w:r>
        <w:t xml:space="preserve"> Территориальной программы.</w:t>
      </w:r>
    </w:p>
    <w:p w:rsidR="002958A2" w:rsidRDefault="00245FBA">
      <w:pPr>
        <w:pStyle w:val="ConsPlusNormal0"/>
        <w:spacing w:before="240"/>
        <w:ind w:firstLine="540"/>
        <w:jc w:val="both"/>
      </w:pPr>
      <w:r>
        <w:t xml:space="preserve">5.11.3. Размер расходования средств по направлениям, указанным в </w:t>
      </w:r>
      <w:hyperlink w:anchor="P536" w:tooltip="5.11.1. После завершения участия медицинской организации в реализации Территориальной программы ОМС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w:r>
          <w:rPr>
            <w:color w:val="0000FF"/>
          </w:rPr>
          <w:t>пункте 5.11.1</w:t>
        </w:r>
      </w:hyperlink>
      <w:r>
        <w:t xml:space="preserve"> Территориальной программы, определяется учредителем медицинской организации.</w:t>
      </w:r>
    </w:p>
    <w:p w:rsidR="002958A2" w:rsidRDefault="00245FBA">
      <w:pPr>
        <w:pStyle w:val="ConsPlusNormal0"/>
        <w:spacing w:before="240"/>
        <w:ind w:firstLine="540"/>
        <w:jc w:val="both"/>
      </w:pPr>
      <w:r>
        <w:t xml:space="preserve">5.11.4. Средства нормированного страхового запаса Московского городского фонда обязательного медицинского страхования, предусмотренные на дополнительное финансовое обеспечение реализации Территориальной программы ОМС, а также на оплату медицинской помощи, оказанной в городе Москве лицам, застрахованным по обязательному медицинскому страхованию в другом субъекте Российской Федерации, могут направляться по решению Комиссии медицинским организациям на возмещение расходов за оказанную медицинскую помощь по видам </w:t>
      </w:r>
      <w:r>
        <w:lastRenderedPageBreak/>
        <w:t>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 города Москвы.</w:t>
      </w:r>
    </w:p>
    <w:p w:rsidR="002958A2" w:rsidRDefault="002958A2">
      <w:pPr>
        <w:pStyle w:val="ConsPlusNormal0"/>
        <w:jc w:val="both"/>
      </w:pPr>
    </w:p>
    <w:p w:rsidR="002958A2" w:rsidRDefault="00245FBA">
      <w:pPr>
        <w:pStyle w:val="ConsPlusTitle0"/>
        <w:jc w:val="center"/>
        <w:outlineLvl w:val="1"/>
      </w:pPr>
      <w:r>
        <w:t>6. Финансовое обеспечение Территориальной программы</w:t>
      </w:r>
    </w:p>
    <w:p w:rsidR="002958A2" w:rsidRDefault="002958A2">
      <w:pPr>
        <w:pStyle w:val="ConsPlusNormal0"/>
        <w:jc w:val="both"/>
      </w:pPr>
    </w:p>
    <w:p w:rsidR="002958A2" w:rsidRDefault="00245FBA">
      <w:pPr>
        <w:pStyle w:val="ConsPlusNormal0"/>
        <w:ind w:firstLine="540"/>
        <w:jc w:val="both"/>
      </w:pPr>
      <w:r>
        <w:t>6.1. Медицинская помощь в рамках Территориальной программы оказывается за счет средств федерального бюджета, средств бюджета города Москвы, выделяемых на финансовое обеспечение реализации Территориальной программы, средств обязательного медицинского страхования.</w:t>
      </w:r>
    </w:p>
    <w:p w:rsidR="002958A2" w:rsidRDefault="00245FBA">
      <w:pPr>
        <w:pStyle w:val="ConsPlusNormal0"/>
        <w:spacing w:before="240"/>
        <w:ind w:firstLine="540"/>
        <w:jc w:val="both"/>
      </w:pPr>
      <w:bookmarkStart w:id="13" w:name="P552"/>
      <w:bookmarkEnd w:id="13"/>
      <w:r>
        <w:t>6.2. Источниками финансового обеспечения реализации Территориальной программы ОМС являются предоставляемые бюджету Московского городского фонда обязательного медицинского страхования:</w:t>
      </w:r>
    </w:p>
    <w:p w:rsidR="002958A2" w:rsidRDefault="00245FBA">
      <w:pPr>
        <w:pStyle w:val="ConsPlusNormal0"/>
        <w:spacing w:before="240"/>
        <w:ind w:firstLine="540"/>
        <w:jc w:val="both"/>
      </w:pPr>
      <w:r>
        <w:t>6.2.1. Межбюджетный трансферт из бюджета Федерального фонда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на финансовое обеспечение организации обязательного медицинского страхования в городе Москве, включая финансовое обеспечение Территориальной программы ОМС в рамках базовой программы обязательного медицинского страхования.</w:t>
      </w:r>
    </w:p>
    <w:p w:rsidR="002958A2" w:rsidRDefault="00245FBA">
      <w:pPr>
        <w:pStyle w:val="ConsPlusNormal0"/>
        <w:spacing w:before="240"/>
        <w:ind w:firstLine="540"/>
        <w:jc w:val="both"/>
      </w:pPr>
      <w:r>
        <w:t>6.2.2. Межбюджетный трансферт из бюджета города Москвы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за счет которого осуществляется:</w:t>
      </w:r>
    </w:p>
    <w:p w:rsidR="002958A2" w:rsidRDefault="00245FBA">
      <w:pPr>
        <w:pStyle w:val="ConsPlusNormal0"/>
        <w:spacing w:before="240"/>
        <w:ind w:firstLine="540"/>
        <w:jc w:val="both"/>
      </w:pPr>
      <w:r>
        <w:t xml:space="preserve">6.2.2.1. Оказание в медицинских организациях, указанных в </w:t>
      </w:r>
      <w:hyperlink w:anchor="P29843" w:tooltip="Раздел 1. РЕЕСТР МЕДИЦИНСКИХ ОРГАНИЗАЦИЙ, ОКАЗЫВАЮЩИХ">
        <w:r>
          <w:rPr>
            <w:color w:val="0000FF"/>
          </w:rPr>
          <w:t>разделе 1</w:t>
        </w:r>
      </w:hyperlink>
      <w:r>
        <w:t xml:space="preserve"> приложения 11 к Территориальной программе, высокотехнологичной медицинской помощи в дополнение к базовой программе обязательного медицинского страхования (</w:t>
      </w:r>
      <w:hyperlink w:anchor="P25685" w:tooltip="ПЕРЕЧЕНЬ">
        <w:r>
          <w:rPr>
            <w:color w:val="0000FF"/>
          </w:rPr>
          <w:t>приложение 9</w:t>
        </w:r>
      </w:hyperlink>
      <w:r>
        <w:t xml:space="preserve"> к Территориальной программе).</w:t>
      </w:r>
    </w:p>
    <w:p w:rsidR="002958A2" w:rsidRDefault="00245FBA">
      <w:pPr>
        <w:pStyle w:val="ConsPlusNormal0"/>
        <w:spacing w:before="240"/>
        <w:ind w:firstLine="540"/>
        <w:jc w:val="both"/>
      </w:pPr>
      <w:r>
        <w:t xml:space="preserve">6.2.2.2. Проведение в медицинских организациях, указанных в </w:t>
      </w:r>
      <w:hyperlink w:anchor="P29882" w:tooltip="Раздел 2. РЕЕСТР МЕДИЦИНСКИХ ОРГАНИЗАЦИЙ, ОСУЩЕСТВЛЯЮЩИХ">
        <w:r>
          <w:rPr>
            <w:color w:val="0000FF"/>
          </w:rPr>
          <w:t>разделе 2</w:t>
        </w:r>
      </w:hyperlink>
      <w:r>
        <w:t xml:space="preserve"> приложения 11 к Территориальной программе, беременным женщинам, застрахованным по обязательному медицинскому страхованию в городе Москве, пренатальной (дородовой) диагностики нарушений развития ребенка, не установленной базовой программой обязательного медицинского страхования.</w:t>
      </w:r>
    </w:p>
    <w:p w:rsidR="002958A2" w:rsidRDefault="00245FBA">
      <w:pPr>
        <w:pStyle w:val="ConsPlusNormal0"/>
        <w:spacing w:before="240"/>
        <w:ind w:firstLine="540"/>
        <w:jc w:val="both"/>
      </w:pPr>
      <w:r>
        <w:t xml:space="preserve">6.2.2.3. Проведение в медицинских организациях, указанных в </w:t>
      </w:r>
      <w:hyperlink w:anchor="P29918" w:tooltip="Раздел 3. РЕЕСТР МЕДИЦИНСКИХ ОРГАНИЗАЦИЙ, ОСУЩЕСТВЛЯЮЩИХ">
        <w:r>
          <w:rPr>
            <w:color w:val="0000FF"/>
          </w:rPr>
          <w:t>разделе 3</w:t>
        </w:r>
      </w:hyperlink>
      <w:r>
        <w:t xml:space="preserve"> приложения 11 к Территориальной программе, женщинам, застрахованным по обязательному медицинскому страхованию в городе Москве, имеющим прикрепление к женским консультациям медицинских организаций государственной системы здравоохранения города Москвы, преимплантационного генетического тестирования эмбрионов на анеуплоидии (ПГТ-А), не установленного базовой программой обязательного медицинского страхования.</w:t>
      </w:r>
    </w:p>
    <w:p w:rsidR="002958A2" w:rsidRDefault="00245FBA">
      <w:pPr>
        <w:pStyle w:val="ConsPlusNormal0"/>
        <w:spacing w:before="240"/>
        <w:ind w:firstLine="540"/>
        <w:jc w:val="both"/>
      </w:pPr>
      <w:r>
        <w:t>6.2.3. Иные источники, предусмотренные законодательством Российской Федерации.</w:t>
      </w:r>
    </w:p>
    <w:p w:rsidR="002958A2" w:rsidRDefault="00245FBA">
      <w:pPr>
        <w:pStyle w:val="ConsPlusNormal0"/>
        <w:spacing w:before="240"/>
        <w:ind w:firstLine="540"/>
        <w:jc w:val="both"/>
      </w:pPr>
      <w:r>
        <w:t>6.3. За счет средств бюджета города Москвы осуществляется финансовое обеспечение:</w:t>
      </w:r>
    </w:p>
    <w:p w:rsidR="002958A2" w:rsidRDefault="00245FBA">
      <w:pPr>
        <w:pStyle w:val="ConsPlusNormal0"/>
        <w:spacing w:before="240"/>
        <w:ind w:firstLine="540"/>
        <w:jc w:val="both"/>
      </w:pPr>
      <w:r>
        <w:t xml:space="preserve">6.3.1. Оказания первичной медико-санитарной и специализированной медицинской помощи жителям города Москвы, в том числе лицам, находящимся в стационарных организациях </w:t>
      </w:r>
      <w:r>
        <w:lastRenderedPageBreak/>
        <w:t>социального обслуживания, в части медицинской помощи при заболеваниях и состояниях,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обучающихся в образовательных организациях, предоставляющих начальное общее, основное общее, среднее общее образование, среднее профессиональное и высшее образование, в целях раннего (своевременного) выявления немедицинского потребления наркотических средств и психотропных веществ), в том числе при консультациях пациентов врачами-психиатрами и врачами-фтизиатрами при заболеваниях, включенных в базовую программу обязательного медицинского страхования, и в части расходов, не включенных в структуру тарифов на оплату медицинской помощи, предусмотренной в Территориальной программе ОМС.</w:t>
      </w:r>
    </w:p>
    <w:p w:rsidR="002958A2" w:rsidRDefault="00245FBA">
      <w:pPr>
        <w:pStyle w:val="ConsPlusNormal0"/>
        <w:spacing w:before="240"/>
        <w:ind w:firstLine="540"/>
        <w:jc w:val="both"/>
      </w:pPr>
      <w:r>
        <w:t>6.3.2. Осуществления диспансерного наблюдения лиц с психическими расстройствами и расстройствами поведения,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медицинскими организациями государственной системы здравоохранения города Москвы,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w:t>
      </w:r>
    </w:p>
    <w:p w:rsidR="002958A2" w:rsidRDefault="00245FBA">
      <w:pPr>
        <w:pStyle w:val="ConsPlusNormal0"/>
        <w:spacing w:before="240"/>
        <w:ind w:firstLine="540"/>
        <w:jc w:val="both"/>
      </w:pPr>
      <w:r>
        <w:t>6.3.3. Оказания паллиативной медицинской помощи жителям города Москвы, включая детей из числа жителей города Москвы, а также лицам без определенного места жительства (при отсутствии регистрации по месту жительства и по месту пребывания) в амбулаторных условиях, в том числе на дому, включая медицинскую помощь, оказываемую отделениями выездной патронажной паллиативной медицинской помощи, паллиативной медицинской помощи жителям города Москвы, включая детей из числа жителей города Москвы, а также лицам без определенного места жительства (при отсутствии регистрации по месту жительства и по месту пребывания) в условиях дневного стационара и стационарных условиях, в том числе на койках паллиативной медицинской помощи.</w:t>
      </w:r>
    </w:p>
    <w:p w:rsidR="002958A2" w:rsidRDefault="00245FBA">
      <w:pPr>
        <w:pStyle w:val="ConsPlusNormal0"/>
        <w:spacing w:before="240"/>
        <w:ind w:firstLine="540"/>
        <w:jc w:val="both"/>
      </w:pPr>
      <w:r>
        <w:t>6.3.4. Предоставления Государственным бюджетным учреждением здравоохранения города Москвы "Московский многопрофильный центр паллиативной помощи Департамента здравоохранения города Москвы" психологической помощи пациенту и членам его семьи, а также медицинской помощи врачами-психотерапевтами пациенту, получающему паллиативную медицинскую помощь, и членам его семьи либо после смерти такого пациента - членам его семьи в случае их обращения в медицинскую организацию.</w:t>
      </w:r>
    </w:p>
    <w:p w:rsidR="002958A2" w:rsidRDefault="00245FBA">
      <w:pPr>
        <w:pStyle w:val="ConsPlusNormal0"/>
        <w:spacing w:before="240"/>
        <w:ind w:firstLine="540"/>
        <w:jc w:val="both"/>
      </w:pPr>
      <w:r>
        <w:t>6.3.5. Проведения медицинским психологом консультирования пациентов, которым оказывается паллиативная медицинская помощь в хосписах.</w:t>
      </w:r>
    </w:p>
    <w:p w:rsidR="002958A2" w:rsidRDefault="00245FBA">
      <w:pPr>
        <w:pStyle w:val="ConsPlusNormal0"/>
        <w:spacing w:before="240"/>
        <w:ind w:firstLine="540"/>
        <w:jc w:val="both"/>
      </w:pPr>
      <w:r>
        <w:t xml:space="preserve">6.3.6. Предоставления в рамках оказания паллиативной медицинской помощи для использования на дому медицинских изделий, предназначенных для поддержания функций органов и систем организма человека, по перечню, утверждаемому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а также обеспечения продуктами лечебного (энтерального) питания, и при посещениях на дому лекарственными препаратами для </w:t>
      </w:r>
      <w:r>
        <w:lastRenderedPageBreak/>
        <w:t>обезболивания, включая наркотические лекарственные препараты и психотропные лекарственные препараты.</w:t>
      </w:r>
    </w:p>
    <w:p w:rsidR="002958A2" w:rsidRDefault="00245FBA">
      <w:pPr>
        <w:pStyle w:val="ConsPlusNormal0"/>
        <w:spacing w:before="240"/>
        <w:ind w:firstLine="540"/>
        <w:jc w:val="both"/>
      </w:pPr>
      <w:r>
        <w:t>6.3.7. Организации изготовления в аптечных организациях в неинвазивных лекарственных формах, в том числе применяемых у детей, наркотических лекарственных препаратов и психотропных лекарственных препаратов в целях обеспечения получающих паллиативную медицинскую помощь пациентов, включая детей.</w:t>
      </w:r>
    </w:p>
    <w:p w:rsidR="002958A2" w:rsidRDefault="00245FBA">
      <w:pPr>
        <w:pStyle w:val="ConsPlusNormal0"/>
        <w:spacing w:before="240"/>
        <w:ind w:firstLine="540"/>
        <w:jc w:val="both"/>
      </w:pPr>
      <w:r>
        <w:t xml:space="preserve">6.3.8. Оказания высокотехнологичной медицинской помощи в соответствии с перечнем видов высокотехнологичной медицинской помощи, включенных в </w:t>
      </w:r>
      <w:hyperlink w:anchor="P27320" w:tooltip="Раздел II. ПЕРЕЧЕНЬ ВИДОВ ВЫСОКОТЕХНОЛОГИЧНОЙ МЕДИЦИНСКОЙ">
        <w:r>
          <w:rPr>
            <w:color w:val="0000FF"/>
          </w:rPr>
          <w:t>раздел II</w:t>
        </w:r>
      </w:hyperlink>
      <w:r>
        <w:t xml:space="preserve"> приложения 9 к Территориальной программе, жителям города Москвы, оказываемой в медицинских организациях государственной системы здравоохранения города Москвы, перечень которых утверждается Департаментом здравоохранения города Москвы.</w:t>
      </w:r>
    </w:p>
    <w:p w:rsidR="002958A2" w:rsidRDefault="00245FBA">
      <w:pPr>
        <w:pStyle w:val="ConsPlusNormal0"/>
        <w:spacing w:before="240"/>
        <w:ind w:firstLine="540"/>
        <w:jc w:val="both"/>
      </w:pPr>
      <w:r>
        <w:t>6.3.9. Оказания специализированной медицинской помощи в части проведения жителям города Москвы стереотаксического радиохирургического лечения на установке Гамма-Нож.</w:t>
      </w:r>
    </w:p>
    <w:p w:rsidR="002958A2" w:rsidRDefault="00245FBA">
      <w:pPr>
        <w:pStyle w:val="ConsPlusNormal0"/>
        <w:spacing w:before="240"/>
        <w:ind w:firstLine="540"/>
        <w:jc w:val="both"/>
      </w:pPr>
      <w:r>
        <w:t>6.3.10. Обеспечения жителей города Москвы, включенных в региональный сегмент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зарегистрированными в установленном порядке на территории Российской Федерации лекарственными препаратами, специализированными продуктами лечебного питания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утвержденный Правительством Российской Федерации.</w:t>
      </w:r>
    </w:p>
    <w:p w:rsidR="002958A2" w:rsidRDefault="00245FBA">
      <w:pPr>
        <w:pStyle w:val="ConsPlusNormal0"/>
        <w:spacing w:before="240"/>
        <w:ind w:firstLine="540"/>
        <w:jc w:val="both"/>
      </w:pPr>
      <w:r>
        <w:t>6.3.11. Обеспечения лекарственными препаратами для медицинского применения и изделиями медицинского назначения в соответствии с перечнем категорий заболеваний, при амбулаторном лечении которых лекарственные препараты для медицинского применения по рецептам на лекарственные препараты и изделия медицинского назначения по рецептам на медицинские изделия отпускаются бесплатно, в соответствии с перечнем групп населения, при амбулаторном лечении которых лекарственные препараты для медицинского применения отпускаются по рецептам на лекарственные препараты бесплатно или с пятидесятипроцентной скидкой, в соответствии с правовыми актами города Москвы.</w:t>
      </w:r>
    </w:p>
    <w:p w:rsidR="002958A2" w:rsidRDefault="00245FBA">
      <w:pPr>
        <w:pStyle w:val="ConsPlusNormal0"/>
        <w:spacing w:before="240"/>
        <w:ind w:firstLine="540"/>
        <w:jc w:val="both"/>
      </w:pPr>
      <w:r>
        <w:t>6.3.12. Обеспечения жителей города Москвы, страдающих отдельными заболеваниями, состоящих на диспансерном наблюдении в связи с отдельными заболеваниями, лекарственными препаратами для медицинского применения в соответствии с правовыми актами города Москвы.</w:t>
      </w:r>
    </w:p>
    <w:p w:rsidR="002958A2" w:rsidRDefault="00245FBA">
      <w:pPr>
        <w:pStyle w:val="ConsPlusNormal0"/>
        <w:spacing w:before="240"/>
        <w:ind w:firstLine="540"/>
        <w:jc w:val="both"/>
      </w:pPr>
      <w:r>
        <w:t>6.3.13. Обеспечения жителей города Москвы, имеющих ограничения жизнедеятельности, техническими средствами реабилитации медицинского назначения и медицинскими изделиями в соответствии с правовыми актами города Москвы.</w:t>
      </w:r>
    </w:p>
    <w:p w:rsidR="002958A2" w:rsidRDefault="00245FBA">
      <w:pPr>
        <w:pStyle w:val="ConsPlusNormal0"/>
        <w:spacing w:before="240"/>
        <w:ind w:firstLine="540"/>
        <w:jc w:val="both"/>
      </w:pPr>
      <w:r>
        <w:t xml:space="preserve">6.3.14. Обеспечения донорской кровью и (или) ее компонентами при оказании специализированной, в том числе высокотехнологичной, медицинской помощи в медицинских организациях государственной системы здравоохранения города Москвы и медицинских организациях частной системы здравоохранения, участвующих в реализации Территориальной </w:t>
      </w:r>
      <w:r>
        <w:lastRenderedPageBreak/>
        <w:t>программы ОМС.</w:t>
      </w:r>
    </w:p>
    <w:p w:rsidR="002958A2" w:rsidRDefault="00245FBA">
      <w:pPr>
        <w:pStyle w:val="ConsPlusNormal0"/>
        <w:spacing w:before="240"/>
        <w:ind w:firstLine="540"/>
        <w:jc w:val="both"/>
      </w:pPr>
      <w:r>
        <w:t>6.3.15. Приобретения вакцины для профилактических прививок населения по эпидемиологическим показаниям, для профилактических прививок отдельных категорий граждан в рамках реализации регионального календаря профилактических прививок, утверждаемого Департаментом здравоохранения города Москвы, для иммунизации детей против РС-инфекции.</w:t>
      </w:r>
    </w:p>
    <w:p w:rsidR="002958A2" w:rsidRDefault="00245FBA">
      <w:pPr>
        <w:pStyle w:val="ConsPlusNormal0"/>
        <w:spacing w:before="240"/>
        <w:ind w:firstLine="540"/>
        <w:jc w:val="both"/>
      </w:pPr>
      <w:r>
        <w:t>6.3.16. Оказания скорой, в том числе скорой специализированной, медицинской помощи, не включенной в Территориальную программу ОМС, в том числе скорой специализированной психиатрической помощи, специализированной санитарно-авиационной эвакуации, а также расходов, не включенных в структуру тарифов на оплату медицинской помощи, предусмотренной в рамках Территориальной программы ОМС.</w:t>
      </w:r>
    </w:p>
    <w:p w:rsidR="002958A2" w:rsidRDefault="00245FBA">
      <w:pPr>
        <w:pStyle w:val="ConsPlusNormal0"/>
        <w:spacing w:before="240"/>
        <w:ind w:firstLine="540"/>
        <w:jc w:val="both"/>
      </w:pPr>
      <w:r>
        <w:t>6.3.17. Организации обеспечения оказания медицинской помощи в экстренной и неотложной формах в части приема, сортировки, оперативного поиска бригад скорой медицинской помощи или бригад неотложной медицинской помощи и передачи вызовов соответствующим бригадам, а также консультативной помощи населению по телефону специалистами Государственного бюджетного учреждения города Москвы "Станция скорой и неотложной медицинской помощи им. А.С. Пучкова" Департамента здравоохранения города Москвы.</w:t>
      </w:r>
    </w:p>
    <w:p w:rsidR="002958A2" w:rsidRDefault="00245FBA">
      <w:pPr>
        <w:pStyle w:val="ConsPlusNormal0"/>
        <w:spacing w:before="240"/>
        <w:ind w:firstLine="540"/>
        <w:jc w:val="both"/>
      </w:pPr>
      <w:r>
        <w:t>6.3.18. Транспортировки и сопровождения по медицинским показаниям больных, страдающих хронической почечной недостаточностью, от места фактического проживания до места получения медицинской помощи методом заместительной почечной терапии в амбулаторных условиях или в условиях дневного стационара и обратно после проведения указанных медицинских услуг.</w:t>
      </w:r>
    </w:p>
    <w:p w:rsidR="002958A2" w:rsidRDefault="00245FBA">
      <w:pPr>
        <w:pStyle w:val="ConsPlusNormal0"/>
        <w:spacing w:before="240"/>
        <w:ind w:firstLine="540"/>
        <w:jc w:val="both"/>
      </w:pPr>
      <w:r>
        <w:t>6.3.19. Транспортировки и сопровождения по медицинским показаниям граждан, страдающих стоматологическими заболеваниями и нуждающихся в сопровождении по медицинским показаниям от места фактического проживания до места получения стоматологической помощи и обратно после проведения указанных медицинских услуг.</w:t>
      </w:r>
    </w:p>
    <w:p w:rsidR="002958A2" w:rsidRDefault="00245FBA">
      <w:pPr>
        <w:pStyle w:val="ConsPlusNormal0"/>
        <w:spacing w:before="240"/>
        <w:ind w:firstLine="540"/>
        <w:jc w:val="both"/>
      </w:pPr>
      <w:r>
        <w:t>6.3.20. Медико-биологического обеспечения спортсменов - членов спортивных сборных команд города Москвы в части проведения медицинских обследований, мероприятий, направленных на восстановление работоспособности и здоровья спортсменов.</w:t>
      </w:r>
    </w:p>
    <w:p w:rsidR="002958A2" w:rsidRDefault="00245FBA">
      <w:pPr>
        <w:pStyle w:val="ConsPlusNormal0"/>
        <w:spacing w:before="240"/>
        <w:ind w:firstLine="540"/>
        <w:jc w:val="both"/>
      </w:pPr>
      <w:r>
        <w:t>6.3.21. Оказания психолого-психотерапевтической помощи (медико-психологическое консультирование, индивидуальная и групповая психологическая коррекция, психотерапевтическая помощь и психообразовательные мероприятия) ветеранам боевых действий и членам их семей, лицам, состоящим на диспансерном наблюдении.</w:t>
      </w:r>
    </w:p>
    <w:p w:rsidR="002958A2" w:rsidRDefault="00245FBA">
      <w:pPr>
        <w:pStyle w:val="ConsPlusNormal0"/>
        <w:spacing w:before="240"/>
        <w:ind w:firstLine="540"/>
        <w:jc w:val="both"/>
      </w:pPr>
      <w:r>
        <w:t>6.3.22. Оказания медицинских услуг по зубопротезированию, глазному протезированию и слухопротезированию отдельным категориям граждан, которым в соответствии с правовыми актами города Москвы предусмотрено оказание таких медицинских услуг бесплатно.</w:t>
      </w:r>
    </w:p>
    <w:p w:rsidR="002958A2" w:rsidRDefault="00245FBA">
      <w:pPr>
        <w:pStyle w:val="ConsPlusNormal0"/>
        <w:spacing w:before="240"/>
        <w:ind w:firstLine="540"/>
        <w:jc w:val="both"/>
      </w:pPr>
      <w:r>
        <w:t>6.3.23. Осуществления зубного протезирования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2958A2" w:rsidRDefault="00245FBA">
      <w:pPr>
        <w:pStyle w:val="ConsPlusNormal0"/>
        <w:spacing w:before="240"/>
        <w:ind w:firstLine="540"/>
        <w:jc w:val="both"/>
      </w:pPr>
      <w:r>
        <w:t xml:space="preserve">6.3.24. Оказания медицинской помощи в стационарных условиях беспризорным и </w:t>
      </w:r>
      <w:r>
        <w:lastRenderedPageBreak/>
        <w:t>безнадзорным несовершеннолетним.</w:t>
      </w:r>
    </w:p>
    <w:p w:rsidR="002958A2" w:rsidRDefault="00245FBA">
      <w:pPr>
        <w:pStyle w:val="ConsPlusNormal0"/>
        <w:spacing w:before="240"/>
        <w:ind w:firstLine="540"/>
        <w:jc w:val="both"/>
      </w:pPr>
      <w:r>
        <w:t>6.3.25. Проведения новорожденным детям неонатального скрининга на 36 наследственных и врожденных заболеваний.</w:t>
      </w:r>
    </w:p>
    <w:p w:rsidR="002958A2" w:rsidRDefault="00245FBA">
      <w:pPr>
        <w:pStyle w:val="ConsPlusNormal0"/>
        <w:spacing w:before="240"/>
        <w:ind w:firstLine="540"/>
        <w:jc w:val="both"/>
      </w:pPr>
      <w:r>
        <w:t>6.3.26. Проведения беременным женщинам, проживающим в городе Москве, имеющим прикрепление к женским консультациям медицинских организаций государственной системы здравоохранения города Москвы, неинвазивного пренатального тестирования с целью определения рисков наличия у плода расширенного спектра хромосомных аномалий.</w:t>
      </w:r>
    </w:p>
    <w:p w:rsidR="002958A2" w:rsidRDefault="00245FBA">
      <w:pPr>
        <w:pStyle w:val="ConsPlusNormal0"/>
        <w:spacing w:before="240"/>
        <w:ind w:firstLine="540"/>
        <w:jc w:val="both"/>
      </w:pPr>
      <w:r>
        <w:t>6.3.27. Хранение криоконсервированного биологического материала женщин, имеющих место жительства в городе Москве или Московской области по сведениям регистрационного учета, застрахованных по обязательному медицинскому страхованию в городе Москве и прикрепленных к женским консультациям медицинских организаций государственной системы здравоохранения города Москвы.</w:t>
      </w:r>
    </w:p>
    <w:p w:rsidR="002958A2" w:rsidRDefault="00245FBA">
      <w:pPr>
        <w:pStyle w:val="ConsPlusNormal0"/>
        <w:spacing w:before="240"/>
        <w:ind w:firstLine="540"/>
        <w:jc w:val="both"/>
      </w:pPr>
      <w:r>
        <w:t>6.3.28. Осуществления медицинской деятельности в медицинских организациях государственной системы здравоохранения города Москвы, связанной с донорством органов и (или) тканей человека в целях трансплантации (пересадки), включая проведение мероприятий по медицинскому обследованию доноров, давших письменное информированное добровольное согласие на изъятие своих органов и (или) тканей для трансплантации, за исключением медицинской деятельности, связанной с трансплантацией почки.</w:t>
      </w:r>
    </w:p>
    <w:p w:rsidR="002958A2" w:rsidRDefault="00245FBA">
      <w:pPr>
        <w:pStyle w:val="ConsPlusNormal0"/>
        <w:spacing w:before="240"/>
        <w:ind w:firstLine="540"/>
        <w:jc w:val="both"/>
      </w:pPr>
      <w:r>
        <w:t>6.3.29. Оказания медицинской помощи и иных государственных услуг (выполнения работ) в медицинских организациях государственной системы здравоохранения города Москвы (за исключением видов медицинской помощи, оказываемой за счет средств обязательного медицинского страхования) (в центре профилактики и борьбы с синдромом приобретенного иммунодефицита, центре медицинской профилактики, санаториях, в том числе детских и для детей с родителями, бюро судебно-медицинской экспертизы, в центре крови и отделениях переливания крови (отделениях трансфузиологии) медицинских организаций, молочно-раздаточных пунктах, многопрофильном центре паллиативной помощи и иных медицинских организациях, которые входят в номенклатуру медицинских организаций, утвержденную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которые не осуществляют деятельность в сфере обязательного медицинского страхования в городе Москве), в том числе с применением телемедицинских технологий при оказании медицинской помощи.</w:t>
      </w:r>
    </w:p>
    <w:p w:rsidR="002958A2" w:rsidRDefault="00245FBA">
      <w:pPr>
        <w:pStyle w:val="ConsPlusNormal0"/>
        <w:spacing w:before="240"/>
        <w:ind w:firstLine="540"/>
        <w:jc w:val="both"/>
      </w:pPr>
      <w:r>
        <w:t>6.3.30. Долечивания работающих граждан - жителей города Москвы в санаториях непосредственно после оказания медицинской помощи в стационарных условиях.</w:t>
      </w:r>
    </w:p>
    <w:p w:rsidR="002958A2" w:rsidRDefault="00245FBA">
      <w:pPr>
        <w:pStyle w:val="ConsPlusNormal0"/>
        <w:spacing w:before="240"/>
        <w:ind w:firstLine="540"/>
        <w:jc w:val="both"/>
      </w:pPr>
      <w:r>
        <w:t>6.3.31. Проведения гражданам, призванным на военную службу в период ежегодного призыва на военную службу и подлежащим отправке к месту прохождения военной службы, скринингового тестирования в форме химико-токсикологического исследования на наличие в организме человека 10 групп наркотических средств, психотропных веществ и их метаболитов.</w:t>
      </w:r>
    </w:p>
    <w:p w:rsidR="002958A2" w:rsidRDefault="00245FBA">
      <w:pPr>
        <w:pStyle w:val="ConsPlusNormal0"/>
        <w:spacing w:before="240"/>
        <w:ind w:firstLine="540"/>
        <w:jc w:val="both"/>
      </w:pPr>
      <w:r>
        <w:t>6.3.32. Проведения исследований на наличие новой коронавирусной инфекции (COVID-19) методом иммунохроматографического экспресс-анализа на вирусные антигены.</w:t>
      </w:r>
    </w:p>
    <w:p w:rsidR="002958A2" w:rsidRDefault="00245FBA">
      <w:pPr>
        <w:pStyle w:val="ConsPlusNormal0"/>
        <w:spacing w:before="240"/>
        <w:ind w:firstLine="540"/>
        <w:jc w:val="both"/>
      </w:pPr>
      <w:r>
        <w:lastRenderedPageBreak/>
        <w:t>6.3.33. Проведение судебно-психиатрических экспертиз медицинскими организациями государственной системы здравоохранения города Москвы в амбулаторных и стационарных условиях.</w:t>
      </w:r>
    </w:p>
    <w:p w:rsidR="002958A2" w:rsidRDefault="00245FBA">
      <w:pPr>
        <w:pStyle w:val="ConsPlusNormal0"/>
        <w:spacing w:before="240"/>
        <w:ind w:firstLine="540"/>
        <w:jc w:val="both"/>
      </w:pPr>
      <w:r>
        <w:t>6.4. За счет средств бюджета города Москвы осуществляется в порядке, установленном нормативным правовым актом Правительства Москвы, возмещение бюджету субъекта Российской Федерации затрат за оказание гражданину, зарегистрированному по месту жительства в городе Москве, медицинской помощи на территории этого субъекта Российской Федерации при заболеваниях, не включенных в базовую программу обязательного медицинского страхования, и паллиативной медицинской помощи.</w:t>
      </w:r>
    </w:p>
    <w:p w:rsidR="002958A2" w:rsidRDefault="00245FBA">
      <w:pPr>
        <w:pStyle w:val="ConsPlusNormal0"/>
        <w:spacing w:before="240"/>
        <w:ind w:firstLine="540"/>
        <w:jc w:val="both"/>
      </w:pPr>
      <w:r>
        <w:t>6.5. В целях реализации Территориальной программы за счет средств межбюджетного трансферта, передаваемого из бюджета города Москвы бюджету Московского городского фонда обязательного медицинского страхования, не включенного в расчет стоимости Территориальной программы ОМС, осуществляется финансовое обеспечение медицинской помощи, оказываемой вне медицинской организации бригадами скорой медицинской помощи и бригадами неотложной медицинской помощи Государственного бюджетного учреждения города Москвы "Станция скорой и неотложной медицинской помощи им. А.С. Пучкова" Департамента здравоохранения города Москвы, медицинской помощи в амбулаторных и в стационарных условиях медицинскими организациями, оказывающими медицинскую помощь в амбулаторных и стационарных условиях, лицам, не идентифицированным и не застрахованным по обязательному медицинскому страхованию, при внезапных острых заболеваниях и состояниях, обострении хронических заболеваний, несчастных случаях, травмах, отравлениях и других состояниях, требующих срочного медицинского вмешательства, включенных в базовую программу обязательного медицинского страхования, на основе договоров, заключаемых между Московским городским фондом обязательного медицинского страхования и медицинскими организациями, участвующими в реализации Территориальной программы ОМС, по действующим на день оказания медицинской помощи тарифам на оплату медицинской помощи.</w:t>
      </w:r>
    </w:p>
    <w:p w:rsidR="002958A2" w:rsidRDefault="00245FBA">
      <w:pPr>
        <w:pStyle w:val="ConsPlusNormal0"/>
        <w:spacing w:before="240"/>
        <w:ind w:firstLine="540"/>
        <w:jc w:val="both"/>
      </w:pPr>
      <w:r>
        <w:t>6.6. За счет средств обязательного медицинского страхования в рамках базовой программы обязательного медицинского страхования осуществляется финансовое обеспечение:</w:t>
      </w:r>
    </w:p>
    <w:p w:rsidR="002958A2" w:rsidRDefault="00245FBA">
      <w:pPr>
        <w:pStyle w:val="ConsPlusNormal0"/>
        <w:spacing w:before="240"/>
        <w:ind w:firstLine="540"/>
        <w:jc w:val="both"/>
      </w:pPr>
      <w:r>
        <w:t xml:space="preserve">6.6.1. Оказания в медицинских организациях, участвующих в реализации Территориальной программы ОМС, застрахованным лицам по ОМС, в том числе находящимся в стационарных организациях социального обслуживания, первичной медико-санитарной помощи, включая профилактическую помощь, скорой, в том числе скорой специализированной, медицинской помощи и медицинской эвакуации (за исключением санитарно-авиационной эвакуации), специализированной, в том числе высокотехнологичной, медицинской помощи, виды которой включены в </w:t>
      </w:r>
      <w:hyperlink w:anchor="P25691" w:tooltip="Раздел I. ПЕРЕЧЕНЬ ВИДОВ ВЫСОКОТЕХНОЛОГИЧНОЙ МЕДИЦИНСКОЙ">
        <w:r>
          <w:rPr>
            <w:color w:val="0000FF"/>
          </w:rPr>
          <w:t>раздел I</w:t>
        </w:r>
      </w:hyperlink>
      <w:r>
        <w:t xml:space="preserve"> приложения 9 к Территориальной программе, при заболеваниях и состояниях, указанных в </w:t>
      </w:r>
      <w:hyperlink w:anchor="P306" w:tooltip="4. Перечень заболеваний и состояний, оказание медицинской">
        <w:r>
          <w:rPr>
            <w:color w:val="0000FF"/>
          </w:rPr>
          <w:t>разделе 4</w:t>
        </w:r>
      </w:hyperlink>
      <w:r>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оказания медицинской помощи больным онкологическими заболеваниями в соответствии с клиническими рекомендациями (протоколами лечения), в том числе в условиях дневного стационара больным с онкологическими заболеваниями.</w:t>
      </w:r>
    </w:p>
    <w:p w:rsidR="002958A2" w:rsidRDefault="00245FBA">
      <w:pPr>
        <w:pStyle w:val="ConsPlusNormal0"/>
        <w:spacing w:before="240"/>
        <w:ind w:firstLine="540"/>
        <w:jc w:val="both"/>
      </w:pPr>
      <w:r>
        <w:t xml:space="preserve">6.6.2. Оказания медицинской помощи в медицинских организациях, участвующих в реализации Территориальной программы ОМС, лицам, застрахованным по ОМС в городе Москве, </w:t>
      </w:r>
      <w:r>
        <w:lastRenderedPageBreak/>
        <w:t>инфицированным вирусом гепатита C, в амбулаторных условиях, условиях дневного стационара и стационарных условиях.</w:t>
      </w:r>
    </w:p>
    <w:p w:rsidR="002958A2" w:rsidRDefault="00245FBA">
      <w:pPr>
        <w:pStyle w:val="ConsPlusNormal0"/>
        <w:spacing w:before="240"/>
        <w:ind w:firstLine="540"/>
        <w:jc w:val="both"/>
      </w:pPr>
      <w:r>
        <w:t>Лекарственного обеспечения противовирусными препаратами в условиях дневного стационара в соответствии с клиническими рекомендациями и критериями оказания медицинской помощи больным с гепатитом C вне зависимости от наличия и степени выраженности фиброза печени (за исключением случаев обеспечения лекарственными препаратами лиц, инфицированных вирусом иммунодефицита человека, в том числе в сочетании с вирусом гепатита C, централизованно закупаемыми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6.6.3. Осуществления мероприятий по медицинской реабилитации, проводимой в медицинских организациях в амбулаторных условиях, условиях дневного стационара и стационарных условиях.</w:t>
      </w:r>
    </w:p>
    <w:p w:rsidR="002958A2" w:rsidRDefault="00245FBA">
      <w:pPr>
        <w:pStyle w:val="ConsPlusNormal0"/>
        <w:spacing w:before="240"/>
        <w:ind w:firstLine="540"/>
        <w:jc w:val="both"/>
      </w:pPr>
      <w:r>
        <w:t xml:space="preserve">6.6.4. Осуществления профилактических мероприятий, включая профилактические медицинские осмотры отдельных категорий граждан, указанных в </w:t>
      </w:r>
      <w:hyperlink w:anchor="P306" w:tooltip="4. Перечень заболеваний и состояний, оказание медицинской">
        <w:r>
          <w:rPr>
            <w:color w:val="0000FF"/>
          </w:rPr>
          <w:t>разделе 4</w:t>
        </w:r>
      </w:hyperlink>
      <w:r>
        <w:t xml:space="preserve"> Территориальной программы (в том числе в рамках диспансеризации), диспансеризации, посещения центров здоровья (центров медицины здорового долголетия), диспансерного наблюдения, определения РНК вируса гепатита C (Hepatitis C virus) в крови методом полимеразной цепной реакции, проведения лабораторной диагностики для пациентов с хроническим вирусом гепатита C (оценка стадии фиброза, определение генотипа вируса гепатита C), ведения школ для больных с хроническими неинфекционными заболеваниями, в том числе сахарным диабетом, школ для беременных и по вопросам грудного вскармливания, в том числе при заболеваниях и состояниях, указанных в </w:t>
      </w:r>
      <w:hyperlink w:anchor="P306" w:tooltip="4. Перечень заболеваний и состояний, оказание медицинской">
        <w:r>
          <w:rPr>
            <w:color w:val="0000FF"/>
          </w:rPr>
          <w:t>разделе 4</w:t>
        </w:r>
      </w:hyperlink>
      <w:r>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осуществления транспортных расходов мобильных медицинских бригад, а также мероприятий по медицинской реабилитации, осуществляемой в медицинских организациях в амбулаторных условиях, условиях дневного стационара и стационарных условиях, мероприятий по проведению заместительной почечной терапии, мероприятий по применению вспомогательных репродуктивных технологий (в том числе экстракорпорального оплодотворения), проведения женщинам, имеющим прикрепление к женским консультациям медицинских организаций государственной системы здравоохранения города Москвы, преимплантационного генетического тестирования эмбрионов на моногенные заболевания (ПГТ-М) и преимплантационного генетического тестирования эмбрионов на структурные перестройки (ПГТ-СП), включая обеспечение лекарственными препаратами в соответствии с законодательством Российской Федерации.</w:t>
      </w:r>
    </w:p>
    <w:p w:rsidR="002958A2" w:rsidRDefault="00245FBA">
      <w:pPr>
        <w:pStyle w:val="ConsPlusNormal0"/>
        <w:spacing w:before="240"/>
        <w:ind w:firstLine="540"/>
        <w:jc w:val="both"/>
      </w:pPr>
      <w:r>
        <w:t>6.6.5. Проведения диспансеризации лицам, находящимся в стационарных организациях социального обслуживания, а при наличии хронических заболеваний осуществления диспансерного наблюдения указанных лиц с привлечением медицинских организаций государственной системы здравоохранения города Москвы, оказывающих первичную медико-санитарную помощь.</w:t>
      </w:r>
    </w:p>
    <w:p w:rsidR="002958A2" w:rsidRDefault="00245FBA">
      <w:pPr>
        <w:pStyle w:val="ConsPlusNormal0"/>
        <w:spacing w:before="240"/>
        <w:ind w:firstLine="540"/>
        <w:jc w:val="both"/>
      </w:pPr>
      <w:r>
        <w:t>6.6.6. Оказания медицинских услуг по замене и настройке речевых процессоров системы кохлеарной имплантации.</w:t>
      </w:r>
    </w:p>
    <w:p w:rsidR="002958A2" w:rsidRDefault="00245FBA">
      <w:pPr>
        <w:pStyle w:val="ConsPlusNormal0"/>
        <w:spacing w:before="240"/>
        <w:ind w:firstLine="540"/>
        <w:jc w:val="both"/>
      </w:pPr>
      <w:r>
        <w:t xml:space="preserve">6.6.7. Проведения профилактических медицинских осмотров (обследований) </w:t>
      </w:r>
      <w:r>
        <w:lastRenderedPageBreak/>
        <w:t>несовершеннолетних в целях получения разрешений для занятий физической культурой и спортом, в том числе оздоровительными мероприятиями, оформляемых в виде справок об отсутствии (наличии) медицинских противопоказаний для таких занятий.</w:t>
      </w:r>
    </w:p>
    <w:p w:rsidR="002958A2" w:rsidRDefault="00245FBA">
      <w:pPr>
        <w:pStyle w:val="ConsPlusNormal0"/>
        <w:spacing w:before="240"/>
        <w:ind w:firstLine="540"/>
        <w:jc w:val="both"/>
      </w:pPr>
      <w:r>
        <w:t>6.6.8. Организации проведения диспансеризации взрослого населения репродуктивного возраста по оценке репродуктивного здоровья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6.6.9. Проведения консультирования медицинским психологом женщин в период беременности, родов и послеродовой период по направлению лечащего врача.</w:t>
      </w:r>
    </w:p>
    <w:p w:rsidR="002958A2" w:rsidRDefault="00245FBA">
      <w:pPr>
        <w:pStyle w:val="ConsPlusNormal0"/>
        <w:spacing w:before="240"/>
        <w:ind w:firstLine="540"/>
        <w:jc w:val="both"/>
      </w:pPr>
      <w:r>
        <w:t>6.6.10. Проведения аудиологического скрининга новорожденным детям и детям первого года жизни.</w:t>
      </w:r>
    </w:p>
    <w:p w:rsidR="002958A2" w:rsidRDefault="00245FBA">
      <w:pPr>
        <w:pStyle w:val="ConsPlusNormal0"/>
        <w:spacing w:before="240"/>
        <w:ind w:firstLine="540"/>
        <w:jc w:val="both"/>
      </w:pPr>
      <w:r>
        <w:t>6.6.11. Проведения беременным женщинам, имеющим прикрепление к женским консультациям медицинских организаций государственной системы здравоохранения города Москвы, неинвазивного пренатального тестирования (определение внеклеточной ДНК плода по крови матери).</w:t>
      </w:r>
    </w:p>
    <w:p w:rsidR="002958A2" w:rsidRDefault="00245FBA">
      <w:pPr>
        <w:pStyle w:val="ConsPlusNormal0"/>
        <w:spacing w:before="240"/>
        <w:ind w:firstLine="540"/>
        <w:jc w:val="both"/>
      </w:pPr>
      <w:r>
        <w:t>6.6.12. Проведения женщинам, имеющим прикрепление к женским консультациям медицинских организаций государственной системы здравоохранения города Москвы, скринингового обследования на уровень антимюллерова гормона крови.</w:t>
      </w:r>
    </w:p>
    <w:p w:rsidR="002958A2" w:rsidRDefault="00245FBA">
      <w:pPr>
        <w:pStyle w:val="ConsPlusNormal0"/>
        <w:spacing w:before="240"/>
        <w:ind w:firstLine="540"/>
        <w:jc w:val="both"/>
      </w:pPr>
      <w:r>
        <w:t>6.6.13. Проведения углубленной диспансеризации гражданам, переболевшим новой коронавирусной инфекцией (COVID-19), включая случаи заболеваний, в отношении которых отсутствуют сведения о перенесенном заболевании новой коронавирусной инфекцией (COVID-19), подтвержденные методом полимеразной цепной реакции, в течение года после перенесенного заболевания новой коронавирусной инфекцией (COVID-19).</w:t>
      </w:r>
    </w:p>
    <w:p w:rsidR="002958A2" w:rsidRDefault="00245FBA">
      <w:pPr>
        <w:pStyle w:val="ConsPlusNormal0"/>
        <w:spacing w:before="240"/>
        <w:ind w:firstLine="540"/>
        <w:jc w:val="both"/>
      </w:pPr>
      <w:r>
        <w:t>6.6.14. 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в медицинских организациях, имеющих такие отделения, застрахованного лица по ОМС при получении им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w:t>
      </w:r>
    </w:p>
    <w:p w:rsidR="002958A2" w:rsidRDefault="00245FBA">
      <w:pPr>
        <w:pStyle w:val="ConsPlusNormal0"/>
        <w:spacing w:before="240"/>
        <w:ind w:firstLine="540"/>
        <w:jc w:val="both"/>
      </w:pPr>
      <w:r>
        <w:t xml:space="preserve">6.7. В рамках реализации Территориальной программы ОМС в пределах базовой программы обязательного медицинского страхования за счет источников финансового обеспечения Территориальной программы ОМС, предусмотренных </w:t>
      </w:r>
      <w:hyperlink w:anchor="P552" w:tooltip="6.2. Источниками финансового обеспечения реализации Территориальной программы ОМС являются предоставляемые бюджету Московского городского фонда обязательного медицинского страхования:">
        <w:r>
          <w:rPr>
            <w:color w:val="0000FF"/>
          </w:rPr>
          <w:t>пунктом 6.2</w:t>
        </w:r>
      </w:hyperlink>
      <w:r>
        <w:t xml:space="preserve"> Территориальной программы, в части оплаты оказания в рамках Территориальной программы медицинской помощи в экстренной и неотложной формах на территории города Москвы осуществляется финансовое обеспечение бесплатного оказания Государственным бюджетным учреждением города Москвы "Станция скорой и неотложной медицинской помощи им. А.С. Пучкова" Департамента здравоохранения города Москвы скорой, в том числе скорой специализированной, медицинской помощи в необходимом объеме на основании соответствующих заключенных договоров на оказание и оплату медицинской </w:t>
      </w:r>
      <w:r>
        <w:lastRenderedPageBreak/>
        <w:t>помощи по обязательному медицинскому страхованию застрахованным лицам по ОМС.</w:t>
      </w:r>
    </w:p>
    <w:p w:rsidR="002958A2" w:rsidRDefault="00245FBA">
      <w:pPr>
        <w:pStyle w:val="ConsPlusNormal0"/>
        <w:spacing w:before="240"/>
        <w:ind w:firstLine="540"/>
        <w:jc w:val="both"/>
      </w:pPr>
      <w:r>
        <w:t>Финансовое обеспечение оказания скорой, в том числе скорой специализированной, медицинской помощи в рамках Территориальной программы ОМС иными медицинскими организациями, включенными в Реестр медицинских организаций, осуществляющих деятельность в сфере обязательного медицинского страхования, осуществляется при условии заключения этими медицинскими организациями соответствующих договоров с Государственным бюджетным учреждением города Москвы "Станция скорой и неотложной медицинской помощи им. А.С. Пучкова" Департамента здравоохранения города Москвы.</w:t>
      </w:r>
    </w:p>
    <w:p w:rsidR="002958A2" w:rsidRDefault="00245FBA">
      <w:pPr>
        <w:pStyle w:val="ConsPlusNormal0"/>
        <w:spacing w:before="240"/>
        <w:ind w:firstLine="540"/>
        <w:jc w:val="both"/>
      </w:pPr>
      <w:r>
        <w:t>6.8. Оказание медицинскими организациями медицинской помощи в экстренной форме застрахованным лицам по ОМС при заболеваниях и состояниях, включенных в базовую программу обязательного медицинского страхования, осуществляется за счет средств обязательного медицинского страхования при условии включения медицинских организаций, оказавших такую помощь, в Реестр медицинских организаций, осуществляющих деятельность в сфере обязательного медицинского страхования.</w:t>
      </w:r>
    </w:p>
    <w:p w:rsidR="002958A2" w:rsidRDefault="00245FBA">
      <w:pPr>
        <w:pStyle w:val="ConsPlusNormal0"/>
        <w:spacing w:before="240"/>
        <w:ind w:firstLine="540"/>
        <w:jc w:val="both"/>
      </w:pPr>
      <w:r>
        <w:t>6.9. За счет средств федерального бюджета, не включаемых в расчет стоимости Территориальной программы, осуществляется финансовое обеспечение:</w:t>
      </w:r>
    </w:p>
    <w:p w:rsidR="002958A2" w:rsidRDefault="00245FBA">
      <w:pPr>
        <w:pStyle w:val="ConsPlusNormal0"/>
        <w:spacing w:before="240"/>
        <w:ind w:firstLine="540"/>
        <w:jc w:val="both"/>
      </w:pPr>
      <w:r>
        <w:t>6.9.1. Осуществления организационных мероприятий по обеспечению лекарственными препаратами, предназначенными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 человека, по перечню лекарственных препаратов, утверждаемому Правительством Российской Федерации, путем предоставления в установленном порядке субсидии из федерального бюджета бюджету города Москвы на софинансирование расходов города Москвы, в том числе:</w:t>
      </w:r>
    </w:p>
    <w:p w:rsidR="002958A2" w:rsidRDefault="00245FBA">
      <w:pPr>
        <w:pStyle w:val="ConsPlusNormal0"/>
        <w:spacing w:before="240"/>
        <w:ind w:firstLine="540"/>
        <w:jc w:val="both"/>
      </w:pPr>
      <w:r>
        <w:t>6.9.1.1. Детей в возрасте от 0 до 18 лет - за счет бюджетных ассигнований, предусмотренных федеральным бюджетом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здравоохранения,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rsidR="002958A2" w:rsidRDefault="00245FBA">
      <w:pPr>
        <w:pStyle w:val="ConsPlusNormal0"/>
        <w:spacing w:before="240"/>
        <w:ind w:firstLine="540"/>
        <w:jc w:val="both"/>
      </w:pPr>
      <w:r>
        <w:t>6.9.1.2. Лиц в возрасте старше 18 лет - за счет бюджетных ассигнований, предусмотренных федеральным бюджетом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 xml:space="preserve">6.9.2. Оказания отдельным категориям граждан социальной услуги по обеспечению необходимыми лекарственными препаратами для медицинского применения, медицинскими изделиями и специализированными продуктами лечебного питания для детей-инвалидов, предусмотренной </w:t>
      </w:r>
      <w:hyperlink r:id="rId26"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пунктом 1 части 1 статьи 6.2</w:t>
        </w:r>
      </w:hyperlink>
      <w:r>
        <w:t xml:space="preserve"> Федерального закона от 17 июля 1999 г. N 178-ФЗ "О государственной социальной помощи", по перечням, утвержденным Правительством Российской Федерации, в рамках реализации переданных полномочий Российской Федерации в </w:t>
      </w:r>
      <w:r>
        <w:lastRenderedPageBreak/>
        <w:t>области обеспечения лекарственными препаратами.</w:t>
      </w:r>
    </w:p>
    <w:p w:rsidR="002958A2" w:rsidRDefault="00245FBA">
      <w:pPr>
        <w:pStyle w:val="ConsPlusNormal0"/>
        <w:spacing w:before="240"/>
        <w:ind w:firstLine="540"/>
        <w:jc w:val="both"/>
      </w:pPr>
      <w:r>
        <w:t>6.9.3. Медицинской деятельности, связанной с донорством органов и тканей человека в целях трансплантации (пересадки), включающей проведение мероприятий по медицинскому обследованию донора, давшего письменное информированное добровольное согласие на изъятие своих органов и (или) тканей для трансплантации.</w:t>
      </w:r>
    </w:p>
    <w:p w:rsidR="002958A2" w:rsidRDefault="00245FBA">
      <w:pPr>
        <w:pStyle w:val="ConsPlusNormal0"/>
        <w:spacing w:before="240"/>
        <w:ind w:firstLine="540"/>
        <w:jc w:val="both"/>
      </w:pPr>
      <w:r>
        <w:t xml:space="preserve">6.9.4. Реализации дополнительных мероприятий в сфере охраны здоровья граждан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предусмотренных федеральным бюджетом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здравоохранения, для нужд Фонда поддержки детей с тяжелыми жизнеугрожающими и хроническими заболеваниями, в том числе редкими (орфанными) заболеваниями, "Круг добра", включая реализацию мероприятий в сфере охраны здоровья граждан в соответствии с </w:t>
      </w:r>
      <w:hyperlink r:id="rId27" w:tooltip="Указ Президента РФ от 05.01.2021 N 16 (ред. от 06.02.2023) &quot;О создании Фонда поддержки детей с тяжелыми жизнеугрожающими и хроническими заболеваниями, в том числе редкими (орфанными) заболеваниями, &quot;Круг добра&quot; {КонсультантПлюс}">
        <w:r>
          <w:rPr>
            <w:color w:val="0000FF"/>
          </w:rPr>
          <w:t>Указом</w:t>
        </w:r>
      </w:hyperlink>
      <w: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w:t>
      </w:r>
    </w:p>
    <w:p w:rsidR="002958A2" w:rsidRDefault="00245FBA">
      <w:pPr>
        <w:pStyle w:val="ConsPlusNormal0"/>
        <w:spacing w:before="240"/>
        <w:ind w:firstLine="540"/>
        <w:jc w:val="both"/>
      </w:pPr>
      <w:r>
        <w:t>6.9.5. Реализации дополнительных мероприятий в сфере охраны здоровья граждан.</w:t>
      </w:r>
    </w:p>
    <w:p w:rsidR="002958A2" w:rsidRDefault="00245FBA">
      <w:pPr>
        <w:pStyle w:val="ConsPlusNormal0"/>
        <w:spacing w:before="240"/>
        <w:ind w:firstLine="540"/>
        <w:jc w:val="both"/>
      </w:pPr>
      <w:r>
        <w:t>6.10. За счет бюджетных ассигнований бюджета Федерального фонда обязательного медицинского страхования, не включаемых в расчет стоимости Территориальной программы, осуществляется финансовое обеспечение:</w:t>
      </w:r>
    </w:p>
    <w:p w:rsidR="002958A2" w:rsidRDefault="00245FBA">
      <w:pPr>
        <w:pStyle w:val="ConsPlusNormal0"/>
        <w:spacing w:before="240"/>
        <w:ind w:firstLine="540"/>
        <w:jc w:val="both"/>
      </w:pPr>
      <w:r>
        <w:t xml:space="preserve">6.10.1. Оказания высокотехнологичной медицинской помощи, не включенной в базовую программу обязательного медицинского страхования, в соответствии с перечнем видов высокотехнологичной медицинской помощи, включенных в </w:t>
      </w:r>
      <w:hyperlink w:anchor="P27320" w:tooltip="Раздел II. ПЕРЕЧЕНЬ ВИДОВ ВЫСОКОТЕХНОЛОГИЧНОЙ МЕДИЦИНСКОЙ">
        <w:r>
          <w:rPr>
            <w:color w:val="0000FF"/>
          </w:rPr>
          <w:t>раздел II</w:t>
        </w:r>
      </w:hyperlink>
      <w:r>
        <w:t xml:space="preserve"> приложения 9 к Территориальной программе, оказываемой гражданам федеральными государственными учреждениями, включенными в перечень, утверждаемый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 xml:space="preserve">6.10.2. Оказания высокотехнологичной медицинской помощи, не включенной в базовую программу обязательного медицинского страхования, в соответствии с перечнем видов высокотехнологичной медицинской помощи, включенных в </w:t>
      </w:r>
      <w:hyperlink w:anchor="P27320" w:tooltip="Раздел II. ПЕРЕЧЕНЬ ВИДОВ ВЫСОКОТЕХНОЛОГИЧНОЙ МЕДИЦИНСКОЙ">
        <w:r>
          <w:rPr>
            <w:color w:val="0000FF"/>
          </w:rPr>
          <w:t>раздел II</w:t>
        </w:r>
      </w:hyperlink>
      <w:r>
        <w:t xml:space="preserve"> приложения 9 к Территориальной программе, оказываемой гражданам медицинскими организациями частной системы здравоохранения, включенными в перечень, утверждаемый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 xml:space="preserve">6.11. Финансовое обеспечение 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соответственно за счет средств федерального бюджета и средств бюджета города Москвы с учетом </w:t>
      </w:r>
      <w:r>
        <w:lastRenderedPageBreak/>
        <w:t>подведомственности медицинских организаций федеральным органам исполнительной власти, исполнительным органам города Москвы:</w:t>
      </w:r>
    </w:p>
    <w:p w:rsidR="002958A2" w:rsidRDefault="00245FBA">
      <w:pPr>
        <w:pStyle w:val="ConsPlusNormal0"/>
        <w:spacing w:before="240"/>
        <w:ind w:firstLine="540"/>
        <w:jc w:val="both"/>
      </w:pPr>
      <w:r>
        <w:t>6.11.1. 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w:t>
      </w:r>
    </w:p>
    <w:p w:rsidR="002958A2" w:rsidRDefault="00245FBA">
      <w:pPr>
        <w:pStyle w:val="ConsPlusNormal0"/>
        <w:spacing w:before="240"/>
        <w:ind w:firstLine="540"/>
        <w:jc w:val="both"/>
      </w:pPr>
      <w:r>
        <w:t xml:space="preserve">6.11.2. 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в том </w:t>
      </w:r>
      <w:proofErr w:type="gramStart"/>
      <w:r>
        <w:t>числе</w:t>
      </w:r>
      <w:proofErr w:type="gramEnd"/>
      <w:r>
        <w:t xml:space="preserve">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2958A2" w:rsidRDefault="00245FBA">
      <w:pPr>
        <w:pStyle w:val="ConsPlusNormal0"/>
        <w:spacing w:before="240"/>
        <w:ind w:firstLine="540"/>
        <w:jc w:val="both"/>
      </w:pPr>
      <w:r>
        <w:t>6.12. За счет средств бюджета города Москвы, бюджета Московского городского фонда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w:t>
      </w:r>
    </w:p>
    <w:p w:rsidR="002958A2" w:rsidRDefault="00245FBA">
      <w:pPr>
        <w:pStyle w:val="ConsPlusNormal0"/>
        <w:spacing w:before="240"/>
        <w:ind w:firstLine="540"/>
        <w:jc w:val="both"/>
      </w:pPr>
      <w:r>
        <w:t>6.12.1.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учебном военном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2958A2" w:rsidRDefault="00245FBA">
      <w:pPr>
        <w:pStyle w:val="ConsPlusNormal0"/>
        <w:spacing w:before="240"/>
        <w:ind w:firstLine="540"/>
        <w:jc w:val="both"/>
      </w:pPr>
      <w:r>
        <w:t>6.12.2.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том числе приемную или патронатную семью, детей, оставшихся без попечения родителей, граждан, выразивших желание стать опекуном или попечителем совершеннолетнего недееспособного или ограниченно дееспособного гражданина, а также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w:t>
      </w:r>
    </w:p>
    <w:p w:rsidR="002958A2" w:rsidRDefault="00245FBA">
      <w:pPr>
        <w:pStyle w:val="ConsPlusNormal0"/>
        <w:spacing w:before="240"/>
        <w:ind w:firstLine="540"/>
        <w:jc w:val="both"/>
      </w:pPr>
      <w:r>
        <w:t>6.12.3. Обеспечения лекарственными препаратами для медицинского применения, предусмотренными схемой лечения, определенной в соответствии с клинической рекомендацией (медицинской методологией) лечения онкологического заболевания, жителей города Москвы, страдающих онкологическими заболеваниями, преобладающими в структуре заболеваемости в городе Москве, при оказании медицинской помощи в амбулаторных условиях в части лечения онкологических заболеваний в медицинских организациях государственной системы здравоохранения города Москвы, оказывающих первичную специализированную медико-</w:t>
      </w:r>
      <w:r>
        <w:lastRenderedPageBreak/>
        <w:t>санитарную помощь по профилю "онкология", по перечню, в порядке и на условиях, установленных нормативным правовым актом Правительства Москвы.</w:t>
      </w:r>
    </w:p>
    <w:p w:rsidR="002958A2" w:rsidRDefault="00245FBA">
      <w:pPr>
        <w:pStyle w:val="ConsPlusNormal0"/>
        <w:spacing w:before="240"/>
        <w:ind w:firstLine="540"/>
        <w:jc w:val="both"/>
      </w:pPr>
      <w:r>
        <w:t>6.12.4. Обеспечения жителей города Москвы и (или) застрахованных по обязательному медицинскому страхованию в городе Москве, страдающих онкологическими заболеваниями, преобладающими в структуре заболеваемости в городе Москве, при лечении онкологических заболеваний в условиях дневного стационара и стационарных условиях лекарственными препаратами для медицинского применения, предусмотренными схемой лечения, определенной в соответствии с клинической рекомендацией (медицинской методологией) лечения онкологического заболевания, включенными в Перечень лекарственных препаратов для лечения онкологических заболеваний, преобладающих в структуре заболеваемости в городе Москве, утвержденный нормативным правовым актом Правительства Москвы.</w:t>
      </w:r>
    </w:p>
    <w:p w:rsidR="002958A2" w:rsidRDefault="002958A2">
      <w:pPr>
        <w:pStyle w:val="ConsPlusNormal0"/>
        <w:jc w:val="both"/>
      </w:pPr>
    </w:p>
    <w:p w:rsidR="002958A2" w:rsidRDefault="00245FBA">
      <w:pPr>
        <w:pStyle w:val="ConsPlusTitle0"/>
        <w:jc w:val="center"/>
        <w:outlineLvl w:val="1"/>
      </w:pPr>
      <w:r>
        <w:t>7. Нормативы объема медицинской помощи</w:t>
      </w:r>
    </w:p>
    <w:p w:rsidR="002958A2" w:rsidRDefault="002958A2">
      <w:pPr>
        <w:pStyle w:val="ConsPlusNormal0"/>
        <w:jc w:val="both"/>
      </w:pPr>
    </w:p>
    <w:p w:rsidR="002958A2" w:rsidRDefault="00245FBA">
      <w:pPr>
        <w:pStyle w:val="ConsPlusNormal0"/>
        <w:ind w:firstLine="540"/>
        <w:jc w:val="both"/>
      </w:pPr>
      <w:r w:rsidRPr="00031303">
        <w:rPr>
          <w:highlight w:val="yellow"/>
        </w:rPr>
        <w:t xml:space="preserve">7.1. При формировании Территориальной программы учтена численность жителей города Москвы </w:t>
      </w:r>
      <w:r w:rsidRPr="00031303">
        <w:rPr>
          <w:highlight w:val="cyan"/>
        </w:rPr>
        <w:t>13314211</w:t>
      </w:r>
      <w:r w:rsidRPr="00031303">
        <w:rPr>
          <w:highlight w:val="yellow"/>
        </w:rPr>
        <w:t xml:space="preserve"> человек, в том числе застрахованных лиц по ОМС в городе Москве в количестве </w:t>
      </w:r>
      <w:r w:rsidRPr="00031303">
        <w:rPr>
          <w:highlight w:val="cyan"/>
        </w:rPr>
        <w:t xml:space="preserve">12973303 </w:t>
      </w:r>
      <w:r w:rsidRPr="00031303">
        <w:rPr>
          <w:highlight w:val="yellow"/>
        </w:rPr>
        <w:t>человека.</w:t>
      </w:r>
    </w:p>
    <w:p w:rsidR="002958A2" w:rsidRDefault="00245FBA">
      <w:pPr>
        <w:pStyle w:val="ConsPlusNormal0"/>
        <w:spacing w:before="240"/>
        <w:ind w:firstLine="540"/>
        <w:jc w:val="both"/>
      </w:pPr>
      <w:r>
        <w:t xml:space="preserve">7.2. Нормативы объема медицинской помощи по ее видам в целом по Территориальной программе определяются на одного жителя города Москвы в год за счет средств бюджета города Москвы, на одно застрахованное лицо по ОМС в год за счет средств обязательного медицинского страхования в рамках базовой программы обязательного медицинского страхования, на одно застрахованное лицо по ОМС в год за счет средств межбюджетного трансферта из бюджета города Москвы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дополнение к базовой программе обязательного медицинского страхования, и утверждены </w:t>
      </w:r>
      <w:hyperlink w:anchor="P1068" w:tooltip="УТВЕРЖДЕННАЯ СТОИМОСТЬ">
        <w:r>
          <w:rPr>
            <w:color w:val="0000FF"/>
          </w:rPr>
          <w:t>приложением 2</w:t>
        </w:r>
      </w:hyperlink>
      <w:r>
        <w:t xml:space="preserve"> к Территориальной программе.</w:t>
      </w:r>
    </w:p>
    <w:p w:rsidR="002958A2" w:rsidRDefault="00245FBA">
      <w:pPr>
        <w:pStyle w:val="ConsPlusNormal0"/>
        <w:spacing w:before="240"/>
        <w:ind w:firstLine="540"/>
        <w:jc w:val="both"/>
      </w:pPr>
      <w:r>
        <w:t>7.3. При формировании Территориальной программы ОМС учтены объемы специализированной, в том числе высокотехнологичной, медицинской помощи в стационарных условиях и в условиях дневных стационаров, оказываемой федеральными медицинскими организациями в рамках базовой программы обязательного медицинского страхования за счет средств бюджета Федерального фонда обязательного медицинского страхования.</w:t>
      </w:r>
    </w:p>
    <w:p w:rsidR="002958A2" w:rsidRDefault="00245FBA">
      <w:pPr>
        <w:pStyle w:val="ConsPlusNormal0"/>
        <w:spacing w:before="240"/>
        <w:ind w:firstLine="540"/>
        <w:jc w:val="both"/>
      </w:pPr>
      <w:r>
        <w:t xml:space="preserve">При этом в нормативы объемов медицинской помощи для специализированной, в том числе высокотехнологичной, медицинской помощи в стационарных </w:t>
      </w:r>
      <w:hyperlink w:anchor="P30335" w:tooltip="УСЛОВИЯ И СРОКИ">
        <w:r>
          <w:rPr>
            <w:color w:val="0000FF"/>
          </w:rPr>
          <w:t>условиях</w:t>
        </w:r>
      </w:hyperlink>
      <w:r>
        <w:t xml:space="preserve"> и в условиях дневных стационаров на одно застрахованное лицо по ОМС в рамках базовой программы обязательного медицинского страхования, утвержденных приложением 2 к Территориальной программе, не включаются средние нормативы объемов медицинской помощи для специализированной, в том числе высокотехнологичной, медицинской помощи в стационарных условиях и в условиях дневных стационаров, утвержденные программой государственных гарантий бесплатного оказания гражданам медицинской помощи на соответствующий год и на плановый период для федеральных медицинских организаций.</w:t>
      </w:r>
    </w:p>
    <w:p w:rsidR="002958A2" w:rsidRDefault="00245FBA">
      <w:pPr>
        <w:pStyle w:val="ConsPlusNormal0"/>
        <w:spacing w:before="240"/>
        <w:ind w:firstLine="540"/>
        <w:jc w:val="both"/>
      </w:pPr>
      <w:r>
        <w:t xml:space="preserve">7.4. Объем медицинской помощи, оказываемой лицам, не застрахованным по обязательному медицинскому страхованию, при внезапных острых заболеваниях и состояниях, обострении хронических заболеваний, несчастных случаях, травмах, отравлениях и других состояниях, </w:t>
      </w:r>
      <w:r>
        <w:lastRenderedPageBreak/>
        <w:t>требующих срочного медицинского вмешательства, включенных в базовую программу обязательного медицинского страхования, включается в нормативы объема медицинской помощи и обеспечивается за счет бюджетных ассигнований бюджета города Москвы.</w:t>
      </w:r>
    </w:p>
    <w:p w:rsidR="002958A2" w:rsidRDefault="00245FBA">
      <w:pPr>
        <w:pStyle w:val="ConsPlusNormal0"/>
        <w:spacing w:before="240"/>
        <w:ind w:firstLine="540"/>
        <w:jc w:val="both"/>
      </w:pPr>
      <w:r>
        <w:t>7.5. При формировании нормативов объемов медицинской помощи на одно застрахованное лицо по ОМС, за исключением специализированной, в том числе высокотехнологичной, медицинской помощи, оказываемой федеральными медицинскими организациями, учитываются нормативы объемов медицинской помощи при оказании застрахованным лицам по ОМС в городе Москве медицинской помощи на территории других субъектов Российской Федерации.</w:t>
      </w:r>
    </w:p>
    <w:p w:rsidR="002958A2" w:rsidRDefault="00245FBA">
      <w:pPr>
        <w:pStyle w:val="ConsPlusNormal0"/>
        <w:spacing w:before="240"/>
        <w:ind w:firstLine="540"/>
        <w:jc w:val="both"/>
      </w:pPr>
      <w:r>
        <w:t>7.6. Планирование нормативов объемов медицинской помощи (включая профилактические мероприятия, диагностику, диспансерное наблюдение и медицинскую реабилитацию) и их финансового обеспечения осуществляется с учетом применения телемедицинских технологий медицинскими организациями, оказывающими первичную медико-санитарную помощь, к которым граждане прикрепляются по территориально-участковому принципу, а также с учетом расходов, связанных с использованием систем поддержки принятия врачебных решений (решений об обеспечении медицинскими изделиями с применением искусственного интеллекта, зарегистрированными в установленном порядке) (при проведении маммографии, рентгенографии или флюорографии грудной клетки, компьютерной томографии органов грудной клетки и компьютерной томографии головного мозга).</w:t>
      </w:r>
    </w:p>
    <w:p w:rsidR="002958A2" w:rsidRDefault="00245FBA">
      <w:pPr>
        <w:pStyle w:val="ConsPlusNormal0"/>
        <w:spacing w:before="240"/>
        <w:ind w:firstLine="540"/>
        <w:jc w:val="both"/>
      </w:pPr>
      <w:r>
        <w:t>7.7. Планирование нормативов объемов медицинской помощи и их финансового обеспечения для оказания медицинской помощи пациентам с новой коронавирусной инфекцией (COVID-19) в городе Москве осуществляется в рамках установленных Территориальной программой нормативов объемов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региональных особенностей города Москвы, уровня и структуры заболеваемости.</w:t>
      </w:r>
    </w:p>
    <w:p w:rsidR="002958A2" w:rsidRDefault="00245FBA">
      <w:pPr>
        <w:pStyle w:val="ConsPlusNormal0"/>
        <w:spacing w:before="240"/>
        <w:ind w:firstLine="540"/>
        <w:jc w:val="both"/>
      </w:pPr>
      <w:r>
        <w:t xml:space="preserve">7.8. Нормативы объемов медицинской помощи учтены при определении установленных </w:t>
      </w:r>
      <w:hyperlink w:anchor="P646" w:tooltip="8. Нормативы финансовых затрат на единицу объема медицинской">
        <w:r>
          <w:rPr>
            <w:color w:val="0000FF"/>
          </w:rPr>
          <w:t>разделом 8</w:t>
        </w:r>
      </w:hyperlink>
      <w:r>
        <w:t xml:space="preserve"> Территориальной программы размеров подушевых нормативов финансового обеспечения получения медицинской помощи, предусмотренной Территориальной программой.</w:t>
      </w:r>
    </w:p>
    <w:p w:rsidR="002958A2" w:rsidRDefault="002958A2">
      <w:pPr>
        <w:pStyle w:val="ConsPlusNormal0"/>
        <w:jc w:val="both"/>
      </w:pPr>
    </w:p>
    <w:p w:rsidR="002958A2" w:rsidRDefault="00245FBA">
      <w:pPr>
        <w:pStyle w:val="ConsPlusTitle0"/>
        <w:jc w:val="center"/>
        <w:outlineLvl w:val="1"/>
      </w:pPr>
      <w:bookmarkStart w:id="14" w:name="P646"/>
      <w:bookmarkEnd w:id="14"/>
      <w:r>
        <w:t>8. Нормативы финансовых затрат на единицу объема медицинской</w:t>
      </w:r>
    </w:p>
    <w:p w:rsidR="002958A2" w:rsidRDefault="00245FBA">
      <w:pPr>
        <w:pStyle w:val="ConsPlusTitle0"/>
        <w:jc w:val="center"/>
      </w:pPr>
      <w:r>
        <w:t>помощи, подушевые нормативы финансирования</w:t>
      </w:r>
    </w:p>
    <w:p w:rsidR="002958A2" w:rsidRDefault="002958A2">
      <w:pPr>
        <w:pStyle w:val="ConsPlusNormal0"/>
        <w:jc w:val="both"/>
      </w:pPr>
    </w:p>
    <w:p w:rsidR="002958A2" w:rsidRDefault="00245FBA">
      <w:pPr>
        <w:pStyle w:val="ConsPlusNormal0"/>
        <w:ind w:firstLine="540"/>
        <w:jc w:val="both"/>
      </w:pPr>
      <w:r>
        <w:t xml:space="preserve">8.1. Нормативы финансовых затрат на единицу объема медицинской помощи на 2026 год и на плановый период 2027-2028 годов установлены в </w:t>
      </w:r>
      <w:hyperlink w:anchor="P1068" w:tooltip="УТВЕРЖДЕННАЯ СТОИМОСТЬ">
        <w:r>
          <w:rPr>
            <w:color w:val="0000FF"/>
          </w:rPr>
          <w:t>приложении 2</w:t>
        </w:r>
      </w:hyperlink>
      <w:r>
        <w:t xml:space="preserve"> к Территориальной программе.</w:t>
      </w:r>
    </w:p>
    <w:p w:rsidR="002958A2" w:rsidRDefault="00245FBA">
      <w:pPr>
        <w:pStyle w:val="ConsPlusNormal0"/>
        <w:spacing w:before="240"/>
        <w:ind w:firstLine="540"/>
        <w:jc w:val="both"/>
      </w:pPr>
      <w:r>
        <w:t>8.2. В нормативы финансовых затрат на единицу объема специализированной, в том числе высокотехнологичной, медицинской помощи в стационарных условиях и в условиях дневных стационаров в рамках базовой программы обязательного медицинского страхования не включаются средние нормативы финансовых затрат на единицу объема медицинской помощи, утвержденные программой государственных гарантий бесплатного оказания гражданам медицинской помощи на соответствующий год и на плановый период для федеральных медицинских организаций.</w:t>
      </w:r>
    </w:p>
    <w:p w:rsidR="002958A2" w:rsidRDefault="00245FBA">
      <w:pPr>
        <w:pStyle w:val="ConsPlusNormal0"/>
        <w:spacing w:before="240"/>
        <w:ind w:firstLine="540"/>
        <w:jc w:val="both"/>
      </w:pPr>
      <w:r>
        <w:t xml:space="preserve">8.3. Подушевые нормативы финансового обеспечения получения медицинской помощи, предусмотренной Территориальной программой, определяются исходя из показателей, отражающих расходы по предоставлению бесплатной медицинской помощи в соответствии с </w:t>
      </w:r>
      <w:r>
        <w:lastRenderedPageBreak/>
        <w:t xml:space="preserve">нормативами объемов медицинской помощи и нормативами финансовых затрат на единицу объема медицинской помощи, утвержденными </w:t>
      </w:r>
      <w:hyperlink w:anchor="P1068" w:tooltip="УТВЕРЖДЕННАЯ СТОИМОСТЬ">
        <w:r>
          <w:rPr>
            <w:color w:val="0000FF"/>
          </w:rPr>
          <w:t>приложением 2</w:t>
        </w:r>
      </w:hyperlink>
      <w:r>
        <w:t xml:space="preserve"> к Территориальной программе и настоящим разделом, в расчете на одного жителя города Москвы в год за счет средств бюджета города Москвы, на одно застрахованное лицо по ОМС в год - за счет средств обязательного медицинского страхования. При этом подушевые нормативы финансового обеспечения получения медицинской помощи, предусмотренной Территориальной программой, которые обеспечиваются за счет средств обязательного медицинского страхования, являются нормативами финансового обеспечения Территориальной программы ОМС.</w:t>
      </w:r>
    </w:p>
    <w:p w:rsidR="002958A2" w:rsidRDefault="00245FBA">
      <w:pPr>
        <w:pStyle w:val="ConsPlusNormal0"/>
        <w:spacing w:before="240"/>
        <w:ind w:firstLine="540"/>
        <w:jc w:val="both"/>
      </w:pPr>
      <w:r>
        <w:t>8.4. Подушевой норматив финансового обеспечения на прикрепившихся лиц при оплате медицинской помощи, оказанной в амбулаторных условиях (за исключением медицинской помощи по профилю "медицинская реабилитация", оказанной гражданам на дому), включает в том числе расходы на оказание медицинской помощи с применением телемедицинских технологий, в том числе в референс-центрах, за исключением расходов на оплату телемедицинских консультаций, проведенных медицинскими организациями, не имеющими прикрепленного населения.</w:t>
      </w:r>
    </w:p>
    <w:p w:rsidR="002958A2" w:rsidRDefault="00245FBA">
      <w:pPr>
        <w:pStyle w:val="ConsPlusNormal0"/>
        <w:spacing w:before="240"/>
        <w:ind w:firstLine="540"/>
        <w:jc w:val="both"/>
      </w:pPr>
      <w:r>
        <w:t>Подушевой норматив финансового обеспечения на прикрепившихся лиц к медицинской организации, оказывающей медицинскую помощь в амбулаторных условиях, включает оплату профилактических медицинских осмотров, в том числе в рамках диспансеризации (за исключением углубленной диспансеризации и диспансеризации граждан репродуктивного возраста по оценке репродуктивного здоровья), диспансерного наблюдения, за исключением диспансерного наблюдения при онкологических заболеваниях и сахарном диабете.</w:t>
      </w:r>
    </w:p>
    <w:p w:rsidR="002958A2" w:rsidRDefault="00245FBA">
      <w:pPr>
        <w:pStyle w:val="ConsPlusNormal0"/>
        <w:spacing w:before="240"/>
        <w:ind w:firstLine="540"/>
        <w:jc w:val="both"/>
      </w:pPr>
      <w:r>
        <w:t>Подушевой норматив финансового обеспечения на прикрепившихся лиц к медицинской организации в части получения медицинской помощи в амбулаторных условиях лицами, достигшими возраста 65 лет и старше, осуществляется с применением коэффициента дифференциации в размере 1,6, за исключением подушевого норматива финансирования на прикрепившихся лиц по профилю "акушерство и гинекология".</w:t>
      </w:r>
    </w:p>
    <w:p w:rsidR="002958A2" w:rsidRDefault="00245FBA">
      <w:pPr>
        <w:pStyle w:val="ConsPlusNormal0"/>
        <w:spacing w:before="240"/>
        <w:ind w:firstLine="540"/>
        <w:jc w:val="both"/>
      </w:pPr>
      <w:r>
        <w:t>8.5. Подушевые нормативы финансового обеспечения получения медицинской помощи, предусмотренной Территориальной программой в части обеспечения за счет средств бюджета города Москвы, устанавливаются с учетом региональных особенностей и обеспечивают выполнение в полном объеме расходных обязательств города Москвы, в том числе в части заработной платы медицинских работников.</w:t>
      </w:r>
    </w:p>
    <w:p w:rsidR="002958A2" w:rsidRDefault="00245FBA">
      <w:pPr>
        <w:pStyle w:val="ConsPlusNormal0"/>
        <w:spacing w:before="240"/>
        <w:ind w:firstLine="540"/>
        <w:jc w:val="both"/>
      </w:pPr>
      <w:r>
        <w:t xml:space="preserve">8.6. Подушевые нормативы финансового обеспечения получения медицинской помощи, предусмотренной Территориальной программой (без учета расходов федерального бюджета), в рублях в расчете на одного гражданина в год (на одно застрахованное лицо по ОМС в год) с учетом средств на приобретение основных средств (оборудование, производственный и хозяйственный инвентарь), предназначенных для медицинских организаций государственной системы здравоохранения города Москвы, предусмотренных законом города Москвы о бюджете города Москвы на соответствующий финансовый год и плановый период, составляют в 2026 году 56456,90 рублей, в 2027 году - 59412,33 рублей, в 2028 году - 62333,96 рубля, из них за счет средств обязательного медицинского страхования на финансовое обеспечение Территориальной программы ОМС в 2026 году - 38363,61 рубля (в том числе для оказания медицинской помощи по профилю "медицинская реабилитация" - 326,59 рублей), в 2027 году - 41293,53 рубля (в том числе для оказания медицинской помощи по профилю "медицинская реабилитация" - 352,84 рубля), в 2028 году - 44193,88 рубля (в том числе для оказания медицинской помощи по профилю "медицинская </w:t>
      </w:r>
      <w:r>
        <w:lastRenderedPageBreak/>
        <w:t>реабилитация" - 378,84 рублей), за счет средств бюджета города Москвы в 2026 году - 18093,29 рубля, в 2027 году - 18118,80 рублей, в 2028 году - 18140,09 рублей.</w:t>
      </w:r>
    </w:p>
    <w:p w:rsidR="002958A2" w:rsidRDefault="00245FBA">
      <w:pPr>
        <w:pStyle w:val="ConsPlusNormal0"/>
        <w:spacing w:before="240"/>
        <w:ind w:firstLine="540"/>
        <w:jc w:val="both"/>
      </w:pPr>
      <w:r>
        <w:t>8.7. В 2026 году в целях оценки исполнения (мониторинга) Территориальной программы за счет средств обязательного медицинского страхования в рамках базовой программы обязательного медицинского страхования и предоставления отчетности в сфере обязательного медицинского страхования в части финансового обеспечения медицинской помощи, оплачиваемой в рамках подушевого норматива финансирования, применяются следующие нормативы финансовых затрат на единицу объема медицинской помощи:</w:t>
      </w:r>
    </w:p>
    <w:p w:rsidR="002958A2" w:rsidRDefault="00245FBA">
      <w:pPr>
        <w:pStyle w:val="ConsPlusNormal0"/>
        <w:spacing w:before="240"/>
        <w:ind w:firstLine="540"/>
        <w:jc w:val="both"/>
      </w:pPr>
      <w:r w:rsidRPr="00031303">
        <w:rPr>
          <w:highlight w:val="yellow"/>
        </w:rPr>
        <w:t>8.7.1. На одно комплексное посещение при проведении профилактических медицинских осмотров за счет средств обязательного медицинского страхования взрослого населения - 3251,89 рубль, детского населения - 4652,39 рубля.</w:t>
      </w:r>
    </w:p>
    <w:p w:rsidR="002958A2" w:rsidRDefault="00245FBA">
      <w:pPr>
        <w:pStyle w:val="ConsPlusNormal0"/>
        <w:spacing w:before="240"/>
        <w:ind w:firstLine="540"/>
        <w:jc w:val="both"/>
      </w:pPr>
      <w:r>
        <w:t>8.7.2. На одно комплексное посещение при проведении диспансеризации (за исключением углубленной диспансеризации, диспансеризации граждан репродуктивного возраста по оценке репродуктивного здоровья) за счет средств обязательного медицинского страхования взрослого населения - 5140,62 рублей, детского населения - 6858,99 рублей.</w:t>
      </w:r>
    </w:p>
    <w:p w:rsidR="002958A2" w:rsidRDefault="00245FBA">
      <w:pPr>
        <w:pStyle w:val="ConsPlusNormal0"/>
        <w:spacing w:before="240"/>
        <w:ind w:firstLine="540"/>
        <w:jc w:val="both"/>
      </w:pPr>
      <w:r>
        <w:t>8.7.3. На одно посещение с иными целями за счет средств обязательного медицинского страхования взрослого населения - 746,54 рублей, детского населения - 978,89 рублей.</w:t>
      </w:r>
    </w:p>
    <w:p w:rsidR="002958A2" w:rsidRDefault="00245FBA">
      <w:pPr>
        <w:pStyle w:val="ConsPlusNormal0"/>
        <w:spacing w:before="240"/>
        <w:ind w:firstLine="540"/>
        <w:jc w:val="both"/>
      </w:pPr>
      <w:r>
        <w:t>8.7.4. На одно посещение в неотложной форме за счет средств обязательного медицинского страхования взрослого населения - 483,84 рубля, детского населения - 578,78 рублей.</w:t>
      </w:r>
    </w:p>
    <w:p w:rsidR="002958A2" w:rsidRDefault="00245FBA">
      <w:pPr>
        <w:pStyle w:val="ConsPlusNormal0"/>
        <w:spacing w:before="240"/>
        <w:ind w:firstLine="540"/>
        <w:jc w:val="both"/>
      </w:pPr>
      <w:r>
        <w:t>8.7.5. На одно обращение по поводу заболевания при оказании медицинской помощи в амбулаторных условиях медицинскими организациями (их структурными подразделениями) за счет средств обязательного медицинского страхования взрослого населения - 3994,84 рубля, детского населения - 6609,13 рублей.</w:t>
      </w:r>
    </w:p>
    <w:p w:rsidR="002958A2" w:rsidRDefault="002958A2">
      <w:pPr>
        <w:pStyle w:val="ConsPlusNormal0"/>
        <w:jc w:val="both"/>
      </w:pPr>
    </w:p>
    <w:p w:rsidR="002958A2" w:rsidRPr="00244780" w:rsidRDefault="00245FBA">
      <w:pPr>
        <w:pStyle w:val="ConsPlusTitle0"/>
        <w:jc w:val="center"/>
        <w:outlineLvl w:val="1"/>
      </w:pPr>
      <w:bookmarkStart w:id="15" w:name="P664"/>
      <w:bookmarkEnd w:id="15"/>
      <w:r w:rsidRPr="00244780">
        <w:t>9. Критерии доступности и качества медицинской помощи</w:t>
      </w:r>
    </w:p>
    <w:p w:rsidR="002958A2" w:rsidRPr="00244780" w:rsidRDefault="002958A2">
      <w:pPr>
        <w:pStyle w:val="ConsPlusNormal0"/>
        <w:jc w:val="both"/>
      </w:pPr>
    </w:p>
    <w:p w:rsidR="002958A2" w:rsidRPr="00244780" w:rsidRDefault="00245FBA">
      <w:pPr>
        <w:pStyle w:val="ConsPlusNormal0"/>
        <w:ind w:firstLine="540"/>
        <w:jc w:val="both"/>
      </w:pPr>
      <w:r w:rsidRPr="00244780">
        <w:t>В соответствии с Территориальной программой устанавливаются целевые значения критериев доступности и качества медицинской помощи, на основе которых комплексно оценивается уровень и динамика следующих показателей:</w:t>
      </w:r>
    </w:p>
    <w:p w:rsidR="002958A2" w:rsidRPr="00244780" w:rsidRDefault="002958A2">
      <w:pPr>
        <w:pStyle w:val="ConsPlusNormal0"/>
        <w:jc w:val="both"/>
      </w:pPr>
    </w:p>
    <w:p w:rsidR="002958A2" w:rsidRPr="00244780" w:rsidRDefault="00245FBA">
      <w:pPr>
        <w:pStyle w:val="ConsPlusTitle0"/>
        <w:jc w:val="center"/>
        <w:outlineLvl w:val="2"/>
      </w:pPr>
      <w:r w:rsidRPr="00244780">
        <w:t>КРИТЕРИИ КАЧЕСТВА МЕДИЦИНСКОЙ ПОМОЩИ</w:t>
      </w:r>
    </w:p>
    <w:p w:rsidR="002958A2" w:rsidRPr="00244780" w:rsidRDefault="002958A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0"/>
        <w:gridCol w:w="5613"/>
        <w:gridCol w:w="975"/>
        <w:gridCol w:w="795"/>
        <w:gridCol w:w="975"/>
      </w:tblGrid>
      <w:tr w:rsidR="002958A2" w:rsidRPr="00244780">
        <w:tc>
          <w:tcPr>
            <w:tcW w:w="690" w:type="dxa"/>
          </w:tcPr>
          <w:p w:rsidR="002958A2" w:rsidRPr="00244780" w:rsidRDefault="00245FBA">
            <w:pPr>
              <w:pStyle w:val="ConsPlusNormal0"/>
              <w:jc w:val="center"/>
            </w:pPr>
            <w:r w:rsidRPr="00244780">
              <w:t>N п/п</w:t>
            </w:r>
          </w:p>
        </w:tc>
        <w:tc>
          <w:tcPr>
            <w:tcW w:w="5613" w:type="dxa"/>
          </w:tcPr>
          <w:p w:rsidR="002958A2" w:rsidRPr="00244780" w:rsidRDefault="00245FBA">
            <w:pPr>
              <w:pStyle w:val="ConsPlusNormal0"/>
              <w:jc w:val="center"/>
            </w:pPr>
            <w:r w:rsidRPr="00244780">
              <w:t>Наименование критериев качества медицинской помощи</w:t>
            </w:r>
          </w:p>
        </w:tc>
        <w:tc>
          <w:tcPr>
            <w:tcW w:w="975" w:type="dxa"/>
          </w:tcPr>
          <w:p w:rsidR="002958A2" w:rsidRPr="00244780" w:rsidRDefault="00245FBA">
            <w:pPr>
              <w:pStyle w:val="ConsPlusNormal0"/>
              <w:jc w:val="center"/>
            </w:pPr>
            <w:r w:rsidRPr="00244780">
              <w:t>2026 год</w:t>
            </w:r>
          </w:p>
        </w:tc>
        <w:tc>
          <w:tcPr>
            <w:tcW w:w="795" w:type="dxa"/>
          </w:tcPr>
          <w:p w:rsidR="002958A2" w:rsidRPr="00244780" w:rsidRDefault="00245FBA">
            <w:pPr>
              <w:pStyle w:val="ConsPlusNormal0"/>
              <w:jc w:val="center"/>
            </w:pPr>
            <w:r w:rsidRPr="00244780">
              <w:t>2027 год</w:t>
            </w:r>
          </w:p>
        </w:tc>
        <w:tc>
          <w:tcPr>
            <w:tcW w:w="975" w:type="dxa"/>
          </w:tcPr>
          <w:p w:rsidR="002958A2" w:rsidRPr="00244780" w:rsidRDefault="00245FBA">
            <w:pPr>
              <w:pStyle w:val="ConsPlusNormal0"/>
              <w:jc w:val="center"/>
            </w:pPr>
            <w:r w:rsidRPr="00244780">
              <w:t>2028 год</w:t>
            </w:r>
          </w:p>
        </w:tc>
      </w:tr>
      <w:tr w:rsidR="002958A2" w:rsidRPr="00244780">
        <w:tc>
          <w:tcPr>
            <w:tcW w:w="690" w:type="dxa"/>
          </w:tcPr>
          <w:p w:rsidR="002958A2" w:rsidRPr="00244780" w:rsidRDefault="00245FBA">
            <w:pPr>
              <w:pStyle w:val="ConsPlusNormal0"/>
              <w:jc w:val="center"/>
            </w:pPr>
            <w:r w:rsidRPr="00244780">
              <w:t>1</w:t>
            </w:r>
          </w:p>
        </w:tc>
        <w:tc>
          <w:tcPr>
            <w:tcW w:w="5613" w:type="dxa"/>
          </w:tcPr>
          <w:p w:rsidR="002958A2" w:rsidRPr="00244780" w:rsidRDefault="00245FBA">
            <w:pPr>
              <w:pStyle w:val="ConsPlusNormal0"/>
              <w:jc w:val="center"/>
            </w:pPr>
            <w:r w:rsidRPr="00244780">
              <w:t>2</w:t>
            </w:r>
          </w:p>
        </w:tc>
        <w:tc>
          <w:tcPr>
            <w:tcW w:w="975" w:type="dxa"/>
          </w:tcPr>
          <w:p w:rsidR="002958A2" w:rsidRPr="00244780" w:rsidRDefault="00245FBA">
            <w:pPr>
              <w:pStyle w:val="ConsPlusNormal0"/>
              <w:jc w:val="center"/>
            </w:pPr>
            <w:r w:rsidRPr="00244780">
              <w:t>3</w:t>
            </w:r>
          </w:p>
        </w:tc>
        <w:tc>
          <w:tcPr>
            <w:tcW w:w="795" w:type="dxa"/>
          </w:tcPr>
          <w:p w:rsidR="002958A2" w:rsidRPr="00244780" w:rsidRDefault="00245FBA">
            <w:pPr>
              <w:pStyle w:val="ConsPlusNormal0"/>
              <w:jc w:val="center"/>
            </w:pPr>
            <w:r w:rsidRPr="00244780">
              <w:t>4</w:t>
            </w:r>
          </w:p>
        </w:tc>
        <w:tc>
          <w:tcPr>
            <w:tcW w:w="975" w:type="dxa"/>
          </w:tcPr>
          <w:p w:rsidR="002958A2" w:rsidRPr="00244780" w:rsidRDefault="00245FBA">
            <w:pPr>
              <w:pStyle w:val="ConsPlusNormal0"/>
              <w:jc w:val="center"/>
            </w:pPr>
            <w:r w:rsidRPr="00244780">
              <w:t>5</w:t>
            </w:r>
          </w:p>
        </w:tc>
      </w:tr>
      <w:tr w:rsidR="002958A2" w:rsidRPr="00244780">
        <w:tc>
          <w:tcPr>
            <w:tcW w:w="690" w:type="dxa"/>
          </w:tcPr>
          <w:p w:rsidR="002958A2" w:rsidRPr="00244780" w:rsidRDefault="00245FBA">
            <w:pPr>
              <w:pStyle w:val="ConsPlusNormal0"/>
            </w:pPr>
            <w:r w:rsidRPr="00244780">
              <w:t>1</w:t>
            </w:r>
          </w:p>
        </w:tc>
        <w:tc>
          <w:tcPr>
            <w:tcW w:w="5613" w:type="dxa"/>
          </w:tcPr>
          <w:p w:rsidR="002958A2" w:rsidRPr="00244780" w:rsidRDefault="00245FBA">
            <w:pPr>
              <w:pStyle w:val="ConsPlusNormal0"/>
            </w:pPr>
            <w:r w:rsidRPr="00244780">
              <w:t xml:space="preserve">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w:t>
            </w:r>
            <w:r w:rsidRPr="00244780">
              <w:lastRenderedPageBreak/>
              <w:t>заболеваний в течение года (проценты)</w:t>
            </w:r>
          </w:p>
        </w:tc>
        <w:tc>
          <w:tcPr>
            <w:tcW w:w="975" w:type="dxa"/>
          </w:tcPr>
          <w:p w:rsidR="002958A2" w:rsidRPr="00244780" w:rsidRDefault="00245FBA">
            <w:pPr>
              <w:pStyle w:val="ConsPlusNormal0"/>
            </w:pPr>
            <w:r w:rsidRPr="00244780">
              <w:lastRenderedPageBreak/>
              <w:t>19,9</w:t>
            </w:r>
          </w:p>
        </w:tc>
        <w:tc>
          <w:tcPr>
            <w:tcW w:w="795" w:type="dxa"/>
          </w:tcPr>
          <w:p w:rsidR="002958A2" w:rsidRPr="00244780" w:rsidRDefault="00245FBA">
            <w:pPr>
              <w:pStyle w:val="ConsPlusNormal0"/>
            </w:pPr>
            <w:r w:rsidRPr="00244780">
              <w:t>19,9</w:t>
            </w:r>
          </w:p>
        </w:tc>
        <w:tc>
          <w:tcPr>
            <w:tcW w:w="975" w:type="dxa"/>
          </w:tcPr>
          <w:p w:rsidR="002958A2" w:rsidRPr="00244780" w:rsidRDefault="00245FBA">
            <w:pPr>
              <w:pStyle w:val="ConsPlusNormal0"/>
            </w:pPr>
            <w:r w:rsidRPr="00244780">
              <w:t>19,9</w:t>
            </w:r>
          </w:p>
        </w:tc>
      </w:tr>
      <w:tr w:rsidR="002958A2" w:rsidRPr="00244780">
        <w:tc>
          <w:tcPr>
            <w:tcW w:w="690" w:type="dxa"/>
          </w:tcPr>
          <w:p w:rsidR="002958A2" w:rsidRPr="00244780" w:rsidRDefault="00245FBA">
            <w:pPr>
              <w:pStyle w:val="ConsPlusNormal0"/>
            </w:pPr>
            <w:r w:rsidRPr="00244780">
              <w:lastRenderedPageBreak/>
              <w:t>2</w:t>
            </w:r>
          </w:p>
        </w:tc>
        <w:tc>
          <w:tcPr>
            <w:tcW w:w="5613" w:type="dxa"/>
          </w:tcPr>
          <w:p w:rsidR="002958A2" w:rsidRPr="00244780" w:rsidRDefault="00245FBA">
            <w:pPr>
              <w:pStyle w:val="ConsPlusNormal0"/>
            </w:pPr>
            <w:r w:rsidRPr="00244780">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 (проценты)</w:t>
            </w:r>
          </w:p>
        </w:tc>
        <w:tc>
          <w:tcPr>
            <w:tcW w:w="975" w:type="dxa"/>
          </w:tcPr>
          <w:p w:rsidR="002958A2" w:rsidRPr="00244780" w:rsidRDefault="00245FBA">
            <w:pPr>
              <w:pStyle w:val="ConsPlusNormal0"/>
            </w:pPr>
            <w:r w:rsidRPr="00244780">
              <w:t>3,7</w:t>
            </w:r>
          </w:p>
        </w:tc>
        <w:tc>
          <w:tcPr>
            <w:tcW w:w="795" w:type="dxa"/>
          </w:tcPr>
          <w:p w:rsidR="002958A2" w:rsidRPr="00244780" w:rsidRDefault="00245FBA">
            <w:pPr>
              <w:pStyle w:val="ConsPlusNormal0"/>
            </w:pPr>
            <w:r w:rsidRPr="00244780">
              <w:t>3,7</w:t>
            </w:r>
          </w:p>
        </w:tc>
        <w:tc>
          <w:tcPr>
            <w:tcW w:w="975" w:type="dxa"/>
          </w:tcPr>
          <w:p w:rsidR="002958A2" w:rsidRPr="00244780" w:rsidRDefault="00245FBA">
            <w:pPr>
              <w:pStyle w:val="ConsPlusNormal0"/>
            </w:pPr>
            <w:r w:rsidRPr="00244780">
              <w:t>3,7</w:t>
            </w:r>
          </w:p>
        </w:tc>
      </w:tr>
      <w:tr w:rsidR="002958A2" w:rsidRPr="00244780">
        <w:tc>
          <w:tcPr>
            <w:tcW w:w="690" w:type="dxa"/>
          </w:tcPr>
          <w:p w:rsidR="002958A2" w:rsidRPr="00244780" w:rsidRDefault="00245FBA">
            <w:pPr>
              <w:pStyle w:val="ConsPlusNormal0"/>
            </w:pPr>
            <w:r w:rsidRPr="00244780">
              <w:t>3</w:t>
            </w:r>
          </w:p>
        </w:tc>
        <w:tc>
          <w:tcPr>
            <w:tcW w:w="5613" w:type="dxa"/>
          </w:tcPr>
          <w:p w:rsidR="002958A2" w:rsidRPr="00244780" w:rsidRDefault="00245FBA">
            <w:pPr>
              <w:pStyle w:val="ConsPlusNormal0"/>
            </w:pPr>
            <w:r w:rsidRPr="00244780">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 (проценты)</w:t>
            </w:r>
          </w:p>
        </w:tc>
        <w:tc>
          <w:tcPr>
            <w:tcW w:w="975" w:type="dxa"/>
          </w:tcPr>
          <w:p w:rsidR="002958A2" w:rsidRPr="00244780" w:rsidRDefault="00245FBA">
            <w:pPr>
              <w:pStyle w:val="ConsPlusNormal0"/>
            </w:pPr>
            <w:r w:rsidRPr="00244780">
              <w:t>27</w:t>
            </w:r>
          </w:p>
        </w:tc>
        <w:tc>
          <w:tcPr>
            <w:tcW w:w="795" w:type="dxa"/>
          </w:tcPr>
          <w:p w:rsidR="002958A2" w:rsidRPr="00244780" w:rsidRDefault="00245FBA">
            <w:pPr>
              <w:pStyle w:val="ConsPlusNormal0"/>
            </w:pPr>
            <w:r w:rsidRPr="00244780">
              <w:t>28</w:t>
            </w:r>
          </w:p>
        </w:tc>
        <w:tc>
          <w:tcPr>
            <w:tcW w:w="975" w:type="dxa"/>
          </w:tcPr>
          <w:p w:rsidR="002958A2" w:rsidRPr="00244780" w:rsidRDefault="00245FBA">
            <w:pPr>
              <w:pStyle w:val="ConsPlusNormal0"/>
            </w:pPr>
            <w:r w:rsidRPr="00244780">
              <w:t>28</w:t>
            </w:r>
          </w:p>
        </w:tc>
      </w:tr>
      <w:tr w:rsidR="002958A2" w:rsidRPr="00244780">
        <w:tc>
          <w:tcPr>
            <w:tcW w:w="690" w:type="dxa"/>
          </w:tcPr>
          <w:p w:rsidR="002958A2" w:rsidRPr="00244780" w:rsidRDefault="00245FBA">
            <w:pPr>
              <w:pStyle w:val="ConsPlusNormal0"/>
            </w:pPr>
            <w:r w:rsidRPr="00244780">
              <w:t>4</w:t>
            </w:r>
          </w:p>
        </w:tc>
        <w:tc>
          <w:tcPr>
            <w:tcW w:w="5613" w:type="dxa"/>
          </w:tcPr>
          <w:p w:rsidR="002958A2" w:rsidRPr="00244780" w:rsidRDefault="00245FBA">
            <w:pPr>
              <w:pStyle w:val="ConsPlusNormal0"/>
            </w:pPr>
            <w:r w:rsidRPr="00244780">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 (проценты)</w:t>
            </w:r>
          </w:p>
        </w:tc>
        <w:tc>
          <w:tcPr>
            <w:tcW w:w="975" w:type="dxa"/>
          </w:tcPr>
          <w:p w:rsidR="002958A2" w:rsidRPr="00244780" w:rsidRDefault="00245FBA">
            <w:pPr>
              <w:pStyle w:val="ConsPlusNormal0"/>
            </w:pPr>
            <w:r w:rsidRPr="00244780">
              <w:t>0,03</w:t>
            </w:r>
          </w:p>
        </w:tc>
        <w:tc>
          <w:tcPr>
            <w:tcW w:w="795" w:type="dxa"/>
          </w:tcPr>
          <w:p w:rsidR="002958A2" w:rsidRPr="00244780" w:rsidRDefault="00245FBA">
            <w:pPr>
              <w:pStyle w:val="ConsPlusNormal0"/>
            </w:pPr>
            <w:r w:rsidRPr="00244780">
              <w:t>0,03</w:t>
            </w:r>
          </w:p>
        </w:tc>
        <w:tc>
          <w:tcPr>
            <w:tcW w:w="975" w:type="dxa"/>
          </w:tcPr>
          <w:p w:rsidR="002958A2" w:rsidRPr="00244780" w:rsidRDefault="00245FBA">
            <w:pPr>
              <w:pStyle w:val="ConsPlusNormal0"/>
            </w:pPr>
            <w:r w:rsidRPr="00244780">
              <w:t>0,03</w:t>
            </w:r>
          </w:p>
        </w:tc>
      </w:tr>
      <w:tr w:rsidR="002958A2" w:rsidRPr="00244780">
        <w:tc>
          <w:tcPr>
            <w:tcW w:w="690" w:type="dxa"/>
          </w:tcPr>
          <w:p w:rsidR="002958A2" w:rsidRPr="00244780" w:rsidRDefault="00245FBA">
            <w:pPr>
              <w:pStyle w:val="ConsPlusNormal0"/>
            </w:pPr>
            <w:r w:rsidRPr="00244780">
              <w:t>5</w:t>
            </w:r>
          </w:p>
        </w:tc>
        <w:tc>
          <w:tcPr>
            <w:tcW w:w="5613" w:type="dxa"/>
          </w:tcPr>
          <w:p w:rsidR="002958A2" w:rsidRPr="00244780" w:rsidRDefault="00245FBA">
            <w:pPr>
              <w:pStyle w:val="ConsPlusNormal0"/>
            </w:pPr>
            <w:r w:rsidRPr="00244780">
              <w:t xml:space="preserve">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 (проценты) </w:t>
            </w:r>
            <w:hyperlink w:anchor="P837" w:tooltip="&lt;2&gt; Постановке на диспансерное наблюдение не подлежат случаи диагностики злокачественного новообразования посмертно и случаи отказа пациента от диспансерного наблюдения.">
              <w:r w:rsidRPr="00244780">
                <w:rPr>
                  <w:color w:val="0000FF"/>
                </w:rPr>
                <w:t>&lt;2&gt;</w:t>
              </w:r>
            </w:hyperlink>
          </w:p>
        </w:tc>
        <w:tc>
          <w:tcPr>
            <w:tcW w:w="975" w:type="dxa"/>
          </w:tcPr>
          <w:p w:rsidR="002958A2" w:rsidRPr="00244780" w:rsidRDefault="00245FBA">
            <w:pPr>
              <w:pStyle w:val="ConsPlusNormal0"/>
            </w:pPr>
            <w:r w:rsidRPr="00244780">
              <w:t>97,5</w:t>
            </w:r>
          </w:p>
        </w:tc>
        <w:tc>
          <w:tcPr>
            <w:tcW w:w="795" w:type="dxa"/>
          </w:tcPr>
          <w:p w:rsidR="002958A2" w:rsidRPr="00244780" w:rsidRDefault="00245FBA">
            <w:pPr>
              <w:pStyle w:val="ConsPlusNormal0"/>
            </w:pPr>
            <w:r w:rsidRPr="00244780">
              <w:t>97,8</w:t>
            </w:r>
          </w:p>
        </w:tc>
        <w:tc>
          <w:tcPr>
            <w:tcW w:w="975" w:type="dxa"/>
          </w:tcPr>
          <w:p w:rsidR="002958A2" w:rsidRPr="00244780" w:rsidRDefault="00245FBA">
            <w:pPr>
              <w:pStyle w:val="ConsPlusNormal0"/>
            </w:pPr>
            <w:r w:rsidRPr="00244780">
              <w:t>98</w:t>
            </w:r>
          </w:p>
        </w:tc>
      </w:tr>
      <w:tr w:rsidR="002958A2" w:rsidRPr="00244780">
        <w:tc>
          <w:tcPr>
            <w:tcW w:w="690" w:type="dxa"/>
          </w:tcPr>
          <w:p w:rsidR="002958A2" w:rsidRPr="00244780" w:rsidRDefault="00245FBA">
            <w:pPr>
              <w:pStyle w:val="ConsPlusNormal0"/>
            </w:pPr>
            <w:r w:rsidRPr="00244780">
              <w:t>6</w:t>
            </w:r>
          </w:p>
        </w:tc>
        <w:tc>
          <w:tcPr>
            <w:tcW w:w="5613" w:type="dxa"/>
          </w:tcPr>
          <w:p w:rsidR="002958A2" w:rsidRPr="00244780" w:rsidRDefault="00245FBA">
            <w:pPr>
              <w:pStyle w:val="ConsPlusNormal0"/>
            </w:pPr>
            <w:r w:rsidRPr="00244780">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 (проценты)</w:t>
            </w:r>
          </w:p>
        </w:tc>
        <w:tc>
          <w:tcPr>
            <w:tcW w:w="975" w:type="dxa"/>
          </w:tcPr>
          <w:p w:rsidR="002958A2" w:rsidRPr="00244780" w:rsidRDefault="00245FBA">
            <w:pPr>
              <w:pStyle w:val="ConsPlusNormal0"/>
            </w:pPr>
            <w:r w:rsidRPr="00244780">
              <w:t>75</w:t>
            </w:r>
          </w:p>
        </w:tc>
        <w:tc>
          <w:tcPr>
            <w:tcW w:w="795" w:type="dxa"/>
          </w:tcPr>
          <w:p w:rsidR="002958A2" w:rsidRPr="00244780" w:rsidRDefault="00245FBA">
            <w:pPr>
              <w:pStyle w:val="ConsPlusNormal0"/>
            </w:pPr>
            <w:r w:rsidRPr="00244780">
              <w:t>75</w:t>
            </w:r>
          </w:p>
        </w:tc>
        <w:tc>
          <w:tcPr>
            <w:tcW w:w="975" w:type="dxa"/>
          </w:tcPr>
          <w:p w:rsidR="002958A2" w:rsidRPr="00244780" w:rsidRDefault="00245FBA">
            <w:pPr>
              <w:pStyle w:val="ConsPlusNormal0"/>
            </w:pPr>
            <w:r w:rsidRPr="00244780">
              <w:t>75</w:t>
            </w:r>
          </w:p>
        </w:tc>
      </w:tr>
      <w:tr w:rsidR="002958A2" w:rsidRPr="00244780">
        <w:tc>
          <w:tcPr>
            <w:tcW w:w="690" w:type="dxa"/>
          </w:tcPr>
          <w:p w:rsidR="002958A2" w:rsidRPr="00244780" w:rsidRDefault="00245FBA">
            <w:pPr>
              <w:pStyle w:val="ConsPlusNormal0"/>
            </w:pPr>
            <w:r w:rsidRPr="00244780">
              <w:t>7</w:t>
            </w:r>
          </w:p>
        </w:tc>
        <w:tc>
          <w:tcPr>
            <w:tcW w:w="5613" w:type="dxa"/>
          </w:tcPr>
          <w:p w:rsidR="002958A2" w:rsidRPr="00244780" w:rsidRDefault="00245FBA">
            <w:pPr>
              <w:pStyle w:val="ConsPlusNormal0"/>
            </w:pPr>
            <w:r w:rsidRPr="00244780">
              <w:t xml:space="preserve">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 (проценты) </w:t>
            </w:r>
            <w:hyperlink w:anchor="P838" w:tooltip="&lt;3&gt; В остальных случаях к выполнению медицинского вмешательства имеются медицинские противопоказания в связи с наличием сопутствующих заболеваний, отказ пациента от медицинского вмешательства или применяются иные методы лечения.">
              <w:r w:rsidRPr="00244780">
                <w:rPr>
                  <w:color w:val="0000FF"/>
                </w:rPr>
                <w:t>&lt;3&gt;</w:t>
              </w:r>
            </w:hyperlink>
          </w:p>
        </w:tc>
        <w:tc>
          <w:tcPr>
            <w:tcW w:w="975" w:type="dxa"/>
          </w:tcPr>
          <w:p w:rsidR="002958A2" w:rsidRPr="00244780" w:rsidRDefault="00245FBA">
            <w:pPr>
              <w:pStyle w:val="ConsPlusNormal0"/>
            </w:pPr>
            <w:r w:rsidRPr="00244780">
              <w:t>85</w:t>
            </w:r>
          </w:p>
        </w:tc>
        <w:tc>
          <w:tcPr>
            <w:tcW w:w="795" w:type="dxa"/>
          </w:tcPr>
          <w:p w:rsidR="002958A2" w:rsidRPr="00244780" w:rsidRDefault="00245FBA">
            <w:pPr>
              <w:pStyle w:val="ConsPlusNormal0"/>
            </w:pPr>
            <w:r w:rsidRPr="00244780">
              <w:t>85</w:t>
            </w:r>
          </w:p>
        </w:tc>
        <w:tc>
          <w:tcPr>
            <w:tcW w:w="975" w:type="dxa"/>
          </w:tcPr>
          <w:p w:rsidR="002958A2" w:rsidRPr="00244780" w:rsidRDefault="00245FBA">
            <w:pPr>
              <w:pStyle w:val="ConsPlusNormal0"/>
            </w:pPr>
            <w:r w:rsidRPr="00244780">
              <w:t>85</w:t>
            </w:r>
          </w:p>
        </w:tc>
      </w:tr>
      <w:tr w:rsidR="002958A2" w:rsidRPr="00244780">
        <w:tc>
          <w:tcPr>
            <w:tcW w:w="690" w:type="dxa"/>
          </w:tcPr>
          <w:p w:rsidR="002958A2" w:rsidRPr="00244780" w:rsidRDefault="00245FBA">
            <w:pPr>
              <w:pStyle w:val="ConsPlusNormal0"/>
            </w:pPr>
            <w:r w:rsidRPr="00244780">
              <w:t>8</w:t>
            </w:r>
          </w:p>
        </w:tc>
        <w:tc>
          <w:tcPr>
            <w:tcW w:w="5613" w:type="dxa"/>
          </w:tcPr>
          <w:p w:rsidR="002958A2" w:rsidRPr="00244780" w:rsidRDefault="00245FBA">
            <w:pPr>
              <w:pStyle w:val="ConsPlusNormal0"/>
            </w:pPr>
            <w:r w:rsidRPr="00244780">
              <w:t xml:space="preserve">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 (проценты) </w:t>
            </w:r>
            <w:hyperlink w:anchor="P839" w:tooltip="&lt;4&gt; В 3-5 процентах случаев к выполнению медицинского вмешательства имеются медицинские противопоказания в связи с наличием сопутствующих заболеваний или отказ пациента от медицинского вмешательства. В связи с высокой доступностью проведения чрескожного корона">
              <w:r w:rsidRPr="00244780">
                <w:rPr>
                  <w:color w:val="0000FF"/>
                </w:rPr>
                <w:t>&lt;4&gt;</w:t>
              </w:r>
            </w:hyperlink>
          </w:p>
        </w:tc>
        <w:tc>
          <w:tcPr>
            <w:tcW w:w="975" w:type="dxa"/>
          </w:tcPr>
          <w:p w:rsidR="002958A2" w:rsidRPr="00244780" w:rsidRDefault="00245FBA">
            <w:pPr>
              <w:pStyle w:val="ConsPlusNormal0"/>
            </w:pPr>
            <w:r w:rsidRPr="00244780">
              <w:t>0</w:t>
            </w:r>
          </w:p>
        </w:tc>
        <w:tc>
          <w:tcPr>
            <w:tcW w:w="795" w:type="dxa"/>
          </w:tcPr>
          <w:p w:rsidR="002958A2" w:rsidRPr="00244780" w:rsidRDefault="00245FBA">
            <w:pPr>
              <w:pStyle w:val="ConsPlusNormal0"/>
            </w:pPr>
            <w:r w:rsidRPr="00244780">
              <w:t>0</w:t>
            </w:r>
          </w:p>
        </w:tc>
        <w:tc>
          <w:tcPr>
            <w:tcW w:w="975" w:type="dxa"/>
          </w:tcPr>
          <w:p w:rsidR="002958A2" w:rsidRPr="00244780" w:rsidRDefault="00245FBA">
            <w:pPr>
              <w:pStyle w:val="ConsPlusNormal0"/>
            </w:pPr>
            <w:r w:rsidRPr="00244780">
              <w:t>0</w:t>
            </w:r>
          </w:p>
        </w:tc>
      </w:tr>
      <w:tr w:rsidR="002958A2" w:rsidRPr="00244780">
        <w:tc>
          <w:tcPr>
            <w:tcW w:w="690" w:type="dxa"/>
          </w:tcPr>
          <w:p w:rsidR="002958A2" w:rsidRPr="00244780" w:rsidRDefault="00245FBA">
            <w:pPr>
              <w:pStyle w:val="ConsPlusNormal0"/>
            </w:pPr>
            <w:r w:rsidRPr="00244780">
              <w:lastRenderedPageBreak/>
              <w:t>9</w:t>
            </w:r>
          </w:p>
        </w:tc>
        <w:tc>
          <w:tcPr>
            <w:tcW w:w="5613" w:type="dxa"/>
          </w:tcPr>
          <w:p w:rsidR="002958A2" w:rsidRPr="00244780" w:rsidRDefault="00245FBA">
            <w:pPr>
              <w:pStyle w:val="ConsPlusNormal0"/>
            </w:pPr>
            <w:r w:rsidRPr="00244780">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 (проценты)</w:t>
            </w:r>
          </w:p>
        </w:tc>
        <w:tc>
          <w:tcPr>
            <w:tcW w:w="975" w:type="dxa"/>
          </w:tcPr>
          <w:p w:rsidR="002958A2" w:rsidRPr="00244780" w:rsidRDefault="00245FBA">
            <w:pPr>
              <w:pStyle w:val="ConsPlusNormal0"/>
            </w:pPr>
            <w:r w:rsidRPr="00244780">
              <w:t>99,0</w:t>
            </w:r>
          </w:p>
        </w:tc>
        <w:tc>
          <w:tcPr>
            <w:tcW w:w="795" w:type="dxa"/>
          </w:tcPr>
          <w:p w:rsidR="002958A2" w:rsidRPr="00244780" w:rsidRDefault="00245FBA">
            <w:pPr>
              <w:pStyle w:val="ConsPlusNormal0"/>
            </w:pPr>
            <w:r w:rsidRPr="00244780">
              <w:t>99,0</w:t>
            </w:r>
          </w:p>
        </w:tc>
        <w:tc>
          <w:tcPr>
            <w:tcW w:w="975" w:type="dxa"/>
          </w:tcPr>
          <w:p w:rsidR="002958A2" w:rsidRPr="00244780" w:rsidRDefault="00245FBA">
            <w:pPr>
              <w:pStyle w:val="ConsPlusNormal0"/>
            </w:pPr>
            <w:r w:rsidRPr="00244780">
              <w:t>99,0</w:t>
            </w:r>
          </w:p>
        </w:tc>
      </w:tr>
      <w:tr w:rsidR="002958A2" w:rsidRPr="00244780">
        <w:tc>
          <w:tcPr>
            <w:tcW w:w="690" w:type="dxa"/>
          </w:tcPr>
          <w:p w:rsidR="002958A2" w:rsidRPr="00244780" w:rsidRDefault="00245FBA">
            <w:pPr>
              <w:pStyle w:val="ConsPlusNormal0"/>
            </w:pPr>
            <w:r w:rsidRPr="00244780">
              <w:t>10</w:t>
            </w:r>
          </w:p>
        </w:tc>
        <w:tc>
          <w:tcPr>
            <w:tcW w:w="5613" w:type="dxa"/>
          </w:tcPr>
          <w:p w:rsidR="002958A2" w:rsidRPr="00244780" w:rsidRDefault="00245FBA">
            <w:pPr>
              <w:pStyle w:val="ConsPlusNormal0"/>
            </w:pPr>
            <w:r w:rsidRPr="00244780">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Территориальной программой (проценты)</w:t>
            </w:r>
          </w:p>
        </w:tc>
        <w:tc>
          <w:tcPr>
            <w:tcW w:w="975" w:type="dxa"/>
          </w:tcPr>
          <w:p w:rsidR="002958A2" w:rsidRPr="00244780" w:rsidRDefault="00245FBA">
            <w:pPr>
              <w:pStyle w:val="ConsPlusNormal0"/>
            </w:pPr>
            <w:r w:rsidRPr="00244780">
              <w:t>35,0</w:t>
            </w:r>
          </w:p>
        </w:tc>
        <w:tc>
          <w:tcPr>
            <w:tcW w:w="795" w:type="dxa"/>
          </w:tcPr>
          <w:p w:rsidR="002958A2" w:rsidRPr="00244780" w:rsidRDefault="00245FBA">
            <w:pPr>
              <w:pStyle w:val="ConsPlusNormal0"/>
            </w:pPr>
            <w:r w:rsidRPr="00244780">
              <w:t>40,0</w:t>
            </w:r>
          </w:p>
        </w:tc>
        <w:tc>
          <w:tcPr>
            <w:tcW w:w="975" w:type="dxa"/>
          </w:tcPr>
          <w:p w:rsidR="002958A2" w:rsidRPr="00244780" w:rsidRDefault="00245FBA">
            <w:pPr>
              <w:pStyle w:val="ConsPlusNormal0"/>
            </w:pPr>
            <w:r w:rsidRPr="00244780">
              <w:t>45,0</w:t>
            </w:r>
          </w:p>
        </w:tc>
      </w:tr>
      <w:tr w:rsidR="002958A2" w:rsidRPr="00244780">
        <w:tc>
          <w:tcPr>
            <w:tcW w:w="690" w:type="dxa"/>
          </w:tcPr>
          <w:p w:rsidR="002958A2" w:rsidRPr="00244780" w:rsidRDefault="00245FBA">
            <w:pPr>
              <w:pStyle w:val="ConsPlusNormal0"/>
            </w:pPr>
            <w:r w:rsidRPr="00244780">
              <w:t>11</w:t>
            </w:r>
          </w:p>
        </w:tc>
        <w:tc>
          <w:tcPr>
            <w:tcW w:w="5613" w:type="dxa"/>
          </w:tcPr>
          <w:p w:rsidR="002958A2" w:rsidRPr="00244780" w:rsidRDefault="00245FBA">
            <w:pPr>
              <w:pStyle w:val="ConsPlusNormal0"/>
            </w:pPr>
            <w:r w:rsidRPr="00244780">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 (проценты)</w:t>
            </w:r>
          </w:p>
        </w:tc>
        <w:tc>
          <w:tcPr>
            <w:tcW w:w="975" w:type="dxa"/>
          </w:tcPr>
          <w:p w:rsidR="002958A2" w:rsidRPr="00244780" w:rsidRDefault="00245FBA">
            <w:pPr>
              <w:pStyle w:val="ConsPlusNormal0"/>
            </w:pPr>
            <w:r w:rsidRPr="00244780">
              <w:t>32,0</w:t>
            </w:r>
          </w:p>
        </w:tc>
        <w:tc>
          <w:tcPr>
            <w:tcW w:w="795" w:type="dxa"/>
          </w:tcPr>
          <w:p w:rsidR="002958A2" w:rsidRPr="00244780" w:rsidRDefault="00245FBA">
            <w:pPr>
              <w:pStyle w:val="ConsPlusNormal0"/>
            </w:pPr>
            <w:r w:rsidRPr="00244780">
              <w:t>32,5</w:t>
            </w:r>
          </w:p>
        </w:tc>
        <w:tc>
          <w:tcPr>
            <w:tcW w:w="975" w:type="dxa"/>
          </w:tcPr>
          <w:p w:rsidR="002958A2" w:rsidRPr="00244780" w:rsidRDefault="00245FBA">
            <w:pPr>
              <w:pStyle w:val="ConsPlusNormal0"/>
            </w:pPr>
            <w:r w:rsidRPr="00244780">
              <w:t>33,0</w:t>
            </w:r>
          </w:p>
        </w:tc>
      </w:tr>
      <w:tr w:rsidR="002958A2" w:rsidRPr="00244780">
        <w:tc>
          <w:tcPr>
            <w:tcW w:w="690" w:type="dxa"/>
          </w:tcPr>
          <w:p w:rsidR="002958A2" w:rsidRPr="00244780" w:rsidRDefault="00245FBA">
            <w:pPr>
              <w:pStyle w:val="ConsPlusNormal0"/>
            </w:pPr>
            <w:r w:rsidRPr="00244780">
              <w:t>12</w:t>
            </w:r>
          </w:p>
        </w:tc>
        <w:tc>
          <w:tcPr>
            <w:tcW w:w="5613" w:type="dxa"/>
          </w:tcPr>
          <w:p w:rsidR="002958A2" w:rsidRPr="00244780" w:rsidRDefault="00245FBA">
            <w:pPr>
              <w:pStyle w:val="ConsPlusNormal0"/>
            </w:pPr>
            <w:r w:rsidRPr="00244780">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 (проценты) </w:t>
            </w:r>
            <w:hyperlink w:anchor="P839" w:tooltip="&lt;4&gt; В 3-5 процентах случаев к выполнению медицинского вмешательства имеются медицинские противопоказания в связи с наличием сопутствующих заболеваний или отказ пациента от медицинского вмешательства. В связи с высокой доступностью проведения чрескожного корона">
              <w:r w:rsidRPr="00244780">
                <w:rPr>
                  <w:color w:val="0000FF"/>
                </w:rPr>
                <w:t>&lt;4&gt;</w:t>
              </w:r>
            </w:hyperlink>
          </w:p>
        </w:tc>
        <w:tc>
          <w:tcPr>
            <w:tcW w:w="975" w:type="dxa"/>
          </w:tcPr>
          <w:p w:rsidR="002958A2" w:rsidRPr="00244780" w:rsidRDefault="00245FBA">
            <w:pPr>
              <w:pStyle w:val="ConsPlusNormal0"/>
            </w:pPr>
            <w:r w:rsidRPr="00244780">
              <w:t>21,2</w:t>
            </w:r>
          </w:p>
        </w:tc>
        <w:tc>
          <w:tcPr>
            <w:tcW w:w="795" w:type="dxa"/>
          </w:tcPr>
          <w:p w:rsidR="002958A2" w:rsidRPr="00244780" w:rsidRDefault="00245FBA">
            <w:pPr>
              <w:pStyle w:val="ConsPlusNormal0"/>
            </w:pPr>
            <w:r w:rsidRPr="00244780">
              <w:t>21,3</w:t>
            </w:r>
          </w:p>
        </w:tc>
        <w:tc>
          <w:tcPr>
            <w:tcW w:w="975" w:type="dxa"/>
          </w:tcPr>
          <w:p w:rsidR="002958A2" w:rsidRPr="00244780" w:rsidRDefault="00245FBA">
            <w:pPr>
              <w:pStyle w:val="ConsPlusNormal0"/>
            </w:pPr>
            <w:r w:rsidRPr="00244780">
              <w:t>21,4</w:t>
            </w:r>
          </w:p>
        </w:tc>
      </w:tr>
      <w:tr w:rsidR="002958A2" w:rsidRPr="00244780">
        <w:tc>
          <w:tcPr>
            <w:tcW w:w="690" w:type="dxa"/>
          </w:tcPr>
          <w:p w:rsidR="002958A2" w:rsidRPr="00244780" w:rsidRDefault="00245FBA">
            <w:pPr>
              <w:pStyle w:val="ConsPlusNormal0"/>
            </w:pPr>
            <w:r w:rsidRPr="00244780">
              <w:t>13</w:t>
            </w:r>
          </w:p>
        </w:tc>
        <w:tc>
          <w:tcPr>
            <w:tcW w:w="5613" w:type="dxa"/>
          </w:tcPr>
          <w:p w:rsidR="002958A2" w:rsidRPr="00244780" w:rsidRDefault="00245FBA">
            <w:pPr>
              <w:pStyle w:val="ConsPlusNormal0"/>
            </w:pPr>
            <w:r w:rsidRPr="00244780">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(проценты)</w:t>
            </w:r>
          </w:p>
        </w:tc>
        <w:tc>
          <w:tcPr>
            <w:tcW w:w="975" w:type="dxa"/>
          </w:tcPr>
          <w:p w:rsidR="002958A2" w:rsidRPr="00244780" w:rsidRDefault="00245FBA">
            <w:pPr>
              <w:pStyle w:val="ConsPlusNormal0"/>
            </w:pPr>
            <w:r w:rsidRPr="00244780">
              <w:t>9,0</w:t>
            </w:r>
          </w:p>
        </w:tc>
        <w:tc>
          <w:tcPr>
            <w:tcW w:w="795" w:type="dxa"/>
          </w:tcPr>
          <w:p w:rsidR="002958A2" w:rsidRPr="00244780" w:rsidRDefault="00245FBA">
            <w:pPr>
              <w:pStyle w:val="ConsPlusNormal0"/>
            </w:pPr>
            <w:r w:rsidRPr="00244780">
              <w:t>9,2</w:t>
            </w:r>
          </w:p>
        </w:tc>
        <w:tc>
          <w:tcPr>
            <w:tcW w:w="975" w:type="dxa"/>
          </w:tcPr>
          <w:p w:rsidR="002958A2" w:rsidRPr="00244780" w:rsidRDefault="00245FBA">
            <w:pPr>
              <w:pStyle w:val="ConsPlusNormal0"/>
            </w:pPr>
            <w:r w:rsidRPr="00244780">
              <w:t>9,4</w:t>
            </w:r>
          </w:p>
        </w:tc>
      </w:tr>
      <w:tr w:rsidR="002958A2" w:rsidRPr="00244780">
        <w:tc>
          <w:tcPr>
            <w:tcW w:w="690" w:type="dxa"/>
          </w:tcPr>
          <w:p w:rsidR="002958A2" w:rsidRPr="00244780" w:rsidRDefault="00245FBA">
            <w:pPr>
              <w:pStyle w:val="ConsPlusNormal0"/>
            </w:pPr>
            <w:r w:rsidRPr="00244780">
              <w:t>14</w:t>
            </w:r>
          </w:p>
        </w:tc>
        <w:tc>
          <w:tcPr>
            <w:tcW w:w="5613" w:type="dxa"/>
          </w:tcPr>
          <w:p w:rsidR="002958A2" w:rsidRPr="00244780" w:rsidRDefault="00245FBA">
            <w:pPr>
              <w:pStyle w:val="ConsPlusNormal0"/>
            </w:pPr>
            <w:r w:rsidRPr="00244780">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 (проценты)</w:t>
            </w:r>
          </w:p>
        </w:tc>
        <w:tc>
          <w:tcPr>
            <w:tcW w:w="975" w:type="dxa"/>
          </w:tcPr>
          <w:p w:rsidR="002958A2" w:rsidRPr="00244780" w:rsidRDefault="00245FBA">
            <w:pPr>
              <w:pStyle w:val="ConsPlusNormal0"/>
            </w:pPr>
            <w:r w:rsidRPr="00244780">
              <w:t>100,0</w:t>
            </w:r>
          </w:p>
        </w:tc>
        <w:tc>
          <w:tcPr>
            <w:tcW w:w="795" w:type="dxa"/>
          </w:tcPr>
          <w:p w:rsidR="002958A2" w:rsidRPr="00244780" w:rsidRDefault="00245FBA">
            <w:pPr>
              <w:pStyle w:val="ConsPlusNormal0"/>
            </w:pPr>
            <w:r w:rsidRPr="00244780">
              <w:t>100,0</w:t>
            </w:r>
          </w:p>
        </w:tc>
        <w:tc>
          <w:tcPr>
            <w:tcW w:w="975" w:type="dxa"/>
          </w:tcPr>
          <w:p w:rsidR="002958A2" w:rsidRPr="00244780" w:rsidRDefault="00245FBA">
            <w:pPr>
              <w:pStyle w:val="ConsPlusNormal0"/>
            </w:pPr>
            <w:r w:rsidRPr="00244780">
              <w:t>100,0</w:t>
            </w:r>
          </w:p>
        </w:tc>
      </w:tr>
      <w:tr w:rsidR="002958A2" w:rsidRPr="00244780">
        <w:tc>
          <w:tcPr>
            <w:tcW w:w="690" w:type="dxa"/>
          </w:tcPr>
          <w:p w:rsidR="002958A2" w:rsidRPr="00244780" w:rsidRDefault="00245FBA">
            <w:pPr>
              <w:pStyle w:val="ConsPlusNormal0"/>
            </w:pPr>
            <w:r w:rsidRPr="00244780">
              <w:t>15</w:t>
            </w:r>
          </w:p>
        </w:tc>
        <w:tc>
          <w:tcPr>
            <w:tcW w:w="5613" w:type="dxa"/>
          </w:tcPr>
          <w:p w:rsidR="002958A2" w:rsidRPr="00244780" w:rsidRDefault="00245FBA">
            <w:pPr>
              <w:pStyle w:val="ConsPlusNormal0"/>
            </w:pPr>
            <w:r w:rsidRPr="00244780">
              <w:t xml:space="preserve">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w:t>
            </w:r>
            <w:r w:rsidRPr="00244780">
              <w:lastRenderedPageBreak/>
              <w:t>медицинской помощи (проценты)</w:t>
            </w:r>
          </w:p>
        </w:tc>
        <w:tc>
          <w:tcPr>
            <w:tcW w:w="975" w:type="dxa"/>
          </w:tcPr>
          <w:p w:rsidR="002958A2" w:rsidRPr="00244780" w:rsidRDefault="00245FBA">
            <w:pPr>
              <w:pStyle w:val="ConsPlusNormal0"/>
            </w:pPr>
            <w:r w:rsidRPr="00244780">
              <w:lastRenderedPageBreak/>
              <w:t>100,0</w:t>
            </w:r>
          </w:p>
        </w:tc>
        <w:tc>
          <w:tcPr>
            <w:tcW w:w="795" w:type="dxa"/>
          </w:tcPr>
          <w:p w:rsidR="002958A2" w:rsidRPr="00244780" w:rsidRDefault="00245FBA">
            <w:pPr>
              <w:pStyle w:val="ConsPlusNormal0"/>
            </w:pPr>
            <w:r w:rsidRPr="00244780">
              <w:t>100,0</w:t>
            </w:r>
          </w:p>
        </w:tc>
        <w:tc>
          <w:tcPr>
            <w:tcW w:w="975" w:type="dxa"/>
          </w:tcPr>
          <w:p w:rsidR="002958A2" w:rsidRPr="00244780" w:rsidRDefault="00245FBA">
            <w:pPr>
              <w:pStyle w:val="ConsPlusNormal0"/>
            </w:pPr>
            <w:r w:rsidRPr="00244780">
              <w:t>100,0</w:t>
            </w:r>
          </w:p>
        </w:tc>
      </w:tr>
      <w:tr w:rsidR="002958A2" w:rsidRPr="00244780">
        <w:tc>
          <w:tcPr>
            <w:tcW w:w="690" w:type="dxa"/>
          </w:tcPr>
          <w:p w:rsidR="002958A2" w:rsidRPr="00244780" w:rsidRDefault="00245FBA">
            <w:pPr>
              <w:pStyle w:val="ConsPlusNormal0"/>
            </w:pPr>
            <w:r w:rsidRPr="00244780">
              <w:lastRenderedPageBreak/>
              <w:t>16</w:t>
            </w:r>
          </w:p>
        </w:tc>
        <w:tc>
          <w:tcPr>
            <w:tcW w:w="5613" w:type="dxa"/>
          </w:tcPr>
          <w:p w:rsidR="002958A2" w:rsidRPr="00244780" w:rsidRDefault="00245FBA">
            <w:pPr>
              <w:pStyle w:val="ConsPlusNormal0"/>
            </w:pPr>
            <w:r w:rsidRPr="00244780">
              <w:t>Доля ветеранов боевых действий, получивших паллиативную медицинскую помощь и (или) лечебное (энтеральное) питание, из числа нуждающихся (проценты)</w:t>
            </w:r>
          </w:p>
        </w:tc>
        <w:tc>
          <w:tcPr>
            <w:tcW w:w="975" w:type="dxa"/>
          </w:tcPr>
          <w:p w:rsidR="002958A2" w:rsidRPr="00244780" w:rsidRDefault="00245FBA">
            <w:pPr>
              <w:pStyle w:val="ConsPlusNormal0"/>
            </w:pPr>
            <w:r w:rsidRPr="00244780">
              <w:t>100,0</w:t>
            </w:r>
          </w:p>
        </w:tc>
        <w:tc>
          <w:tcPr>
            <w:tcW w:w="795" w:type="dxa"/>
          </w:tcPr>
          <w:p w:rsidR="002958A2" w:rsidRPr="00244780" w:rsidRDefault="00245FBA">
            <w:pPr>
              <w:pStyle w:val="ConsPlusNormal0"/>
            </w:pPr>
            <w:r w:rsidRPr="00244780">
              <w:t>100,0</w:t>
            </w:r>
          </w:p>
        </w:tc>
        <w:tc>
          <w:tcPr>
            <w:tcW w:w="975" w:type="dxa"/>
          </w:tcPr>
          <w:p w:rsidR="002958A2" w:rsidRPr="00244780" w:rsidRDefault="00245FBA">
            <w:pPr>
              <w:pStyle w:val="ConsPlusNormal0"/>
            </w:pPr>
            <w:r w:rsidRPr="00244780">
              <w:t>100,0</w:t>
            </w:r>
          </w:p>
        </w:tc>
      </w:tr>
      <w:tr w:rsidR="002958A2" w:rsidRPr="00244780">
        <w:tc>
          <w:tcPr>
            <w:tcW w:w="690" w:type="dxa"/>
          </w:tcPr>
          <w:p w:rsidR="002958A2" w:rsidRPr="00244780" w:rsidRDefault="00245FBA">
            <w:pPr>
              <w:pStyle w:val="ConsPlusNormal0"/>
            </w:pPr>
            <w:r w:rsidRPr="00244780">
              <w:t>17</w:t>
            </w:r>
          </w:p>
        </w:tc>
        <w:tc>
          <w:tcPr>
            <w:tcW w:w="5613" w:type="dxa"/>
          </w:tcPr>
          <w:p w:rsidR="002958A2" w:rsidRPr="00244780" w:rsidRDefault="00245FBA">
            <w:pPr>
              <w:pStyle w:val="ConsPlusNormal0"/>
            </w:pPr>
            <w:r w:rsidRPr="00244780">
              <w:t>Доля лиц репродуктивного возраста, прошедших диспансеризацию для оценки репродуктивного здоровья женщин и мужчин (отдельно по мужчинам и женщинам) (проценты):</w:t>
            </w:r>
          </w:p>
        </w:tc>
        <w:tc>
          <w:tcPr>
            <w:tcW w:w="975" w:type="dxa"/>
          </w:tcPr>
          <w:p w:rsidR="002958A2" w:rsidRPr="00244780" w:rsidRDefault="002958A2">
            <w:pPr>
              <w:pStyle w:val="ConsPlusNormal0"/>
            </w:pPr>
          </w:p>
        </w:tc>
        <w:tc>
          <w:tcPr>
            <w:tcW w:w="795" w:type="dxa"/>
          </w:tcPr>
          <w:p w:rsidR="002958A2" w:rsidRPr="00244780" w:rsidRDefault="002958A2">
            <w:pPr>
              <w:pStyle w:val="ConsPlusNormal0"/>
            </w:pPr>
          </w:p>
        </w:tc>
        <w:tc>
          <w:tcPr>
            <w:tcW w:w="975" w:type="dxa"/>
          </w:tcPr>
          <w:p w:rsidR="002958A2" w:rsidRPr="00244780" w:rsidRDefault="002958A2">
            <w:pPr>
              <w:pStyle w:val="ConsPlusNormal0"/>
            </w:pPr>
          </w:p>
        </w:tc>
      </w:tr>
      <w:tr w:rsidR="002958A2" w:rsidRPr="00244780">
        <w:tc>
          <w:tcPr>
            <w:tcW w:w="690" w:type="dxa"/>
          </w:tcPr>
          <w:p w:rsidR="002958A2" w:rsidRPr="00244780" w:rsidRDefault="00245FBA">
            <w:pPr>
              <w:pStyle w:val="ConsPlusNormal0"/>
            </w:pPr>
            <w:r w:rsidRPr="00244780">
              <w:t>17.1</w:t>
            </w:r>
          </w:p>
        </w:tc>
        <w:tc>
          <w:tcPr>
            <w:tcW w:w="5613" w:type="dxa"/>
          </w:tcPr>
          <w:p w:rsidR="002958A2" w:rsidRPr="00244780" w:rsidRDefault="00245FBA">
            <w:pPr>
              <w:pStyle w:val="ConsPlusNormal0"/>
            </w:pPr>
            <w:r w:rsidRPr="00244780">
              <w:t>Женщины</w:t>
            </w:r>
          </w:p>
        </w:tc>
        <w:tc>
          <w:tcPr>
            <w:tcW w:w="975" w:type="dxa"/>
          </w:tcPr>
          <w:p w:rsidR="002958A2" w:rsidRPr="00244780" w:rsidRDefault="00245FBA">
            <w:pPr>
              <w:pStyle w:val="ConsPlusNormal0"/>
            </w:pPr>
            <w:r w:rsidRPr="00244780">
              <w:t>35,0</w:t>
            </w:r>
          </w:p>
        </w:tc>
        <w:tc>
          <w:tcPr>
            <w:tcW w:w="795" w:type="dxa"/>
          </w:tcPr>
          <w:p w:rsidR="002958A2" w:rsidRPr="00244780" w:rsidRDefault="00245FBA">
            <w:pPr>
              <w:pStyle w:val="ConsPlusNormal0"/>
            </w:pPr>
            <w:r w:rsidRPr="00244780">
              <w:t>38,0</w:t>
            </w:r>
          </w:p>
        </w:tc>
        <w:tc>
          <w:tcPr>
            <w:tcW w:w="975" w:type="dxa"/>
          </w:tcPr>
          <w:p w:rsidR="002958A2" w:rsidRPr="00244780" w:rsidRDefault="00245FBA">
            <w:pPr>
              <w:pStyle w:val="ConsPlusNormal0"/>
            </w:pPr>
            <w:r w:rsidRPr="00244780">
              <w:t>42,0</w:t>
            </w:r>
          </w:p>
        </w:tc>
      </w:tr>
      <w:tr w:rsidR="002958A2" w:rsidRPr="00244780">
        <w:tc>
          <w:tcPr>
            <w:tcW w:w="690" w:type="dxa"/>
          </w:tcPr>
          <w:p w:rsidR="002958A2" w:rsidRPr="00244780" w:rsidRDefault="00245FBA">
            <w:pPr>
              <w:pStyle w:val="ConsPlusNormal0"/>
            </w:pPr>
            <w:r w:rsidRPr="00244780">
              <w:t>17.2</w:t>
            </w:r>
          </w:p>
        </w:tc>
        <w:tc>
          <w:tcPr>
            <w:tcW w:w="5613" w:type="dxa"/>
          </w:tcPr>
          <w:p w:rsidR="002958A2" w:rsidRPr="00244780" w:rsidRDefault="00245FBA">
            <w:pPr>
              <w:pStyle w:val="ConsPlusNormal0"/>
            </w:pPr>
            <w:r w:rsidRPr="00244780">
              <w:t>Мужчины</w:t>
            </w:r>
          </w:p>
        </w:tc>
        <w:tc>
          <w:tcPr>
            <w:tcW w:w="975" w:type="dxa"/>
          </w:tcPr>
          <w:p w:rsidR="002958A2" w:rsidRPr="00244780" w:rsidRDefault="00245FBA">
            <w:pPr>
              <w:pStyle w:val="ConsPlusNormal0"/>
            </w:pPr>
            <w:r w:rsidRPr="00244780">
              <w:t>32,0</w:t>
            </w:r>
          </w:p>
        </w:tc>
        <w:tc>
          <w:tcPr>
            <w:tcW w:w="795" w:type="dxa"/>
          </w:tcPr>
          <w:p w:rsidR="002958A2" w:rsidRPr="00244780" w:rsidRDefault="00245FBA">
            <w:pPr>
              <w:pStyle w:val="ConsPlusNormal0"/>
            </w:pPr>
            <w:r w:rsidRPr="00244780">
              <w:t>32,0</w:t>
            </w:r>
          </w:p>
        </w:tc>
        <w:tc>
          <w:tcPr>
            <w:tcW w:w="975" w:type="dxa"/>
          </w:tcPr>
          <w:p w:rsidR="002958A2" w:rsidRPr="00244780" w:rsidRDefault="00245FBA">
            <w:pPr>
              <w:pStyle w:val="ConsPlusNormal0"/>
            </w:pPr>
            <w:r w:rsidRPr="00244780">
              <w:t>32,0</w:t>
            </w:r>
          </w:p>
        </w:tc>
      </w:tr>
      <w:tr w:rsidR="002958A2" w:rsidRPr="00244780">
        <w:tc>
          <w:tcPr>
            <w:tcW w:w="690" w:type="dxa"/>
          </w:tcPr>
          <w:p w:rsidR="002958A2" w:rsidRPr="00244780" w:rsidRDefault="00245FBA">
            <w:pPr>
              <w:pStyle w:val="ConsPlusNormal0"/>
            </w:pPr>
            <w:r w:rsidRPr="00244780">
              <w:t>18</w:t>
            </w:r>
          </w:p>
        </w:tc>
        <w:tc>
          <w:tcPr>
            <w:tcW w:w="5613" w:type="dxa"/>
          </w:tcPr>
          <w:p w:rsidR="002958A2" w:rsidRPr="00244780" w:rsidRDefault="00245FBA">
            <w:pPr>
              <w:pStyle w:val="ConsPlusNormal0"/>
            </w:pPr>
            <w:r w:rsidRPr="00244780">
              <w:t xml:space="preserve">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w:t>
            </w:r>
            <w:hyperlink r:id="rId28" w:tooltip="&quot;Клинические рекомендации &quot;Женское бесплодие&quot; (одобрены Минздравом России) {КонсультантПлюс}">
              <w:r w:rsidRPr="00244780">
                <w:rPr>
                  <w:color w:val="0000FF"/>
                </w:rPr>
                <w:t>рекомендаций</w:t>
              </w:r>
            </w:hyperlink>
            <w:r w:rsidRPr="00244780">
              <w:t xml:space="preserve"> "Женское бесплодие" (проценты)</w:t>
            </w:r>
          </w:p>
        </w:tc>
        <w:tc>
          <w:tcPr>
            <w:tcW w:w="975" w:type="dxa"/>
          </w:tcPr>
          <w:p w:rsidR="002958A2" w:rsidRPr="00244780" w:rsidRDefault="00245FBA">
            <w:pPr>
              <w:pStyle w:val="ConsPlusNormal0"/>
            </w:pPr>
            <w:r w:rsidRPr="00244780">
              <w:t>100,0</w:t>
            </w:r>
          </w:p>
        </w:tc>
        <w:tc>
          <w:tcPr>
            <w:tcW w:w="795" w:type="dxa"/>
          </w:tcPr>
          <w:p w:rsidR="002958A2" w:rsidRPr="00244780" w:rsidRDefault="00245FBA">
            <w:pPr>
              <w:pStyle w:val="ConsPlusNormal0"/>
            </w:pPr>
            <w:r w:rsidRPr="00244780">
              <w:t>100,0</w:t>
            </w:r>
          </w:p>
        </w:tc>
        <w:tc>
          <w:tcPr>
            <w:tcW w:w="975" w:type="dxa"/>
          </w:tcPr>
          <w:p w:rsidR="002958A2" w:rsidRPr="00244780" w:rsidRDefault="00245FBA">
            <w:pPr>
              <w:pStyle w:val="ConsPlusNormal0"/>
            </w:pPr>
            <w:r w:rsidRPr="00244780">
              <w:t>100,0</w:t>
            </w:r>
          </w:p>
        </w:tc>
      </w:tr>
      <w:tr w:rsidR="002958A2" w:rsidRPr="00244780">
        <w:tc>
          <w:tcPr>
            <w:tcW w:w="690" w:type="dxa"/>
          </w:tcPr>
          <w:p w:rsidR="002958A2" w:rsidRPr="00244780" w:rsidRDefault="00245FBA">
            <w:pPr>
              <w:pStyle w:val="ConsPlusNormal0"/>
            </w:pPr>
            <w:r w:rsidRPr="00244780">
              <w:t>19</w:t>
            </w:r>
          </w:p>
        </w:tc>
        <w:tc>
          <w:tcPr>
            <w:tcW w:w="5613" w:type="dxa"/>
          </w:tcPr>
          <w:p w:rsidR="002958A2" w:rsidRPr="00244780" w:rsidRDefault="00245FBA">
            <w:pPr>
              <w:pStyle w:val="ConsPlusNormal0"/>
            </w:pPr>
            <w:r w:rsidRPr="00244780">
              <w:t>Число циклов экстракорпорального оплодотворения, выполняемых медицинской организацией, в течение одного года (единиц)</w:t>
            </w:r>
          </w:p>
        </w:tc>
        <w:tc>
          <w:tcPr>
            <w:tcW w:w="975" w:type="dxa"/>
          </w:tcPr>
          <w:p w:rsidR="002958A2" w:rsidRPr="00244780" w:rsidRDefault="00245FBA">
            <w:pPr>
              <w:pStyle w:val="ConsPlusNormal0"/>
            </w:pPr>
            <w:r w:rsidRPr="00244780">
              <w:t>100,0</w:t>
            </w:r>
          </w:p>
        </w:tc>
        <w:tc>
          <w:tcPr>
            <w:tcW w:w="795" w:type="dxa"/>
          </w:tcPr>
          <w:p w:rsidR="002958A2" w:rsidRPr="00244780" w:rsidRDefault="00245FBA">
            <w:pPr>
              <w:pStyle w:val="ConsPlusNormal0"/>
            </w:pPr>
            <w:r w:rsidRPr="00244780">
              <w:t>100,0</w:t>
            </w:r>
          </w:p>
        </w:tc>
        <w:tc>
          <w:tcPr>
            <w:tcW w:w="975" w:type="dxa"/>
          </w:tcPr>
          <w:p w:rsidR="002958A2" w:rsidRPr="00244780" w:rsidRDefault="00245FBA">
            <w:pPr>
              <w:pStyle w:val="ConsPlusNormal0"/>
            </w:pPr>
            <w:r w:rsidRPr="00244780">
              <w:t>100,0</w:t>
            </w:r>
          </w:p>
        </w:tc>
      </w:tr>
      <w:tr w:rsidR="002958A2" w:rsidRPr="00244780">
        <w:tc>
          <w:tcPr>
            <w:tcW w:w="690" w:type="dxa"/>
          </w:tcPr>
          <w:p w:rsidR="002958A2" w:rsidRPr="00244780" w:rsidRDefault="00245FBA">
            <w:pPr>
              <w:pStyle w:val="ConsPlusNormal0"/>
            </w:pPr>
            <w:r w:rsidRPr="00244780">
              <w:t>20</w:t>
            </w:r>
          </w:p>
        </w:tc>
        <w:tc>
          <w:tcPr>
            <w:tcW w:w="5613" w:type="dxa"/>
          </w:tcPr>
          <w:p w:rsidR="002958A2" w:rsidRPr="00244780" w:rsidRDefault="00245FBA">
            <w:pPr>
              <w:pStyle w:val="ConsPlusNormal0"/>
            </w:pPr>
            <w:r w:rsidRPr="00244780">
              <w:t>Доля случаев экстракорпорального оплодотворения, по результатам которого у женщины наступила беременность (проценты)</w:t>
            </w:r>
          </w:p>
        </w:tc>
        <w:tc>
          <w:tcPr>
            <w:tcW w:w="975" w:type="dxa"/>
          </w:tcPr>
          <w:p w:rsidR="002958A2" w:rsidRPr="00244780" w:rsidRDefault="00245FBA">
            <w:pPr>
              <w:pStyle w:val="ConsPlusNormal0"/>
            </w:pPr>
            <w:r w:rsidRPr="00244780">
              <w:t>26,0</w:t>
            </w:r>
          </w:p>
        </w:tc>
        <w:tc>
          <w:tcPr>
            <w:tcW w:w="795" w:type="dxa"/>
          </w:tcPr>
          <w:p w:rsidR="002958A2" w:rsidRPr="00244780" w:rsidRDefault="00245FBA">
            <w:pPr>
              <w:pStyle w:val="ConsPlusNormal0"/>
            </w:pPr>
            <w:r w:rsidRPr="00244780">
              <w:t>27,0</w:t>
            </w:r>
          </w:p>
        </w:tc>
        <w:tc>
          <w:tcPr>
            <w:tcW w:w="975" w:type="dxa"/>
          </w:tcPr>
          <w:p w:rsidR="002958A2" w:rsidRPr="00244780" w:rsidRDefault="00245FBA">
            <w:pPr>
              <w:pStyle w:val="ConsPlusNormal0"/>
            </w:pPr>
            <w:r w:rsidRPr="00244780">
              <w:t>27,0</w:t>
            </w:r>
          </w:p>
        </w:tc>
      </w:tr>
      <w:tr w:rsidR="002958A2" w:rsidRPr="00244780">
        <w:tc>
          <w:tcPr>
            <w:tcW w:w="690" w:type="dxa"/>
          </w:tcPr>
          <w:p w:rsidR="002958A2" w:rsidRPr="00244780" w:rsidRDefault="00245FBA">
            <w:pPr>
              <w:pStyle w:val="ConsPlusNormal0"/>
            </w:pPr>
            <w:r w:rsidRPr="00244780">
              <w:t>21</w:t>
            </w:r>
          </w:p>
        </w:tc>
        <w:tc>
          <w:tcPr>
            <w:tcW w:w="5613" w:type="dxa"/>
          </w:tcPr>
          <w:p w:rsidR="002958A2" w:rsidRPr="00244780" w:rsidRDefault="00245FBA">
            <w:pPr>
              <w:pStyle w:val="ConsPlusNormal0"/>
            </w:pPr>
            <w:r w:rsidRPr="00244780">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 (проценты)</w:t>
            </w:r>
          </w:p>
        </w:tc>
        <w:tc>
          <w:tcPr>
            <w:tcW w:w="975" w:type="dxa"/>
          </w:tcPr>
          <w:p w:rsidR="002958A2" w:rsidRPr="00244780" w:rsidRDefault="00245FBA">
            <w:pPr>
              <w:pStyle w:val="ConsPlusNormal0"/>
            </w:pPr>
            <w:r w:rsidRPr="00244780">
              <w:t>21,0</w:t>
            </w:r>
          </w:p>
        </w:tc>
        <w:tc>
          <w:tcPr>
            <w:tcW w:w="795" w:type="dxa"/>
          </w:tcPr>
          <w:p w:rsidR="002958A2" w:rsidRPr="00244780" w:rsidRDefault="00245FBA">
            <w:pPr>
              <w:pStyle w:val="ConsPlusNormal0"/>
            </w:pPr>
            <w:r w:rsidRPr="00244780">
              <w:t>22,0</w:t>
            </w:r>
          </w:p>
        </w:tc>
        <w:tc>
          <w:tcPr>
            <w:tcW w:w="975" w:type="dxa"/>
          </w:tcPr>
          <w:p w:rsidR="002958A2" w:rsidRPr="00244780" w:rsidRDefault="00245FBA">
            <w:pPr>
              <w:pStyle w:val="ConsPlusNormal0"/>
            </w:pPr>
            <w:r w:rsidRPr="00244780">
              <w:t>22,0</w:t>
            </w:r>
          </w:p>
        </w:tc>
      </w:tr>
      <w:tr w:rsidR="002958A2" w:rsidRPr="00244780">
        <w:tc>
          <w:tcPr>
            <w:tcW w:w="690" w:type="dxa"/>
          </w:tcPr>
          <w:p w:rsidR="002958A2" w:rsidRPr="00244780" w:rsidRDefault="00245FBA">
            <w:pPr>
              <w:pStyle w:val="ConsPlusNormal0"/>
            </w:pPr>
            <w:r w:rsidRPr="00244780">
              <w:t>22</w:t>
            </w:r>
          </w:p>
        </w:tc>
        <w:tc>
          <w:tcPr>
            <w:tcW w:w="5613" w:type="dxa"/>
          </w:tcPr>
          <w:p w:rsidR="002958A2" w:rsidRPr="00244780" w:rsidRDefault="00245FBA">
            <w:pPr>
              <w:pStyle w:val="ConsPlusNormal0"/>
            </w:pPr>
            <w:r w:rsidRPr="00244780">
              <w:t>Количество обоснованных жалоб, в том числе на несоблюдение сроков ожидания оказания медицинской помощи и на отказ в оказании медицинской помощи, предоставляемой в рамках Территориальной программы (проценты)</w:t>
            </w:r>
          </w:p>
        </w:tc>
        <w:tc>
          <w:tcPr>
            <w:tcW w:w="975" w:type="dxa"/>
          </w:tcPr>
          <w:p w:rsidR="002958A2" w:rsidRPr="00244780" w:rsidRDefault="00245FBA">
            <w:pPr>
              <w:pStyle w:val="ConsPlusNormal0"/>
            </w:pPr>
            <w:r w:rsidRPr="00244780">
              <w:t>15,0</w:t>
            </w:r>
          </w:p>
        </w:tc>
        <w:tc>
          <w:tcPr>
            <w:tcW w:w="795" w:type="dxa"/>
          </w:tcPr>
          <w:p w:rsidR="002958A2" w:rsidRPr="00244780" w:rsidRDefault="00245FBA">
            <w:pPr>
              <w:pStyle w:val="ConsPlusNormal0"/>
            </w:pPr>
            <w:r w:rsidRPr="00244780">
              <w:t>13,0</w:t>
            </w:r>
          </w:p>
        </w:tc>
        <w:tc>
          <w:tcPr>
            <w:tcW w:w="975" w:type="dxa"/>
          </w:tcPr>
          <w:p w:rsidR="002958A2" w:rsidRPr="00244780" w:rsidRDefault="00245FBA">
            <w:pPr>
              <w:pStyle w:val="ConsPlusNormal0"/>
            </w:pPr>
            <w:r w:rsidRPr="00244780">
              <w:t>11,0</w:t>
            </w:r>
          </w:p>
        </w:tc>
      </w:tr>
      <w:tr w:rsidR="002958A2" w:rsidRPr="00244780">
        <w:tc>
          <w:tcPr>
            <w:tcW w:w="690" w:type="dxa"/>
          </w:tcPr>
          <w:p w:rsidR="002958A2" w:rsidRPr="00244780" w:rsidRDefault="00245FBA">
            <w:pPr>
              <w:pStyle w:val="ConsPlusNormal0"/>
            </w:pPr>
            <w:r w:rsidRPr="00244780">
              <w:t>23</w:t>
            </w:r>
          </w:p>
        </w:tc>
        <w:tc>
          <w:tcPr>
            <w:tcW w:w="5613" w:type="dxa"/>
          </w:tcPr>
          <w:p w:rsidR="002958A2" w:rsidRPr="00244780" w:rsidRDefault="00245FBA">
            <w:pPr>
              <w:pStyle w:val="ConsPlusNormal0"/>
            </w:pPr>
            <w:r w:rsidRPr="00244780">
              <w:t xml:space="preserve">Охват диспансерным наблюдением граждан, состоящих на учете в медицинской организации с диагнозом "хроническая обструктивная болезнь </w:t>
            </w:r>
            <w:r w:rsidRPr="00244780">
              <w:lastRenderedPageBreak/>
              <w:t>легких" (проценты)</w:t>
            </w:r>
          </w:p>
        </w:tc>
        <w:tc>
          <w:tcPr>
            <w:tcW w:w="975" w:type="dxa"/>
          </w:tcPr>
          <w:p w:rsidR="002958A2" w:rsidRPr="00244780" w:rsidRDefault="00245FBA">
            <w:pPr>
              <w:pStyle w:val="ConsPlusNormal0"/>
            </w:pPr>
            <w:r w:rsidRPr="00244780">
              <w:lastRenderedPageBreak/>
              <w:t>46,0</w:t>
            </w:r>
          </w:p>
        </w:tc>
        <w:tc>
          <w:tcPr>
            <w:tcW w:w="795" w:type="dxa"/>
          </w:tcPr>
          <w:p w:rsidR="002958A2" w:rsidRPr="00244780" w:rsidRDefault="00245FBA">
            <w:pPr>
              <w:pStyle w:val="ConsPlusNormal0"/>
            </w:pPr>
            <w:r w:rsidRPr="00244780">
              <w:t>47,0</w:t>
            </w:r>
          </w:p>
        </w:tc>
        <w:tc>
          <w:tcPr>
            <w:tcW w:w="975" w:type="dxa"/>
          </w:tcPr>
          <w:p w:rsidR="002958A2" w:rsidRPr="00244780" w:rsidRDefault="00245FBA">
            <w:pPr>
              <w:pStyle w:val="ConsPlusNormal0"/>
            </w:pPr>
            <w:r w:rsidRPr="00244780">
              <w:t>47,0</w:t>
            </w:r>
          </w:p>
        </w:tc>
      </w:tr>
      <w:tr w:rsidR="002958A2" w:rsidRPr="00244780">
        <w:tc>
          <w:tcPr>
            <w:tcW w:w="690" w:type="dxa"/>
          </w:tcPr>
          <w:p w:rsidR="002958A2" w:rsidRPr="00244780" w:rsidRDefault="00245FBA">
            <w:pPr>
              <w:pStyle w:val="ConsPlusNormal0"/>
            </w:pPr>
            <w:r w:rsidRPr="00244780">
              <w:lastRenderedPageBreak/>
              <w:t>24</w:t>
            </w:r>
          </w:p>
        </w:tc>
        <w:tc>
          <w:tcPr>
            <w:tcW w:w="5613" w:type="dxa"/>
          </w:tcPr>
          <w:p w:rsidR="002958A2" w:rsidRPr="00244780" w:rsidRDefault="00245FBA">
            <w:pPr>
              <w:pStyle w:val="ConsPlusNormal0"/>
            </w:pPr>
            <w:r w:rsidRPr="00244780">
              <w:t xml:space="preserve">Доля пациентов с диагнозом "хроническая сердечная недостаточность", находящихся под диспансерным наблюдением, получающих лекарственное обеспечение (проценты) </w:t>
            </w:r>
            <w:hyperlink w:anchor="P840" w:tooltip="&lt;5&gt; Для категорий пациентов, определенных Департаментом здравоохранения города Москвы. В связи с высокой доступностью проведения чрескожного коронарного вмешательства пациентам с острым коронарным синдромом в городе Москве тромболитическая терапия практически ">
              <w:r w:rsidRPr="00244780">
                <w:rPr>
                  <w:color w:val="0000FF"/>
                </w:rPr>
                <w:t>&lt;5&gt;</w:t>
              </w:r>
            </w:hyperlink>
          </w:p>
        </w:tc>
        <w:tc>
          <w:tcPr>
            <w:tcW w:w="975" w:type="dxa"/>
          </w:tcPr>
          <w:p w:rsidR="002958A2" w:rsidRPr="00244780" w:rsidRDefault="00245FBA">
            <w:pPr>
              <w:pStyle w:val="ConsPlusNormal0"/>
            </w:pPr>
            <w:r w:rsidRPr="00244780">
              <w:t>90,0</w:t>
            </w:r>
          </w:p>
        </w:tc>
        <w:tc>
          <w:tcPr>
            <w:tcW w:w="795" w:type="dxa"/>
          </w:tcPr>
          <w:p w:rsidR="002958A2" w:rsidRPr="00244780" w:rsidRDefault="00245FBA">
            <w:pPr>
              <w:pStyle w:val="ConsPlusNormal0"/>
            </w:pPr>
            <w:r w:rsidRPr="00244780">
              <w:t>90</w:t>
            </w:r>
          </w:p>
        </w:tc>
        <w:tc>
          <w:tcPr>
            <w:tcW w:w="975" w:type="dxa"/>
          </w:tcPr>
          <w:p w:rsidR="002958A2" w:rsidRPr="00244780" w:rsidRDefault="00245FBA">
            <w:pPr>
              <w:pStyle w:val="ConsPlusNormal0"/>
            </w:pPr>
            <w:r w:rsidRPr="00244780">
              <w:t>90</w:t>
            </w:r>
          </w:p>
        </w:tc>
      </w:tr>
      <w:tr w:rsidR="002958A2" w:rsidRPr="00244780">
        <w:tc>
          <w:tcPr>
            <w:tcW w:w="690" w:type="dxa"/>
          </w:tcPr>
          <w:p w:rsidR="002958A2" w:rsidRPr="00244780" w:rsidRDefault="00245FBA">
            <w:pPr>
              <w:pStyle w:val="ConsPlusNormal0"/>
            </w:pPr>
            <w:r w:rsidRPr="00244780">
              <w:t>25</w:t>
            </w:r>
          </w:p>
        </w:tc>
        <w:tc>
          <w:tcPr>
            <w:tcW w:w="5613" w:type="dxa"/>
          </w:tcPr>
          <w:p w:rsidR="002958A2" w:rsidRPr="00244780" w:rsidRDefault="00245FBA">
            <w:pPr>
              <w:pStyle w:val="ConsPlusNormal0"/>
            </w:pPr>
            <w:r w:rsidRPr="00244780">
              <w:t>Охват диспансерным наблюдением граждан, состоящих на учете в медицинской организации с диагнозом "гипертоническая болезнь" (проценты)</w:t>
            </w:r>
          </w:p>
        </w:tc>
        <w:tc>
          <w:tcPr>
            <w:tcW w:w="975" w:type="dxa"/>
          </w:tcPr>
          <w:p w:rsidR="002958A2" w:rsidRPr="00244780" w:rsidRDefault="00245FBA">
            <w:pPr>
              <w:pStyle w:val="ConsPlusNormal0"/>
            </w:pPr>
            <w:r w:rsidRPr="00244780">
              <w:t>71,0</w:t>
            </w:r>
          </w:p>
        </w:tc>
        <w:tc>
          <w:tcPr>
            <w:tcW w:w="795" w:type="dxa"/>
          </w:tcPr>
          <w:p w:rsidR="002958A2" w:rsidRPr="00244780" w:rsidRDefault="00245FBA">
            <w:pPr>
              <w:pStyle w:val="ConsPlusNormal0"/>
            </w:pPr>
            <w:r w:rsidRPr="00244780">
              <w:t>72,0</w:t>
            </w:r>
          </w:p>
        </w:tc>
        <w:tc>
          <w:tcPr>
            <w:tcW w:w="975" w:type="dxa"/>
          </w:tcPr>
          <w:p w:rsidR="002958A2" w:rsidRPr="00244780" w:rsidRDefault="00245FBA">
            <w:pPr>
              <w:pStyle w:val="ConsPlusNormal0"/>
            </w:pPr>
            <w:r w:rsidRPr="00244780">
              <w:t>72,0</w:t>
            </w:r>
          </w:p>
        </w:tc>
      </w:tr>
      <w:tr w:rsidR="002958A2" w:rsidRPr="00244780">
        <w:tc>
          <w:tcPr>
            <w:tcW w:w="690" w:type="dxa"/>
          </w:tcPr>
          <w:p w:rsidR="002958A2" w:rsidRPr="00244780" w:rsidRDefault="00245FBA">
            <w:pPr>
              <w:pStyle w:val="ConsPlusNormal0"/>
            </w:pPr>
            <w:r w:rsidRPr="00244780">
              <w:t>26</w:t>
            </w:r>
          </w:p>
        </w:tc>
        <w:tc>
          <w:tcPr>
            <w:tcW w:w="5613" w:type="dxa"/>
          </w:tcPr>
          <w:p w:rsidR="002958A2" w:rsidRPr="00244780" w:rsidRDefault="00245FBA">
            <w:pPr>
              <w:pStyle w:val="ConsPlusNormal0"/>
            </w:pPr>
            <w:r w:rsidRPr="00244780">
              <w:t>Охват диспансерным наблюдением граждан, состоящих на учете в медицинской организации с диагнозом "сахарный диабет" (проценты)</w:t>
            </w:r>
          </w:p>
        </w:tc>
        <w:tc>
          <w:tcPr>
            <w:tcW w:w="975" w:type="dxa"/>
          </w:tcPr>
          <w:p w:rsidR="002958A2" w:rsidRPr="00244780" w:rsidRDefault="00245FBA">
            <w:pPr>
              <w:pStyle w:val="ConsPlusNormal0"/>
            </w:pPr>
            <w:r w:rsidRPr="00244780">
              <w:t>81,0</w:t>
            </w:r>
          </w:p>
        </w:tc>
        <w:tc>
          <w:tcPr>
            <w:tcW w:w="795" w:type="dxa"/>
          </w:tcPr>
          <w:p w:rsidR="002958A2" w:rsidRPr="00244780" w:rsidRDefault="00245FBA">
            <w:pPr>
              <w:pStyle w:val="ConsPlusNormal0"/>
            </w:pPr>
            <w:r w:rsidRPr="00244780">
              <w:t>82,0</w:t>
            </w:r>
          </w:p>
        </w:tc>
        <w:tc>
          <w:tcPr>
            <w:tcW w:w="975" w:type="dxa"/>
          </w:tcPr>
          <w:p w:rsidR="002958A2" w:rsidRPr="00244780" w:rsidRDefault="00245FBA">
            <w:pPr>
              <w:pStyle w:val="ConsPlusNormal0"/>
            </w:pPr>
            <w:r w:rsidRPr="00244780">
              <w:t>82,0</w:t>
            </w:r>
          </w:p>
        </w:tc>
      </w:tr>
      <w:tr w:rsidR="002958A2" w:rsidRPr="00244780">
        <w:tc>
          <w:tcPr>
            <w:tcW w:w="690" w:type="dxa"/>
          </w:tcPr>
          <w:p w:rsidR="002958A2" w:rsidRPr="00244780" w:rsidRDefault="00245FBA">
            <w:pPr>
              <w:pStyle w:val="ConsPlusNormal0"/>
            </w:pPr>
            <w:r w:rsidRPr="00244780">
              <w:t>27</w:t>
            </w:r>
          </w:p>
        </w:tc>
        <w:tc>
          <w:tcPr>
            <w:tcW w:w="5613" w:type="dxa"/>
          </w:tcPr>
          <w:p w:rsidR="002958A2" w:rsidRPr="00244780" w:rsidRDefault="00245FBA">
            <w:pPr>
              <w:pStyle w:val="ConsPlusNormal0"/>
            </w:pPr>
            <w:r w:rsidRPr="00244780">
              <w:t xml:space="preserve">Количество пациентов с гепатитом C, получивших противовирусную терапию, на 100 тыс. населения в год </w:t>
            </w:r>
            <w:hyperlink w:anchor="P841" w:tooltip="&lt;6&gt; С учетом сведений о количестве граждан, обеспеченных по рецептам на лекарственные препараты, выписанным лечащими врачами, по данным Управления Федеральной службы государственной статистики по г. Москве и Московской области о численности постоянного населен">
              <w:r w:rsidRPr="00244780">
                <w:rPr>
                  <w:color w:val="0000FF"/>
                </w:rPr>
                <w:t>&lt;6&gt;</w:t>
              </w:r>
            </w:hyperlink>
          </w:p>
        </w:tc>
        <w:tc>
          <w:tcPr>
            <w:tcW w:w="975" w:type="dxa"/>
          </w:tcPr>
          <w:p w:rsidR="002958A2" w:rsidRPr="00244780" w:rsidRDefault="00245FBA">
            <w:pPr>
              <w:pStyle w:val="ConsPlusNormal0"/>
            </w:pPr>
            <w:r w:rsidRPr="00244780">
              <w:t>66,6</w:t>
            </w:r>
          </w:p>
        </w:tc>
        <w:tc>
          <w:tcPr>
            <w:tcW w:w="795" w:type="dxa"/>
          </w:tcPr>
          <w:p w:rsidR="002958A2" w:rsidRPr="00244780" w:rsidRDefault="00245FBA">
            <w:pPr>
              <w:pStyle w:val="ConsPlusNormal0"/>
            </w:pPr>
            <w:r w:rsidRPr="00244780">
              <w:t>67,0</w:t>
            </w:r>
          </w:p>
        </w:tc>
        <w:tc>
          <w:tcPr>
            <w:tcW w:w="975" w:type="dxa"/>
          </w:tcPr>
          <w:p w:rsidR="002958A2" w:rsidRPr="00244780" w:rsidRDefault="00245FBA">
            <w:pPr>
              <w:pStyle w:val="ConsPlusNormal0"/>
            </w:pPr>
            <w:r w:rsidRPr="00244780">
              <w:t>67,3</w:t>
            </w:r>
          </w:p>
        </w:tc>
      </w:tr>
      <w:tr w:rsidR="002958A2" w:rsidRPr="00244780">
        <w:tc>
          <w:tcPr>
            <w:tcW w:w="690" w:type="dxa"/>
          </w:tcPr>
          <w:p w:rsidR="002958A2" w:rsidRPr="00244780" w:rsidRDefault="00245FBA">
            <w:pPr>
              <w:pStyle w:val="ConsPlusNormal0"/>
            </w:pPr>
            <w:r w:rsidRPr="00244780">
              <w:t>28</w:t>
            </w:r>
          </w:p>
        </w:tc>
        <w:tc>
          <w:tcPr>
            <w:tcW w:w="5613" w:type="dxa"/>
          </w:tcPr>
          <w:p w:rsidR="002958A2" w:rsidRPr="00244780" w:rsidRDefault="00245FBA">
            <w:pPr>
              <w:pStyle w:val="ConsPlusNormal0"/>
            </w:pPr>
            <w:r w:rsidRPr="00244780">
              <w:t>Доля пациентов, прооперированных в течение двух дней после поступления в стационар по поводу перелома шейки бедра, от всех прооперированных по поводу указанного диагноза (проценты)</w:t>
            </w:r>
          </w:p>
        </w:tc>
        <w:tc>
          <w:tcPr>
            <w:tcW w:w="975" w:type="dxa"/>
          </w:tcPr>
          <w:p w:rsidR="002958A2" w:rsidRPr="00244780" w:rsidRDefault="00245FBA">
            <w:pPr>
              <w:pStyle w:val="ConsPlusNormal0"/>
            </w:pPr>
            <w:r w:rsidRPr="00244780">
              <w:t>90,0</w:t>
            </w:r>
          </w:p>
        </w:tc>
        <w:tc>
          <w:tcPr>
            <w:tcW w:w="795" w:type="dxa"/>
          </w:tcPr>
          <w:p w:rsidR="002958A2" w:rsidRPr="00244780" w:rsidRDefault="00245FBA">
            <w:pPr>
              <w:pStyle w:val="ConsPlusNormal0"/>
            </w:pPr>
            <w:r w:rsidRPr="00244780">
              <w:t>90,0</w:t>
            </w:r>
          </w:p>
        </w:tc>
        <w:tc>
          <w:tcPr>
            <w:tcW w:w="975" w:type="dxa"/>
          </w:tcPr>
          <w:p w:rsidR="002958A2" w:rsidRPr="00244780" w:rsidRDefault="00245FBA">
            <w:pPr>
              <w:pStyle w:val="ConsPlusNormal0"/>
            </w:pPr>
            <w:r w:rsidRPr="00244780">
              <w:t>90,0</w:t>
            </w:r>
          </w:p>
        </w:tc>
      </w:tr>
      <w:tr w:rsidR="002958A2" w:rsidRPr="00244780">
        <w:tc>
          <w:tcPr>
            <w:tcW w:w="690" w:type="dxa"/>
          </w:tcPr>
          <w:p w:rsidR="002958A2" w:rsidRPr="00244780" w:rsidRDefault="00245FBA">
            <w:pPr>
              <w:pStyle w:val="ConsPlusNormal0"/>
            </w:pPr>
            <w:r w:rsidRPr="00244780">
              <w:t>29</w:t>
            </w:r>
          </w:p>
        </w:tc>
        <w:tc>
          <w:tcPr>
            <w:tcW w:w="5613" w:type="dxa"/>
          </w:tcPr>
          <w:p w:rsidR="002958A2" w:rsidRPr="00244780" w:rsidRDefault="00245FBA">
            <w:pPr>
              <w:pStyle w:val="ConsPlusNormal0"/>
            </w:pPr>
            <w:r w:rsidRPr="00244780">
              <w:t>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tc>
        <w:tc>
          <w:tcPr>
            <w:tcW w:w="975" w:type="dxa"/>
          </w:tcPr>
          <w:p w:rsidR="002958A2" w:rsidRPr="00244780" w:rsidRDefault="00245FBA">
            <w:pPr>
              <w:pStyle w:val="ConsPlusNormal0"/>
            </w:pPr>
            <w:r w:rsidRPr="00244780">
              <w:t>0,71</w:t>
            </w:r>
          </w:p>
        </w:tc>
        <w:tc>
          <w:tcPr>
            <w:tcW w:w="795" w:type="dxa"/>
          </w:tcPr>
          <w:p w:rsidR="002958A2" w:rsidRPr="00244780" w:rsidRDefault="00245FBA">
            <w:pPr>
              <w:pStyle w:val="ConsPlusNormal0"/>
            </w:pPr>
            <w:r w:rsidRPr="00244780">
              <w:t>0,72</w:t>
            </w:r>
          </w:p>
        </w:tc>
        <w:tc>
          <w:tcPr>
            <w:tcW w:w="975" w:type="dxa"/>
          </w:tcPr>
          <w:p w:rsidR="002958A2" w:rsidRPr="00244780" w:rsidRDefault="00245FBA">
            <w:pPr>
              <w:pStyle w:val="ConsPlusNormal0"/>
            </w:pPr>
            <w:r w:rsidRPr="00244780">
              <w:t>0,73</w:t>
            </w:r>
          </w:p>
        </w:tc>
      </w:tr>
    </w:tbl>
    <w:p w:rsidR="002958A2" w:rsidRPr="00244780" w:rsidRDefault="002958A2">
      <w:pPr>
        <w:pStyle w:val="ConsPlusNormal0"/>
        <w:jc w:val="both"/>
      </w:pPr>
    </w:p>
    <w:p w:rsidR="002958A2" w:rsidRPr="00244780" w:rsidRDefault="00245FBA">
      <w:pPr>
        <w:pStyle w:val="ConsPlusNormal0"/>
        <w:ind w:firstLine="540"/>
        <w:jc w:val="both"/>
      </w:pPr>
      <w:r w:rsidRPr="00244780">
        <w:t>--------------------------------</w:t>
      </w:r>
    </w:p>
    <w:p w:rsidR="002958A2" w:rsidRPr="00244780" w:rsidRDefault="00245FBA">
      <w:pPr>
        <w:pStyle w:val="ConsPlusNormal0"/>
        <w:spacing w:before="240"/>
        <w:ind w:firstLine="540"/>
        <w:jc w:val="both"/>
      </w:pPr>
      <w:bookmarkStart w:id="16" w:name="P837"/>
      <w:bookmarkEnd w:id="16"/>
      <w:r w:rsidRPr="00244780">
        <w:t>&lt;2&gt; Постановке на диспансерное наблюдение не подлежат случаи диагностики злокачественного новообразования посмертно и случаи отказа пациента от диспансерного наблюдения.</w:t>
      </w:r>
    </w:p>
    <w:p w:rsidR="002958A2" w:rsidRPr="00244780" w:rsidRDefault="00245FBA">
      <w:pPr>
        <w:pStyle w:val="ConsPlusNormal0"/>
        <w:spacing w:before="240"/>
        <w:ind w:firstLine="540"/>
        <w:jc w:val="both"/>
      </w:pPr>
      <w:bookmarkStart w:id="17" w:name="P838"/>
      <w:bookmarkEnd w:id="17"/>
      <w:r w:rsidRPr="00244780">
        <w:t>&lt;3&gt; В остальных случаях к выполнению медицинского вмешательства имеются медицинские противопоказания в связи с наличием сопутствующих заболеваний, отказ пациента от медицинского вмешательства или применяются иные методы лечения.</w:t>
      </w:r>
    </w:p>
    <w:p w:rsidR="002958A2" w:rsidRPr="00244780" w:rsidRDefault="00245FBA">
      <w:pPr>
        <w:pStyle w:val="ConsPlusNormal0"/>
        <w:spacing w:before="240"/>
        <w:ind w:firstLine="540"/>
        <w:jc w:val="both"/>
      </w:pPr>
      <w:bookmarkStart w:id="18" w:name="P839"/>
      <w:bookmarkEnd w:id="18"/>
      <w:r w:rsidRPr="00244780">
        <w:t>&lt;4&gt; В 3-5 процентах случаев к выполнению медицинского вмешательства имеются медицинские противопоказания в связи с наличием сопутствующих заболеваний или отказ пациента от медицинского вмешательства. В связи с высокой доступностью проведения чрескожного коронарного вмешательства пациентам с острым коронарным синдромом в городе Москве тромболитическая терапия практически не проводится.</w:t>
      </w:r>
    </w:p>
    <w:p w:rsidR="002958A2" w:rsidRPr="00244780" w:rsidRDefault="00245FBA">
      <w:pPr>
        <w:pStyle w:val="ConsPlusNormal0"/>
        <w:spacing w:before="240"/>
        <w:ind w:firstLine="540"/>
        <w:jc w:val="both"/>
      </w:pPr>
      <w:bookmarkStart w:id="19" w:name="P840"/>
      <w:bookmarkEnd w:id="19"/>
      <w:r w:rsidRPr="00244780">
        <w:lastRenderedPageBreak/>
        <w:t>&lt;5&gt; Для категорий пациентов, определенных Департаментом здравоохранения города Москвы. В связи с высокой доступностью проведения чрескожного коронарного вмешательства пациентам с острым коронарным синдромом в городе Москве тромболитическая терапия практически не проводится.</w:t>
      </w:r>
    </w:p>
    <w:p w:rsidR="002958A2" w:rsidRPr="00244780" w:rsidRDefault="00245FBA">
      <w:pPr>
        <w:pStyle w:val="ConsPlusNormal0"/>
        <w:spacing w:before="240"/>
        <w:ind w:firstLine="540"/>
        <w:jc w:val="both"/>
      </w:pPr>
      <w:bookmarkStart w:id="20" w:name="P841"/>
      <w:bookmarkEnd w:id="20"/>
      <w:r w:rsidRPr="00244780">
        <w:t xml:space="preserve">&lt;6&gt; С учетом сведений о количестве граждан, обеспеченных по рецептам на лекарственные препараты, выписанным лечащими врачами, по данным Управления Федеральной службы государственной статистики по г. Москве и Московской области о численности постоянного населения города Москвы на 1 января 2026 г. 100 </w:t>
      </w:r>
      <w:proofErr w:type="gramStart"/>
      <w:r w:rsidRPr="00244780">
        <w:t>процентов</w:t>
      </w:r>
      <w:proofErr w:type="gramEnd"/>
      <w:r w:rsidRPr="00244780">
        <w:t xml:space="preserve"> обеспеченных по выписанным рецептам на лекарственные препараты.</w:t>
      </w:r>
    </w:p>
    <w:p w:rsidR="002958A2" w:rsidRPr="00244780" w:rsidRDefault="002958A2">
      <w:pPr>
        <w:pStyle w:val="ConsPlusNormal0"/>
        <w:jc w:val="both"/>
      </w:pPr>
    </w:p>
    <w:p w:rsidR="002958A2" w:rsidRPr="00244780" w:rsidRDefault="00245FBA">
      <w:pPr>
        <w:pStyle w:val="ConsPlusTitle0"/>
        <w:jc w:val="center"/>
        <w:outlineLvl w:val="2"/>
      </w:pPr>
      <w:r w:rsidRPr="00244780">
        <w:t>КРИТЕРИИ ДОСТУПНОСТИ МЕДИЦИНСКОЙ ПОМОЩИ</w:t>
      </w:r>
    </w:p>
    <w:p w:rsidR="002958A2" w:rsidRPr="00244780" w:rsidRDefault="002958A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0"/>
        <w:gridCol w:w="5613"/>
        <w:gridCol w:w="975"/>
        <w:gridCol w:w="795"/>
        <w:gridCol w:w="975"/>
      </w:tblGrid>
      <w:tr w:rsidR="002958A2" w:rsidRPr="00244780">
        <w:tc>
          <w:tcPr>
            <w:tcW w:w="690" w:type="dxa"/>
          </w:tcPr>
          <w:p w:rsidR="002958A2" w:rsidRPr="00244780" w:rsidRDefault="00245FBA">
            <w:pPr>
              <w:pStyle w:val="ConsPlusNormal0"/>
              <w:jc w:val="center"/>
            </w:pPr>
            <w:r w:rsidRPr="00244780">
              <w:t>N п/п</w:t>
            </w:r>
          </w:p>
        </w:tc>
        <w:tc>
          <w:tcPr>
            <w:tcW w:w="5613" w:type="dxa"/>
          </w:tcPr>
          <w:p w:rsidR="002958A2" w:rsidRPr="00244780" w:rsidRDefault="00245FBA">
            <w:pPr>
              <w:pStyle w:val="ConsPlusNormal0"/>
              <w:jc w:val="center"/>
            </w:pPr>
            <w:r w:rsidRPr="00244780">
              <w:t>Наименование критериев доступности медицинской помощи</w:t>
            </w:r>
          </w:p>
        </w:tc>
        <w:tc>
          <w:tcPr>
            <w:tcW w:w="975" w:type="dxa"/>
          </w:tcPr>
          <w:p w:rsidR="002958A2" w:rsidRPr="00244780" w:rsidRDefault="00245FBA">
            <w:pPr>
              <w:pStyle w:val="ConsPlusNormal0"/>
              <w:jc w:val="center"/>
            </w:pPr>
            <w:r w:rsidRPr="00244780">
              <w:t>2026 год</w:t>
            </w:r>
          </w:p>
        </w:tc>
        <w:tc>
          <w:tcPr>
            <w:tcW w:w="795" w:type="dxa"/>
          </w:tcPr>
          <w:p w:rsidR="002958A2" w:rsidRPr="00244780" w:rsidRDefault="00245FBA">
            <w:pPr>
              <w:pStyle w:val="ConsPlusNormal0"/>
              <w:jc w:val="center"/>
            </w:pPr>
            <w:r w:rsidRPr="00244780">
              <w:t>2027 год</w:t>
            </w:r>
          </w:p>
        </w:tc>
        <w:tc>
          <w:tcPr>
            <w:tcW w:w="975" w:type="dxa"/>
          </w:tcPr>
          <w:p w:rsidR="002958A2" w:rsidRPr="00244780" w:rsidRDefault="00245FBA">
            <w:pPr>
              <w:pStyle w:val="ConsPlusNormal0"/>
              <w:jc w:val="center"/>
            </w:pPr>
            <w:r w:rsidRPr="00244780">
              <w:t>2028 год</w:t>
            </w:r>
          </w:p>
        </w:tc>
      </w:tr>
      <w:tr w:rsidR="002958A2" w:rsidRPr="00244780">
        <w:tc>
          <w:tcPr>
            <w:tcW w:w="690" w:type="dxa"/>
          </w:tcPr>
          <w:p w:rsidR="002958A2" w:rsidRPr="00244780" w:rsidRDefault="00245FBA">
            <w:pPr>
              <w:pStyle w:val="ConsPlusNormal0"/>
              <w:jc w:val="center"/>
            </w:pPr>
            <w:r w:rsidRPr="00244780">
              <w:t>1</w:t>
            </w:r>
          </w:p>
        </w:tc>
        <w:tc>
          <w:tcPr>
            <w:tcW w:w="5613" w:type="dxa"/>
          </w:tcPr>
          <w:p w:rsidR="002958A2" w:rsidRPr="00244780" w:rsidRDefault="00245FBA">
            <w:pPr>
              <w:pStyle w:val="ConsPlusNormal0"/>
              <w:jc w:val="center"/>
            </w:pPr>
            <w:r w:rsidRPr="00244780">
              <w:t>2</w:t>
            </w:r>
          </w:p>
        </w:tc>
        <w:tc>
          <w:tcPr>
            <w:tcW w:w="975" w:type="dxa"/>
          </w:tcPr>
          <w:p w:rsidR="002958A2" w:rsidRPr="00244780" w:rsidRDefault="00245FBA">
            <w:pPr>
              <w:pStyle w:val="ConsPlusNormal0"/>
              <w:jc w:val="center"/>
            </w:pPr>
            <w:r w:rsidRPr="00244780">
              <w:t>3</w:t>
            </w:r>
          </w:p>
        </w:tc>
        <w:tc>
          <w:tcPr>
            <w:tcW w:w="795" w:type="dxa"/>
          </w:tcPr>
          <w:p w:rsidR="002958A2" w:rsidRPr="00244780" w:rsidRDefault="00245FBA">
            <w:pPr>
              <w:pStyle w:val="ConsPlusNormal0"/>
              <w:jc w:val="center"/>
            </w:pPr>
            <w:r w:rsidRPr="00244780">
              <w:t>4</w:t>
            </w:r>
          </w:p>
        </w:tc>
        <w:tc>
          <w:tcPr>
            <w:tcW w:w="975" w:type="dxa"/>
          </w:tcPr>
          <w:p w:rsidR="002958A2" w:rsidRPr="00244780" w:rsidRDefault="00245FBA">
            <w:pPr>
              <w:pStyle w:val="ConsPlusNormal0"/>
              <w:jc w:val="center"/>
            </w:pPr>
            <w:r w:rsidRPr="00244780">
              <w:t>5</w:t>
            </w:r>
          </w:p>
        </w:tc>
      </w:tr>
      <w:tr w:rsidR="002958A2" w:rsidRPr="00244780">
        <w:tc>
          <w:tcPr>
            <w:tcW w:w="690" w:type="dxa"/>
          </w:tcPr>
          <w:p w:rsidR="002958A2" w:rsidRPr="00244780" w:rsidRDefault="00245FBA">
            <w:pPr>
              <w:pStyle w:val="ConsPlusNormal0"/>
            </w:pPr>
            <w:r w:rsidRPr="00244780">
              <w:t>1</w:t>
            </w:r>
          </w:p>
        </w:tc>
        <w:tc>
          <w:tcPr>
            <w:tcW w:w="5613" w:type="dxa"/>
          </w:tcPr>
          <w:p w:rsidR="002958A2" w:rsidRPr="00244780" w:rsidRDefault="00245FBA">
            <w:pPr>
              <w:pStyle w:val="ConsPlusNormal0"/>
            </w:pPr>
            <w:r w:rsidRPr="00244780">
              <w:t>Удовлетворенность населения медицинской помощью (проценты от числа опрошенных)</w:t>
            </w:r>
          </w:p>
        </w:tc>
        <w:tc>
          <w:tcPr>
            <w:tcW w:w="975" w:type="dxa"/>
          </w:tcPr>
          <w:p w:rsidR="002958A2" w:rsidRPr="00244780" w:rsidRDefault="00245FBA">
            <w:pPr>
              <w:pStyle w:val="ConsPlusNormal0"/>
            </w:pPr>
            <w:r w:rsidRPr="00244780">
              <w:t>50,0</w:t>
            </w:r>
          </w:p>
        </w:tc>
        <w:tc>
          <w:tcPr>
            <w:tcW w:w="795" w:type="dxa"/>
          </w:tcPr>
          <w:p w:rsidR="002958A2" w:rsidRPr="00244780" w:rsidRDefault="00245FBA">
            <w:pPr>
              <w:pStyle w:val="ConsPlusNormal0"/>
            </w:pPr>
            <w:r w:rsidRPr="00244780">
              <w:t>50,5</w:t>
            </w:r>
          </w:p>
        </w:tc>
        <w:tc>
          <w:tcPr>
            <w:tcW w:w="975" w:type="dxa"/>
          </w:tcPr>
          <w:p w:rsidR="002958A2" w:rsidRPr="00244780" w:rsidRDefault="00245FBA">
            <w:pPr>
              <w:pStyle w:val="ConsPlusNormal0"/>
            </w:pPr>
            <w:r w:rsidRPr="00244780">
              <w:t>51,0</w:t>
            </w:r>
          </w:p>
        </w:tc>
      </w:tr>
      <w:tr w:rsidR="002958A2" w:rsidRPr="00244780">
        <w:tc>
          <w:tcPr>
            <w:tcW w:w="690" w:type="dxa"/>
          </w:tcPr>
          <w:p w:rsidR="002958A2" w:rsidRPr="00244780" w:rsidRDefault="00245FBA">
            <w:pPr>
              <w:pStyle w:val="ConsPlusNormal0"/>
            </w:pPr>
            <w:r w:rsidRPr="00244780">
              <w:t>2</w:t>
            </w:r>
          </w:p>
        </w:tc>
        <w:tc>
          <w:tcPr>
            <w:tcW w:w="5613" w:type="dxa"/>
          </w:tcPr>
          <w:p w:rsidR="002958A2" w:rsidRPr="00244780" w:rsidRDefault="00245FBA">
            <w:pPr>
              <w:pStyle w:val="ConsPlusNormal0"/>
            </w:pPr>
            <w:r w:rsidRPr="00244780">
              <w:t>Доля расходов на оказание медицинской помощи в условиях дневных стационаров в общих расходах на реализацию Территориальной программы (проценты)</w:t>
            </w:r>
          </w:p>
        </w:tc>
        <w:tc>
          <w:tcPr>
            <w:tcW w:w="975" w:type="dxa"/>
          </w:tcPr>
          <w:p w:rsidR="002958A2" w:rsidRPr="00244780" w:rsidRDefault="00245FBA">
            <w:pPr>
              <w:pStyle w:val="ConsPlusNormal0"/>
            </w:pPr>
            <w:r w:rsidRPr="00244780">
              <w:t>9,5</w:t>
            </w:r>
          </w:p>
        </w:tc>
        <w:tc>
          <w:tcPr>
            <w:tcW w:w="795" w:type="dxa"/>
          </w:tcPr>
          <w:p w:rsidR="002958A2" w:rsidRPr="00244780" w:rsidRDefault="00245FBA">
            <w:pPr>
              <w:pStyle w:val="ConsPlusNormal0"/>
            </w:pPr>
            <w:r w:rsidRPr="00244780">
              <w:t>9,5</w:t>
            </w:r>
          </w:p>
        </w:tc>
        <w:tc>
          <w:tcPr>
            <w:tcW w:w="975" w:type="dxa"/>
          </w:tcPr>
          <w:p w:rsidR="002958A2" w:rsidRPr="00244780" w:rsidRDefault="00245FBA">
            <w:pPr>
              <w:pStyle w:val="ConsPlusNormal0"/>
            </w:pPr>
            <w:r w:rsidRPr="00244780">
              <w:t>9,5</w:t>
            </w:r>
          </w:p>
        </w:tc>
      </w:tr>
      <w:tr w:rsidR="002958A2" w:rsidRPr="00244780">
        <w:tc>
          <w:tcPr>
            <w:tcW w:w="690" w:type="dxa"/>
          </w:tcPr>
          <w:p w:rsidR="002958A2" w:rsidRPr="00244780" w:rsidRDefault="00245FBA">
            <w:pPr>
              <w:pStyle w:val="ConsPlusNormal0"/>
            </w:pPr>
            <w:r w:rsidRPr="00244780">
              <w:t>3</w:t>
            </w:r>
          </w:p>
        </w:tc>
        <w:tc>
          <w:tcPr>
            <w:tcW w:w="5613" w:type="dxa"/>
          </w:tcPr>
          <w:p w:rsidR="002958A2" w:rsidRPr="00244780" w:rsidRDefault="00245FBA">
            <w:pPr>
              <w:pStyle w:val="ConsPlusNormal0"/>
            </w:pPr>
            <w:r w:rsidRPr="00244780">
              <w:t>Доля расходов на оказание медицинской помощи в амбулаторных условиях в неотложной форме в общих расходах на реализацию Территориальной программы (проценты)</w:t>
            </w:r>
          </w:p>
        </w:tc>
        <w:tc>
          <w:tcPr>
            <w:tcW w:w="975" w:type="dxa"/>
          </w:tcPr>
          <w:p w:rsidR="002958A2" w:rsidRPr="00244780" w:rsidRDefault="00245FBA">
            <w:pPr>
              <w:pStyle w:val="ConsPlusNormal0"/>
            </w:pPr>
            <w:r w:rsidRPr="00244780">
              <w:t>1,5</w:t>
            </w:r>
          </w:p>
        </w:tc>
        <w:tc>
          <w:tcPr>
            <w:tcW w:w="795" w:type="dxa"/>
          </w:tcPr>
          <w:p w:rsidR="002958A2" w:rsidRPr="00244780" w:rsidRDefault="00245FBA">
            <w:pPr>
              <w:pStyle w:val="ConsPlusNormal0"/>
            </w:pPr>
            <w:r w:rsidRPr="00244780">
              <w:t>1,5</w:t>
            </w:r>
          </w:p>
        </w:tc>
        <w:tc>
          <w:tcPr>
            <w:tcW w:w="975" w:type="dxa"/>
          </w:tcPr>
          <w:p w:rsidR="002958A2" w:rsidRPr="00244780" w:rsidRDefault="00245FBA">
            <w:pPr>
              <w:pStyle w:val="ConsPlusNormal0"/>
            </w:pPr>
            <w:r w:rsidRPr="00244780">
              <w:t>1,5</w:t>
            </w:r>
          </w:p>
        </w:tc>
      </w:tr>
      <w:tr w:rsidR="002958A2" w:rsidRPr="00244780">
        <w:tc>
          <w:tcPr>
            <w:tcW w:w="690" w:type="dxa"/>
          </w:tcPr>
          <w:p w:rsidR="002958A2" w:rsidRPr="00244780" w:rsidRDefault="00245FBA">
            <w:pPr>
              <w:pStyle w:val="ConsPlusNormal0"/>
            </w:pPr>
            <w:r w:rsidRPr="00244780">
              <w:t>4</w:t>
            </w:r>
          </w:p>
        </w:tc>
        <w:tc>
          <w:tcPr>
            <w:tcW w:w="5613" w:type="dxa"/>
          </w:tcPr>
          <w:p w:rsidR="002958A2" w:rsidRPr="00244780" w:rsidRDefault="00245FBA">
            <w:pPr>
              <w:pStyle w:val="ConsPlusNormal0"/>
            </w:pPr>
            <w:r w:rsidRPr="00244780">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медицинская помощь в стационарных условиях в рамках Территориальной программы ОМС (проценты)</w:t>
            </w:r>
          </w:p>
        </w:tc>
        <w:tc>
          <w:tcPr>
            <w:tcW w:w="975" w:type="dxa"/>
          </w:tcPr>
          <w:p w:rsidR="002958A2" w:rsidRPr="00244780" w:rsidRDefault="00245FBA">
            <w:pPr>
              <w:pStyle w:val="ConsPlusNormal0"/>
            </w:pPr>
            <w:r w:rsidRPr="00244780">
              <w:t>0,9</w:t>
            </w:r>
          </w:p>
        </w:tc>
        <w:tc>
          <w:tcPr>
            <w:tcW w:w="795" w:type="dxa"/>
          </w:tcPr>
          <w:p w:rsidR="002958A2" w:rsidRPr="00244780" w:rsidRDefault="00245FBA">
            <w:pPr>
              <w:pStyle w:val="ConsPlusNormal0"/>
            </w:pPr>
            <w:r w:rsidRPr="00244780">
              <w:t>0,8</w:t>
            </w:r>
          </w:p>
        </w:tc>
        <w:tc>
          <w:tcPr>
            <w:tcW w:w="975" w:type="dxa"/>
          </w:tcPr>
          <w:p w:rsidR="002958A2" w:rsidRPr="00244780" w:rsidRDefault="00245FBA">
            <w:pPr>
              <w:pStyle w:val="ConsPlusNormal0"/>
            </w:pPr>
            <w:r w:rsidRPr="00244780">
              <w:t>0,9</w:t>
            </w:r>
          </w:p>
        </w:tc>
      </w:tr>
      <w:tr w:rsidR="002958A2" w:rsidRPr="00244780">
        <w:tc>
          <w:tcPr>
            <w:tcW w:w="690" w:type="dxa"/>
          </w:tcPr>
          <w:p w:rsidR="002958A2" w:rsidRPr="00244780" w:rsidRDefault="00245FBA">
            <w:pPr>
              <w:pStyle w:val="ConsPlusNormal0"/>
            </w:pPr>
            <w:r w:rsidRPr="00244780">
              <w:t>5</w:t>
            </w:r>
          </w:p>
        </w:tc>
        <w:tc>
          <w:tcPr>
            <w:tcW w:w="5613" w:type="dxa"/>
          </w:tcPr>
          <w:p w:rsidR="002958A2" w:rsidRPr="00244780" w:rsidRDefault="00245FBA">
            <w:pPr>
              <w:pStyle w:val="ConsPlusNormal0"/>
            </w:pPr>
            <w:r w:rsidRPr="00244780">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 (проценты)</w:t>
            </w:r>
          </w:p>
        </w:tc>
        <w:tc>
          <w:tcPr>
            <w:tcW w:w="975" w:type="dxa"/>
          </w:tcPr>
          <w:p w:rsidR="002958A2" w:rsidRPr="00244780" w:rsidRDefault="00245FBA">
            <w:pPr>
              <w:pStyle w:val="ConsPlusNormal0"/>
            </w:pPr>
            <w:r w:rsidRPr="00244780">
              <w:t>100,0</w:t>
            </w:r>
          </w:p>
        </w:tc>
        <w:tc>
          <w:tcPr>
            <w:tcW w:w="795" w:type="dxa"/>
          </w:tcPr>
          <w:p w:rsidR="002958A2" w:rsidRPr="00244780" w:rsidRDefault="00245FBA">
            <w:pPr>
              <w:pStyle w:val="ConsPlusNormal0"/>
            </w:pPr>
            <w:r w:rsidRPr="00244780">
              <w:t>100,0</w:t>
            </w:r>
          </w:p>
        </w:tc>
        <w:tc>
          <w:tcPr>
            <w:tcW w:w="975" w:type="dxa"/>
          </w:tcPr>
          <w:p w:rsidR="002958A2" w:rsidRPr="00244780" w:rsidRDefault="00245FBA">
            <w:pPr>
              <w:pStyle w:val="ConsPlusNormal0"/>
            </w:pPr>
            <w:r w:rsidRPr="00244780">
              <w:t>100,0</w:t>
            </w:r>
          </w:p>
        </w:tc>
      </w:tr>
      <w:tr w:rsidR="002958A2" w:rsidRPr="00244780">
        <w:tc>
          <w:tcPr>
            <w:tcW w:w="690" w:type="dxa"/>
          </w:tcPr>
          <w:p w:rsidR="002958A2" w:rsidRPr="00244780" w:rsidRDefault="00245FBA">
            <w:pPr>
              <w:pStyle w:val="ConsPlusNormal0"/>
            </w:pPr>
            <w:r w:rsidRPr="00244780">
              <w:t>6</w:t>
            </w:r>
          </w:p>
        </w:tc>
        <w:tc>
          <w:tcPr>
            <w:tcW w:w="5613" w:type="dxa"/>
          </w:tcPr>
          <w:p w:rsidR="002958A2" w:rsidRPr="00244780" w:rsidRDefault="00245FBA">
            <w:pPr>
              <w:pStyle w:val="ConsPlusNormal0"/>
            </w:pPr>
            <w:r w:rsidRPr="00244780">
              <w:t xml:space="preserve">Число пациентов, которым оказана паллиативная медицинская помощь по месту их фактического пребывания за пределами субъекта Российской </w:t>
            </w:r>
            <w:r w:rsidRPr="00244780">
              <w:lastRenderedPageBreak/>
              <w:t>Федерации, на территории которого указанные пациенты зарегистрированы по месту жительства (человек)</w:t>
            </w:r>
          </w:p>
        </w:tc>
        <w:tc>
          <w:tcPr>
            <w:tcW w:w="975" w:type="dxa"/>
          </w:tcPr>
          <w:p w:rsidR="002958A2" w:rsidRPr="00244780" w:rsidRDefault="00245FBA">
            <w:pPr>
              <w:pStyle w:val="ConsPlusNormal0"/>
            </w:pPr>
            <w:r w:rsidRPr="00244780">
              <w:lastRenderedPageBreak/>
              <w:t>100,0</w:t>
            </w:r>
          </w:p>
        </w:tc>
        <w:tc>
          <w:tcPr>
            <w:tcW w:w="795" w:type="dxa"/>
          </w:tcPr>
          <w:p w:rsidR="002958A2" w:rsidRPr="00244780" w:rsidRDefault="00245FBA">
            <w:pPr>
              <w:pStyle w:val="ConsPlusNormal0"/>
            </w:pPr>
            <w:r w:rsidRPr="00244780">
              <w:t>100,0</w:t>
            </w:r>
          </w:p>
        </w:tc>
        <w:tc>
          <w:tcPr>
            <w:tcW w:w="975" w:type="dxa"/>
          </w:tcPr>
          <w:p w:rsidR="002958A2" w:rsidRPr="00244780" w:rsidRDefault="00245FBA">
            <w:pPr>
              <w:pStyle w:val="ConsPlusNormal0"/>
            </w:pPr>
            <w:r w:rsidRPr="00244780">
              <w:t>100,0</w:t>
            </w:r>
          </w:p>
        </w:tc>
      </w:tr>
      <w:tr w:rsidR="002958A2" w:rsidRPr="00244780">
        <w:tc>
          <w:tcPr>
            <w:tcW w:w="690" w:type="dxa"/>
          </w:tcPr>
          <w:p w:rsidR="002958A2" w:rsidRPr="00244780" w:rsidRDefault="00245FBA">
            <w:pPr>
              <w:pStyle w:val="ConsPlusNormal0"/>
            </w:pPr>
            <w:r w:rsidRPr="00244780">
              <w:lastRenderedPageBreak/>
              <w:t>7</w:t>
            </w:r>
          </w:p>
        </w:tc>
        <w:tc>
          <w:tcPr>
            <w:tcW w:w="5613" w:type="dxa"/>
          </w:tcPr>
          <w:p w:rsidR="002958A2" w:rsidRPr="00244780" w:rsidRDefault="00245FBA">
            <w:pPr>
              <w:pStyle w:val="ConsPlusNormal0"/>
            </w:pPr>
            <w:r w:rsidRPr="00244780">
              <w:t>Число пациентов, зарегистрированных на территории города Москвы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 (человек)</w:t>
            </w:r>
          </w:p>
        </w:tc>
        <w:tc>
          <w:tcPr>
            <w:tcW w:w="975" w:type="dxa"/>
          </w:tcPr>
          <w:p w:rsidR="002958A2" w:rsidRPr="00244780" w:rsidRDefault="00245FBA">
            <w:pPr>
              <w:pStyle w:val="ConsPlusNormal0"/>
            </w:pPr>
            <w:r w:rsidRPr="00244780">
              <w:t>0</w:t>
            </w:r>
          </w:p>
        </w:tc>
        <w:tc>
          <w:tcPr>
            <w:tcW w:w="795" w:type="dxa"/>
          </w:tcPr>
          <w:p w:rsidR="002958A2" w:rsidRPr="00244780" w:rsidRDefault="00245FBA">
            <w:pPr>
              <w:pStyle w:val="ConsPlusNormal0"/>
            </w:pPr>
            <w:r w:rsidRPr="00244780">
              <w:t>0</w:t>
            </w:r>
          </w:p>
        </w:tc>
        <w:tc>
          <w:tcPr>
            <w:tcW w:w="975" w:type="dxa"/>
          </w:tcPr>
          <w:p w:rsidR="002958A2" w:rsidRPr="00244780" w:rsidRDefault="00245FBA">
            <w:pPr>
              <w:pStyle w:val="ConsPlusNormal0"/>
            </w:pPr>
            <w:r w:rsidRPr="00244780">
              <w:t>0</w:t>
            </w:r>
          </w:p>
        </w:tc>
      </w:tr>
      <w:tr w:rsidR="002958A2" w:rsidRPr="00244780">
        <w:tc>
          <w:tcPr>
            <w:tcW w:w="690" w:type="dxa"/>
          </w:tcPr>
          <w:p w:rsidR="002958A2" w:rsidRPr="00244780" w:rsidRDefault="00245FBA">
            <w:pPr>
              <w:pStyle w:val="ConsPlusNormal0"/>
            </w:pPr>
            <w:r w:rsidRPr="00244780">
              <w:t>8</w:t>
            </w:r>
          </w:p>
        </w:tc>
        <w:tc>
          <w:tcPr>
            <w:tcW w:w="5613" w:type="dxa"/>
          </w:tcPr>
          <w:p w:rsidR="002958A2" w:rsidRPr="00244780" w:rsidRDefault="00245FBA">
            <w:pPr>
              <w:pStyle w:val="ConsPlusNormal0"/>
            </w:pPr>
            <w:r w:rsidRPr="00244780">
              <w:t xml:space="preserve">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 </w:t>
            </w:r>
            <w:hyperlink w:anchor="P912" w:tooltip="&lt;7&gt; Включенных в перечень хронических неинфекционных заболеваний и состояний, при наличии которых устанавливается диспансерное наблюдение, утверждаемый Департаментом здравоохранения города Москвы.">
              <w:r w:rsidRPr="00244780">
                <w:rPr>
                  <w:color w:val="0000FF"/>
                </w:rPr>
                <w:t>&lt;7&gt;</w:t>
              </w:r>
            </w:hyperlink>
            <w:r w:rsidRPr="00244780">
              <w:t xml:space="preserve"> (проценты)</w:t>
            </w:r>
          </w:p>
        </w:tc>
        <w:tc>
          <w:tcPr>
            <w:tcW w:w="975" w:type="dxa"/>
          </w:tcPr>
          <w:p w:rsidR="002958A2" w:rsidRPr="00244780" w:rsidRDefault="00245FBA">
            <w:pPr>
              <w:pStyle w:val="ConsPlusNormal0"/>
            </w:pPr>
            <w:r w:rsidRPr="00244780">
              <w:t>70,0</w:t>
            </w:r>
          </w:p>
        </w:tc>
        <w:tc>
          <w:tcPr>
            <w:tcW w:w="795" w:type="dxa"/>
          </w:tcPr>
          <w:p w:rsidR="002958A2" w:rsidRPr="00244780" w:rsidRDefault="00245FBA">
            <w:pPr>
              <w:pStyle w:val="ConsPlusNormal0"/>
            </w:pPr>
            <w:r w:rsidRPr="00244780">
              <w:t>70,0</w:t>
            </w:r>
          </w:p>
        </w:tc>
        <w:tc>
          <w:tcPr>
            <w:tcW w:w="975" w:type="dxa"/>
          </w:tcPr>
          <w:p w:rsidR="002958A2" w:rsidRPr="00244780" w:rsidRDefault="00245FBA">
            <w:pPr>
              <w:pStyle w:val="ConsPlusNormal0"/>
            </w:pPr>
            <w:r w:rsidRPr="00244780">
              <w:t>70,0</w:t>
            </w:r>
          </w:p>
        </w:tc>
      </w:tr>
      <w:tr w:rsidR="002958A2" w:rsidRPr="00244780">
        <w:tc>
          <w:tcPr>
            <w:tcW w:w="690" w:type="dxa"/>
          </w:tcPr>
          <w:p w:rsidR="002958A2" w:rsidRPr="00244780" w:rsidRDefault="00245FBA">
            <w:pPr>
              <w:pStyle w:val="ConsPlusNormal0"/>
            </w:pPr>
            <w:r w:rsidRPr="00244780">
              <w:t>9</w:t>
            </w:r>
          </w:p>
        </w:tc>
        <w:tc>
          <w:tcPr>
            <w:tcW w:w="5613" w:type="dxa"/>
          </w:tcPr>
          <w:p w:rsidR="002958A2" w:rsidRPr="00244780" w:rsidRDefault="00245FBA">
            <w:pPr>
              <w:pStyle w:val="ConsPlusNormal0"/>
            </w:pPr>
            <w:r w:rsidRPr="00244780">
              <w:t xml:space="preserve">Доля граждан, обеспеченных лекарственными препаратами, в общем количестве льготных категорий граждан (проценты) </w:t>
            </w:r>
            <w:hyperlink w:anchor="P913" w:tooltip="&lt;8&gt; Расчет прогнозного значения показателя осуществлен по доле граждан, обеспеченных лекарственными препаратами, медицинскими изделиями, специализированными продуктами лечебного питания по рецептам, выписанным медицинскими работниками медицинских организаций г">
              <w:r w:rsidRPr="00244780">
                <w:rPr>
                  <w:color w:val="0000FF"/>
                </w:rPr>
                <w:t>&lt;8&gt;</w:t>
              </w:r>
            </w:hyperlink>
          </w:p>
        </w:tc>
        <w:tc>
          <w:tcPr>
            <w:tcW w:w="975" w:type="dxa"/>
          </w:tcPr>
          <w:p w:rsidR="002958A2" w:rsidRPr="00244780" w:rsidRDefault="00245FBA">
            <w:pPr>
              <w:pStyle w:val="ConsPlusNormal0"/>
            </w:pPr>
            <w:r w:rsidRPr="00244780">
              <w:t>62,48</w:t>
            </w:r>
          </w:p>
        </w:tc>
        <w:tc>
          <w:tcPr>
            <w:tcW w:w="795" w:type="dxa"/>
          </w:tcPr>
          <w:p w:rsidR="002958A2" w:rsidRPr="00244780" w:rsidRDefault="00245FBA">
            <w:pPr>
              <w:pStyle w:val="ConsPlusNormal0"/>
            </w:pPr>
            <w:r w:rsidRPr="00244780">
              <w:t>64,7</w:t>
            </w:r>
          </w:p>
        </w:tc>
        <w:tc>
          <w:tcPr>
            <w:tcW w:w="975" w:type="dxa"/>
          </w:tcPr>
          <w:p w:rsidR="002958A2" w:rsidRPr="00244780" w:rsidRDefault="00245FBA">
            <w:pPr>
              <w:pStyle w:val="ConsPlusNormal0"/>
            </w:pPr>
            <w:r w:rsidRPr="00244780">
              <w:t>67,03</w:t>
            </w:r>
          </w:p>
        </w:tc>
      </w:tr>
      <w:tr w:rsidR="002958A2" w:rsidRPr="00244780">
        <w:tc>
          <w:tcPr>
            <w:tcW w:w="690" w:type="dxa"/>
          </w:tcPr>
          <w:p w:rsidR="002958A2" w:rsidRPr="00244780" w:rsidRDefault="00245FBA">
            <w:pPr>
              <w:pStyle w:val="ConsPlusNormal0"/>
            </w:pPr>
            <w:r w:rsidRPr="00244780">
              <w:t>10</w:t>
            </w:r>
          </w:p>
        </w:tc>
        <w:tc>
          <w:tcPr>
            <w:tcW w:w="5613" w:type="dxa"/>
          </w:tcPr>
          <w:p w:rsidR="002958A2" w:rsidRPr="00244780" w:rsidRDefault="00245FBA">
            <w:pPr>
              <w:pStyle w:val="ConsPlusNormal0"/>
            </w:pPr>
            <w:r w:rsidRPr="00244780">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 (проценты)</w:t>
            </w:r>
          </w:p>
        </w:tc>
        <w:tc>
          <w:tcPr>
            <w:tcW w:w="975" w:type="dxa"/>
          </w:tcPr>
          <w:p w:rsidR="002958A2" w:rsidRPr="00244780" w:rsidRDefault="00245FBA">
            <w:pPr>
              <w:pStyle w:val="ConsPlusNormal0"/>
            </w:pPr>
            <w:r w:rsidRPr="00244780">
              <w:t>80,0</w:t>
            </w:r>
          </w:p>
        </w:tc>
        <w:tc>
          <w:tcPr>
            <w:tcW w:w="795" w:type="dxa"/>
          </w:tcPr>
          <w:p w:rsidR="002958A2" w:rsidRPr="00244780" w:rsidRDefault="00245FBA">
            <w:pPr>
              <w:pStyle w:val="ConsPlusNormal0"/>
            </w:pPr>
            <w:r w:rsidRPr="00244780">
              <w:t>80,0</w:t>
            </w:r>
          </w:p>
        </w:tc>
        <w:tc>
          <w:tcPr>
            <w:tcW w:w="975" w:type="dxa"/>
          </w:tcPr>
          <w:p w:rsidR="002958A2" w:rsidRPr="00244780" w:rsidRDefault="00245FBA">
            <w:pPr>
              <w:pStyle w:val="ConsPlusNormal0"/>
            </w:pPr>
            <w:r w:rsidRPr="00244780">
              <w:t>80,0</w:t>
            </w:r>
          </w:p>
        </w:tc>
      </w:tr>
      <w:tr w:rsidR="002958A2" w:rsidRPr="00244780">
        <w:tc>
          <w:tcPr>
            <w:tcW w:w="690" w:type="dxa"/>
          </w:tcPr>
          <w:p w:rsidR="002958A2" w:rsidRPr="00244780" w:rsidRDefault="00245FBA">
            <w:pPr>
              <w:pStyle w:val="ConsPlusNormal0"/>
            </w:pPr>
            <w:r w:rsidRPr="00244780">
              <w:t>11</w:t>
            </w:r>
          </w:p>
        </w:tc>
        <w:tc>
          <w:tcPr>
            <w:tcW w:w="5613" w:type="dxa"/>
          </w:tcPr>
          <w:p w:rsidR="002958A2" w:rsidRPr="00244780" w:rsidRDefault="00245FBA">
            <w:pPr>
              <w:pStyle w:val="ConsPlusNormal0"/>
            </w:pPr>
            <w:r w:rsidRPr="00244780">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 (проценты)</w:t>
            </w:r>
          </w:p>
        </w:tc>
        <w:tc>
          <w:tcPr>
            <w:tcW w:w="975" w:type="dxa"/>
          </w:tcPr>
          <w:p w:rsidR="002958A2" w:rsidRPr="00244780" w:rsidRDefault="00245FBA">
            <w:pPr>
              <w:pStyle w:val="ConsPlusNormal0"/>
            </w:pPr>
            <w:r w:rsidRPr="00244780">
              <w:t>85,0</w:t>
            </w:r>
          </w:p>
        </w:tc>
        <w:tc>
          <w:tcPr>
            <w:tcW w:w="795" w:type="dxa"/>
          </w:tcPr>
          <w:p w:rsidR="002958A2" w:rsidRPr="00244780" w:rsidRDefault="00245FBA">
            <w:pPr>
              <w:pStyle w:val="ConsPlusNormal0"/>
            </w:pPr>
            <w:r w:rsidRPr="00244780">
              <w:t>85,0</w:t>
            </w:r>
          </w:p>
        </w:tc>
        <w:tc>
          <w:tcPr>
            <w:tcW w:w="975" w:type="dxa"/>
          </w:tcPr>
          <w:p w:rsidR="002958A2" w:rsidRPr="00244780" w:rsidRDefault="00245FBA">
            <w:pPr>
              <w:pStyle w:val="ConsPlusNormal0"/>
            </w:pPr>
            <w:r w:rsidRPr="00244780">
              <w:t>85,0</w:t>
            </w:r>
          </w:p>
        </w:tc>
      </w:tr>
    </w:tbl>
    <w:p w:rsidR="002958A2" w:rsidRPr="00244780" w:rsidRDefault="002958A2">
      <w:pPr>
        <w:pStyle w:val="ConsPlusNormal0"/>
        <w:jc w:val="both"/>
      </w:pPr>
    </w:p>
    <w:p w:rsidR="002958A2" w:rsidRPr="00244780" w:rsidRDefault="00245FBA">
      <w:pPr>
        <w:pStyle w:val="ConsPlusNormal0"/>
        <w:ind w:firstLine="540"/>
        <w:jc w:val="both"/>
      </w:pPr>
      <w:r w:rsidRPr="00244780">
        <w:t>--------------------------------</w:t>
      </w:r>
    </w:p>
    <w:p w:rsidR="002958A2" w:rsidRPr="00244780" w:rsidRDefault="00245FBA">
      <w:pPr>
        <w:pStyle w:val="ConsPlusNormal0"/>
        <w:spacing w:before="240"/>
        <w:ind w:firstLine="540"/>
        <w:jc w:val="both"/>
      </w:pPr>
      <w:bookmarkStart w:id="21" w:name="P912"/>
      <w:bookmarkEnd w:id="21"/>
      <w:r w:rsidRPr="00244780">
        <w:t>&lt;7&gt; Включенных в перечень хронических неинфекционных заболеваний и состояний, при наличии которых устанавливается диспансерное наблюдение, утверждаемый Департаментом здравоохранения города Москвы.</w:t>
      </w:r>
    </w:p>
    <w:p w:rsidR="002958A2" w:rsidRDefault="00245FBA">
      <w:pPr>
        <w:pStyle w:val="ConsPlusNormal0"/>
        <w:spacing w:before="240"/>
        <w:ind w:firstLine="540"/>
        <w:jc w:val="both"/>
      </w:pPr>
      <w:bookmarkStart w:id="22" w:name="P913"/>
      <w:bookmarkEnd w:id="22"/>
      <w:r w:rsidRPr="00244780">
        <w:t>&lt;8&gt; Расчет прогнозного значения показателя осуществлен по доле граждан, обеспеченных лекарственными препаратами, медицинскими изделиями, специализированными продуктами лечебного питания по рецептам, выписанным медицинскими работниками медицинских организаций государственной системы здравоохранения города Москвы, бесплатно или с пятидесятипроцентной скидкой, от общего количества граждан, имеющих право на получение государственной социальной помощи в виде набора социальных услуг, и граждан, имеющих право в соответствии с нормативными правовыми актами города Москвы на получение мер социальной поддержки в форме лекарственного обеспечения.</w:t>
      </w: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1</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23" w:name="P922"/>
      <w:bookmarkEnd w:id="23"/>
      <w:r>
        <w:t>УТВЕРЖДЕННАЯ СТОИМОСТЬ</w:t>
      </w:r>
    </w:p>
    <w:p w:rsidR="002958A2" w:rsidRDefault="00245FBA">
      <w:pPr>
        <w:pStyle w:val="ConsPlusTitle0"/>
        <w:jc w:val="center"/>
      </w:pPr>
      <w:r>
        <w:t>ТЕРРИТОРИАЛЬНОЙ ПРОГРАММЫ ГОСУДАРСТВЕННЫХ ГАРАНТИЙ</w:t>
      </w:r>
    </w:p>
    <w:p w:rsidR="002958A2" w:rsidRDefault="00245FBA">
      <w:pPr>
        <w:pStyle w:val="ConsPlusTitle0"/>
        <w:jc w:val="center"/>
      </w:pPr>
      <w:r>
        <w:t>БЕСПЛАТНОГО ОКАЗАНИЯ ГРАЖДАНАМ МЕДИЦИНСКОЙ ПОМОЩИ В ГОРОДЕ</w:t>
      </w:r>
    </w:p>
    <w:p w:rsidR="002958A2" w:rsidRDefault="00245FBA">
      <w:pPr>
        <w:pStyle w:val="ConsPlusTitle0"/>
        <w:jc w:val="center"/>
      </w:pPr>
      <w:r>
        <w:t>МОСКВЕ НА 2026 ГОД И НА ПЛАНОВЫЙ ПЕРИОД 2027 И 2028 ГОДОВ</w:t>
      </w:r>
    </w:p>
    <w:p w:rsidR="002958A2" w:rsidRDefault="00245FBA">
      <w:pPr>
        <w:pStyle w:val="ConsPlusTitle0"/>
        <w:jc w:val="center"/>
      </w:pPr>
      <w:r>
        <w:t>ПО ИСТОЧНИКАМ ФИНАНСОВОГО ОБЕСПЕЧЕНИЯ</w:t>
      </w:r>
    </w:p>
    <w:p w:rsidR="002958A2" w:rsidRDefault="002958A2">
      <w:pPr>
        <w:pStyle w:val="ConsPlusNormal0"/>
        <w:jc w:val="both"/>
      </w:pPr>
    </w:p>
    <w:p w:rsidR="002958A2" w:rsidRDefault="002958A2">
      <w:pPr>
        <w:pStyle w:val="ConsPlusNormal0"/>
        <w:sectPr w:rsidR="002958A2">
          <w:headerReference w:type="default" r:id="rId29"/>
          <w:footerReference w:type="default" r:id="rId30"/>
          <w:headerReference w:type="first" r:id="rId31"/>
          <w:footerReference w:type="first" r:id="rId32"/>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512"/>
        <w:gridCol w:w="890"/>
        <w:gridCol w:w="1446"/>
        <w:gridCol w:w="1719"/>
        <w:gridCol w:w="1446"/>
        <w:gridCol w:w="1732"/>
        <w:gridCol w:w="1419"/>
        <w:gridCol w:w="1719"/>
        <w:gridCol w:w="1419"/>
        <w:gridCol w:w="1732"/>
      </w:tblGrid>
      <w:tr w:rsidR="002958A2">
        <w:tc>
          <w:tcPr>
            <w:tcW w:w="3288" w:type="dxa"/>
            <w:vMerge w:val="restart"/>
          </w:tcPr>
          <w:p w:rsidR="002958A2" w:rsidRDefault="00245FBA">
            <w:pPr>
              <w:pStyle w:val="ConsPlusNormal0"/>
              <w:jc w:val="center"/>
            </w:pPr>
            <w:r>
              <w:lastRenderedPageBreak/>
              <w:t>Источники финансового обеспечения Территориальной программы государственных гарантий бесплатного оказания гражданам медицинской помощи в городе Москве</w:t>
            </w:r>
          </w:p>
        </w:tc>
        <w:tc>
          <w:tcPr>
            <w:tcW w:w="1110" w:type="dxa"/>
            <w:vMerge w:val="restart"/>
          </w:tcPr>
          <w:p w:rsidR="002958A2" w:rsidRDefault="00245FBA">
            <w:pPr>
              <w:pStyle w:val="ConsPlusNormal0"/>
              <w:jc w:val="center"/>
            </w:pPr>
            <w:r>
              <w:t>N строки</w:t>
            </w:r>
          </w:p>
        </w:tc>
        <w:tc>
          <w:tcPr>
            <w:tcW w:w="6859" w:type="dxa"/>
            <w:gridSpan w:val="4"/>
          </w:tcPr>
          <w:p w:rsidR="002958A2" w:rsidRDefault="00245FBA">
            <w:pPr>
              <w:pStyle w:val="ConsPlusNormal0"/>
              <w:jc w:val="center"/>
            </w:pPr>
            <w:r>
              <w:t>2026 год</w:t>
            </w:r>
          </w:p>
        </w:tc>
        <w:tc>
          <w:tcPr>
            <w:tcW w:w="6633" w:type="dxa"/>
            <w:gridSpan w:val="4"/>
          </w:tcPr>
          <w:p w:rsidR="002958A2" w:rsidRDefault="00245FBA">
            <w:pPr>
              <w:pStyle w:val="ConsPlusNormal0"/>
              <w:jc w:val="center"/>
            </w:pPr>
            <w:r>
              <w:t>Плановый период</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3401" w:type="dxa"/>
            <w:gridSpan w:val="2"/>
            <w:vMerge w:val="restart"/>
          </w:tcPr>
          <w:p w:rsidR="002958A2" w:rsidRDefault="00245FBA">
            <w:pPr>
              <w:pStyle w:val="ConsPlusNormal0"/>
              <w:jc w:val="center"/>
            </w:pPr>
            <w:r>
              <w:t>Утвержденная стоимость Территориальной программы государственных гарантий бесплатного оказания гражданам медицинской помощи в городе Москве на 2026 год</w:t>
            </w:r>
          </w:p>
        </w:tc>
        <w:tc>
          <w:tcPr>
            <w:tcW w:w="3458" w:type="dxa"/>
            <w:gridSpan w:val="2"/>
            <w:vMerge w:val="restart"/>
          </w:tcPr>
          <w:p w:rsidR="002958A2" w:rsidRDefault="00245FBA">
            <w:pPr>
              <w:pStyle w:val="ConsPlusNormal0"/>
              <w:jc w:val="center"/>
            </w:pPr>
            <w:r>
              <w:t>Утвержденные законом о бюджете города Москвы расходы на финансовое обеспечение Территориальной программы государственных гарантий бесплатного оказания гражданам медицинской помощи в городе Москве на 2026 год</w:t>
            </w:r>
          </w:p>
        </w:tc>
        <w:tc>
          <w:tcPr>
            <w:tcW w:w="3288" w:type="dxa"/>
            <w:gridSpan w:val="2"/>
          </w:tcPr>
          <w:p w:rsidR="002958A2" w:rsidRDefault="00245FBA">
            <w:pPr>
              <w:pStyle w:val="ConsPlusNormal0"/>
              <w:jc w:val="center"/>
            </w:pPr>
            <w:r>
              <w:t>2027 год</w:t>
            </w:r>
          </w:p>
        </w:tc>
        <w:tc>
          <w:tcPr>
            <w:tcW w:w="3345" w:type="dxa"/>
            <w:gridSpan w:val="2"/>
          </w:tcPr>
          <w:p w:rsidR="002958A2" w:rsidRDefault="00245FBA">
            <w:pPr>
              <w:pStyle w:val="ConsPlusNormal0"/>
              <w:jc w:val="center"/>
            </w:pPr>
            <w:r>
              <w:t>2028 год</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gridSpan w:val="2"/>
            <w:vMerge/>
          </w:tcPr>
          <w:p w:rsidR="002958A2" w:rsidRDefault="002958A2">
            <w:pPr>
              <w:pStyle w:val="ConsPlusNormal0"/>
            </w:pPr>
          </w:p>
        </w:tc>
        <w:tc>
          <w:tcPr>
            <w:tcW w:w="0" w:type="auto"/>
            <w:gridSpan w:val="2"/>
            <w:vMerge/>
          </w:tcPr>
          <w:p w:rsidR="002958A2" w:rsidRDefault="002958A2">
            <w:pPr>
              <w:pStyle w:val="ConsPlusNormal0"/>
            </w:pPr>
          </w:p>
        </w:tc>
        <w:tc>
          <w:tcPr>
            <w:tcW w:w="3288" w:type="dxa"/>
            <w:gridSpan w:val="2"/>
          </w:tcPr>
          <w:p w:rsidR="002958A2" w:rsidRDefault="00245FBA">
            <w:pPr>
              <w:pStyle w:val="ConsPlusNormal0"/>
              <w:jc w:val="center"/>
            </w:pPr>
            <w:r>
              <w:t>Утвержденная стоимость Территориальной программы государственных гарантий бесплатного оказания гражданам медицинской помощи в городе Москве на 2027 год</w:t>
            </w:r>
          </w:p>
        </w:tc>
        <w:tc>
          <w:tcPr>
            <w:tcW w:w="3345" w:type="dxa"/>
            <w:gridSpan w:val="2"/>
          </w:tcPr>
          <w:p w:rsidR="002958A2" w:rsidRDefault="00245FBA">
            <w:pPr>
              <w:pStyle w:val="ConsPlusNormal0"/>
              <w:jc w:val="center"/>
            </w:pPr>
            <w:r>
              <w:t>Утвержденная стоимость Территориальной программы государственных гарантий бесплатного оказания гражданам медицинской помощи в городе Москве на 2028 год</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44" w:type="dxa"/>
          </w:tcPr>
          <w:p w:rsidR="002958A2" w:rsidRDefault="00245FBA">
            <w:pPr>
              <w:pStyle w:val="ConsPlusNormal0"/>
              <w:jc w:val="center"/>
            </w:pPr>
            <w:r>
              <w:t>всего (тыс. рублей)</w:t>
            </w:r>
          </w:p>
        </w:tc>
        <w:tc>
          <w:tcPr>
            <w:tcW w:w="1757" w:type="dxa"/>
          </w:tcPr>
          <w:p w:rsidR="002958A2" w:rsidRDefault="00245FBA">
            <w:pPr>
              <w:pStyle w:val="ConsPlusNormal0"/>
              <w:jc w:val="center"/>
            </w:pPr>
            <w:r>
              <w:t>на одного жителя (одно застрахованное лицо) в год (рублей)</w:t>
            </w:r>
          </w:p>
        </w:tc>
        <w:tc>
          <w:tcPr>
            <w:tcW w:w="1644" w:type="dxa"/>
          </w:tcPr>
          <w:p w:rsidR="002958A2" w:rsidRDefault="00245FBA">
            <w:pPr>
              <w:pStyle w:val="ConsPlusNormal0"/>
              <w:jc w:val="center"/>
            </w:pPr>
            <w:r>
              <w:t>всего (тыс. рублей)</w:t>
            </w:r>
          </w:p>
        </w:tc>
        <w:tc>
          <w:tcPr>
            <w:tcW w:w="1814" w:type="dxa"/>
          </w:tcPr>
          <w:p w:rsidR="002958A2" w:rsidRDefault="00245FBA">
            <w:pPr>
              <w:pStyle w:val="ConsPlusNormal0"/>
              <w:jc w:val="center"/>
            </w:pPr>
            <w:r>
              <w:t>на одного жителя (одно застрахованное лицо) в год (рублей)</w:t>
            </w:r>
          </w:p>
        </w:tc>
        <w:tc>
          <w:tcPr>
            <w:tcW w:w="1531" w:type="dxa"/>
          </w:tcPr>
          <w:p w:rsidR="002958A2" w:rsidRDefault="00245FBA">
            <w:pPr>
              <w:pStyle w:val="ConsPlusNormal0"/>
              <w:jc w:val="center"/>
            </w:pPr>
            <w:r>
              <w:t>всего (тыс. рублей)</w:t>
            </w:r>
          </w:p>
        </w:tc>
        <w:tc>
          <w:tcPr>
            <w:tcW w:w="1757" w:type="dxa"/>
          </w:tcPr>
          <w:p w:rsidR="002958A2" w:rsidRDefault="00245FBA">
            <w:pPr>
              <w:pStyle w:val="ConsPlusNormal0"/>
              <w:jc w:val="center"/>
            </w:pPr>
            <w:r>
              <w:t>на одного жителя (одно застрахованное лицо) в год (рублей)</w:t>
            </w:r>
          </w:p>
        </w:tc>
        <w:tc>
          <w:tcPr>
            <w:tcW w:w="1531" w:type="dxa"/>
          </w:tcPr>
          <w:p w:rsidR="002958A2" w:rsidRDefault="00245FBA">
            <w:pPr>
              <w:pStyle w:val="ConsPlusNormal0"/>
              <w:jc w:val="center"/>
            </w:pPr>
            <w:r>
              <w:t>всего (тыс. рублей)</w:t>
            </w:r>
          </w:p>
        </w:tc>
        <w:tc>
          <w:tcPr>
            <w:tcW w:w="1814" w:type="dxa"/>
          </w:tcPr>
          <w:p w:rsidR="002958A2" w:rsidRDefault="00245FBA">
            <w:pPr>
              <w:pStyle w:val="ConsPlusNormal0"/>
              <w:jc w:val="center"/>
            </w:pPr>
            <w:r>
              <w:t>на одного жителя (одно застрахованное лицо) в год (рублей)</w:t>
            </w:r>
          </w:p>
        </w:tc>
      </w:tr>
      <w:tr w:rsidR="002958A2">
        <w:tc>
          <w:tcPr>
            <w:tcW w:w="3288" w:type="dxa"/>
          </w:tcPr>
          <w:p w:rsidR="002958A2" w:rsidRDefault="00245FBA">
            <w:pPr>
              <w:pStyle w:val="ConsPlusNormal0"/>
              <w:jc w:val="center"/>
            </w:pPr>
            <w:r>
              <w:t>1</w:t>
            </w:r>
          </w:p>
        </w:tc>
        <w:tc>
          <w:tcPr>
            <w:tcW w:w="1110" w:type="dxa"/>
          </w:tcPr>
          <w:p w:rsidR="002958A2" w:rsidRDefault="00245FBA">
            <w:pPr>
              <w:pStyle w:val="ConsPlusNormal0"/>
              <w:jc w:val="center"/>
            </w:pPr>
            <w:r>
              <w:t>2</w:t>
            </w:r>
          </w:p>
        </w:tc>
        <w:tc>
          <w:tcPr>
            <w:tcW w:w="1644" w:type="dxa"/>
          </w:tcPr>
          <w:p w:rsidR="002958A2" w:rsidRDefault="00245FBA">
            <w:pPr>
              <w:pStyle w:val="ConsPlusNormal0"/>
              <w:jc w:val="center"/>
            </w:pPr>
            <w:r>
              <w:t>3</w:t>
            </w:r>
          </w:p>
        </w:tc>
        <w:tc>
          <w:tcPr>
            <w:tcW w:w="1757" w:type="dxa"/>
          </w:tcPr>
          <w:p w:rsidR="002958A2" w:rsidRDefault="00245FBA">
            <w:pPr>
              <w:pStyle w:val="ConsPlusNormal0"/>
              <w:jc w:val="center"/>
            </w:pPr>
            <w:r>
              <w:t>4</w:t>
            </w:r>
          </w:p>
        </w:tc>
        <w:tc>
          <w:tcPr>
            <w:tcW w:w="1644" w:type="dxa"/>
          </w:tcPr>
          <w:p w:rsidR="002958A2" w:rsidRDefault="00245FBA">
            <w:pPr>
              <w:pStyle w:val="ConsPlusNormal0"/>
              <w:jc w:val="center"/>
            </w:pPr>
            <w:r>
              <w:t>5</w:t>
            </w:r>
          </w:p>
        </w:tc>
        <w:tc>
          <w:tcPr>
            <w:tcW w:w="1814" w:type="dxa"/>
          </w:tcPr>
          <w:p w:rsidR="002958A2" w:rsidRDefault="00245FBA">
            <w:pPr>
              <w:pStyle w:val="ConsPlusNormal0"/>
              <w:jc w:val="center"/>
            </w:pPr>
            <w:r>
              <w:t>6</w:t>
            </w:r>
          </w:p>
        </w:tc>
        <w:tc>
          <w:tcPr>
            <w:tcW w:w="1531" w:type="dxa"/>
          </w:tcPr>
          <w:p w:rsidR="002958A2" w:rsidRDefault="00245FBA">
            <w:pPr>
              <w:pStyle w:val="ConsPlusNormal0"/>
              <w:jc w:val="center"/>
            </w:pPr>
            <w:r>
              <w:t>7</w:t>
            </w:r>
          </w:p>
        </w:tc>
        <w:tc>
          <w:tcPr>
            <w:tcW w:w="1757" w:type="dxa"/>
          </w:tcPr>
          <w:p w:rsidR="002958A2" w:rsidRDefault="00245FBA">
            <w:pPr>
              <w:pStyle w:val="ConsPlusNormal0"/>
              <w:jc w:val="center"/>
            </w:pPr>
            <w:r>
              <w:t>8</w:t>
            </w:r>
          </w:p>
        </w:tc>
        <w:tc>
          <w:tcPr>
            <w:tcW w:w="1531" w:type="dxa"/>
          </w:tcPr>
          <w:p w:rsidR="002958A2" w:rsidRDefault="00245FBA">
            <w:pPr>
              <w:pStyle w:val="ConsPlusNormal0"/>
              <w:jc w:val="center"/>
            </w:pPr>
            <w:r>
              <w:t>9</w:t>
            </w:r>
          </w:p>
        </w:tc>
        <w:tc>
          <w:tcPr>
            <w:tcW w:w="1814" w:type="dxa"/>
          </w:tcPr>
          <w:p w:rsidR="002958A2" w:rsidRDefault="00245FBA">
            <w:pPr>
              <w:pStyle w:val="ConsPlusNormal0"/>
              <w:jc w:val="center"/>
            </w:pPr>
            <w:r>
              <w:t>10</w:t>
            </w:r>
          </w:p>
        </w:tc>
      </w:tr>
      <w:tr w:rsidR="002958A2">
        <w:tc>
          <w:tcPr>
            <w:tcW w:w="3288" w:type="dxa"/>
          </w:tcPr>
          <w:p w:rsidR="002958A2" w:rsidRDefault="00245FBA">
            <w:pPr>
              <w:pStyle w:val="ConsPlusNormal0"/>
            </w:pPr>
            <w:r>
              <w:t>Стоимость Территориальной программы государственных гарантий бесплатного оказания гражданам медицинской помощи в городе Москве, всего (сумма строк 02 + 03), в том числе:</w:t>
            </w:r>
          </w:p>
        </w:tc>
        <w:tc>
          <w:tcPr>
            <w:tcW w:w="1110" w:type="dxa"/>
          </w:tcPr>
          <w:p w:rsidR="002958A2" w:rsidRDefault="00245FBA">
            <w:pPr>
              <w:pStyle w:val="ConsPlusNormal0"/>
            </w:pPr>
            <w:r>
              <w:t>01</w:t>
            </w:r>
          </w:p>
        </w:tc>
        <w:tc>
          <w:tcPr>
            <w:tcW w:w="1644" w:type="dxa"/>
          </w:tcPr>
          <w:p w:rsidR="002958A2" w:rsidRDefault="00245FBA">
            <w:pPr>
              <w:pStyle w:val="ConsPlusNormal0"/>
            </w:pPr>
            <w:r>
              <w:t>738600684,5</w:t>
            </w:r>
          </w:p>
        </w:tc>
        <w:tc>
          <w:tcPr>
            <w:tcW w:w="1757" w:type="dxa"/>
          </w:tcPr>
          <w:p w:rsidR="002958A2" w:rsidRDefault="00245FBA">
            <w:pPr>
              <w:pStyle w:val="ConsPlusNormal0"/>
            </w:pPr>
            <w:r>
              <w:t>56456,90</w:t>
            </w:r>
          </w:p>
        </w:tc>
        <w:tc>
          <w:tcPr>
            <w:tcW w:w="1644" w:type="dxa"/>
          </w:tcPr>
          <w:p w:rsidR="002958A2" w:rsidRDefault="00245FBA">
            <w:pPr>
              <w:pStyle w:val="ConsPlusNormal0"/>
            </w:pPr>
            <w:r>
              <w:t>265703135,9</w:t>
            </w:r>
          </w:p>
        </w:tc>
        <w:tc>
          <w:tcPr>
            <w:tcW w:w="1814" w:type="dxa"/>
          </w:tcPr>
          <w:p w:rsidR="002958A2" w:rsidRDefault="00245FBA">
            <w:pPr>
              <w:pStyle w:val="ConsPlusNormal0"/>
            </w:pPr>
            <w:r>
              <w:t>20005,31</w:t>
            </w:r>
          </w:p>
        </w:tc>
        <w:tc>
          <w:tcPr>
            <w:tcW w:w="1531" w:type="dxa"/>
          </w:tcPr>
          <w:p w:rsidR="002958A2" w:rsidRDefault="00245FBA">
            <w:pPr>
              <w:pStyle w:val="ConsPlusNormal0"/>
            </w:pPr>
            <w:r>
              <w:t>776950979,4</w:t>
            </w:r>
          </w:p>
        </w:tc>
        <w:tc>
          <w:tcPr>
            <w:tcW w:w="1757" w:type="dxa"/>
          </w:tcPr>
          <w:p w:rsidR="002958A2" w:rsidRDefault="00245FBA">
            <w:pPr>
              <w:pStyle w:val="ConsPlusNormal0"/>
            </w:pPr>
            <w:r>
              <w:t>59412,33</w:t>
            </w:r>
          </w:p>
        </w:tc>
        <w:tc>
          <w:tcPr>
            <w:tcW w:w="1531" w:type="dxa"/>
          </w:tcPr>
          <w:p w:rsidR="002958A2" w:rsidRDefault="00245FBA">
            <w:pPr>
              <w:pStyle w:val="ConsPlusNormal0"/>
            </w:pPr>
            <w:r>
              <w:t>814861538,9</w:t>
            </w:r>
          </w:p>
        </w:tc>
        <w:tc>
          <w:tcPr>
            <w:tcW w:w="1814" w:type="dxa"/>
          </w:tcPr>
          <w:p w:rsidR="002958A2" w:rsidRDefault="00245FBA">
            <w:pPr>
              <w:pStyle w:val="ConsPlusNormal0"/>
            </w:pPr>
            <w:r>
              <w:t>62333,96</w:t>
            </w:r>
          </w:p>
        </w:tc>
      </w:tr>
      <w:tr w:rsidR="002958A2">
        <w:tc>
          <w:tcPr>
            <w:tcW w:w="3288" w:type="dxa"/>
          </w:tcPr>
          <w:p w:rsidR="002958A2" w:rsidRDefault="00245FBA">
            <w:pPr>
              <w:pStyle w:val="ConsPlusNormal0"/>
            </w:pPr>
            <w:r>
              <w:t xml:space="preserve">I. Средства </w:t>
            </w:r>
            <w:r>
              <w:lastRenderedPageBreak/>
              <w:t xml:space="preserve">консолидированного бюджета города Москвы </w:t>
            </w:r>
            <w:hyperlink w:anchor="P1058" w:tooltip="&lt;1&g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а также межбюджетных трансфертов (строки 06 и 10).">
              <w:r>
                <w:rPr>
                  <w:color w:val="0000FF"/>
                </w:rPr>
                <w:t>&lt;1&gt;</w:t>
              </w:r>
            </w:hyperlink>
          </w:p>
        </w:tc>
        <w:tc>
          <w:tcPr>
            <w:tcW w:w="1110" w:type="dxa"/>
          </w:tcPr>
          <w:p w:rsidR="002958A2" w:rsidRDefault="00245FBA">
            <w:pPr>
              <w:pStyle w:val="ConsPlusNormal0"/>
            </w:pPr>
            <w:r>
              <w:lastRenderedPageBreak/>
              <w:t>02</w:t>
            </w:r>
          </w:p>
        </w:tc>
        <w:tc>
          <w:tcPr>
            <w:tcW w:w="1644" w:type="dxa"/>
          </w:tcPr>
          <w:p w:rsidR="002958A2" w:rsidRDefault="00245FBA">
            <w:pPr>
              <w:pStyle w:val="ConsPlusNormal0"/>
            </w:pPr>
            <w:r>
              <w:t>240897902,5</w:t>
            </w:r>
          </w:p>
        </w:tc>
        <w:tc>
          <w:tcPr>
            <w:tcW w:w="1757" w:type="dxa"/>
          </w:tcPr>
          <w:p w:rsidR="002958A2" w:rsidRDefault="00245FBA">
            <w:pPr>
              <w:pStyle w:val="ConsPlusNormal0"/>
            </w:pPr>
            <w:r>
              <w:t>18093,29</w:t>
            </w:r>
          </w:p>
        </w:tc>
        <w:tc>
          <w:tcPr>
            <w:tcW w:w="1644" w:type="dxa"/>
          </w:tcPr>
          <w:p w:rsidR="002958A2" w:rsidRDefault="00245FBA">
            <w:pPr>
              <w:pStyle w:val="ConsPlusNormal0"/>
            </w:pPr>
            <w:r>
              <w:t>240897902,5</w:t>
            </w:r>
          </w:p>
        </w:tc>
        <w:tc>
          <w:tcPr>
            <w:tcW w:w="1814" w:type="dxa"/>
          </w:tcPr>
          <w:p w:rsidR="002958A2" w:rsidRDefault="00245FBA">
            <w:pPr>
              <w:pStyle w:val="ConsPlusNormal0"/>
            </w:pPr>
            <w:r>
              <w:t>18093,29</w:t>
            </w:r>
          </w:p>
        </w:tc>
        <w:tc>
          <w:tcPr>
            <w:tcW w:w="1531" w:type="dxa"/>
          </w:tcPr>
          <w:p w:rsidR="002958A2" w:rsidRDefault="00245FBA">
            <w:pPr>
              <w:pStyle w:val="ConsPlusNormal0"/>
            </w:pPr>
            <w:r>
              <w:t>241237467,7</w:t>
            </w:r>
          </w:p>
        </w:tc>
        <w:tc>
          <w:tcPr>
            <w:tcW w:w="1757" w:type="dxa"/>
          </w:tcPr>
          <w:p w:rsidR="002958A2" w:rsidRDefault="00245FBA">
            <w:pPr>
              <w:pStyle w:val="ConsPlusNormal0"/>
            </w:pPr>
            <w:r>
              <w:t>18118,80</w:t>
            </w:r>
          </w:p>
        </w:tc>
        <w:tc>
          <w:tcPr>
            <w:tcW w:w="1531" w:type="dxa"/>
          </w:tcPr>
          <w:p w:rsidR="002958A2" w:rsidRDefault="00245FBA">
            <w:pPr>
              <w:pStyle w:val="ConsPlusNormal0"/>
            </w:pPr>
            <w:r>
              <w:t>241520983,2</w:t>
            </w:r>
          </w:p>
        </w:tc>
        <w:tc>
          <w:tcPr>
            <w:tcW w:w="1814" w:type="dxa"/>
          </w:tcPr>
          <w:p w:rsidR="002958A2" w:rsidRDefault="00245FBA">
            <w:pPr>
              <w:pStyle w:val="ConsPlusNormal0"/>
            </w:pPr>
            <w:r>
              <w:t>18140,09</w:t>
            </w:r>
          </w:p>
        </w:tc>
      </w:tr>
      <w:tr w:rsidR="002958A2">
        <w:tc>
          <w:tcPr>
            <w:tcW w:w="3288" w:type="dxa"/>
          </w:tcPr>
          <w:p w:rsidR="002958A2" w:rsidRDefault="00245FBA">
            <w:pPr>
              <w:pStyle w:val="ConsPlusNormal0"/>
            </w:pPr>
            <w:r>
              <w:lastRenderedPageBreak/>
              <w:t xml:space="preserve">II. Стоимость Территориальной программы обязательного медицинского страхования города Москвы всего </w:t>
            </w:r>
            <w:hyperlink w:anchor="P1059" w:tooltip="&lt;2&gt; Без учета расходов на обеспечение выполнения Московским городским фондом обязательного медицинского страхования своих функций, предусмотренных законом города Москвы о бюджете Московского городского фонда обязательного медицинского страхования на 2026 год и">
              <w:r>
                <w:rPr>
                  <w:color w:val="0000FF"/>
                </w:rPr>
                <w:t>&lt;2&gt;</w:t>
              </w:r>
            </w:hyperlink>
            <w:r>
              <w:t xml:space="preserve"> (сумма строк 04 + 08)</w:t>
            </w:r>
          </w:p>
        </w:tc>
        <w:tc>
          <w:tcPr>
            <w:tcW w:w="1110" w:type="dxa"/>
          </w:tcPr>
          <w:p w:rsidR="002958A2" w:rsidRDefault="00245FBA">
            <w:pPr>
              <w:pStyle w:val="ConsPlusNormal0"/>
            </w:pPr>
            <w:r>
              <w:t>03</w:t>
            </w:r>
          </w:p>
        </w:tc>
        <w:tc>
          <w:tcPr>
            <w:tcW w:w="1644" w:type="dxa"/>
          </w:tcPr>
          <w:p w:rsidR="002958A2" w:rsidRDefault="00245FBA">
            <w:pPr>
              <w:pStyle w:val="ConsPlusNormal0"/>
            </w:pPr>
            <w:r>
              <w:t>497702782,0</w:t>
            </w:r>
          </w:p>
        </w:tc>
        <w:tc>
          <w:tcPr>
            <w:tcW w:w="1757" w:type="dxa"/>
          </w:tcPr>
          <w:p w:rsidR="002958A2" w:rsidRDefault="00245FBA">
            <w:pPr>
              <w:pStyle w:val="ConsPlusNormal0"/>
            </w:pPr>
            <w:r>
              <w:t>38363,61</w:t>
            </w:r>
          </w:p>
        </w:tc>
        <w:tc>
          <w:tcPr>
            <w:tcW w:w="1644" w:type="dxa"/>
          </w:tcPr>
          <w:p w:rsidR="002958A2" w:rsidRDefault="00245FBA">
            <w:pPr>
              <w:pStyle w:val="ConsPlusNormal0"/>
            </w:pPr>
            <w:r>
              <w:t>24805233,4</w:t>
            </w:r>
          </w:p>
        </w:tc>
        <w:tc>
          <w:tcPr>
            <w:tcW w:w="1814" w:type="dxa"/>
          </w:tcPr>
          <w:p w:rsidR="002958A2" w:rsidRDefault="00245FBA">
            <w:pPr>
              <w:pStyle w:val="ConsPlusNormal0"/>
            </w:pPr>
            <w:r>
              <w:t>1912,02</w:t>
            </w:r>
          </w:p>
        </w:tc>
        <w:tc>
          <w:tcPr>
            <w:tcW w:w="1531" w:type="dxa"/>
          </w:tcPr>
          <w:p w:rsidR="002958A2" w:rsidRDefault="00245FBA">
            <w:pPr>
              <w:pStyle w:val="ConsPlusNormal0"/>
            </w:pPr>
            <w:r>
              <w:t>535713511,7</w:t>
            </w:r>
          </w:p>
        </w:tc>
        <w:tc>
          <w:tcPr>
            <w:tcW w:w="1757" w:type="dxa"/>
          </w:tcPr>
          <w:p w:rsidR="002958A2" w:rsidRDefault="00245FBA">
            <w:pPr>
              <w:pStyle w:val="ConsPlusNormal0"/>
            </w:pPr>
            <w:r>
              <w:t>41293,53</w:t>
            </w:r>
          </w:p>
        </w:tc>
        <w:tc>
          <w:tcPr>
            <w:tcW w:w="1531" w:type="dxa"/>
          </w:tcPr>
          <w:p w:rsidR="002958A2" w:rsidRDefault="00245FBA">
            <w:pPr>
              <w:pStyle w:val="ConsPlusNormal0"/>
            </w:pPr>
            <w:r>
              <w:t>573340555,7</w:t>
            </w:r>
          </w:p>
        </w:tc>
        <w:tc>
          <w:tcPr>
            <w:tcW w:w="1814" w:type="dxa"/>
          </w:tcPr>
          <w:p w:rsidR="002958A2" w:rsidRDefault="00245FBA">
            <w:pPr>
              <w:pStyle w:val="ConsPlusNormal0"/>
            </w:pPr>
            <w:r>
              <w:t>44193,87</w:t>
            </w:r>
          </w:p>
        </w:tc>
      </w:tr>
      <w:tr w:rsidR="002958A2">
        <w:tc>
          <w:tcPr>
            <w:tcW w:w="3288" w:type="dxa"/>
          </w:tcPr>
          <w:p w:rsidR="002958A2" w:rsidRDefault="00245FBA">
            <w:pPr>
              <w:pStyle w:val="ConsPlusNormal0"/>
            </w:pPr>
            <w:r>
              <w:t xml:space="preserve">1. Стоимость Территориальной программы обязательного медицинского страхования города Москвы за счет средств обязательного медицинского страхования в рамках базовой программы обязательного медицинского страхования </w:t>
            </w:r>
            <w:hyperlink w:anchor="P1059" w:tooltip="&lt;2&gt; Без учета расходов на обеспечение выполнения Московским городским фондом обязательного медицинского страхования своих функций, предусмотренных законом города Москвы о бюджете Московского городского фонда обязательного медицинского страхования на 2026 год и">
              <w:r>
                <w:rPr>
                  <w:color w:val="0000FF"/>
                </w:rPr>
                <w:t>&lt;2&gt;</w:t>
              </w:r>
            </w:hyperlink>
            <w:r>
              <w:t xml:space="preserve"> (сумма строк 05 + 06 + 07), в том числе:</w:t>
            </w:r>
          </w:p>
        </w:tc>
        <w:tc>
          <w:tcPr>
            <w:tcW w:w="1110" w:type="dxa"/>
          </w:tcPr>
          <w:p w:rsidR="002958A2" w:rsidRDefault="00245FBA">
            <w:pPr>
              <w:pStyle w:val="ConsPlusNormal0"/>
            </w:pPr>
            <w:r>
              <w:t>04</w:t>
            </w:r>
          </w:p>
        </w:tc>
        <w:tc>
          <w:tcPr>
            <w:tcW w:w="1644" w:type="dxa"/>
          </w:tcPr>
          <w:p w:rsidR="002958A2" w:rsidRDefault="00245FBA">
            <w:pPr>
              <w:pStyle w:val="ConsPlusNormal0"/>
            </w:pPr>
            <w:r>
              <w:t>472897548,6</w:t>
            </w:r>
          </w:p>
        </w:tc>
        <w:tc>
          <w:tcPr>
            <w:tcW w:w="1757" w:type="dxa"/>
          </w:tcPr>
          <w:p w:rsidR="002958A2" w:rsidRDefault="00245FBA">
            <w:pPr>
              <w:pStyle w:val="ConsPlusNormal0"/>
            </w:pPr>
            <w:r>
              <w:t>36451,59</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531" w:type="dxa"/>
          </w:tcPr>
          <w:p w:rsidR="002958A2" w:rsidRDefault="00245FBA">
            <w:pPr>
              <w:pStyle w:val="ConsPlusNormal0"/>
            </w:pPr>
            <w:r>
              <w:t>510908278,3</w:t>
            </w:r>
          </w:p>
        </w:tc>
        <w:tc>
          <w:tcPr>
            <w:tcW w:w="1757" w:type="dxa"/>
          </w:tcPr>
          <w:p w:rsidR="002958A2" w:rsidRDefault="00245FBA">
            <w:pPr>
              <w:pStyle w:val="ConsPlusNormal0"/>
            </w:pPr>
            <w:r>
              <w:t>39381,51</w:t>
            </w:r>
          </w:p>
        </w:tc>
        <w:tc>
          <w:tcPr>
            <w:tcW w:w="1531" w:type="dxa"/>
          </w:tcPr>
          <w:p w:rsidR="002958A2" w:rsidRDefault="00245FBA">
            <w:pPr>
              <w:pStyle w:val="ConsPlusNormal0"/>
            </w:pPr>
            <w:r>
              <w:t>548535322,3</w:t>
            </w:r>
          </w:p>
        </w:tc>
        <w:tc>
          <w:tcPr>
            <w:tcW w:w="1814" w:type="dxa"/>
          </w:tcPr>
          <w:p w:rsidR="002958A2" w:rsidRDefault="00245FBA">
            <w:pPr>
              <w:pStyle w:val="ConsPlusNormal0"/>
            </w:pPr>
            <w:r>
              <w:t>42281,85</w:t>
            </w:r>
          </w:p>
        </w:tc>
      </w:tr>
      <w:tr w:rsidR="002958A2">
        <w:tc>
          <w:tcPr>
            <w:tcW w:w="3288" w:type="dxa"/>
          </w:tcPr>
          <w:p w:rsidR="002958A2" w:rsidRDefault="00245FBA">
            <w:pPr>
              <w:pStyle w:val="ConsPlusNormal0"/>
            </w:pPr>
            <w:r>
              <w:t xml:space="preserve">1.1. Субвенции из бюджета </w:t>
            </w:r>
            <w:r>
              <w:lastRenderedPageBreak/>
              <w:t xml:space="preserve">Федерального фонда обязательного медицинского страхования </w:t>
            </w:r>
            <w:hyperlink w:anchor="P1059" w:tooltip="&lt;2&gt; Без учета расходов на обеспечение выполнения Московским городским фондом обязательного медицинского страхования своих функций, предусмотренных законом города Москвы о бюджете Московского городского фонда обязательного медицинского страхования на 2026 год и">
              <w:r>
                <w:rPr>
                  <w:color w:val="0000FF"/>
                </w:rPr>
                <w:t>&lt;2&gt;</w:t>
              </w:r>
            </w:hyperlink>
          </w:p>
        </w:tc>
        <w:tc>
          <w:tcPr>
            <w:tcW w:w="1110" w:type="dxa"/>
          </w:tcPr>
          <w:p w:rsidR="002958A2" w:rsidRDefault="00245FBA">
            <w:pPr>
              <w:pStyle w:val="ConsPlusNormal0"/>
            </w:pPr>
            <w:r>
              <w:lastRenderedPageBreak/>
              <w:t>05</w:t>
            </w:r>
          </w:p>
        </w:tc>
        <w:tc>
          <w:tcPr>
            <w:tcW w:w="1644" w:type="dxa"/>
          </w:tcPr>
          <w:p w:rsidR="002958A2" w:rsidRDefault="00245FBA">
            <w:pPr>
              <w:pStyle w:val="ConsPlusNormal0"/>
            </w:pPr>
            <w:r>
              <w:t>471865882,7</w:t>
            </w:r>
          </w:p>
        </w:tc>
        <w:tc>
          <w:tcPr>
            <w:tcW w:w="1757" w:type="dxa"/>
          </w:tcPr>
          <w:p w:rsidR="002958A2" w:rsidRDefault="00245FBA">
            <w:pPr>
              <w:pStyle w:val="ConsPlusNormal0"/>
            </w:pPr>
            <w:r>
              <w:t>36372,07</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531" w:type="dxa"/>
          </w:tcPr>
          <w:p w:rsidR="002958A2" w:rsidRDefault="00245FBA">
            <w:pPr>
              <w:pStyle w:val="ConsPlusNormal0"/>
            </w:pPr>
            <w:r>
              <w:t>509794079,0</w:t>
            </w:r>
          </w:p>
        </w:tc>
        <w:tc>
          <w:tcPr>
            <w:tcW w:w="1757" w:type="dxa"/>
          </w:tcPr>
          <w:p w:rsidR="002958A2" w:rsidRDefault="00245FBA">
            <w:pPr>
              <w:pStyle w:val="ConsPlusNormal0"/>
            </w:pPr>
            <w:r>
              <w:t>39295,63</w:t>
            </w:r>
          </w:p>
        </w:tc>
        <w:tc>
          <w:tcPr>
            <w:tcW w:w="1531" w:type="dxa"/>
          </w:tcPr>
          <w:p w:rsidR="002958A2" w:rsidRDefault="00245FBA">
            <w:pPr>
              <w:pStyle w:val="ConsPlusNormal0"/>
            </w:pPr>
            <w:r>
              <w:t>547339786,7</w:t>
            </w:r>
          </w:p>
        </w:tc>
        <w:tc>
          <w:tcPr>
            <w:tcW w:w="1814" w:type="dxa"/>
          </w:tcPr>
          <w:p w:rsidR="002958A2" w:rsidRDefault="00245FBA">
            <w:pPr>
              <w:pStyle w:val="ConsPlusNormal0"/>
            </w:pPr>
            <w:r>
              <w:t>42189,70</w:t>
            </w:r>
          </w:p>
        </w:tc>
      </w:tr>
      <w:tr w:rsidR="002958A2">
        <w:tc>
          <w:tcPr>
            <w:tcW w:w="3288" w:type="dxa"/>
          </w:tcPr>
          <w:p w:rsidR="002958A2" w:rsidRDefault="00245FBA">
            <w:pPr>
              <w:pStyle w:val="ConsPlusNormal0"/>
            </w:pPr>
            <w:r>
              <w:lastRenderedPageBreak/>
              <w:t>1.2. Межбюджетные трансферты бюджета города Москвы на дополнительное финансовое обеспечение Территориальной программы обязательного медицинского страхования города Москвы в части базовой программы обязательного медицинского страхования</w:t>
            </w:r>
          </w:p>
        </w:tc>
        <w:tc>
          <w:tcPr>
            <w:tcW w:w="1110" w:type="dxa"/>
          </w:tcPr>
          <w:p w:rsidR="002958A2" w:rsidRDefault="00245FBA">
            <w:pPr>
              <w:pStyle w:val="ConsPlusNormal0"/>
            </w:pPr>
            <w:r>
              <w:t>06</w:t>
            </w:r>
          </w:p>
        </w:tc>
        <w:tc>
          <w:tcPr>
            <w:tcW w:w="1644" w:type="dxa"/>
          </w:tcPr>
          <w:p w:rsidR="002958A2" w:rsidRDefault="002958A2">
            <w:pPr>
              <w:pStyle w:val="ConsPlusNormal0"/>
            </w:pPr>
          </w:p>
        </w:tc>
        <w:tc>
          <w:tcPr>
            <w:tcW w:w="1757"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531" w:type="dxa"/>
          </w:tcPr>
          <w:p w:rsidR="002958A2" w:rsidRDefault="002958A2">
            <w:pPr>
              <w:pStyle w:val="ConsPlusNormal0"/>
            </w:pPr>
          </w:p>
        </w:tc>
        <w:tc>
          <w:tcPr>
            <w:tcW w:w="1757" w:type="dxa"/>
          </w:tcPr>
          <w:p w:rsidR="002958A2" w:rsidRDefault="002958A2">
            <w:pPr>
              <w:pStyle w:val="ConsPlusNormal0"/>
            </w:pPr>
          </w:p>
        </w:tc>
        <w:tc>
          <w:tcPr>
            <w:tcW w:w="1531" w:type="dxa"/>
          </w:tcPr>
          <w:p w:rsidR="002958A2" w:rsidRDefault="002958A2">
            <w:pPr>
              <w:pStyle w:val="ConsPlusNormal0"/>
            </w:pPr>
          </w:p>
        </w:tc>
        <w:tc>
          <w:tcPr>
            <w:tcW w:w="1814" w:type="dxa"/>
          </w:tcPr>
          <w:p w:rsidR="002958A2" w:rsidRDefault="002958A2">
            <w:pPr>
              <w:pStyle w:val="ConsPlusNormal0"/>
            </w:pPr>
          </w:p>
        </w:tc>
      </w:tr>
      <w:tr w:rsidR="002958A2">
        <w:tc>
          <w:tcPr>
            <w:tcW w:w="3288" w:type="dxa"/>
          </w:tcPr>
          <w:p w:rsidR="002958A2" w:rsidRDefault="00245FBA">
            <w:pPr>
              <w:pStyle w:val="ConsPlusNormal0"/>
            </w:pPr>
            <w:r>
              <w:t>1.3. Прочие поступления</w:t>
            </w:r>
          </w:p>
        </w:tc>
        <w:tc>
          <w:tcPr>
            <w:tcW w:w="1110" w:type="dxa"/>
          </w:tcPr>
          <w:p w:rsidR="002958A2" w:rsidRDefault="00245FBA">
            <w:pPr>
              <w:pStyle w:val="ConsPlusNormal0"/>
            </w:pPr>
            <w:r>
              <w:t>07</w:t>
            </w:r>
          </w:p>
        </w:tc>
        <w:tc>
          <w:tcPr>
            <w:tcW w:w="1644" w:type="dxa"/>
          </w:tcPr>
          <w:p w:rsidR="002958A2" w:rsidRDefault="00245FBA">
            <w:pPr>
              <w:pStyle w:val="ConsPlusNormal0"/>
            </w:pPr>
            <w:r>
              <w:t>1031665,9</w:t>
            </w:r>
          </w:p>
        </w:tc>
        <w:tc>
          <w:tcPr>
            <w:tcW w:w="1757" w:type="dxa"/>
          </w:tcPr>
          <w:p w:rsidR="002958A2" w:rsidRDefault="00245FBA">
            <w:pPr>
              <w:pStyle w:val="ConsPlusNormal0"/>
            </w:pPr>
            <w:r>
              <w:t>79,52</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531" w:type="dxa"/>
          </w:tcPr>
          <w:p w:rsidR="002958A2" w:rsidRDefault="00245FBA">
            <w:pPr>
              <w:pStyle w:val="ConsPlusNormal0"/>
            </w:pPr>
            <w:r>
              <w:t>1114199,3</w:t>
            </w:r>
          </w:p>
        </w:tc>
        <w:tc>
          <w:tcPr>
            <w:tcW w:w="1757" w:type="dxa"/>
          </w:tcPr>
          <w:p w:rsidR="002958A2" w:rsidRDefault="00245FBA">
            <w:pPr>
              <w:pStyle w:val="ConsPlusNormal0"/>
            </w:pPr>
            <w:r>
              <w:t>85,88</w:t>
            </w:r>
          </w:p>
        </w:tc>
        <w:tc>
          <w:tcPr>
            <w:tcW w:w="1531" w:type="dxa"/>
          </w:tcPr>
          <w:p w:rsidR="002958A2" w:rsidRDefault="00245FBA">
            <w:pPr>
              <w:pStyle w:val="ConsPlusNormal0"/>
            </w:pPr>
            <w:r>
              <w:t>1195535,6</w:t>
            </w:r>
          </w:p>
        </w:tc>
        <w:tc>
          <w:tcPr>
            <w:tcW w:w="1814" w:type="dxa"/>
          </w:tcPr>
          <w:p w:rsidR="002958A2" w:rsidRDefault="00245FBA">
            <w:pPr>
              <w:pStyle w:val="ConsPlusNormal0"/>
            </w:pPr>
            <w:r>
              <w:t>92,15</w:t>
            </w:r>
          </w:p>
        </w:tc>
      </w:tr>
      <w:tr w:rsidR="002958A2">
        <w:tc>
          <w:tcPr>
            <w:tcW w:w="3288" w:type="dxa"/>
          </w:tcPr>
          <w:p w:rsidR="002958A2" w:rsidRDefault="00245FBA">
            <w:pPr>
              <w:pStyle w:val="ConsPlusNormal0"/>
            </w:pPr>
            <w:r>
              <w:t xml:space="preserve">2. Межбюджетные трансферты бюджета города Москвы на финансовое обеспечение дополнительных видов и условий оказания </w:t>
            </w:r>
            <w:r>
              <w:lastRenderedPageBreak/>
              <w:t>медицинской помощи, не установленных базовой программой обязательного медицинского страхования, из них:</w:t>
            </w:r>
          </w:p>
        </w:tc>
        <w:tc>
          <w:tcPr>
            <w:tcW w:w="1110" w:type="dxa"/>
          </w:tcPr>
          <w:p w:rsidR="002958A2" w:rsidRDefault="00245FBA">
            <w:pPr>
              <w:pStyle w:val="ConsPlusNormal0"/>
            </w:pPr>
            <w:r>
              <w:lastRenderedPageBreak/>
              <w:t>08</w:t>
            </w:r>
          </w:p>
        </w:tc>
        <w:tc>
          <w:tcPr>
            <w:tcW w:w="1644" w:type="dxa"/>
          </w:tcPr>
          <w:p w:rsidR="002958A2" w:rsidRDefault="00245FBA">
            <w:pPr>
              <w:pStyle w:val="ConsPlusNormal0"/>
            </w:pPr>
            <w:r>
              <w:t>24805233,4</w:t>
            </w:r>
          </w:p>
        </w:tc>
        <w:tc>
          <w:tcPr>
            <w:tcW w:w="1757" w:type="dxa"/>
          </w:tcPr>
          <w:p w:rsidR="002958A2" w:rsidRDefault="00245FBA">
            <w:pPr>
              <w:pStyle w:val="ConsPlusNormal0"/>
            </w:pPr>
            <w:r>
              <w:t>1912,02</w:t>
            </w:r>
          </w:p>
        </w:tc>
        <w:tc>
          <w:tcPr>
            <w:tcW w:w="1644" w:type="dxa"/>
          </w:tcPr>
          <w:p w:rsidR="002958A2" w:rsidRDefault="00245FBA">
            <w:pPr>
              <w:pStyle w:val="ConsPlusNormal0"/>
            </w:pPr>
            <w:r>
              <w:t>24805233,4</w:t>
            </w:r>
          </w:p>
        </w:tc>
        <w:tc>
          <w:tcPr>
            <w:tcW w:w="1814" w:type="dxa"/>
          </w:tcPr>
          <w:p w:rsidR="002958A2" w:rsidRDefault="00245FBA">
            <w:pPr>
              <w:pStyle w:val="ConsPlusNormal0"/>
            </w:pPr>
            <w:r>
              <w:t>1912,02</w:t>
            </w:r>
          </w:p>
        </w:tc>
        <w:tc>
          <w:tcPr>
            <w:tcW w:w="1531" w:type="dxa"/>
          </w:tcPr>
          <w:p w:rsidR="002958A2" w:rsidRDefault="00245FBA">
            <w:pPr>
              <w:pStyle w:val="ConsPlusNormal0"/>
            </w:pPr>
            <w:r>
              <w:t>24805233,4</w:t>
            </w:r>
          </w:p>
        </w:tc>
        <w:tc>
          <w:tcPr>
            <w:tcW w:w="1757" w:type="dxa"/>
          </w:tcPr>
          <w:p w:rsidR="002958A2" w:rsidRDefault="00245FBA">
            <w:pPr>
              <w:pStyle w:val="ConsPlusNormal0"/>
            </w:pPr>
            <w:r>
              <w:t>1912,02</w:t>
            </w:r>
          </w:p>
        </w:tc>
        <w:tc>
          <w:tcPr>
            <w:tcW w:w="1531" w:type="dxa"/>
          </w:tcPr>
          <w:p w:rsidR="002958A2" w:rsidRDefault="00245FBA">
            <w:pPr>
              <w:pStyle w:val="ConsPlusNormal0"/>
            </w:pPr>
            <w:r>
              <w:t>24805233,4</w:t>
            </w:r>
          </w:p>
        </w:tc>
        <w:tc>
          <w:tcPr>
            <w:tcW w:w="1814" w:type="dxa"/>
          </w:tcPr>
          <w:p w:rsidR="002958A2" w:rsidRDefault="00245FBA">
            <w:pPr>
              <w:pStyle w:val="ConsPlusNormal0"/>
            </w:pPr>
            <w:r>
              <w:t>1912,02</w:t>
            </w:r>
          </w:p>
        </w:tc>
      </w:tr>
      <w:tr w:rsidR="002958A2">
        <w:tc>
          <w:tcPr>
            <w:tcW w:w="3288" w:type="dxa"/>
          </w:tcPr>
          <w:p w:rsidR="002958A2" w:rsidRDefault="00245FBA">
            <w:pPr>
              <w:pStyle w:val="ConsPlusNormal0"/>
            </w:pPr>
            <w:r>
              <w:lastRenderedPageBreak/>
              <w:t>2.1. Межбюджетные трансферты, передаваемые из бюджета города Москвы в бюджет Московского городского фонда обязательного медицинского страхования на финансовое обеспечение дополнительных видов медицинской помощи</w:t>
            </w:r>
          </w:p>
        </w:tc>
        <w:tc>
          <w:tcPr>
            <w:tcW w:w="1110" w:type="dxa"/>
          </w:tcPr>
          <w:p w:rsidR="002958A2" w:rsidRDefault="00245FBA">
            <w:pPr>
              <w:pStyle w:val="ConsPlusNormal0"/>
            </w:pPr>
            <w:r>
              <w:t>09</w:t>
            </w:r>
          </w:p>
        </w:tc>
        <w:tc>
          <w:tcPr>
            <w:tcW w:w="1644" w:type="dxa"/>
          </w:tcPr>
          <w:p w:rsidR="002958A2" w:rsidRDefault="00245FBA">
            <w:pPr>
              <w:pStyle w:val="ConsPlusNormal0"/>
            </w:pPr>
            <w:r>
              <w:t>24805233,4</w:t>
            </w:r>
          </w:p>
        </w:tc>
        <w:tc>
          <w:tcPr>
            <w:tcW w:w="1757" w:type="dxa"/>
          </w:tcPr>
          <w:p w:rsidR="002958A2" w:rsidRDefault="00245FBA">
            <w:pPr>
              <w:pStyle w:val="ConsPlusNormal0"/>
            </w:pPr>
            <w:r>
              <w:t>1912,02</w:t>
            </w:r>
          </w:p>
        </w:tc>
        <w:tc>
          <w:tcPr>
            <w:tcW w:w="1644" w:type="dxa"/>
          </w:tcPr>
          <w:p w:rsidR="002958A2" w:rsidRDefault="00245FBA">
            <w:pPr>
              <w:pStyle w:val="ConsPlusNormal0"/>
            </w:pPr>
            <w:r>
              <w:t>24805233,4</w:t>
            </w:r>
          </w:p>
        </w:tc>
        <w:tc>
          <w:tcPr>
            <w:tcW w:w="1814" w:type="dxa"/>
          </w:tcPr>
          <w:p w:rsidR="002958A2" w:rsidRDefault="00245FBA">
            <w:pPr>
              <w:pStyle w:val="ConsPlusNormal0"/>
            </w:pPr>
            <w:r>
              <w:t>1912,02</w:t>
            </w:r>
          </w:p>
        </w:tc>
        <w:tc>
          <w:tcPr>
            <w:tcW w:w="1531" w:type="dxa"/>
          </w:tcPr>
          <w:p w:rsidR="002958A2" w:rsidRDefault="00245FBA">
            <w:pPr>
              <w:pStyle w:val="ConsPlusNormal0"/>
            </w:pPr>
            <w:r>
              <w:t>24805233,4</w:t>
            </w:r>
          </w:p>
        </w:tc>
        <w:tc>
          <w:tcPr>
            <w:tcW w:w="1757" w:type="dxa"/>
          </w:tcPr>
          <w:p w:rsidR="002958A2" w:rsidRDefault="00245FBA">
            <w:pPr>
              <w:pStyle w:val="ConsPlusNormal0"/>
            </w:pPr>
            <w:r>
              <w:t>1912,02</w:t>
            </w:r>
          </w:p>
        </w:tc>
        <w:tc>
          <w:tcPr>
            <w:tcW w:w="1531" w:type="dxa"/>
          </w:tcPr>
          <w:p w:rsidR="002958A2" w:rsidRDefault="00245FBA">
            <w:pPr>
              <w:pStyle w:val="ConsPlusNormal0"/>
            </w:pPr>
            <w:r>
              <w:t>24805233,4</w:t>
            </w:r>
          </w:p>
        </w:tc>
        <w:tc>
          <w:tcPr>
            <w:tcW w:w="1814" w:type="dxa"/>
          </w:tcPr>
          <w:p w:rsidR="002958A2" w:rsidRDefault="00245FBA">
            <w:pPr>
              <w:pStyle w:val="ConsPlusNormal0"/>
            </w:pPr>
            <w:r>
              <w:t>1912,02</w:t>
            </w:r>
          </w:p>
        </w:tc>
      </w:tr>
      <w:tr w:rsidR="002958A2">
        <w:tc>
          <w:tcPr>
            <w:tcW w:w="3288" w:type="dxa"/>
          </w:tcPr>
          <w:p w:rsidR="002958A2" w:rsidRDefault="00245FBA">
            <w:pPr>
              <w:pStyle w:val="ConsPlusNormal0"/>
            </w:pPr>
            <w:r>
              <w:t xml:space="preserve">2.2. Межбюджетные трансферты, передаваемые из бюджета города Москвы в бюджет Московского городского фонда обязательного медицинского страхования на </w:t>
            </w:r>
            <w:r>
              <w:lastRenderedPageBreak/>
              <w:t>финансовое обеспечение расходов, не включенных в структуру тарифов на оплату медицинской помощи в рамках базовой программы обязательного медицинского страхования</w:t>
            </w:r>
          </w:p>
        </w:tc>
        <w:tc>
          <w:tcPr>
            <w:tcW w:w="1110" w:type="dxa"/>
          </w:tcPr>
          <w:p w:rsidR="002958A2" w:rsidRDefault="00245FBA">
            <w:pPr>
              <w:pStyle w:val="ConsPlusNormal0"/>
            </w:pPr>
            <w:r>
              <w:lastRenderedPageBreak/>
              <w:t>10</w:t>
            </w:r>
          </w:p>
        </w:tc>
        <w:tc>
          <w:tcPr>
            <w:tcW w:w="1644" w:type="dxa"/>
          </w:tcPr>
          <w:p w:rsidR="002958A2" w:rsidRDefault="002958A2">
            <w:pPr>
              <w:pStyle w:val="ConsPlusNormal0"/>
            </w:pPr>
          </w:p>
        </w:tc>
        <w:tc>
          <w:tcPr>
            <w:tcW w:w="1757"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531" w:type="dxa"/>
          </w:tcPr>
          <w:p w:rsidR="002958A2" w:rsidRDefault="002958A2">
            <w:pPr>
              <w:pStyle w:val="ConsPlusNormal0"/>
            </w:pPr>
          </w:p>
        </w:tc>
        <w:tc>
          <w:tcPr>
            <w:tcW w:w="1757" w:type="dxa"/>
          </w:tcPr>
          <w:p w:rsidR="002958A2" w:rsidRDefault="002958A2">
            <w:pPr>
              <w:pStyle w:val="ConsPlusNormal0"/>
            </w:pPr>
          </w:p>
        </w:tc>
        <w:tc>
          <w:tcPr>
            <w:tcW w:w="1531" w:type="dxa"/>
          </w:tcPr>
          <w:p w:rsidR="002958A2" w:rsidRDefault="002958A2">
            <w:pPr>
              <w:pStyle w:val="ConsPlusNormal0"/>
            </w:pPr>
          </w:p>
        </w:tc>
        <w:tc>
          <w:tcPr>
            <w:tcW w:w="1814" w:type="dxa"/>
          </w:tcPr>
          <w:p w:rsidR="002958A2" w:rsidRDefault="002958A2">
            <w:pPr>
              <w:pStyle w:val="ConsPlusNormal0"/>
            </w:pPr>
          </w:p>
        </w:tc>
      </w:tr>
    </w:tbl>
    <w:p w:rsidR="002958A2" w:rsidRDefault="002958A2">
      <w:pPr>
        <w:pStyle w:val="ConsPlusNormal0"/>
        <w:sectPr w:rsidR="002958A2">
          <w:headerReference w:type="default" r:id="rId33"/>
          <w:footerReference w:type="default" r:id="rId34"/>
          <w:headerReference w:type="first" r:id="rId35"/>
          <w:footerReference w:type="first" r:id="rId36"/>
          <w:pgSz w:w="16838" w:h="11906" w:orient="landscape"/>
          <w:pgMar w:top="1133" w:right="397" w:bottom="566" w:left="397" w:header="0" w:footer="0" w:gutter="0"/>
          <w:cols w:space="720"/>
          <w:titlePg/>
        </w:sectPr>
      </w:pPr>
    </w:p>
    <w:p w:rsidR="002958A2" w:rsidRDefault="002958A2">
      <w:pPr>
        <w:pStyle w:val="ConsPlusNormal0"/>
        <w:jc w:val="both"/>
      </w:pPr>
    </w:p>
    <w:p w:rsidR="002958A2" w:rsidRDefault="00245FBA">
      <w:pPr>
        <w:pStyle w:val="ConsPlusNormal0"/>
        <w:ind w:firstLine="540"/>
        <w:jc w:val="both"/>
      </w:pPr>
      <w:r>
        <w:t>--------------------------------</w:t>
      </w:r>
    </w:p>
    <w:p w:rsidR="002958A2" w:rsidRDefault="00245FBA">
      <w:pPr>
        <w:pStyle w:val="ConsPlusNormal0"/>
        <w:spacing w:before="240"/>
        <w:ind w:firstLine="540"/>
        <w:jc w:val="both"/>
      </w:pPr>
      <w:bookmarkStart w:id="24" w:name="P1058"/>
      <w:bookmarkEnd w:id="24"/>
      <w:r>
        <w:t>&lt;1&gt;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а также межбюджетных трансфертов (строки 06 и 10).</w:t>
      </w:r>
    </w:p>
    <w:p w:rsidR="002958A2" w:rsidRDefault="00245FBA">
      <w:pPr>
        <w:pStyle w:val="ConsPlusNormal0"/>
        <w:spacing w:before="240"/>
        <w:ind w:firstLine="540"/>
        <w:jc w:val="both"/>
      </w:pPr>
      <w:bookmarkStart w:id="25" w:name="P1059"/>
      <w:bookmarkEnd w:id="25"/>
      <w:r>
        <w:t>&lt;2&gt; Без учета расходов на обеспечение выполнения Московским городским фондом обязательного медицинского страхования своих функций, предусмотренных законом города Москвы о бюджете Московского городского фонда обязательного медицинского страхования на 2026 год и на плановый период 2027 и 2028 годов по разделу 01 "Общегосударственные вопросы", расходов на мероприятия по ликвидации кадрового дефицита в медицинских организациях, оказывающих первичную медико-санитарную помощь, расходов на финансовое обеспечение медицинской помощи, оказываемой медицинскими организациями, подведомственными федеральным органам исполнительной власти, в рамках базовой программы обязательного медицинского страхования за счет средств бюджета Федерального фонда обязательного медицинского страхования.</w:t>
      </w: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2</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26" w:name="P1068"/>
      <w:bookmarkEnd w:id="26"/>
      <w:r>
        <w:t>УТВЕРЖДЕННАЯ СТОИМОСТЬ</w:t>
      </w:r>
    </w:p>
    <w:p w:rsidR="002958A2" w:rsidRDefault="00245FBA">
      <w:pPr>
        <w:pStyle w:val="ConsPlusTitle0"/>
        <w:jc w:val="center"/>
      </w:pPr>
      <w:r>
        <w:t>ТЕРРИТОРИАЛЬНОЙ ПРОГРАММЫ ГОСУДАРСТВЕННЫХ ГАРАНТИЙ</w:t>
      </w:r>
    </w:p>
    <w:p w:rsidR="002958A2" w:rsidRDefault="00245FBA">
      <w:pPr>
        <w:pStyle w:val="ConsPlusTitle0"/>
        <w:jc w:val="center"/>
      </w:pPr>
      <w:r>
        <w:t>БЕСПЛАТНОГО ОКАЗАНИЯ ГРАЖДАНАМ МЕДИЦИНСКОЙ ПОМОЩИ В ГОРОДЕ</w:t>
      </w:r>
    </w:p>
    <w:p w:rsidR="002958A2" w:rsidRDefault="00245FBA">
      <w:pPr>
        <w:pStyle w:val="ConsPlusTitle0"/>
        <w:jc w:val="center"/>
      </w:pPr>
      <w:r>
        <w:t>МОСКВЕ НА 2026 ГОД И НА ПЛАНОВЫЙ ПЕРИОД 2027 И 2028 ГОДОВ</w:t>
      </w:r>
    </w:p>
    <w:p w:rsidR="002958A2" w:rsidRDefault="00245FBA">
      <w:pPr>
        <w:pStyle w:val="ConsPlusTitle0"/>
        <w:jc w:val="center"/>
      </w:pPr>
      <w:r>
        <w:t>ПО УСЛОВИЯМ ЕЕ ОКАЗАНИЯ</w:t>
      </w:r>
    </w:p>
    <w:p w:rsidR="002958A2" w:rsidRDefault="002958A2">
      <w:pPr>
        <w:pStyle w:val="ConsPlusNormal0"/>
        <w:jc w:val="both"/>
      </w:pPr>
    </w:p>
    <w:p w:rsidR="002958A2" w:rsidRDefault="00245FBA">
      <w:pPr>
        <w:pStyle w:val="ConsPlusTitle0"/>
        <w:jc w:val="center"/>
        <w:outlineLvl w:val="2"/>
      </w:pPr>
      <w:r>
        <w:t>1. Утвержденная стоимость Территориальной программы</w:t>
      </w:r>
    </w:p>
    <w:p w:rsidR="002958A2" w:rsidRDefault="00245FBA">
      <w:pPr>
        <w:pStyle w:val="ConsPlusTitle0"/>
        <w:jc w:val="center"/>
      </w:pPr>
      <w:r>
        <w:t>государственных гарантий бесплатного оказания гражданам</w:t>
      </w:r>
    </w:p>
    <w:p w:rsidR="002958A2" w:rsidRDefault="00245FBA">
      <w:pPr>
        <w:pStyle w:val="ConsPlusTitle0"/>
        <w:jc w:val="center"/>
      </w:pPr>
      <w:r>
        <w:t>медицинской помощи в городе Москве на 2026 год по условиям</w:t>
      </w:r>
    </w:p>
    <w:p w:rsidR="002958A2" w:rsidRDefault="00245FBA">
      <w:pPr>
        <w:pStyle w:val="ConsPlusTitle0"/>
        <w:jc w:val="center"/>
      </w:pPr>
      <w:r>
        <w:t>ее оказания</w:t>
      </w:r>
    </w:p>
    <w:p w:rsidR="002958A2" w:rsidRDefault="002958A2">
      <w:pPr>
        <w:pStyle w:val="ConsPlusNormal0"/>
        <w:jc w:val="both"/>
      </w:pPr>
    </w:p>
    <w:p w:rsidR="002958A2" w:rsidRDefault="00245FBA">
      <w:pPr>
        <w:pStyle w:val="ConsPlusTitle0"/>
        <w:jc w:val="center"/>
        <w:outlineLvl w:val="3"/>
      </w:pPr>
      <w:r>
        <w:t>1.1. Утвержденная стоимость Территориальной программы</w:t>
      </w:r>
    </w:p>
    <w:p w:rsidR="002958A2" w:rsidRDefault="00245FBA">
      <w:pPr>
        <w:pStyle w:val="ConsPlusTitle0"/>
        <w:jc w:val="center"/>
      </w:pPr>
      <w:r>
        <w:t>государственных гарантий бесплатного оказания гражданам</w:t>
      </w:r>
    </w:p>
    <w:p w:rsidR="002958A2" w:rsidRDefault="00245FBA">
      <w:pPr>
        <w:pStyle w:val="ConsPlusTitle0"/>
        <w:jc w:val="center"/>
      </w:pPr>
      <w:r>
        <w:t>медицинской помощи по видам и условиям ее оказания за счет</w:t>
      </w:r>
    </w:p>
    <w:p w:rsidR="002958A2" w:rsidRDefault="00245FBA">
      <w:pPr>
        <w:pStyle w:val="ConsPlusTitle0"/>
        <w:jc w:val="center"/>
      </w:pPr>
      <w:r>
        <w:t>бюджетных ассигнований консолидированного бюджета города</w:t>
      </w:r>
    </w:p>
    <w:p w:rsidR="002958A2" w:rsidRDefault="00245FBA">
      <w:pPr>
        <w:pStyle w:val="ConsPlusTitle0"/>
        <w:jc w:val="center"/>
      </w:pPr>
      <w:r>
        <w:t>Москвы на 2026 год</w:t>
      </w:r>
    </w:p>
    <w:p w:rsidR="002958A2" w:rsidRDefault="002958A2">
      <w:pPr>
        <w:pStyle w:val="ConsPlusNormal0"/>
        <w:jc w:val="both"/>
      </w:pPr>
    </w:p>
    <w:p w:rsidR="002958A2" w:rsidRDefault="002958A2">
      <w:pPr>
        <w:pStyle w:val="ConsPlusNormal0"/>
        <w:sectPr w:rsidR="002958A2">
          <w:headerReference w:type="default" r:id="rId37"/>
          <w:footerReference w:type="default" r:id="rId38"/>
          <w:headerReference w:type="first" r:id="rId39"/>
          <w:footerReference w:type="first" r:id="rId40"/>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12"/>
        <w:gridCol w:w="542"/>
        <w:gridCol w:w="1103"/>
        <w:gridCol w:w="1002"/>
        <w:gridCol w:w="1186"/>
        <w:gridCol w:w="1186"/>
        <w:gridCol w:w="1002"/>
        <w:gridCol w:w="1097"/>
        <w:gridCol w:w="1186"/>
        <w:gridCol w:w="1186"/>
        <w:gridCol w:w="1186"/>
        <w:gridCol w:w="1186"/>
        <w:gridCol w:w="737"/>
        <w:gridCol w:w="1186"/>
        <w:gridCol w:w="737"/>
      </w:tblGrid>
      <w:tr w:rsidR="002958A2">
        <w:tc>
          <w:tcPr>
            <w:tcW w:w="2948" w:type="dxa"/>
            <w:vMerge w:val="restart"/>
          </w:tcPr>
          <w:p w:rsidR="002958A2" w:rsidRDefault="00245FBA">
            <w:pPr>
              <w:pStyle w:val="ConsPlusNormal0"/>
              <w:jc w:val="center"/>
            </w:pPr>
            <w:r>
              <w:lastRenderedPageBreak/>
              <w:t xml:space="preserve">Установленные территориальной программой государственных гарантий бесплатного оказания гражданам медицинской помощи (далее - ТПГГ) виды и условия оказания медицинской помощи, а также иные направления расходования бюджетных ассигнований консолидированного бюджета города Москвы (далее - </w:t>
            </w:r>
            <w:r>
              <w:lastRenderedPageBreak/>
              <w:t xml:space="preserve">бюджетные ассигнования), включая бюджетные ассигнования, передаваемые в виде межбюджетного трансферта в бюджет Московского городского фонда обязательного медицинского страхования (далее - МБТ, МГФОМС) на финансовое обеспечение дополнительных объемов медицинской помощи по видам и условиям ее </w:t>
            </w:r>
            <w:r>
              <w:lastRenderedPageBreak/>
              <w:t>оказания, предоставляемой по территориальной программе обязательного медицинского страхования (далее - ОМС) сверх установленных базовой программой ОМС</w:t>
            </w:r>
          </w:p>
        </w:tc>
        <w:tc>
          <w:tcPr>
            <w:tcW w:w="964" w:type="dxa"/>
            <w:vMerge w:val="restart"/>
          </w:tcPr>
          <w:p w:rsidR="002958A2" w:rsidRDefault="00245FBA">
            <w:pPr>
              <w:pStyle w:val="ConsPlusNormal0"/>
              <w:jc w:val="center"/>
            </w:pPr>
            <w:r>
              <w:lastRenderedPageBreak/>
              <w:t>N строки</w:t>
            </w:r>
          </w:p>
        </w:tc>
        <w:tc>
          <w:tcPr>
            <w:tcW w:w="1644" w:type="dxa"/>
            <w:vMerge w:val="restart"/>
          </w:tcPr>
          <w:p w:rsidR="002958A2" w:rsidRDefault="00245FBA">
            <w:pPr>
              <w:pStyle w:val="ConsPlusNormal0"/>
              <w:jc w:val="center"/>
            </w:pPr>
            <w:r>
              <w:t>Единица измерения</w:t>
            </w:r>
          </w:p>
        </w:tc>
        <w:tc>
          <w:tcPr>
            <w:tcW w:w="5613" w:type="dxa"/>
            <w:gridSpan w:val="3"/>
          </w:tcPr>
          <w:p w:rsidR="002958A2" w:rsidRDefault="00245FBA">
            <w:pPr>
              <w:pStyle w:val="ConsPlusNormal0"/>
              <w:jc w:val="center"/>
            </w:pPr>
            <w:r>
              <w:t>Установленный ТПГГ объем медицинской помощи, не входящей в базовую программу ОМС, в расчете на одного жителя</w:t>
            </w:r>
          </w:p>
        </w:tc>
        <w:tc>
          <w:tcPr>
            <w:tcW w:w="5386" w:type="dxa"/>
            <w:gridSpan w:val="3"/>
          </w:tcPr>
          <w:p w:rsidR="002958A2" w:rsidRDefault="00245FBA">
            <w:pPr>
              <w:pStyle w:val="ConsPlusNormal0"/>
              <w:jc w:val="center"/>
            </w:pPr>
            <w:r>
              <w:t>Установленный ТПГГ норматив финансовых затрат консолидированного бюджета города Москвы на единицу объема медицинской помощи, не входящей в базовую программу ОМС</w:t>
            </w:r>
          </w:p>
        </w:tc>
        <w:tc>
          <w:tcPr>
            <w:tcW w:w="4138" w:type="dxa"/>
            <w:gridSpan w:val="2"/>
          </w:tcPr>
          <w:p w:rsidR="002958A2" w:rsidRDefault="00245FBA">
            <w:pPr>
              <w:pStyle w:val="ConsPlusNormal0"/>
              <w:jc w:val="center"/>
            </w:pPr>
            <w:r w:rsidRPr="00031303">
              <w:rPr>
                <w:highlight w:val="yellow"/>
              </w:rPr>
              <w:t>Подушевой норматив финансирования ТПГГ</w:t>
            </w:r>
            <w:r>
              <w:t xml:space="preserve"> в разрезе направлений расходования бюджетных ассигнований консолидированного бюджета города Москвы</w:t>
            </w:r>
          </w:p>
        </w:tc>
        <w:tc>
          <w:tcPr>
            <w:tcW w:w="6391" w:type="dxa"/>
            <w:gridSpan w:val="4"/>
          </w:tcPr>
          <w:p w:rsidR="002958A2" w:rsidRDefault="00245FBA">
            <w:pPr>
              <w:pStyle w:val="ConsPlusNormal0"/>
              <w:jc w:val="center"/>
            </w:pPr>
            <w:r>
              <w:t>Утвержденная стоимость ТПГГ по направлениям расходования бюджетных ассигнований консолидированного бюджета города Москвы</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1701" w:type="dxa"/>
            <w:vMerge w:val="restart"/>
          </w:tcPr>
          <w:p w:rsidR="002958A2" w:rsidRDefault="00245FBA">
            <w:pPr>
              <w:pStyle w:val="ConsPlusNormal0"/>
              <w:jc w:val="center"/>
            </w:pPr>
            <w:r>
              <w:t xml:space="preserve">Общий норматив объема медицинской помощи, оказываемой за счет бюджетных ассигнований, включая средства МБТ в бюджет МГФОМС, в </w:t>
            </w:r>
            <w:r>
              <w:lastRenderedPageBreak/>
              <w:t>том числе:</w:t>
            </w:r>
          </w:p>
        </w:tc>
        <w:tc>
          <w:tcPr>
            <w:tcW w:w="1984" w:type="dxa"/>
            <w:vMerge w:val="restart"/>
          </w:tcPr>
          <w:p w:rsidR="002958A2" w:rsidRDefault="00245FBA">
            <w:pPr>
              <w:pStyle w:val="ConsPlusNormal0"/>
              <w:jc w:val="center"/>
            </w:pPr>
            <w:r>
              <w:lastRenderedPageBreak/>
              <w:t xml:space="preserve">норматив объема медицинской помощи за счет бюджетных ассигнований (без учета медицинской помощи, оказываемой по территориальной программе ОМС сверх </w:t>
            </w:r>
            <w:r>
              <w:lastRenderedPageBreak/>
              <w:t>базовой программы ОМС за счет средств МБТ в бюджет МГФОМС)</w:t>
            </w:r>
          </w:p>
        </w:tc>
        <w:tc>
          <w:tcPr>
            <w:tcW w:w="1928" w:type="dxa"/>
            <w:vMerge w:val="restart"/>
          </w:tcPr>
          <w:p w:rsidR="002958A2" w:rsidRDefault="00245FBA">
            <w:pPr>
              <w:pStyle w:val="ConsPlusNormal0"/>
              <w:jc w:val="center"/>
            </w:pPr>
            <w:r>
              <w:lastRenderedPageBreak/>
              <w:t>норматив объема медицинской помощи, оказываемой по территориальной программе ОМС сверх базовой программы ОМС за счет средств МБТ в бюджет МГФОМС</w:t>
            </w:r>
          </w:p>
        </w:tc>
        <w:tc>
          <w:tcPr>
            <w:tcW w:w="1644" w:type="dxa"/>
          </w:tcPr>
          <w:p w:rsidR="002958A2" w:rsidRDefault="00245FBA">
            <w:pPr>
              <w:pStyle w:val="ConsPlusNormal0"/>
              <w:jc w:val="center"/>
            </w:pPr>
            <w:r>
              <w:t xml:space="preserve">Общий норматив финансовых затрат на единицу объема медицинской помощи, оказываемой за счет бюджетных ассигнований, включая </w:t>
            </w:r>
            <w:r>
              <w:lastRenderedPageBreak/>
              <w:t>средства МБТ в бюджет МГФОМС, в том числе:</w:t>
            </w:r>
          </w:p>
        </w:tc>
        <w:tc>
          <w:tcPr>
            <w:tcW w:w="1814" w:type="dxa"/>
          </w:tcPr>
          <w:p w:rsidR="002958A2" w:rsidRDefault="00245FBA">
            <w:pPr>
              <w:pStyle w:val="ConsPlusNormal0"/>
              <w:jc w:val="center"/>
            </w:pPr>
            <w:r>
              <w:lastRenderedPageBreak/>
              <w:t xml:space="preserve">норматив финансовых затрат на единицу объема медицинской помощи за счет бюджетных ассигнований (без учета средств МБТ в бюджет МГФОМС на </w:t>
            </w:r>
            <w:r>
              <w:lastRenderedPageBreak/>
              <w:t>предоставление медицинской помощи сверх базовой программы ОМС)</w:t>
            </w:r>
          </w:p>
        </w:tc>
        <w:tc>
          <w:tcPr>
            <w:tcW w:w="1928" w:type="dxa"/>
          </w:tcPr>
          <w:p w:rsidR="002958A2" w:rsidRDefault="00245FBA">
            <w:pPr>
              <w:pStyle w:val="ConsPlusNormal0"/>
              <w:jc w:val="center"/>
            </w:pPr>
            <w:r>
              <w:lastRenderedPageBreak/>
              <w:t xml:space="preserve">норматив финансовых затрат на единицу объема медицинской помощи, оказываемой по территориальной программе ОМС сверх базовой программы ОМС за счет средств </w:t>
            </w:r>
            <w:r>
              <w:lastRenderedPageBreak/>
              <w:t>МБТ в бюджет МГФОМС</w:t>
            </w:r>
          </w:p>
        </w:tc>
        <w:tc>
          <w:tcPr>
            <w:tcW w:w="1984" w:type="dxa"/>
          </w:tcPr>
          <w:p w:rsidR="002958A2" w:rsidRDefault="00245FBA">
            <w:pPr>
              <w:pStyle w:val="ConsPlusNormal0"/>
              <w:jc w:val="center"/>
            </w:pPr>
            <w:r w:rsidRPr="00031303">
              <w:rPr>
                <w:highlight w:val="green"/>
              </w:rPr>
              <w:lastRenderedPageBreak/>
              <w:t>за счет бюджетных ассигнований, включая средства МБТ в бюджет МГФОМС на финансовое обеспечение медицинской помощи, оказываемой по территори</w:t>
            </w:r>
            <w:r w:rsidRPr="00031303">
              <w:rPr>
                <w:highlight w:val="green"/>
              </w:rPr>
              <w:lastRenderedPageBreak/>
              <w:t>альной программе ОМС сверх базовой программы ОМС</w:t>
            </w:r>
          </w:p>
        </w:tc>
        <w:tc>
          <w:tcPr>
            <w:tcW w:w="2154" w:type="dxa"/>
          </w:tcPr>
          <w:p w:rsidR="002958A2" w:rsidRDefault="00245FBA">
            <w:pPr>
              <w:pStyle w:val="ConsPlusNormal0"/>
              <w:jc w:val="center"/>
            </w:pPr>
            <w:r w:rsidRPr="00031303">
              <w:rPr>
                <w:highlight w:val="yellow"/>
              </w:rPr>
              <w:lastRenderedPageBreak/>
              <w:t>за счет средств МБТ в бюджет МГФОМС на финансовое обеспечение медицинской помощи, оказываемой по территориальной программе ОМС сверх базовой</w:t>
            </w:r>
            <w:r>
              <w:t xml:space="preserve"> </w:t>
            </w:r>
            <w:r w:rsidRPr="00031303">
              <w:rPr>
                <w:highlight w:val="yellow"/>
              </w:rPr>
              <w:lastRenderedPageBreak/>
              <w:t>программы ОМС</w:t>
            </w:r>
          </w:p>
        </w:tc>
        <w:tc>
          <w:tcPr>
            <w:tcW w:w="1871" w:type="dxa"/>
          </w:tcPr>
          <w:p w:rsidR="002958A2" w:rsidRDefault="00245FBA">
            <w:pPr>
              <w:pStyle w:val="ConsPlusNormal0"/>
              <w:jc w:val="center"/>
            </w:pPr>
            <w:r>
              <w:lastRenderedPageBreak/>
              <w:t>за счет бюджетных ассигнований, включая средства МБТ в бюджет МГФОМС на финансовое обеспечение медицинской помощи, оказываемой по территори</w:t>
            </w:r>
            <w:r>
              <w:lastRenderedPageBreak/>
              <w:t>альной программе ОМС сверх базовой программы ОМС</w:t>
            </w:r>
          </w:p>
        </w:tc>
        <w:tc>
          <w:tcPr>
            <w:tcW w:w="1296" w:type="dxa"/>
          </w:tcPr>
          <w:p w:rsidR="002958A2" w:rsidRDefault="00245FBA">
            <w:pPr>
              <w:pStyle w:val="ConsPlusNormal0"/>
              <w:jc w:val="center"/>
            </w:pPr>
            <w:r>
              <w:lastRenderedPageBreak/>
              <w:t>доли в структуре расходов</w:t>
            </w:r>
          </w:p>
        </w:tc>
        <w:tc>
          <w:tcPr>
            <w:tcW w:w="1928" w:type="dxa"/>
          </w:tcPr>
          <w:p w:rsidR="002958A2" w:rsidRDefault="00245FBA">
            <w:pPr>
              <w:pStyle w:val="ConsPlusNormal0"/>
              <w:jc w:val="center"/>
            </w:pPr>
            <w:r>
              <w:t xml:space="preserve">за счет средств МБТ в бюджет МГФОМС на финансовое обеспечение медицинской помощи, оказываемой по территориальной программе ОМС сверх базовой </w:t>
            </w:r>
            <w:r>
              <w:lastRenderedPageBreak/>
              <w:t>программы ОМС</w:t>
            </w:r>
          </w:p>
        </w:tc>
        <w:tc>
          <w:tcPr>
            <w:tcW w:w="1296" w:type="dxa"/>
          </w:tcPr>
          <w:p w:rsidR="002958A2" w:rsidRDefault="00245FBA">
            <w:pPr>
              <w:pStyle w:val="ConsPlusNormal0"/>
              <w:jc w:val="center"/>
            </w:pPr>
            <w:r>
              <w:lastRenderedPageBreak/>
              <w:t>доли в структуре расходов</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1644" w:type="dxa"/>
          </w:tcPr>
          <w:p w:rsidR="002958A2" w:rsidRDefault="00245FBA">
            <w:pPr>
              <w:pStyle w:val="ConsPlusNormal0"/>
              <w:jc w:val="center"/>
            </w:pPr>
            <w:r>
              <w:t>рублей</w:t>
            </w:r>
          </w:p>
        </w:tc>
        <w:tc>
          <w:tcPr>
            <w:tcW w:w="1814" w:type="dxa"/>
          </w:tcPr>
          <w:p w:rsidR="002958A2" w:rsidRDefault="00245FBA">
            <w:pPr>
              <w:pStyle w:val="ConsPlusNormal0"/>
              <w:jc w:val="center"/>
            </w:pPr>
            <w:r>
              <w:t>рублей</w:t>
            </w:r>
          </w:p>
        </w:tc>
        <w:tc>
          <w:tcPr>
            <w:tcW w:w="1928" w:type="dxa"/>
          </w:tcPr>
          <w:p w:rsidR="002958A2" w:rsidRDefault="00245FBA">
            <w:pPr>
              <w:pStyle w:val="ConsPlusNormal0"/>
              <w:jc w:val="center"/>
            </w:pPr>
            <w:r>
              <w:t>рублей</w:t>
            </w:r>
          </w:p>
        </w:tc>
        <w:tc>
          <w:tcPr>
            <w:tcW w:w="1984" w:type="dxa"/>
          </w:tcPr>
          <w:p w:rsidR="002958A2" w:rsidRDefault="00245FBA">
            <w:pPr>
              <w:pStyle w:val="ConsPlusNormal0"/>
              <w:jc w:val="center"/>
            </w:pPr>
            <w:r>
              <w:t>рублей</w:t>
            </w:r>
          </w:p>
        </w:tc>
        <w:tc>
          <w:tcPr>
            <w:tcW w:w="2154" w:type="dxa"/>
          </w:tcPr>
          <w:p w:rsidR="002958A2" w:rsidRDefault="00245FBA">
            <w:pPr>
              <w:pStyle w:val="ConsPlusNormal0"/>
              <w:jc w:val="center"/>
            </w:pPr>
            <w:r>
              <w:t>рублей</w:t>
            </w:r>
          </w:p>
        </w:tc>
        <w:tc>
          <w:tcPr>
            <w:tcW w:w="1871" w:type="dxa"/>
          </w:tcPr>
          <w:p w:rsidR="002958A2" w:rsidRDefault="00245FBA">
            <w:pPr>
              <w:pStyle w:val="ConsPlusNormal0"/>
              <w:jc w:val="center"/>
            </w:pPr>
            <w:r>
              <w:t>тыс. рублей</w:t>
            </w:r>
          </w:p>
        </w:tc>
        <w:tc>
          <w:tcPr>
            <w:tcW w:w="1296" w:type="dxa"/>
          </w:tcPr>
          <w:p w:rsidR="002958A2" w:rsidRDefault="00245FBA">
            <w:pPr>
              <w:pStyle w:val="ConsPlusNormal0"/>
              <w:jc w:val="center"/>
            </w:pPr>
            <w:r>
              <w:t>%</w:t>
            </w:r>
          </w:p>
        </w:tc>
        <w:tc>
          <w:tcPr>
            <w:tcW w:w="1928" w:type="dxa"/>
          </w:tcPr>
          <w:p w:rsidR="002958A2" w:rsidRDefault="00245FBA">
            <w:pPr>
              <w:pStyle w:val="ConsPlusNormal0"/>
              <w:jc w:val="center"/>
            </w:pPr>
            <w:r>
              <w:t>тыс. рублей</w:t>
            </w:r>
          </w:p>
        </w:tc>
        <w:tc>
          <w:tcPr>
            <w:tcW w:w="1296" w:type="dxa"/>
          </w:tcPr>
          <w:p w:rsidR="002958A2" w:rsidRDefault="00245FBA">
            <w:pPr>
              <w:pStyle w:val="ConsPlusNormal0"/>
              <w:jc w:val="center"/>
            </w:pPr>
            <w:r>
              <w:t>%</w:t>
            </w:r>
          </w:p>
        </w:tc>
      </w:tr>
      <w:tr w:rsidR="002958A2">
        <w:tc>
          <w:tcPr>
            <w:tcW w:w="2948" w:type="dxa"/>
          </w:tcPr>
          <w:p w:rsidR="002958A2" w:rsidRDefault="00245FBA">
            <w:pPr>
              <w:pStyle w:val="ConsPlusNormal0"/>
              <w:jc w:val="center"/>
            </w:pPr>
            <w:r>
              <w:lastRenderedPageBreak/>
              <w:t>1</w:t>
            </w:r>
          </w:p>
        </w:tc>
        <w:tc>
          <w:tcPr>
            <w:tcW w:w="964" w:type="dxa"/>
          </w:tcPr>
          <w:p w:rsidR="002958A2" w:rsidRDefault="00245FBA">
            <w:pPr>
              <w:pStyle w:val="ConsPlusNormal0"/>
              <w:jc w:val="center"/>
            </w:pPr>
            <w:r>
              <w:t>2</w:t>
            </w:r>
          </w:p>
        </w:tc>
        <w:tc>
          <w:tcPr>
            <w:tcW w:w="1644" w:type="dxa"/>
          </w:tcPr>
          <w:p w:rsidR="002958A2" w:rsidRDefault="00245FBA">
            <w:pPr>
              <w:pStyle w:val="ConsPlusNormal0"/>
              <w:jc w:val="center"/>
            </w:pPr>
            <w:r>
              <w:t>3</w:t>
            </w:r>
          </w:p>
        </w:tc>
        <w:tc>
          <w:tcPr>
            <w:tcW w:w="1701" w:type="dxa"/>
          </w:tcPr>
          <w:p w:rsidR="002958A2" w:rsidRDefault="00245FBA">
            <w:pPr>
              <w:pStyle w:val="ConsPlusNormal0"/>
              <w:jc w:val="center"/>
            </w:pPr>
            <w:r>
              <w:t>4</w:t>
            </w:r>
          </w:p>
        </w:tc>
        <w:tc>
          <w:tcPr>
            <w:tcW w:w="1984" w:type="dxa"/>
          </w:tcPr>
          <w:p w:rsidR="002958A2" w:rsidRDefault="00245FBA">
            <w:pPr>
              <w:pStyle w:val="ConsPlusNormal0"/>
              <w:jc w:val="center"/>
            </w:pPr>
            <w:r>
              <w:t>5</w:t>
            </w:r>
          </w:p>
        </w:tc>
        <w:tc>
          <w:tcPr>
            <w:tcW w:w="1928" w:type="dxa"/>
          </w:tcPr>
          <w:p w:rsidR="002958A2" w:rsidRDefault="00245FBA">
            <w:pPr>
              <w:pStyle w:val="ConsPlusNormal0"/>
              <w:jc w:val="center"/>
            </w:pPr>
            <w:r>
              <w:t>6</w:t>
            </w:r>
          </w:p>
        </w:tc>
        <w:tc>
          <w:tcPr>
            <w:tcW w:w="1644" w:type="dxa"/>
          </w:tcPr>
          <w:p w:rsidR="002958A2" w:rsidRDefault="00245FBA">
            <w:pPr>
              <w:pStyle w:val="ConsPlusNormal0"/>
              <w:jc w:val="center"/>
            </w:pPr>
            <w:r>
              <w:t>7</w:t>
            </w:r>
          </w:p>
        </w:tc>
        <w:tc>
          <w:tcPr>
            <w:tcW w:w="1814" w:type="dxa"/>
          </w:tcPr>
          <w:p w:rsidR="002958A2" w:rsidRDefault="00245FBA">
            <w:pPr>
              <w:pStyle w:val="ConsPlusNormal0"/>
              <w:jc w:val="center"/>
            </w:pPr>
            <w:r>
              <w:t>8</w:t>
            </w:r>
          </w:p>
        </w:tc>
        <w:tc>
          <w:tcPr>
            <w:tcW w:w="1928" w:type="dxa"/>
          </w:tcPr>
          <w:p w:rsidR="002958A2" w:rsidRDefault="00245FBA">
            <w:pPr>
              <w:pStyle w:val="ConsPlusNormal0"/>
              <w:jc w:val="center"/>
            </w:pPr>
            <w:r>
              <w:t>9</w:t>
            </w:r>
          </w:p>
        </w:tc>
        <w:tc>
          <w:tcPr>
            <w:tcW w:w="1984" w:type="dxa"/>
          </w:tcPr>
          <w:p w:rsidR="002958A2" w:rsidRDefault="00245FBA">
            <w:pPr>
              <w:pStyle w:val="ConsPlusNormal0"/>
              <w:jc w:val="center"/>
            </w:pPr>
            <w:r w:rsidRPr="00031303">
              <w:rPr>
                <w:highlight w:val="green"/>
              </w:rPr>
              <w:t>10</w:t>
            </w:r>
          </w:p>
        </w:tc>
        <w:tc>
          <w:tcPr>
            <w:tcW w:w="2154" w:type="dxa"/>
          </w:tcPr>
          <w:p w:rsidR="002958A2" w:rsidRDefault="00245FBA">
            <w:pPr>
              <w:pStyle w:val="ConsPlusNormal0"/>
              <w:jc w:val="center"/>
            </w:pPr>
            <w:r w:rsidRPr="00031303">
              <w:rPr>
                <w:highlight w:val="green"/>
              </w:rPr>
              <w:t>11</w:t>
            </w:r>
          </w:p>
        </w:tc>
        <w:tc>
          <w:tcPr>
            <w:tcW w:w="1871" w:type="dxa"/>
          </w:tcPr>
          <w:p w:rsidR="002958A2" w:rsidRDefault="00245FBA">
            <w:pPr>
              <w:pStyle w:val="ConsPlusNormal0"/>
              <w:jc w:val="center"/>
            </w:pPr>
            <w:r>
              <w:t>12</w:t>
            </w:r>
          </w:p>
        </w:tc>
        <w:tc>
          <w:tcPr>
            <w:tcW w:w="1296" w:type="dxa"/>
          </w:tcPr>
          <w:p w:rsidR="002958A2" w:rsidRDefault="00245FBA">
            <w:pPr>
              <w:pStyle w:val="ConsPlusNormal0"/>
              <w:jc w:val="center"/>
            </w:pPr>
            <w:r>
              <w:t>13</w:t>
            </w:r>
          </w:p>
        </w:tc>
        <w:tc>
          <w:tcPr>
            <w:tcW w:w="1928" w:type="dxa"/>
          </w:tcPr>
          <w:p w:rsidR="002958A2" w:rsidRDefault="00245FBA">
            <w:pPr>
              <w:pStyle w:val="ConsPlusNormal0"/>
              <w:jc w:val="center"/>
            </w:pPr>
            <w:r>
              <w:t>14</w:t>
            </w:r>
          </w:p>
        </w:tc>
        <w:tc>
          <w:tcPr>
            <w:tcW w:w="1296" w:type="dxa"/>
          </w:tcPr>
          <w:p w:rsidR="002958A2" w:rsidRDefault="00245FBA">
            <w:pPr>
              <w:pStyle w:val="ConsPlusNormal0"/>
              <w:jc w:val="center"/>
            </w:pPr>
            <w:r>
              <w:t>15</w:t>
            </w:r>
          </w:p>
        </w:tc>
      </w:tr>
      <w:tr w:rsidR="002958A2">
        <w:tc>
          <w:tcPr>
            <w:tcW w:w="2948" w:type="dxa"/>
          </w:tcPr>
          <w:p w:rsidR="002958A2" w:rsidRDefault="00245FBA">
            <w:pPr>
              <w:pStyle w:val="ConsPlusNormal0"/>
            </w:pPr>
            <w:r>
              <w:t>Медицинская помощь, прочие виды медицинских и иных услуг, дополнительные меры социальной защиты (поддержки), предоставляе</w:t>
            </w:r>
            <w:r>
              <w:lastRenderedPageBreak/>
              <w:t xml:space="preserve">мые за счет бюджетных ассигнований, в том числе </w:t>
            </w:r>
            <w:hyperlink w:anchor="P1820" w:tooltip="&lt;1&gt; Без учета средств консолидированного бюджета города Москвы на приобретение оборудования для медицинских организаций, осуществляющих деятельность в сфере обязательного медицинского страхования (затраты, не включенные в тариф на оплату медицинской помощи).">
              <w:r>
                <w:rPr>
                  <w:color w:val="0000FF"/>
                </w:rPr>
                <w:t>&lt;1&gt;</w:t>
              </w:r>
            </w:hyperlink>
            <w:r>
              <w:t>:</w:t>
            </w:r>
          </w:p>
        </w:tc>
        <w:tc>
          <w:tcPr>
            <w:tcW w:w="964" w:type="dxa"/>
          </w:tcPr>
          <w:p w:rsidR="002958A2" w:rsidRDefault="00245FBA">
            <w:pPr>
              <w:pStyle w:val="ConsPlusNormal0"/>
            </w:pPr>
            <w:r>
              <w:lastRenderedPageBreak/>
              <w:t>1</w:t>
            </w:r>
          </w:p>
        </w:tc>
        <w:tc>
          <w:tcPr>
            <w:tcW w:w="1644" w:type="dxa"/>
          </w:tcPr>
          <w:p w:rsidR="002958A2" w:rsidRDefault="002958A2">
            <w:pPr>
              <w:pStyle w:val="ConsPlusNormal0"/>
            </w:pP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19956,35</w:t>
            </w:r>
          </w:p>
        </w:tc>
        <w:tc>
          <w:tcPr>
            <w:tcW w:w="2154" w:type="dxa"/>
          </w:tcPr>
          <w:p w:rsidR="002958A2" w:rsidRDefault="00245FBA">
            <w:pPr>
              <w:pStyle w:val="ConsPlusNormal0"/>
            </w:pPr>
            <w:r>
              <w:t>1863,06</w:t>
            </w:r>
          </w:p>
        </w:tc>
        <w:tc>
          <w:tcPr>
            <w:tcW w:w="1871" w:type="dxa"/>
          </w:tcPr>
          <w:p w:rsidR="002958A2" w:rsidRDefault="00245FBA">
            <w:pPr>
              <w:pStyle w:val="ConsPlusNormal0"/>
            </w:pPr>
            <w:r>
              <w:t>265703135,9</w:t>
            </w:r>
          </w:p>
        </w:tc>
        <w:tc>
          <w:tcPr>
            <w:tcW w:w="1296" w:type="dxa"/>
          </w:tcPr>
          <w:p w:rsidR="002958A2" w:rsidRDefault="00245FBA">
            <w:pPr>
              <w:pStyle w:val="ConsPlusNormal0"/>
            </w:pPr>
            <w:r>
              <w:t>100,00</w:t>
            </w:r>
          </w:p>
        </w:tc>
        <w:tc>
          <w:tcPr>
            <w:tcW w:w="1928" w:type="dxa"/>
          </w:tcPr>
          <w:p w:rsidR="002958A2" w:rsidRDefault="00245FBA">
            <w:pPr>
              <w:pStyle w:val="ConsPlusNormal0"/>
            </w:pPr>
            <w:r>
              <w:t>24805233,4</w:t>
            </w:r>
          </w:p>
        </w:tc>
        <w:tc>
          <w:tcPr>
            <w:tcW w:w="1296" w:type="dxa"/>
          </w:tcPr>
          <w:p w:rsidR="002958A2" w:rsidRDefault="00245FBA">
            <w:pPr>
              <w:pStyle w:val="ConsPlusNormal0"/>
            </w:pPr>
            <w:r>
              <w:t>9,34</w:t>
            </w:r>
          </w:p>
        </w:tc>
      </w:tr>
      <w:tr w:rsidR="002958A2">
        <w:tc>
          <w:tcPr>
            <w:tcW w:w="2948" w:type="dxa"/>
          </w:tcPr>
          <w:p w:rsidR="002958A2" w:rsidRDefault="00245FBA">
            <w:pPr>
              <w:pStyle w:val="ConsPlusNormal0"/>
              <w:outlineLvl w:val="4"/>
            </w:pPr>
            <w:r>
              <w:lastRenderedPageBreak/>
              <w:t>I. Нормируемая медицинская помощь</w:t>
            </w:r>
          </w:p>
        </w:tc>
        <w:tc>
          <w:tcPr>
            <w:tcW w:w="964" w:type="dxa"/>
          </w:tcPr>
          <w:p w:rsidR="002958A2" w:rsidRDefault="00245FBA">
            <w:pPr>
              <w:pStyle w:val="ConsPlusNormal0"/>
            </w:pPr>
            <w:r>
              <w:t>А</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45FBA">
            <w:pPr>
              <w:pStyle w:val="ConsPlusNormal0"/>
            </w:pPr>
            <w:r>
              <w:t>8509,20</w:t>
            </w:r>
          </w:p>
        </w:tc>
        <w:tc>
          <w:tcPr>
            <w:tcW w:w="2154" w:type="dxa"/>
          </w:tcPr>
          <w:p w:rsidR="002958A2" w:rsidRDefault="00245FBA">
            <w:pPr>
              <w:pStyle w:val="ConsPlusNormal0"/>
            </w:pPr>
            <w:r>
              <w:t>1863,06</w:t>
            </w:r>
          </w:p>
        </w:tc>
        <w:tc>
          <w:tcPr>
            <w:tcW w:w="1871" w:type="dxa"/>
          </w:tcPr>
          <w:p w:rsidR="002958A2" w:rsidRDefault="00245FBA">
            <w:pPr>
              <w:pStyle w:val="ConsPlusNormal0"/>
            </w:pPr>
            <w:r>
              <w:t>113293325,8</w:t>
            </w:r>
          </w:p>
        </w:tc>
        <w:tc>
          <w:tcPr>
            <w:tcW w:w="1296" w:type="dxa"/>
          </w:tcPr>
          <w:p w:rsidR="002958A2" w:rsidRDefault="00245FBA">
            <w:pPr>
              <w:pStyle w:val="ConsPlusNormal0"/>
            </w:pPr>
            <w:r>
              <w:t>42,65</w:t>
            </w:r>
          </w:p>
        </w:tc>
        <w:tc>
          <w:tcPr>
            <w:tcW w:w="1928" w:type="dxa"/>
          </w:tcPr>
          <w:p w:rsidR="002958A2" w:rsidRDefault="00245FBA">
            <w:pPr>
              <w:pStyle w:val="ConsPlusNormal0"/>
            </w:pPr>
            <w:r>
              <w:t>24805233,4</w:t>
            </w:r>
          </w:p>
        </w:tc>
        <w:tc>
          <w:tcPr>
            <w:tcW w:w="1296" w:type="dxa"/>
          </w:tcPr>
          <w:p w:rsidR="002958A2" w:rsidRDefault="00245FBA">
            <w:pPr>
              <w:pStyle w:val="ConsPlusNormal0"/>
            </w:pPr>
            <w:r>
              <w:t>9,34</w:t>
            </w:r>
          </w:p>
        </w:tc>
      </w:tr>
      <w:tr w:rsidR="002958A2">
        <w:tc>
          <w:tcPr>
            <w:tcW w:w="2948" w:type="dxa"/>
          </w:tcPr>
          <w:p w:rsidR="002958A2" w:rsidRDefault="00245FBA">
            <w:pPr>
              <w:pStyle w:val="ConsPlusNormal0"/>
            </w:pPr>
            <w:r>
              <w:t>1. Скорая медицинская помощь, включая скорую специализированную медицинскую помощь, не входящая в территориальную программу ОМС, в том числе:</w:t>
            </w:r>
          </w:p>
        </w:tc>
        <w:tc>
          <w:tcPr>
            <w:tcW w:w="964" w:type="dxa"/>
          </w:tcPr>
          <w:p w:rsidR="002958A2" w:rsidRDefault="00245FBA">
            <w:pPr>
              <w:pStyle w:val="ConsPlusNormal0"/>
            </w:pPr>
            <w:r>
              <w:t>2</w:t>
            </w:r>
          </w:p>
        </w:tc>
        <w:tc>
          <w:tcPr>
            <w:tcW w:w="1644" w:type="dxa"/>
          </w:tcPr>
          <w:p w:rsidR="002958A2" w:rsidRDefault="00245FBA">
            <w:pPr>
              <w:pStyle w:val="ConsPlusNormal0"/>
            </w:pPr>
            <w:r>
              <w:t>вызовов</w:t>
            </w:r>
          </w:p>
        </w:tc>
        <w:tc>
          <w:tcPr>
            <w:tcW w:w="1701" w:type="dxa"/>
          </w:tcPr>
          <w:p w:rsidR="002958A2" w:rsidRDefault="00245FBA">
            <w:pPr>
              <w:pStyle w:val="ConsPlusNormal0"/>
            </w:pPr>
            <w:r>
              <w:t>0,08563</w:t>
            </w:r>
          </w:p>
        </w:tc>
        <w:tc>
          <w:tcPr>
            <w:tcW w:w="1984" w:type="dxa"/>
          </w:tcPr>
          <w:p w:rsidR="002958A2" w:rsidRDefault="00245FBA">
            <w:pPr>
              <w:pStyle w:val="ConsPlusNormal0"/>
            </w:pPr>
            <w:r>
              <w:t>0,08563</w:t>
            </w:r>
          </w:p>
        </w:tc>
        <w:tc>
          <w:tcPr>
            <w:tcW w:w="1928" w:type="dxa"/>
          </w:tcPr>
          <w:p w:rsidR="002958A2" w:rsidRDefault="002958A2">
            <w:pPr>
              <w:pStyle w:val="ConsPlusNormal0"/>
            </w:pPr>
          </w:p>
        </w:tc>
        <w:tc>
          <w:tcPr>
            <w:tcW w:w="1644" w:type="dxa"/>
          </w:tcPr>
          <w:p w:rsidR="002958A2" w:rsidRDefault="00245FBA">
            <w:pPr>
              <w:pStyle w:val="ConsPlusNormal0"/>
            </w:pPr>
            <w:r>
              <w:t>5027,08</w:t>
            </w:r>
          </w:p>
        </w:tc>
        <w:tc>
          <w:tcPr>
            <w:tcW w:w="1814" w:type="dxa"/>
          </w:tcPr>
          <w:p w:rsidR="002958A2" w:rsidRDefault="00245FBA">
            <w:pPr>
              <w:pStyle w:val="ConsPlusNormal0"/>
            </w:pPr>
            <w:r>
              <w:t>5027,08</w:t>
            </w:r>
          </w:p>
        </w:tc>
        <w:tc>
          <w:tcPr>
            <w:tcW w:w="1928" w:type="dxa"/>
          </w:tcPr>
          <w:p w:rsidR="002958A2" w:rsidRDefault="002958A2">
            <w:pPr>
              <w:pStyle w:val="ConsPlusNormal0"/>
            </w:pPr>
          </w:p>
        </w:tc>
        <w:tc>
          <w:tcPr>
            <w:tcW w:w="1984" w:type="dxa"/>
          </w:tcPr>
          <w:p w:rsidR="002958A2" w:rsidRDefault="00245FBA">
            <w:pPr>
              <w:pStyle w:val="ConsPlusNormal0"/>
            </w:pPr>
            <w:r>
              <w:t>430,47</w:t>
            </w:r>
          </w:p>
        </w:tc>
        <w:tc>
          <w:tcPr>
            <w:tcW w:w="2154" w:type="dxa"/>
          </w:tcPr>
          <w:p w:rsidR="002958A2" w:rsidRDefault="002958A2">
            <w:pPr>
              <w:pStyle w:val="ConsPlusNormal0"/>
            </w:pPr>
          </w:p>
        </w:tc>
        <w:tc>
          <w:tcPr>
            <w:tcW w:w="1871" w:type="dxa"/>
          </w:tcPr>
          <w:p w:rsidR="002958A2" w:rsidRDefault="00245FBA">
            <w:pPr>
              <w:pStyle w:val="ConsPlusNormal0"/>
            </w:pPr>
            <w:r>
              <w:t>5731355,7</w:t>
            </w:r>
          </w:p>
        </w:tc>
        <w:tc>
          <w:tcPr>
            <w:tcW w:w="1296" w:type="dxa"/>
          </w:tcPr>
          <w:p w:rsidR="002958A2" w:rsidRDefault="00245FBA">
            <w:pPr>
              <w:pStyle w:val="ConsPlusNormal0"/>
            </w:pPr>
            <w:r>
              <w:t>2,16</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 xml:space="preserve">не идентифицированным и </w:t>
            </w:r>
            <w:r>
              <w:lastRenderedPageBreak/>
              <w:t>не застрахованным в системе ОМС лицам</w:t>
            </w:r>
          </w:p>
        </w:tc>
        <w:tc>
          <w:tcPr>
            <w:tcW w:w="964" w:type="dxa"/>
          </w:tcPr>
          <w:p w:rsidR="002958A2" w:rsidRDefault="00245FBA">
            <w:pPr>
              <w:pStyle w:val="ConsPlusNormal0"/>
            </w:pPr>
            <w:r>
              <w:lastRenderedPageBreak/>
              <w:t>3</w:t>
            </w:r>
          </w:p>
        </w:tc>
        <w:tc>
          <w:tcPr>
            <w:tcW w:w="1644" w:type="dxa"/>
          </w:tcPr>
          <w:p w:rsidR="002958A2" w:rsidRDefault="00245FBA">
            <w:pPr>
              <w:pStyle w:val="ConsPlusNormal0"/>
            </w:pPr>
            <w:r>
              <w:t>вызовов</w:t>
            </w:r>
          </w:p>
        </w:tc>
        <w:tc>
          <w:tcPr>
            <w:tcW w:w="1701" w:type="dxa"/>
          </w:tcPr>
          <w:p w:rsidR="002958A2" w:rsidRDefault="00245FBA">
            <w:pPr>
              <w:pStyle w:val="ConsPlusNormal0"/>
            </w:pPr>
            <w:r>
              <w:t>0,03853</w:t>
            </w:r>
          </w:p>
        </w:tc>
        <w:tc>
          <w:tcPr>
            <w:tcW w:w="1984" w:type="dxa"/>
          </w:tcPr>
          <w:p w:rsidR="002958A2" w:rsidRDefault="00245FBA">
            <w:pPr>
              <w:pStyle w:val="ConsPlusNormal0"/>
            </w:pPr>
            <w:r>
              <w:t>0,03853</w:t>
            </w:r>
          </w:p>
        </w:tc>
        <w:tc>
          <w:tcPr>
            <w:tcW w:w="1928" w:type="dxa"/>
          </w:tcPr>
          <w:p w:rsidR="002958A2" w:rsidRDefault="00245FBA">
            <w:pPr>
              <w:pStyle w:val="ConsPlusNormal0"/>
            </w:pPr>
            <w:r>
              <w:t>X</w:t>
            </w:r>
          </w:p>
        </w:tc>
        <w:tc>
          <w:tcPr>
            <w:tcW w:w="1644" w:type="dxa"/>
          </w:tcPr>
          <w:p w:rsidR="002958A2" w:rsidRDefault="00245FBA">
            <w:pPr>
              <w:pStyle w:val="ConsPlusNormal0"/>
            </w:pPr>
            <w:r>
              <w:t>4529,14</w:t>
            </w:r>
          </w:p>
        </w:tc>
        <w:tc>
          <w:tcPr>
            <w:tcW w:w="1814" w:type="dxa"/>
          </w:tcPr>
          <w:p w:rsidR="002958A2" w:rsidRDefault="00245FBA">
            <w:pPr>
              <w:pStyle w:val="ConsPlusNormal0"/>
            </w:pPr>
            <w:r>
              <w:t>4529,14</w:t>
            </w:r>
          </w:p>
        </w:tc>
        <w:tc>
          <w:tcPr>
            <w:tcW w:w="1928" w:type="dxa"/>
          </w:tcPr>
          <w:p w:rsidR="002958A2" w:rsidRDefault="00245FBA">
            <w:pPr>
              <w:pStyle w:val="ConsPlusNormal0"/>
            </w:pPr>
            <w:r>
              <w:t>X</w:t>
            </w:r>
          </w:p>
        </w:tc>
        <w:tc>
          <w:tcPr>
            <w:tcW w:w="1984" w:type="dxa"/>
          </w:tcPr>
          <w:p w:rsidR="002958A2" w:rsidRDefault="00245FBA">
            <w:pPr>
              <w:pStyle w:val="ConsPlusNormal0"/>
            </w:pPr>
            <w:r>
              <w:t>174,51</w:t>
            </w:r>
          </w:p>
        </w:tc>
        <w:tc>
          <w:tcPr>
            <w:tcW w:w="2154" w:type="dxa"/>
          </w:tcPr>
          <w:p w:rsidR="002958A2" w:rsidRDefault="00245FBA">
            <w:pPr>
              <w:pStyle w:val="ConsPlusNormal0"/>
            </w:pPr>
            <w:r>
              <w:t>X</w:t>
            </w:r>
          </w:p>
        </w:tc>
        <w:tc>
          <w:tcPr>
            <w:tcW w:w="1871" w:type="dxa"/>
          </w:tcPr>
          <w:p w:rsidR="002958A2" w:rsidRDefault="00245FBA">
            <w:pPr>
              <w:pStyle w:val="ConsPlusNormal0"/>
            </w:pPr>
            <w:r>
              <w:t>2323431,4</w:t>
            </w:r>
          </w:p>
        </w:tc>
        <w:tc>
          <w:tcPr>
            <w:tcW w:w="1296" w:type="dxa"/>
          </w:tcPr>
          <w:p w:rsidR="002958A2" w:rsidRDefault="00245FBA">
            <w:pPr>
              <w:pStyle w:val="ConsPlusNormal0"/>
            </w:pPr>
            <w:r>
              <w:t>0,87</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lastRenderedPageBreak/>
              <w:t>скорая медицинская помощь при санитарно-авиационной эвакуации</w:t>
            </w:r>
          </w:p>
        </w:tc>
        <w:tc>
          <w:tcPr>
            <w:tcW w:w="964" w:type="dxa"/>
          </w:tcPr>
          <w:p w:rsidR="002958A2" w:rsidRDefault="00245FBA">
            <w:pPr>
              <w:pStyle w:val="ConsPlusNormal0"/>
            </w:pPr>
            <w:r>
              <w:t>4</w:t>
            </w:r>
          </w:p>
        </w:tc>
        <w:tc>
          <w:tcPr>
            <w:tcW w:w="1644" w:type="dxa"/>
          </w:tcPr>
          <w:p w:rsidR="002958A2" w:rsidRDefault="00245FBA">
            <w:pPr>
              <w:pStyle w:val="ConsPlusNormal0"/>
            </w:pPr>
            <w:r>
              <w:t>вызовов</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958A2">
            <w:pPr>
              <w:pStyle w:val="ConsPlusNormal0"/>
            </w:pPr>
          </w:p>
        </w:tc>
        <w:tc>
          <w:tcPr>
            <w:tcW w:w="2154" w:type="dxa"/>
          </w:tcPr>
          <w:p w:rsidR="002958A2" w:rsidRDefault="002958A2">
            <w:pPr>
              <w:pStyle w:val="ConsPlusNormal0"/>
            </w:pP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2. Первичная медико-санитарная помощь, предоставляемая:</w:t>
            </w:r>
          </w:p>
        </w:tc>
        <w:tc>
          <w:tcPr>
            <w:tcW w:w="964" w:type="dxa"/>
          </w:tcPr>
          <w:p w:rsidR="002958A2" w:rsidRDefault="00245FBA">
            <w:pPr>
              <w:pStyle w:val="ConsPlusNormal0"/>
            </w:pPr>
            <w:r>
              <w:t>5</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45FBA">
            <w:pPr>
              <w:pStyle w:val="ConsPlusNormal0"/>
            </w:pPr>
            <w:r>
              <w:t>1839,13</w:t>
            </w:r>
          </w:p>
        </w:tc>
        <w:tc>
          <w:tcPr>
            <w:tcW w:w="2154" w:type="dxa"/>
          </w:tcPr>
          <w:p w:rsidR="002958A2" w:rsidRDefault="00245FBA">
            <w:pPr>
              <w:pStyle w:val="ConsPlusNormal0"/>
            </w:pPr>
            <w:r>
              <w:t>42,95</w:t>
            </w:r>
          </w:p>
        </w:tc>
        <w:tc>
          <w:tcPr>
            <w:tcW w:w="1871" w:type="dxa"/>
          </w:tcPr>
          <w:p w:rsidR="002958A2" w:rsidRDefault="00245FBA">
            <w:pPr>
              <w:pStyle w:val="ConsPlusNormal0"/>
            </w:pPr>
            <w:r>
              <w:t>24486577,9</w:t>
            </w:r>
          </w:p>
        </w:tc>
        <w:tc>
          <w:tcPr>
            <w:tcW w:w="1296" w:type="dxa"/>
          </w:tcPr>
          <w:p w:rsidR="002958A2" w:rsidRDefault="00245FBA">
            <w:pPr>
              <w:pStyle w:val="ConsPlusNormal0"/>
            </w:pPr>
            <w:r>
              <w:t>9,22</w:t>
            </w:r>
          </w:p>
        </w:tc>
        <w:tc>
          <w:tcPr>
            <w:tcW w:w="1928" w:type="dxa"/>
          </w:tcPr>
          <w:p w:rsidR="002958A2" w:rsidRDefault="00245FBA">
            <w:pPr>
              <w:pStyle w:val="ConsPlusNormal0"/>
            </w:pPr>
            <w:r>
              <w:t>571796,3</w:t>
            </w:r>
          </w:p>
        </w:tc>
        <w:tc>
          <w:tcPr>
            <w:tcW w:w="1296" w:type="dxa"/>
          </w:tcPr>
          <w:p w:rsidR="002958A2" w:rsidRDefault="00245FBA">
            <w:pPr>
              <w:pStyle w:val="ConsPlusNormal0"/>
            </w:pPr>
            <w:r>
              <w:t>0,22</w:t>
            </w:r>
          </w:p>
        </w:tc>
      </w:tr>
      <w:tr w:rsidR="002958A2">
        <w:tc>
          <w:tcPr>
            <w:tcW w:w="2948" w:type="dxa"/>
          </w:tcPr>
          <w:p w:rsidR="002958A2" w:rsidRDefault="00245FBA">
            <w:pPr>
              <w:pStyle w:val="ConsPlusNormal0"/>
            </w:pPr>
            <w:r>
              <w:t>2.1. В амбулаторных условиях:</w:t>
            </w:r>
          </w:p>
        </w:tc>
        <w:tc>
          <w:tcPr>
            <w:tcW w:w="964" w:type="dxa"/>
          </w:tcPr>
          <w:p w:rsidR="002958A2" w:rsidRDefault="00245FBA">
            <w:pPr>
              <w:pStyle w:val="ConsPlusNormal0"/>
            </w:pPr>
            <w:r>
              <w:t>6</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45FBA">
            <w:pPr>
              <w:pStyle w:val="ConsPlusNormal0"/>
            </w:pPr>
            <w:r>
              <w:t>1638,28</w:t>
            </w:r>
          </w:p>
        </w:tc>
        <w:tc>
          <w:tcPr>
            <w:tcW w:w="2154" w:type="dxa"/>
          </w:tcPr>
          <w:p w:rsidR="002958A2" w:rsidRDefault="00245FBA">
            <w:pPr>
              <w:pStyle w:val="ConsPlusNormal0"/>
            </w:pPr>
            <w:r>
              <w:t>42,95</w:t>
            </w:r>
          </w:p>
        </w:tc>
        <w:tc>
          <w:tcPr>
            <w:tcW w:w="1871" w:type="dxa"/>
          </w:tcPr>
          <w:p w:rsidR="002958A2" w:rsidRDefault="00245FBA">
            <w:pPr>
              <w:pStyle w:val="ConsPlusNormal0"/>
            </w:pPr>
            <w:r>
              <w:t>21812367,7</w:t>
            </w:r>
          </w:p>
        </w:tc>
        <w:tc>
          <w:tcPr>
            <w:tcW w:w="1296" w:type="dxa"/>
          </w:tcPr>
          <w:p w:rsidR="002958A2" w:rsidRDefault="00245FBA">
            <w:pPr>
              <w:pStyle w:val="ConsPlusNormal0"/>
            </w:pPr>
            <w:r>
              <w:t>8,21</w:t>
            </w:r>
          </w:p>
        </w:tc>
        <w:tc>
          <w:tcPr>
            <w:tcW w:w="1928" w:type="dxa"/>
          </w:tcPr>
          <w:p w:rsidR="002958A2" w:rsidRDefault="00245FBA">
            <w:pPr>
              <w:pStyle w:val="ConsPlusNormal0"/>
            </w:pPr>
            <w:r>
              <w:t>571796,3</w:t>
            </w:r>
          </w:p>
        </w:tc>
        <w:tc>
          <w:tcPr>
            <w:tcW w:w="1296" w:type="dxa"/>
          </w:tcPr>
          <w:p w:rsidR="002958A2" w:rsidRDefault="00245FBA">
            <w:pPr>
              <w:pStyle w:val="ConsPlusNormal0"/>
            </w:pPr>
            <w:r>
              <w:t>0,22</w:t>
            </w:r>
          </w:p>
        </w:tc>
      </w:tr>
      <w:tr w:rsidR="002958A2">
        <w:tc>
          <w:tcPr>
            <w:tcW w:w="2948" w:type="dxa"/>
          </w:tcPr>
          <w:p w:rsidR="002958A2" w:rsidRDefault="00245FBA">
            <w:pPr>
              <w:pStyle w:val="ConsPlusNormal0"/>
            </w:pPr>
            <w:r w:rsidRPr="00031303">
              <w:rPr>
                <w:highlight w:val="magenta"/>
              </w:rPr>
              <w:t>2.1.1. С профилактической и иными целями, за исключением медицинской реабилитации и</w:t>
            </w:r>
            <w:r>
              <w:t xml:space="preserve"> </w:t>
            </w:r>
            <w:r>
              <w:lastRenderedPageBreak/>
              <w:t>паллиативной медицинской помощи, в том числе:</w:t>
            </w:r>
          </w:p>
        </w:tc>
        <w:tc>
          <w:tcPr>
            <w:tcW w:w="964" w:type="dxa"/>
          </w:tcPr>
          <w:p w:rsidR="002958A2" w:rsidRDefault="00245FBA">
            <w:pPr>
              <w:pStyle w:val="ConsPlusNormal0"/>
            </w:pPr>
            <w:r>
              <w:lastRenderedPageBreak/>
              <w:t>7</w:t>
            </w:r>
          </w:p>
        </w:tc>
        <w:tc>
          <w:tcPr>
            <w:tcW w:w="1644" w:type="dxa"/>
          </w:tcPr>
          <w:p w:rsidR="002958A2" w:rsidRDefault="00245FBA">
            <w:pPr>
              <w:pStyle w:val="ConsPlusNormal0"/>
            </w:pPr>
            <w:r>
              <w:t>посещений</w:t>
            </w:r>
          </w:p>
        </w:tc>
        <w:tc>
          <w:tcPr>
            <w:tcW w:w="1701" w:type="dxa"/>
          </w:tcPr>
          <w:p w:rsidR="002958A2" w:rsidRDefault="00245FBA">
            <w:pPr>
              <w:pStyle w:val="ConsPlusNormal0"/>
            </w:pPr>
            <w:r>
              <w:t>0,474069</w:t>
            </w:r>
          </w:p>
        </w:tc>
        <w:tc>
          <w:tcPr>
            <w:tcW w:w="1984" w:type="dxa"/>
          </w:tcPr>
          <w:p w:rsidR="002958A2" w:rsidRDefault="00245FBA">
            <w:pPr>
              <w:pStyle w:val="ConsPlusNormal0"/>
            </w:pPr>
            <w:r>
              <w:t>0,451739</w:t>
            </w:r>
          </w:p>
        </w:tc>
        <w:tc>
          <w:tcPr>
            <w:tcW w:w="1928" w:type="dxa"/>
          </w:tcPr>
          <w:p w:rsidR="002958A2" w:rsidRDefault="00245FBA">
            <w:pPr>
              <w:pStyle w:val="ConsPlusNormal0"/>
            </w:pPr>
            <w:r>
              <w:t>0,02233</w:t>
            </w:r>
          </w:p>
        </w:tc>
        <w:tc>
          <w:tcPr>
            <w:tcW w:w="1644" w:type="dxa"/>
          </w:tcPr>
          <w:p w:rsidR="002958A2" w:rsidRDefault="00245FBA">
            <w:pPr>
              <w:pStyle w:val="ConsPlusNormal0"/>
            </w:pPr>
            <w:r>
              <w:t>2682,66</w:t>
            </w:r>
          </w:p>
        </w:tc>
        <w:tc>
          <w:tcPr>
            <w:tcW w:w="1814" w:type="dxa"/>
          </w:tcPr>
          <w:p w:rsidR="002958A2" w:rsidRDefault="00245FBA">
            <w:pPr>
              <w:pStyle w:val="ConsPlusNormal0"/>
            </w:pPr>
            <w:r>
              <w:t>2720,20</w:t>
            </w:r>
          </w:p>
        </w:tc>
        <w:tc>
          <w:tcPr>
            <w:tcW w:w="1928" w:type="dxa"/>
          </w:tcPr>
          <w:p w:rsidR="002958A2" w:rsidRDefault="00245FBA">
            <w:pPr>
              <w:pStyle w:val="ConsPlusNormal0"/>
            </w:pPr>
            <w:r>
              <w:t>1923,26</w:t>
            </w:r>
          </w:p>
        </w:tc>
        <w:tc>
          <w:tcPr>
            <w:tcW w:w="1984" w:type="dxa"/>
          </w:tcPr>
          <w:p w:rsidR="002958A2" w:rsidRDefault="00245FBA">
            <w:pPr>
              <w:pStyle w:val="ConsPlusNormal0"/>
            </w:pPr>
            <w:r w:rsidRPr="00031303">
              <w:rPr>
                <w:highlight w:val="green"/>
              </w:rPr>
              <w:t>1271,77</w:t>
            </w:r>
          </w:p>
        </w:tc>
        <w:tc>
          <w:tcPr>
            <w:tcW w:w="2154" w:type="dxa"/>
          </w:tcPr>
          <w:p w:rsidR="002958A2" w:rsidRDefault="00245FBA">
            <w:pPr>
              <w:pStyle w:val="ConsPlusNormal0"/>
            </w:pPr>
            <w:r w:rsidRPr="00031303">
              <w:rPr>
                <w:highlight w:val="yellow"/>
              </w:rPr>
              <w:t>42,95</w:t>
            </w:r>
          </w:p>
        </w:tc>
        <w:tc>
          <w:tcPr>
            <w:tcW w:w="1871" w:type="dxa"/>
          </w:tcPr>
          <w:p w:rsidR="002958A2" w:rsidRDefault="00245FBA">
            <w:pPr>
              <w:pStyle w:val="ConsPlusNormal0"/>
            </w:pPr>
            <w:r>
              <w:t>16932559,0</w:t>
            </w:r>
          </w:p>
        </w:tc>
        <w:tc>
          <w:tcPr>
            <w:tcW w:w="1296" w:type="dxa"/>
          </w:tcPr>
          <w:p w:rsidR="002958A2" w:rsidRDefault="00245FBA">
            <w:pPr>
              <w:pStyle w:val="ConsPlusNormal0"/>
            </w:pPr>
            <w:r>
              <w:t>6,37</w:t>
            </w:r>
          </w:p>
        </w:tc>
        <w:tc>
          <w:tcPr>
            <w:tcW w:w="1928" w:type="dxa"/>
          </w:tcPr>
          <w:p w:rsidR="002958A2" w:rsidRDefault="00245FBA">
            <w:pPr>
              <w:pStyle w:val="ConsPlusNormal0"/>
            </w:pPr>
            <w:r>
              <w:t>571796,3</w:t>
            </w:r>
          </w:p>
        </w:tc>
        <w:tc>
          <w:tcPr>
            <w:tcW w:w="1296" w:type="dxa"/>
          </w:tcPr>
          <w:p w:rsidR="002958A2" w:rsidRDefault="00245FBA">
            <w:pPr>
              <w:pStyle w:val="ConsPlusNormal0"/>
            </w:pPr>
            <w:r>
              <w:t>0,22</w:t>
            </w:r>
          </w:p>
        </w:tc>
      </w:tr>
      <w:tr w:rsidR="002958A2">
        <w:tc>
          <w:tcPr>
            <w:tcW w:w="2948" w:type="dxa"/>
          </w:tcPr>
          <w:p w:rsidR="002958A2" w:rsidRDefault="00245FBA">
            <w:pPr>
              <w:pStyle w:val="ConsPlusNormal0"/>
            </w:pPr>
            <w:r>
              <w:lastRenderedPageBreak/>
              <w:t>не идентифицированным и не застрахованным в системе ОМС лицам</w:t>
            </w:r>
          </w:p>
        </w:tc>
        <w:tc>
          <w:tcPr>
            <w:tcW w:w="964" w:type="dxa"/>
          </w:tcPr>
          <w:p w:rsidR="002958A2" w:rsidRDefault="00245FBA">
            <w:pPr>
              <w:pStyle w:val="ConsPlusNormal0"/>
            </w:pPr>
            <w:r>
              <w:t>07.1</w:t>
            </w:r>
          </w:p>
        </w:tc>
        <w:tc>
          <w:tcPr>
            <w:tcW w:w="1644" w:type="dxa"/>
          </w:tcPr>
          <w:p w:rsidR="002958A2" w:rsidRDefault="00245FBA">
            <w:pPr>
              <w:pStyle w:val="ConsPlusNormal0"/>
            </w:pPr>
            <w:r>
              <w:t>посещений</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2.1.1.А. В неотложной форме</w:t>
            </w:r>
          </w:p>
        </w:tc>
        <w:tc>
          <w:tcPr>
            <w:tcW w:w="964" w:type="dxa"/>
          </w:tcPr>
          <w:p w:rsidR="002958A2" w:rsidRDefault="00245FBA">
            <w:pPr>
              <w:pStyle w:val="ConsPlusNormal0"/>
            </w:pPr>
            <w:r>
              <w:t>7А</w:t>
            </w:r>
          </w:p>
        </w:tc>
        <w:tc>
          <w:tcPr>
            <w:tcW w:w="1644" w:type="dxa"/>
          </w:tcPr>
          <w:p w:rsidR="002958A2" w:rsidRDefault="00245FBA">
            <w:pPr>
              <w:pStyle w:val="ConsPlusNormal0"/>
            </w:pPr>
            <w:r>
              <w:t>посещений</w:t>
            </w:r>
          </w:p>
        </w:tc>
        <w:tc>
          <w:tcPr>
            <w:tcW w:w="1701" w:type="dxa"/>
          </w:tcPr>
          <w:p w:rsidR="002958A2" w:rsidRDefault="00245FBA">
            <w:pPr>
              <w:pStyle w:val="ConsPlusNormal0"/>
            </w:pPr>
            <w:r>
              <w:t>0,008520</w:t>
            </w:r>
          </w:p>
        </w:tc>
        <w:tc>
          <w:tcPr>
            <w:tcW w:w="1984" w:type="dxa"/>
          </w:tcPr>
          <w:p w:rsidR="002958A2" w:rsidRDefault="00245FBA">
            <w:pPr>
              <w:pStyle w:val="ConsPlusNormal0"/>
            </w:pPr>
            <w:r>
              <w:t>0,008520</w:t>
            </w:r>
          </w:p>
        </w:tc>
        <w:tc>
          <w:tcPr>
            <w:tcW w:w="1928" w:type="dxa"/>
          </w:tcPr>
          <w:p w:rsidR="002958A2" w:rsidRDefault="00245FBA">
            <w:pPr>
              <w:pStyle w:val="ConsPlusNormal0"/>
            </w:pPr>
            <w:r>
              <w:t>X</w:t>
            </w:r>
          </w:p>
        </w:tc>
        <w:tc>
          <w:tcPr>
            <w:tcW w:w="1644" w:type="dxa"/>
          </w:tcPr>
          <w:p w:rsidR="002958A2" w:rsidRDefault="00245FBA">
            <w:pPr>
              <w:pStyle w:val="ConsPlusNormal0"/>
            </w:pPr>
            <w:r>
              <w:t>7626,34</w:t>
            </w: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45FBA">
            <w:pPr>
              <w:pStyle w:val="ConsPlusNormal0"/>
            </w:pPr>
            <w:r>
              <w:t>64,98</w:t>
            </w:r>
          </w:p>
        </w:tc>
        <w:tc>
          <w:tcPr>
            <w:tcW w:w="2154" w:type="dxa"/>
          </w:tcPr>
          <w:p w:rsidR="002958A2" w:rsidRDefault="002958A2">
            <w:pPr>
              <w:pStyle w:val="ConsPlusNormal0"/>
            </w:pPr>
          </w:p>
        </w:tc>
        <w:tc>
          <w:tcPr>
            <w:tcW w:w="1871" w:type="dxa"/>
          </w:tcPr>
          <w:p w:rsidR="002958A2" w:rsidRDefault="00245FBA">
            <w:pPr>
              <w:pStyle w:val="ConsPlusNormal0"/>
            </w:pPr>
            <w:r>
              <w:t>865110,0</w:t>
            </w:r>
          </w:p>
        </w:tc>
        <w:tc>
          <w:tcPr>
            <w:tcW w:w="1296" w:type="dxa"/>
          </w:tcPr>
          <w:p w:rsidR="002958A2" w:rsidRDefault="00245FBA">
            <w:pPr>
              <w:pStyle w:val="ConsPlusNormal0"/>
            </w:pPr>
            <w:r>
              <w:t>0,33</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не идентифицированным и не застрахованным в системе ОМС лицам</w:t>
            </w:r>
          </w:p>
        </w:tc>
        <w:tc>
          <w:tcPr>
            <w:tcW w:w="964" w:type="dxa"/>
          </w:tcPr>
          <w:p w:rsidR="002958A2" w:rsidRDefault="00245FBA">
            <w:pPr>
              <w:pStyle w:val="ConsPlusNormal0"/>
            </w:pPr>
            <w:r>
              <w:t>07.1А</w:t>
            </w:r>
          </w:p>
        </w:tc>
        <w:tc>
          <w:tcPr>
            <w:tcW w:w="1644" w:type="dxa"/>
          </w:tcPr>
          <w:p w:rsidR="002958A2" w:rsidRDefault="00245FBA">
            <w:pPr>
              <w:pStyle w:val="ConsPlusNormal0"/>
            </w:pPr>
            <w:r>
              <w:t>посещений</w:t>
            </w:r>
          </w:p>
        </w:tc>
        <w:tc>
          <w:tcPr>
            <w:tcW w:w="1701" w:type="dxa"/>
          </w:tcPr>
          <w:p w:rsidR="002958A2" w:rsidRDefault="00245FBA">
            <w:pPr>
              <w:pStyle w:val="ConsPlusNormal0"/>
            </w:pPr>
            <w:r>
              <w:t>0,005700</w:t>
            </w:r>
          </w:p>
        </w:tc>
        <w:tc>
          <w:tcPr>
            <w:tcW w:w="1984" w:type="dxa"/>
          </w:tcPr>
          <w:p w:rsidR="002958A2" w:rsidRDefault="00245FBA">
            <w:pPr>
              <w:pStyle w:val="ConsPlusNormal0"/>
            </w:pPr>
            <w:r>
              <w:t>0,005700</w:t>
            </w:r>
          </w:p>
        </w:tc>
        <w:tc>
          <w:tcPr>
            <w:tcW w:w="1928" w:type="dxa"/>
          </w:tcPr>
          <w:p w:rsidR="002958A2" w:rsidRDefault="00245FBA">
            <w:pPr>
              <w:pStyle w:val="ConsPlusNormal0"/>
            </w:pPr>
            <w:r>
              <w:t>X</w:t>
            </w:r>
          </w:p>
        </w:tc>
        <w:tc>
          <w:tcPr>
            <w:tcW w:w="1644" w:type="dxa"/>
          </w:tcPr>
          <w:p w:rsidR="002958A2" w:rsidRDefault="00245FBA">
            <w:pPr>
              <w:pStyle w:val="ConsPlusNormal0"/>
            </w:pPr>
            <w:r>
              <w:t>2767,13</w:t>
            </w:r>
          </w:p>
        </w:tc>
        <w:tc>
          <w:tcPr>
            <w:tcW w:w="1814" w:type="dxa"/>
          </w:tcPr>
          <w:p w:rsidR="002958A2" w:rsidRDefault="00245FBA">
            <w:pPr>
              <w:pStyle w:val="ConsPlusNormal0"/>
            </w:pPr>
            <w:r>
              <w:t>2767,13</w:t>
            </w:r>
          </w:p>
        </w:tc>
        <w:tc>
          <w:tcPr>
            <w:tcW w:w="1928" w:type="dxa"/>
          </w:tcPr>
          <w:p w:rsidR="002958A2" w:rsidRDefault="00245FBA">
            <w:pPr>
              <w:pStyle w:val="ConsPlusNormal0"/>
            </w:pPr>
            <w:r>
              <w:t>X</w:t>
            </w:r>
          </w:p>
        </w:tc>
        <w:tc>
          <w:tcPr>
            <w:tcW w:w="1984" w:type="dxa"/>
          </w:tcPr>
          <w:p w:rsidR="002958A2" w:rsidRDefault="00245FBA">
            <w:pPr>
              <w:pStyle w:val="ConsPlusNormal0"/>
            </w:pPr>
            <w:r>
              <w:t>15,77</w:t>
            </w:r>
          </w:p>
        </w:tc>
        <w:tc>
          <w:tcPr>
            <w:tcW w:w="2154" w:type="dxa"/>
          </w:tcPr>
          <w:p w:rsidR="002958A2" w:rsidRDefault="00245FBA">
            <w:pPr>
              <w:pStyle w:val="ConsPlusNormal0"/>
            </w:pPr>
            <w:r>
              <w:t>X</w:t>
            </w:r>
          </w:p>
        </w:tc>
        <w:tc>
          <w:tcPr>
            <w:tcW w:w="1871" w:type="dxa"/>
          </w:tcPr>
          <w:p w:rsidR="002958A2" w:rsidRDefault="00245FBA">
            <w:pPr>
              <w:pStyle w:val="ConsPlusNormal0"/>
            </w:pPr>
            <w:r>
              <w:t>210000,0</w:t>
            </w:r>
          </w:p>
        </w:tc>
        <w:tc>
          <w:tcPr>
            <w:tcW w:w="1296" w:type="dxa"/>
          </w:tcPr>
          <w:p w:rsidR="002958A2" w:rsidRDefault="00245FBA">
            <w:pPr>
              <w:pStyle w:val="ConsPlusNormal0"/>
            </w:pPr>
            <w:r>
              <w:t>0,08</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2.1.2</w:t>
            </w:r>
            <w:r w:rsidRPr="00031303">
              <w:rPr>
                <w:highlight w:val="magenta"/>
              </w:rPr>
              <w:t>. В связи с заболеваниями - обращений, в том числе:</w:t>
            </w:r>
          </w:p>
        </w:tc>
        <w:tc>
          <w:tcPr>
            <w:tcW w:w="964" w:type="dxa"/>
          </w:tcPr>
          <w:p w:rsidR="002958A2" w:rsidRDefault="00245FBA">
            <w:pPr>
              <w:pStyle w:val="ConsPlusNormal0"/>
            </w:pPr>
            <w:r>
              <w:t>8</w:t>
            </w:r>
          </w:p>
        </w:tc>
        <w:tc>
          <w:tcPr>
            <w:tcW w:w="1644" w:type="dxa"/>
          </w:tcPr>
          <w:p w:rsidR="002958A2" w:rsidRDefault="00245FBA">
            <w:pPr>
              <w:pStyle w:val="ConsPlusNormal0"/>
            </w:pPr>
            <w:r>
              <w:t>обращений</w:t>
            </w:r>
          </w:p>
        </w:tc>
        <w:tc>
          <w:tcPr>
            <w:tcW w:w="1701" w:type="dxa"/>
          </w:tcPr>
          <w:p w:rsidR="002958A2" w:rsidRDefault="00245FBA">
            <w:pPr>
              <w:pStyle w:val="ConsPlusNormal0"/>
            </w:pPr>
            <w:r>
              <w:t>0,0368</w:t>
            </w:r>
          </w:p>
        </w:tc>
        <w:tc>
          <w:tcPr>
            <w:tcW w:w="1984" w:type="dxa"/>
          </w:tcPr>
          <w:p w:rsidR="002958A2" w:rsidRDefault="00245FBA">
            <w:pPr>
              <w:pStyle w:val="ConsPlusNormal0"/>
            </w:pPr>
            <w:r>
              <w:t>0,0368</w:t>
            </w:r>
          </w:p>
        </w:tc>
        <w:tc>
          <w:tcPr>
            <w:tcW w:w="1928" w:type="dxa"/>
          </w:tcPr>
          <w:p w:rsidR="002958A2" w:rsidRDefault="002958A2">
            <w:pPr>
              <w:pStyle w:val="ConsPlusNormal0"/>
            </w:pPr>
          </w:p>
        </w:tc>
        <w:tc>
          <w:tcPr>
            <w:tcW w:w="1644" w:type="dxa"/>
          </w:tcPr>
          <w:p w:rsidR="002958A2" w:rsidRDefault="00245FBA">
            <w:pPr>
              <w:pStyle w:val="ConsPlusNormal0"/>
            </w:pPr>
            <w:r>
              <w:t>8193,88</w:t>
            </w:r>
          </w:p>
        </w:tc>
        <w:tc>
          <w:tcPr>
            <w:tcW w:w="1814" w:type="dxa"/>
          </w:tcPr>
          <w:p w:rsidR="002958A2" w:rsidRDefault="00245FBA">
            <w:pPr>
              <w:pStyle w:val="ConsPlusNormal0"/>
            </w:pPr>
            <w:r>
              <w:t>8193,88</w:t>
            </w:r>
          </w:p>
        </w:tc>
        <w:tc>
          <w:tcPr>
            <w:tcW w:w="1928" w:type="dxa"/>
          </w:tcPr>
          <w:p w:rsidR="002958A2" w:rsidRDefault="002958A2">
            <w:pPr>
              <w:pStyle w:val="ConsPlusNormal0"/>
            </w:pPr>
          </w:p>
        </w:tc>
        <w:tc>
          <w:tcPr>
            <w:tcW w:w="1984" w:type="dxa"/>
          </w:tcPr>
          <w:p w:rsidR="002958A2" w:rsidRDefault="00245FBA">
            <w:pPr>
              <w:pStyle w:val="ConsPlusNormal0"/>
            </w:pPr>
            <w:r>
              <w:t>301,53</w:t>
            </w:r>
          </w:p>
        </w:tc>
        <w:tc>
          <w:tcPr>
            <w:tcW w:w="2154" w:type="dxa"/>
          </w:tcPr>
          <w:p w:rsidR="002958A2" w:rsidRDefault="002958A2">
            <w:pPr>
              <w:pStyle w:val="ConsPlusNormal0"/>
            </w:pPr>
          </w:p>
        </w:tc>
        <w:tc>
          <w:tcPr>
            <w:tcW w:w="1871" w:type="dxa"/>
          </w:tcPr>
          <w:p w:rsidR="002958A2" w:rsidRDefault="00245FBA">
            <w:pPr>
              <w:pStyle w:val="ConsPlusNormal0"/>
            </w:pPr>
            <w:r>
              <w:t>4014698,7</w:t>
            </w:r>
          </w:p>
        </w:tc>
        <w:tc>
          <w:tcPr>
            <w:tcW w:w="1296" w:type="dxa"/>
          </w:tcPr>
          <w:p w:rsidR="002958A2" w:rsidRDefault="00245FBA">
            <w:pPr>
              <w:pStyle w:val="ConsPlusNormal0"/>
            </w:pPr>
            <w:r>
              <w:t>1,51</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lastRenderedPageBreak/>
              <w:t>не идентифицированным и не застрахованным в системе ОМС лицам</w:t>
            </w:r>
          </w:p>
        </w:tc>
        <w:tc>
          <w:tcPr>
            <w:tcW w:w="964" w:type="dxa"/>
          </w:tcPr>
          <w:p w:rsidR="002958A2" w:rsidRDefault="00245FBA">
            <w:pPr>
              <w:pStyle w:val="ConsPlusNormal0"/>
            </w:pPr>
            <w:r>
              <w:t>08.1</w:t>
            </w:r>
          </w:p>
        </w:tc>
        <w:tc>
          <w:tcPr>
            <w:tcW w:w="1644" w:type="dxa"/>
          </w:tcPr>
          <w:p w:rsidR="002958A2" w:rsidRDefault="00245FBA">
            <w:pPr>
              <w:pStyle w:val="ConsPlusNormal0"/>
            </w:pPr>
            <w:r>
              <w:t>обращений</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2.2. В условиях дневных стационаров, за исключением медицинской реабилитации и паллиативной медицинской помощи, в том числе:</w:t>
            </w:r>
          </w:p>
        </w:tc>
        <w:tc>
          <w:tcPr>
            <w:tcW w:w="964" w:type="dxa"/>
          </w:tcPr>
          <w:p w:rsidR="002958A2" w:rsidRDefault="00245FBA">
            <w:pPr>
              <w:pStyle w:val="ConsPlusNormal0"/>
            </w:pPr>
            <w:r>
              <w:t>9</w:t>
            </w:r>
          </w:p>
        </w:tc>
        <w:tc>
          <w:tcPr>
            <w:tcW w:w="1644" w:type="dxa"/>
          </w:tcPr>
          <w:p w:rsidR="002958A2" w:rsidRDefault="00245FBA">
            <w:pPr>
              <w:pStyle w:val="ConsPlusNormal0"/>
            </w:pPr>
            <w:r>
              <w:t>случаев лечения</w:t>
            </w:r>
          </w:p>
        </w:tc>
        <w:tc>
          <w:tcPr>
            <w:tcW w:w="1701" w:type="dxa"/>
          </w:tcPr>
          <w:p w:rsidR="002958A2" w:rsidRDefault="00245FBA">
            <w:pPr>
              <w:pStyle w:val="ConsPlusNormal0"/>
            </w:pPr>
            <w:r>
              <w:t>0,00253</w:t>
            </w:r>
          </w:p>
        </w:tc>
        <w:tc>
          <w:tcPr>
            <w:tcW w:w="1984" w:type="dxa"/>
          </w:tcPr>
          <w:p w:rsidR="002958A2" w:rsidRDefault="00245FBA">
            <w:pPr>
              <w:pStyle w:val="ConsPlusNormal0"/>
            </w:pPr>
            <w:r>
              <w:t>0,00253</w:t>
            </w:r>
          </w:p>
        </w:tc>
        <w:tc>
          <w:tcPr>
            <w:tcW w:w="1928" w:type="dxa"/>
          </w:tcPr>
          <w:p w:rsidR="002958A2" w:rsidRDefault="002958A2">
            <w:pPr>
              <w:pStyle w:val="ConsPlusNormal0"/>
            </w:pPr>
          </w:p>
        </w:tc>
        <w:tc>
          <w:tcPr>
            <w:tcW w:w="1644" w:type="dxa"/>
          </w:tcPr>
          <w:p w:rsidR="002958A2" w:rsidRDefault="00245FBA">
            <w:pPr>
              <w:pStyle w:val="ConsPlusNormal0"/>
            </w:pPr>
            <w:r>
              <w:t>79388,86</w:t>
            </w:r>
          </w:p>
        </w:tc>
        <w:tc>
          <w:tcPr>
            <w:tcW w:w="1814" w:type="dxa"/>
          </w:tcPr>
          <w:p w:rsidR="002958A2" w:rsidRDefault="00245FBA">
            <w:pPr>
              <w:pStyle w:val="ConsPlusNormal0"/>
            </w:pPr>
            <w:r>
              <w:t>79388,86</w:t>
            </w:r>
          </w:p>
        </w:tc>
        <w:tc>
          <w:tcPr>
            <w:tcW w:w="1928" w:type="dxa"/>
          </w:tcPr>
          <w:p w:rsidR="002958A2" w:rsidRDefault="002958A2">
            <w:pPr>
              <w:pStyle w:val="ConsPlusNormal0"/>
            </w:pPr>
          </w:p>
        </w:tc>
        <w:tc>
          <w:tcPr>
            <w:tcW w:w="1984" w:type="dxa"/>
          </w:tcPr>
          <w:p w:rsidR="002958A2" w:rsidRDefault="00245FBA">
            <w:pPr>
              <w:pStyle w:val="ConsPlusNormal0"/>
            </w:pPr>
            <w:r>
              <w:t>200,85</w:t>
            </w:r>
          </w:p>
        </w:tc>
        <w:tc>
          <w:tcPr>
            <w:tcW w:w="2154" w:type="dxa"/>
          </w:tcPr>
          <w:p w:rsidR="002958A2" w:rsidRDefault="002958A2">
            <w:pPr>
              <w:pStyle w:val="ConsPlusNormal0"/>
            </w:pPr>
          </w:p>
        </w:tc>
        <w:tc>
          <w:tcPr>
            <w:tcW w:w="1871" w:type="dxa"/>
          </w:tcPr>
          <w:p w:rsidR="002958A2" w:rsidRDefault="00245FBA">
            <w:pPr>
              <w:pStyle w:val="ConsPlusNormal0"/>
            </w:pPr>
            <w:r>
              <w:t>2674210,2</w:t>
            </w:r>
          </w:p>
        </w:tc>
        <w:tc>
          <w:tcPr>
            <w:tcW w:w="1296" w:type="dxa"/>
          </w:tcPr>
          <w:p w:rsidR="002958A2" w:rsidRDefault="00245FBA">
            <w:pPr>
              <w:pStyle w:val="ConsPlusNormal0"/>
            </w:pPr>
            <w:r>
              <w:t>1,01</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не идентифицированным и не застрахованным в системе ОМС лицам</w:t>
            </w:r>
          </w:p>
        </w:tc>
        <w:tc>
          <w:tcPr>
            <w:tcW w:w="964" w:type="dxa"/>
          </w:tcPr>
          <w:p w:rsidR="002958A2" w:rsidRDefault="00245FBA">
            <w:pPr>
              <w:pStyle w:val="ConsPlusNormal0"/>
            </w:pPr>
            <w:r>
              <w:t>09.1</w:t>
            </w:r>
          </w:p>
        </w:tc>
        <w:tc>
          <w:tcPr>
            <w:tcW w:w="1644" w:type="dxa"/>
          </w:tcPr>
          <w:p w:rsidR="002958A2" w:rsidRDefault="00245FBA">
            <w:pPr>
              <w:pStyle w:val="ConsPlusNormal0"/>
            </w:pPr>
            <w:r>
              <w:t>случаев лечения</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lastRenderedPageBreak/>
              <w:t>3. В условиях дневных стационаров (первичная медико-санитарная помощь, специализированная медицинская помощь), за исключением медицинской реабилитации и паллиативной медицинской помощи, в том числе:</w:t>
            </w:r>
          </w:p>
        </w:tc>
        <w:tc>
          <w:tcPr>
            <w:tcW w:w="964" w:type="dxa"/>
          </w:tcPr>
          <w:p w:rsidR="002958A2" w:rsidRDefault="00245FBA">
            <w:pPr>
              <w:pStyle w:val="ConsPlusNormal0"/>
            </w:pPr>
            <w:r>
              <w:t>10</w:t>
            </w:r>
          </w:p>
        </w:tc>
        <w:tc>
          <w:tcPr>
            <w:tcW w:w="1644" w:type="dxa"/>
          </w:tcPr>
          <w:p w:rsidR="002958A2" w:rsidRDefault="00245FBA">
            <w:pPr>
              <w:pStyle w:val="ConsPlusNormal0"/>
            </w:pPr>
            <w:r>
              <w:t>случаев лечения</w:t>
            </w:r>
          </w:p>
        </w:tc>
        <w:tc>
          <w:tcPr>
            <w:tcW w:w="1701" w:type="dxa"/>
          </w:tcPr>
          <w:p w:rsidR="002958A2" w:rsidRDefault="00245FBA">
            <w:pPr>
              <w:pStyle w:val="ConsPlusNormal0"/>
            </w:pPr>
            <w:r>
              <w:t>0,00431509</w:t>
            </w:r>
          </w:p>
        </w:tc>
        <w:tc>
          <w:tcPr>
            <w:tcW w:w="1984" w:type="dxa"/>
          </w:tcPr>
          <w:p w:rsidR="002958A2" w:rsidRDefault="00245FBA">
            <w:pPr>
              <w:pStyle w:val="ConsPlusNormal0"/>
            </w:pPr>
            <w:r>
              <w:t>0,00387</w:t>
            </w:r>
          </w:p>
        </w:tc>
        <w:tc>
          <w:tcPr>
            <w:tcW w:w="1928" w:type="dxa"/>
          </w:tcPr>
          <w:p w:rsidR="002958A2" w:rsidRDefault="00245FBA">
            <w:pPr>
              <w:pStyle w:val="ConsPlusNormal0"/>
            </w:pPr>
            <w:r>
              <w:t>0,00044509</w:t>
            </w:r>
          </w:p>
        </w:tc>
        <w:tc>
          <w:tcPr>
            <w:tcW w:w="1644" w:type="dxa"/>
          </w:tcPr>
          <w:p w:rsidR="002958A2" w:rsidRDefault="00245FBA">
            <w:pPr>
              <w:pStyle w:val="ConsPlusNormal0"/>
            </w:pPr>
            <w:r>
              <w:t>91848,85</w:t>
            </w:r>
          </w:p>
        </w:tc>
        <w:tc>
          <w:tcPr>
            <w:tcW w:w="1814" w:type="dxa"/>
          </w:tcPr>
          <w:p w:rsidR="002958A2" w:rsidRDefault="00245FBA">
            <w:pPr>
              <w:pStyle w:val="ConsPlusNormal0"/>
            </w:pPr>
            <w:r>
              <w:t>81487,45</w:t>
            </w:r>
          </w:p>
        </w:tc>
        <w:tc>
          <w:tcPr>
            <w:tcW w:w="1928" w:type="dxa"/>
          </w:tcPr>
          <w:p w:rsidR="002958A2" w:rsidRDefault="00245FBA">
            <w:pPr>
              <w:pStyle w:val="ConsPlusNormal0"/>
            </w:pPr>
            <w:r>
              <w:t>181942,86</w:t>
            </w:r>
          </w:p>
        </w:tc>
        <w:tc>
          <w:tcPr>
            <w:tcW w:w="1984" w:type="dxa"/>
          </w:tcPr>
          <w:p w:rsidR="002958A2" w:rsidRDefault="00245FBA">
            <w:pPr>
              <w:pStyle w:val="ConsPlusNormal0"/>
            </w:pPr>
            <w:r>
              <w:t>396,33</w:t>
            </w:r>
          </w:p>
        </w:tc>
        <w:tc>
          <w:tcPr>
            <w:tcW w:w="2154" w:type="dxa"/>
          </w:tcPr>
          <w:p w:rsidR="002958A2" w:rsidRDefault="00245FBA">
            <w:pPr>
              <w:pStyle w:val="ConsPlusNormal0"/>
            </w:pPr>
            <w:r>
              <w:t>80,98</w:t>
            </w:r>
          </w:p>
        </w:tc>
        <w:tc>
          <w:tcPr>
            <w:tcW w:w="1871" w:type="dxa"/>
          </w:tcPr>
          <w:p w:rsidR="002958A2" w:rsidRDefault="00245FBA">
            <w:pPr>
              <w:pStyle w:val="ConsPlusNormal0"/>
            </w:pPr>
            <w:r>
              <w:t>5276901,8</w:t>
            </w:r>
          </w:p>
        </w:tc>
        <w:tc>
          <w:tcPr>
            <w:tcW w:w="1296" w:type="dxa"/>
          </w:tcPr>
          <w:p w:rsidR="002958A2" w:rsidRDefault="00245FBA">
            <w:pPr>
              <w:pStyle w:val="ConsPlusNormal0"/>
            </w:pPr>
            <w:r>
              <w:t>1,99</w:t>
            </w:r>
          </w:p>
        </w:tc>
        <w:tc>
          <w:tcPr>
            <w:tcW w:w="1928" w:type="dxa"/>
          </w:tcPr>
          <w:p w:rsidR="002958A2" w:rsidRDefault="00245FBA">
            <w:pPr>
              <w:pStyle w:val="ConsPlusNormal0"/>
            </w:pPr>
            <w:r>
              <w:t>1078179,5</w:t>
            </w:r>
          </w:p>
        </w:tc>
        <w:tc>
          <w:tcPr>
            <w:tcW w:w="1296" w:type="dxa"/>
          </w:tcPr>
          <w:p w:rsidR="002958A2" w:rsidRDefault="00245FBA">
            <w:pPr>
              <w:pStyle w:val="ConsPlusNormal0"/>
            </w:pPr>
            <w:r>
              <w:t>0,41</w:t>
            </w:r>
          </w:p>
        </w:tc>
      </w:tr>
      <w:tr w:rsidR="002958A2">
        <w:tc>
          <w:tcPr>
            <w:tcW w:w="2948" w:type="dxa"/>
          </w:tcPr>
          <w:p w:rsidR="002958A2" w:rsidRDefault="00245FBA">
            <w:pPr>
              <w:pStyle w:val="ConsPlusNormal0"/>
            </w:pPr>
            <w:r>
              <w:t>не идентифицированным и не застрахованным в системе ОМС лицам</w:t>
            </w:r>
          </w:p>
        </w:tc>
        <w:tc>
          <w:tcPr>
            <w:tcW w:w="964" w:type="dxa"/>
          </w:tcPr>
          <w:p w:rsidR="002958A2" w:rsidRDefault="00245FBA">
            <w:pPr>
              <w:pStyle w:val="ConsPlusNormal0"/>
            </w:pPr>
            <w:r>
              <w:t>10.1</w:t>
            </w:r>
          </w:p>
        </w:tc>
        <w:tc>
          <w:tcPr>
            <w:tcW w:w="1644" w:type="dxa"/>
          </w:tcPr>
          <w:p w:rsidR="002958A2" w:rsidRDefault="00245FBA">
            <w:pPr>
              <w:pStyle w:val="ConsPlusNormal0"/>
            </w:pPr>
            <w:r>
              <w:t>случаев лечения</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 xml:space="preserve">4. </w:t>
            </w:r>
            <w:r>
              <w:lastRenderedPageBreak/>
              <w:t>Специализированная, в том числе высокотехнологичная, медицинская помощь</w:t>
            </w:r>
          </w:p>
        </w:tc>
        <w:tc>
          <w:tcPr>
            <w:tcW w:w="964" w:type="dxa"/>
          </w:tcPr>
          <w:p w:rsidR="002958A2" w:rsidRDefault="00245FBA">
            <w:pPr>
              <w:pStyle w:val="ConsPlusNormal0"/>
            </w:pPr>
            <w:r>
              <w:lastRenderedPageBreak/>
              <w:t>11</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45FBA">
            <w:pPr>
              <w:pStyle w:val="ConsPlusNormal0"/>
            </w:pPr>
            <w:r>
              <w:t>5639,57</w:t>
            </w:r>
          </w:p>
        </w:tc>
        <w:tc>
          <w:tcPr>
            <w:tcW w:w="2154" w:type="dxa"/>
          </w:tcPr>
          <w:p w:rsidR="002958A2" w:rsidRDefault="00245FBA">
            <w:pPr>
              <w:pStyle w:val="ConsPlusNormal0"/>
            </w:pPr>
            <w:r>
              <w:t>1820,11</w:t>
            </w:r>
          </w:p>
        </w:tc>
        <w:tc>
          <w:tcPr>
            <w:tcW w:w="1871" w:type="dxa"/>
          </w:tcPr>
          <w:p w:rsidR="002958A2" w:rsidRDefault="00245FBA">
            <w:pPr>
              <w:pStyle w:val="ConsPlusNormal0"/>
            </w:pPr>
            <w:r>
              <w:t>75086501,</w:t>
            </w:r>
            <w:r>
              <w:lastRenderedPageBreak/>
              <w:t>6</w:t>
            </w:r>
          </w:p>
        </w:tc>
        <w:tc>
          <w:tcPr>
            <w:tcW w:w="1296" w:type="dxa"/>
          </w:tcPr>
          <w:p w:rsidR="002958A2" w:rsidRDefault="00245FBA">
            <w:pPr>
              <w:pStyle w:val="ConsPlusNormal0"/>
            </w:pPr>
            <w:r>
              <w:lastRenderedPageBreak/>
              <w:t>28,26</w:t>
            </w:r>
          </w:p>
        </w:tc>
        <w:tc>
          <w:tcPr>
            <w:tcW w:w="1928" w:type="dxa"/>
          </w:tcPr>
          <w:p w:rsidR="002958A2" w:rsidRDefault="00245FBA">
            <w:pPr>
              <w:pStyle w:val="ConsPlusNormal0"/>
            </w:pPr>
            <w:r>
              <w:t>24233437,</w:t>
            </w:r>
            <w:r>
              <w:lastRenderedPageBreak/>
              <w:t>1</w:t>
            </w:r>
          </w:p>
        </w:tc>
        <w:tc>
          <w:tcPr>
            <w:tcW w:w="1296" w:type="dxa"/>
          </w:tcPr>
          <w:p w:rsidR="002958A2" w:rsidRDefault="00245FBA">
            <w:pPr>
              <w:pStyle w:val="ConsPlusNormal0"/>
            </w:pPr>
            <w:r>
              <w:lastRenderedPageBreak/>
              <w:t>9,12</w:t>
            </w:r>
          </w:p>
        </w:tc>
      </w:tr>
      <w:tr w:rsidR="002958A2">
        <w:tc>
          <w:tcPr>
            <w:tcW w:w="2948" w:type="dxa"/>
          </w:tcPr>
          <w:p w:rsidR="002958A2" w:rsidRDefault="00245FBA">
            <w:pPr>
              <w:pStyle w:val="ConsPlusNormal0"/>
            </w:pPr>
            <w:r>
              <w:lastRenderedPageBreak/>
              <w:t>4.1. В условиях дневных стационаров, за исключением медицинской реабилитации и паллиативной медицинской помощи, в том числе:</w:t>
            </w:r>
          </w:p>
        </w:tc>
        <w:tc>
          <w:tcPr>
            <w:tcW w:w="964" w:type="dxa"/>
          </w:tcPr>
          <w:p w:rsidR="002958A2" w:rsidRDefault="00245FBA">
            <w:pPr>
              <w:pStyle w:val="ConsPlusNormal0"/>
            </w:pPr>
            <w:r>
              <w:t>12</w:t>
            </w:r>
          </w:p>
        </w:tc>
        <w:tc>
          <w:tcPr>
            <w:tcW w:w="1644" w:type="dxa"/>
          </w:tcPr>
          <w:p w:rsidR="002958A2" w:rsidRDefault="00245FBA">
            <w:pPr>
              <w:pStyle w:val="ConsPlusNormal0"/>
            </w:pPr>
            <w:r>
              <w:t>случаев лечения</w:t>
            </w:r>
          </w:p>
        </w:tc>
        <w:tc>
          <w:tcPr>
            <w:tcW w:w="1701" w:type="dxa"/>
          </w:tcPr>
          <w:p w:rsidR="002958A2" w:rsidRDefault="00245FBA">
            <w:pPr>
              <w:pStyle w:val="ConsPlusNormal0"/>
            </w:pPr>
            <w:r>
              <w:t>0,00178509</w:t>
            </w:r>
          </w:p>
        </w:tc>
        <w:tc>
          <w:tcPr>
            <w:tcW w:w="1984" w:type="dxa"/>
          </w:tcPr>
          <w:p w:rsidR="002958A2" w:rsidRDefault="00245FBA">
            <w:pPr>
              <w:pStyle w:val="ConsPlusNormal0"/>
            </w:pPr>
            <w:r>
              <w:t>0,00134</w:t>
            </w:r>
          </w:p>
        </w:tc>
        <w:tc>
          <w:tcPr>
            <w:tcW w:w="1928" w:type="dxa"/>
          </w:tcPr>
          <w:p w:rsidR="002958A2" w:rsidRDefault="00245FBA">
            <w:pPr>
              <w:pStyle w:val="ConsPlusNormal0"/>
            </w:pPr>
            <w:r>
              <w:t>0,00044509</w:t>
            </w:r>
          </w:p>
        </w:tc>
        <w:tc>
          <w:tcPr>
            <w:tcW w:w="1644" w:type="dxa"/>
          </w:tcPr>
          <w:p w:rsidR="002958A2" w:rsidRDefault="00245FBA">
            <w:pPr>
              <w:pStyle w:val="ConsPlusNormal0"/>
            </w:pPr>
            <w:r>
              <w:t>109508,33</w:t>
            </w:r>
          </w:p>
        </w:tc>
        <w:tc>
          <w:tcPr>
            <w:tcW w:w="1814" w:type="dxa"/>
          </w:tcPr>
          <w:p w:rsidR="002958A2" w:rsidRDefault="00245FBA">
            <w:pPr>
              <w:pStyle w:val="ConsPlusNormal0"/>
            </w:pPr>
            <w:r>
              <w:t>85449,72</w:t>
            </w:r>
          </w:p>
        </w:tc>
        <w:tc>
          <w:tcPr>
            <w:tcW w:w="1928" w:type="dxa"/>
          </w:tcPr>
          <w:p w:rsidR="002958A2" w:rsidRDefault="00245FBA">
            <w:pPr>
              <w:pStyle w:val="ConsPlusNormal0"/>
            </w:pPr>
            <w:r>
              <w:t>181942,86</w:t>
            </w:r>
          </w:p>
        </w:tc>
        <w:tc>
          <w:tcPr>
            <w:tcW w:w="1984" w:type="dxa"/>
          </w:tcPr>
          <w:p w:rsidR="002958A2" w:rsidRDefault="00245FBA">
            <w:pPr>
              <w:pStyle w:val="ConsPlusNormal0"/>
            </w:pPr>
            <w:r>
              <w:t>195,48</w:t>
            </w:r>
          </w:p>
        </w:tc>
        <w:tc>
          <w:tcPr>
            <w:tcW w:w="2154" w:type="dxa"/>
          </w:tcPr>
          <w:p w:rsidR="002958A2" w:rsidRDefault="00245FBA">
            <w:pPr>
              <w:pStyle w:val="ConsPlusNormal0"/>
            </w:pPr>
            <w:r>
              <w:t>80,98</w:t>
            </w:r>
          </w:p>
        </w:tc>
        <w:tc>
          <w:tcPr>
            <w:tcW w:w="1871" w:type="dxa"/>
          </w:tcPr>
          <w:p w:rsidR="002958A2" w:rsidRDefault="00245FBA">
            <w:pPr>
              <w:pStyle w:val="ConsPlusNormal0"/>
            </w:pPr>
            <w:r>
              <w:t>2602691,6</w:t>
            </w:r>
          </w:p>
        </w:tc>
        <w:tc>
          <w:tcPr>
            <w:tcW w:w="1296" w:type="dxa"/>
          </w:tcPr>
          <w:p w:rsidR="002958A2" w:rsidRDefault="00245FBA">
            <w:pPr>
              <w:pStyle w:val="ConsPlusNormal0"/>
            </w:pPr>
            <w:r>
              <w:t>0,98</w:t>
            </w:r>
          </w:p>
        </w:tc>
        <w:tc>
          <w:tcPr>
            <w:tcW w:w="1928" w:type="dxa"/>
          </w:tcPr>
          <w:p w:rsidR="002958A2" w:rsidRDefault="00245FBA">
            <w:pPr>
              <w:pStyle w:val="ConsPlusNormal0"/>
            </w:pPr>
            <w:r>
              <w:t>1078179,5</w:t>
            </w:r>
          </w:p>
        </w:tc>
        <w:tc>
          <w:tcPr>
            <w:tcW w:w="1296" w:type="dxa"/>
          </w:tcPr>
          <w:p w:rsidR="002958A2" w:rsidRDefault="00245FBA">
            <w:pPr>
              <w:pStyle w:val="ConsPlusNormal0"/>
            </w:pPr>
            <w:r>
              <w:t>0,41</w:t>
            </w:r>
          </w:p>
        </w:tc>
      </w:tr>
      <w:tr w:rsidR="002958A2">
        <w:tc>
          <w:tcPr>
            <w:tcW w:w="2948" w:type="dxa"/>
          </w:tcPr>
          <w:p w:rsidR="002958A2" w:rsidRDefault="00245FBA">
            <w:pPr>
              <w:pStyle w:val="ConsPlusNormal0"/>
            </w:pPr>
            <w:r>
              <w:t>не идентифицированным и не застрахованным в системе ОМС лицам</w:t>
            </w:r>
          </w:p>
        </w:tc>
        <w:tc>
          <w:tcPr>
            <w:tcW w:w="964" w:type="dxa"/>
          </w:tcPr>
          <w:p w:rsidR="002958A2" w:rsidRDefault="00245FBA">
            <w:pPr>
              <w:pStyle w:val="ConsPlusNormal0"/>
            </w:pPr>
            <w:r>
              <w:t>12.1</w:t>
            </w:r>
          </w:p>
        </w:tc>
        <w:tc>
          <w:tcPr>
            <w:tcW w:w="1644" w:type="dxa"/>
          </w:tcPr>
          <w:p w:rsidR="002958A2" w:rsidRDefault="00245FBA">
            <w:pPr>
              <w:pStyle w:val="ConsPlusNormal0"/>
            </w:pPr>
            <w:r>
              <w:t>случаев лечения</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lastRenderedPageBreak/>
              <w:t>4.2. В условиях круглосуточных стационаров, в том числе:</w:t>
            </w:r>
          </w:p>
        </w:tc>
        <w:tc>
          <w:tcPr>
            <w:tcW w:w="964" w:type="dxa"/>
          </w:tcPr>
          <w:p w:rsidR="002958A2" w:rsidRDefault="00245FBA">
            <w:pPr>
              <w:pStyle w:val="ConsPlusNormal0"/>
            </w:pPr>
            <w:r>
              <w:t>13</w:t>
            </w:r>
          </w:p>
        </w:tc>
        <w:tc>
          <w:tcPr>
            <w:tcW w:w="1644" w:type="dxa"/>
          </w:tcPr>
          <w:p w:rsidR="002958A2" w:rsidRDefault="00245FBA">
            <w:pPr>
              <w:pStyle w:val="ConsPlusNormal0"/>
            </w:pPr>
            <w:r>
              <w:t>случаев госпитализации</w:t>
            </w:r>
          </w:p>
        </w:tc>
        <w:tc>
          <w:tcPr>
            <w:tcW w:w="1701" w:type="dxa"/>
          </w:tcPr>
          <w:p w:rsidR="002958A2" w:rsidRDefault="00245FBA">
            <w:pPr>
              <w:pStyle w:val="ConsPlusNormal0"/>
            </w:pPr>
            <w:r>
              <w:t>0,0161452</w:t>
            </w:r>
          </w:p>
        </w:tc>
        <w:tc>
          <w:tcPr>
            <w:tcW w:w="1984" w:type="dxa"/>
          </w:tcPr>
          <w:p w:rsidR="002958A2" w:rsidRDefault="00245FBA">
            <w:pPr>
              <w:pStyle w:val="ConsPlusNormal0"/>
            </w:pPr>
            <w:r>
              <w:t>0,012545</w:t>
            </w:r>
          </w:p>
        </w:tc>
        <w:tc>
          <w:tcPr>
            <w:tcW w:w="1928" w:type="dxa"/>
          </w:tcPr>
          <w:p w:rsidR="002958A2" w:rsidRDefault="00245FBA">
            <w:pPr>
              <w:pStyle w:val="ConsPlusNormal0"/>
            </w:pPr>
            <w:r>
              <w:t>0,0036002</w:t>
            </w:r>
          </w:p>
        </w:tc>
        <w:tc>
          <w:tcPr>
            <w:tcW w:w="1644" w:type="dxa"/>
          </w:tcPr>
          <w:p w:rsidR="002958A2" w:rsidRDefault="00245FBA">
            <w:pPr>
              <w:pStyle w:val="ConsPlusNormal0"/>
            </w:pPr>
            <w:r>
              <w:t>337195,79</w:t>
            </w:r>
          </w:p>
        </w:tc>
        <w:tc>
          <w:tcPr>
            <w:tcW w:w="1814" w:type="dxa"/>
          </w:tcPr>
          <w:p w:rsidR="002958A2" w:rsidRDefault="00245FBA">
            <w:pPr>
              <w:pStyle w:val="ConsPlusNormal0"/>
            </w:pPr>
            <w:r>
              <w:t>295333,20</w:t>
            </w:r>
          </w:p>
        </w:tc>
        <w:tc>
          <w:tcPr>
            <w:tcW w:w="1928" w:type="dxa"/>
          </w:tcPr>
          <w:p w:rsidR="002958A2" w:rsidRDefault="00245FBA">
            <w:pPr>
              <w:pStyle w:val="ConsPlusNormal0"/>
            </w:pPr>
            <w:r>
              <w:t>483067,83</w:t>
            </w:r>
          </w:p>
        </w:tc>
        <w:tc>
          <w:tcPr>
            <w:tcW w:w="1984" w:type="dxa"/>
          </w:tcPr>
          <w:p w:rsidR="002958A2" w:rsidRDefault="00245FBA">
            <w:pPr>
              <w:pStyle w:val="ConsPlusNormal0"/>
            </w:pPr>
            <w:r>
              <w:t>5444,09</w:t>
            </w:r>
          </w:p>
        </w:tc>
        <w:tc>
          <w:tcPr>
            <w:tcW w:w="2154" w:type="dxa"/>
          </w:tcPr>
          <w:p w:rsidR="002958A2" w:rsidRDefault="00245FBA">
            <w:pPr>
              <w:pStyle w:val="ConsPlusNormal0"/>
            </w:pPr>
            <w:r>
              <w:t>1739,13</w:t>
            </w:r>
          </w:p>
        </w:tc>
        <w:tc>
          <w:tcPr>
            <w:tcW w:w="1871" w:type="dxa"/>
          </w:tcPr>
          <w:p w:rsidR="002958A2" w:rsidRDefault="00245FBA">
            <w:pPr>
              <w:pStyle w:val="ConsPlusNormal0"/>
            </w:pPr>
            <w:r>
              <w:t>72483810,0</w:t>
            </w:r>
          </w:p>
        </w:tc>
        <w:tc>
          <w:tcPr>
            <w:tcW w:w="1296" w:type="dxa"/>
          </w:tcPr>
          <w:p w:rsidR="002958A2" w:rsidRDefault="00245FBA">
            <w:pPr>
              <w:pStyle w:val="ConsPlusNormal0"/>
            </w:pPr>
            <w:r>
              <w:t>27,28</w:t>
            </w:r>
          </w:p>
        </w:tc>
        <w:tc>
          <w:tcPr>
            <w:tcW w:w="1928" w:type="dxa"/>
          </w:tcPr>
          <w:p w:rsidR="002958A2" w:rsidRDefault="00245FBA">
            <w:pPr>
              <w:pStyle w:val="ConsPlusNormal0"/>
            </w:pPr>
            <w:r>
              <w:t>23155257,6</w:t>
            </w:r>
          </w:p>
        </w:tc>
        <w:tc>
          <w:tcPr>
            <w:tcW w:w="1296" w:type="dxa"/>
          </w:tcPr>
          <w:p w:rsidR="002958A2" w:rsidRDefault="00245FBA">
            <w:pPr>
              <w:pStyle w:val="ConsPlusNormal0"/>
            </w:pPr>
            <w:r>
              <w:t>8,71</w:t>
            </w:r>
          </w:p>
        </w:tc>
      </w:tr>
      <w:tr w:rsidR="002958A2">
        <w:tc>
          <w:tcPr>
            <w:tcW w:w="2948" w:type="dxa"/>
          </w:tcPr>
          <w:p w:rsidR="002958A2" w:rsidRDefault="00245FBA">
            <w:pPr>
              <w:pStyle w:val="ConsPlusNormal0"/>
            </w:pPr>
            <w:r>
              <w:t>не идентифицированным и не застрахованным в системе ОМС лицам</w:t>
            </w:r>
          </w:p>
        </w:tc>
        <w:tc>
          <w:tcPr>
            <w:tcW w:w="964" w:type="dxa"/>
          </w:tcPr>
          <w:p w:rsidR="002958A2" w:rsidRDefault="00245FBA">
            <w:pPr>
              <w:pStyle w:val="ConsPlusNormal0"/>
            </w:pPr>
            <w:r>
              <w:t>13.1</w:t>
            </w:r>
          </w:p>
        </w:tc>
        <w:tc>
          <w:tcPr>
            <w:tcW w:w="1644" w:type="dxa"/>
          </w:tcPr>
          <w:p w:rsidR="002958A2" w:rsidRDefault="00245FBA">
            <w:pPr>
              <w:pStyle w:val="ConsPlusNormal0"/>
            </w:pPr>
            <w:r>
              <w:t>случаев госпитализации</w:t>
            </w:r>
          </w:p>
        </w:tc>
        <w:tc>
          <w:tcPr>
            <w:tcW w:w="1701" w:type="dxa"/>
          </w:tcPr>
          <w:p w:rsidR="002958A2" w:rsidRDefault="00245FBA">
            <w:pPr>
              <w:pStyle w:val="ConsPlusNormal0"/>
            </w:pPr>
            <w:r>
              <w:t>0,005292</w:t>
            </w:r>
          </w:p>
        </w:tc>
        <w:tc>
          <w:tcPr>
            <w:tcW w:w="1984" w:type="dxa"/>
          </w:tcPr>
          <w:p w:rsidR="002958A2" w:rsidRDefault="00245FBA">
            <w:pPr>
              <w:pStyle w:val="ConsPlusNormal0"/>
            </w:pPr>
            <w:r>
              <w:t>0,005292</w:t>
            </w:r>
          </w:p>
        </w:tc>
        <w:tc>
          <w:tcPr>
            <w:tcW w:w="1928" w:type="dxa"/>
          </w:tcPr>
          <w:p w:rsidR="002958A2" w:rsidRDefault="00245FBA">
            <w:pPr>
              <w:pStyle w:val="ConsPlusNormal0"/>
            </w:pPr>
            <w:r>
              <w:t>X</w:t>
            </w:r>
          </w:p>
        </w:tc>
        <w:tc>
          <w:tcPr>
            <w:tcW w:w="1644" w:type="dxa"/>
          </w:tcPr>
          <w:p w:rsidR="002958A2" w:rsidRDefault="00245FBA">
            <w:pPr>
              <w:pStyle w:val="ConsPlusNormal0"/>
            </w:pPr>
            <w:r>
              <w:t>70437,62</w:t>
            </w:r>
          </w:p>
        </w:tc>
        <w:tc>
          <w:tcPr>
            <w:tcW w:w="1814" w:type="dxa"/>
          </w:tcPr>
          <w:p w:rsidR="002958A2" w:rsidRDefault="00245FBA">
            <w:pPr>
              <w:pStyle w:val="ConsPlusNormal0"/>
            </w:pPr>
            <w:r>
              <w:t>70437,62</w:t>
            </w:r>
          </w:p>
        </w:tc>
        <w:tc>
          <w:tcPr>
            <w:tcW w:w="1928" w:type="dxa"/>
          </w:tcPr>
          <w:p w:rsidR="002958A2" w:rsidRDefault="00245FBA">
            <w:pPr>
              <w:pStyle w:val="ConsPlusNormal0"/>
            </w:pPr>
            <w:r>
              <w:t>X</w:t>
            </w:r>
          </w:p>
        </w:tc>
        <w:tc>
          <w:tcPr>
            <w:tcW w:w="1984" w:type="dxa"/>
          </w:tcPr>
          <w:p w:rsidR="002958A2" w:rsidRDefault="00245FBA">
            <w:pPr>
              <w:pStyle w:val="ConsPlusNormal0"/>
            </w:pPr>
            <w:r>
              <w:t>372,76</w:t>
            </w:r>
          </w:p>
        </w:tc>
        <w:tc>
          <w:tcPr>
            <w:tcW w:w="2154" w:type="dxa"/>
          </w:tcPr>
          <w:p w:rsidR="002958A2" w:rsidRDefault="00245FBA">
            <w:pPr>
              <w:pStyle w:val="ConsPlusNormal0"/>
            </w:pPr>
            <w:r>
              <w:t>X</w:t>
            </w:r>
          </w:p>
        </w:tc>
        <w:tc>
          <w:tcPr>
            <w:tcW w:w="1871" w:type="dxa"/>
          </w:tcPr>
          <w:p w:rsidR="002958A2" w:rsidRDefault="00245FBA">
            <w:pPr>
              <w:pStyle w:val="ConsPlusNormal0"/>
            </w:pPr>
            <w:r>
              <w:t>4962950,7</w:t>
            </w:r>
          </w:p>
        </w:tc>
        <w:tc>
          <w:tcPr>
            <w:tcW w:w="1296" w:type="dxa"/>
          </w:tcPr>
          <w:p w:rsidR="002958A2" w:rsidRDefault="00245FBA">
            <w:pPr>
              <w:pStyle w:val="ConsPlusNormal0"/>
            </w:pPr>
            <w:r>
              <w:t>1,87</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5. Медицинская реабилитация</w:t>
            </w:r>
          </w:p>
        </w:tc>
        <w:tc>
          <w:tcPr>
            <w:tcW w:w="964" w:type="dxa"/>
          </w:tcPr>
          <w:p w:rsidR="002958A2" w:rsidRDefault="00245FBA">
            <w:pPr>
              <w:pStyle w:val="ConsPlusNormal0"/>
            </w:pPr>
            <w:r>
              <w:t>14</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45FBA">
            <w:pPr>
              <w:pStyle w:val="ConsPlusNormal0"/>
            </w:pPr>
            <w:r>
              <w:t>54,92</w:t>
            </w:r>
          </w:p>
        </w:tc>
        <w:tc>
          <w:tcPr>
            <w:tcW w:w="2154" w:type="dxa"/>
          </w:tcPr>
          <w:p w:rsidR="002958A2" w:rsidRDefault="002958A2">
            <w:pPr>
              <w:pStyle w:val="ConsPlusNormal0"/>
            </w:pPr>
          </w:p>
        </w:tc>
        <w:tc>
          <w:tcPr>
            <w:tcW w:w="1871" w:type="dxa"/>
          </w:tcPr>
          <w:p w:rsidR="002958A2" w:rsidRDefault="00245FBA">
            <w:pPr>
              <w:pStyle w:val="ConsPlusNormal0"/>
            </w:pPr>
            <w:r>
              <w:t>731170,7</w:t>
            </w:r>
          </w:p>
        </w:tc>
        <w:tc>
          <w:tcPr>
            <w:tcW w:w="1296" w:type="dxa"/>
          </w:tcPr>
          <w:p w:rsidR="002958A2" w:rsidRDefault="00245FBA">
            <w:pPr>
              <w:pStyle w:val="ConsPlusNormal0"/>
            </w:pPr>
            <w:r>
              <w:t>0,28</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5.1. В амбулаторных условиях</w:t>
            </w:r>
          </w:p>
        </w:tc>
        <w:tc>
          <w:tcPr>
            <w:tcW w:w="964" w:type="dxa"/>
          </w:tcPr>
          <w:p w:rsidR="002958A2" w:rsidRDefault="00245FBA">
            <w:pPr>
              <w:pStyle w:val="ConsPlusNormal0"/>
            </w:pPr>
            <w:r>
              <w:t>15</w:t>
            </w:r>
          </w:p>
        </w:tc>
        <w:tc>
          <w:tcPr>
            <w:tcW w:w="1644" w:type="dxa"/>
          </w:tcPr>
          <w:p w:rsidR="002958A2" w:rsidRDefault="00245FBA">
            <w:pPr>
              <w:pStyle w:val="ConsPlusNormal0"/>
            </w:pPr>
            <w:r>
              <w:t>комплексных посещений</w:t>
            </w:r>
          </w:p>
        </w:tc>
        <w:tc>
          <w:tcPr>
            <w:tcW w:w="1701" w:type="dxa"/>
          </w:tcPr>
          <w:p w:rsidR="002958A2" w:rsidRDefault="00245FBA">
            <w:pPr>
              <w:pStyle w:val="ConsPlusNormal0"/>
            </w:pPr>
            <w:r>
              <w:t>0,004317</w:t>
            </w:r>
          </w:p>
        </w:tc>
        <w:tc>
          <w:tcPr>
            <w:tcW w:w="1984" w:type="dxa"/>
          </w:tcPr>
          <w:p w:rsidR="002958A2" w:rsidRDefault="00245FBA">
            <w:pPr>
              <w:pStyle w:val="ConsPlusNormal0"/>
            </w:pPr>
            <w:r>
              <w:t>0,004317</w:t>
            </w:r>
          </w:p>
        </w:tc>
        <w:tc>
          <w:tcPr>
            <w:tcW w:w="1928" w:type="dxa"/>
          </w:tcPr>
          <w:p w:rsidR="002958A2" w:rsidRDefault="002958A2">
            <w:pPr>
              <w:pStyle w:val="ConsPlusNormal0"/>
            </w:pPr>
          </w:p>
        </w:tc>
        <w:tc>
          <w:tcPr>
            <w:tcW w:w="1644" w:type="dxa"/>
          </w:tcPr>
          <w:p w:rsidR="002958A2" w:rsidRDefault="00245FBA">
            <w:pPr>
              <w:pStyle w:val="ConsPlusNormal0"/>
            </w:pPr>
            <w:r>
              <w:t>3881,22</w:t>
            </w:r>
          </w:p>
        </w:tc>
        <w:tc>
          <w:tcPr>
            <w:tcW w:w="1814" w:type="dxa"/>
          </w:tcPr>
          <w:p w:rsidR="002958A2" w:rsidRDefault="00245FBA">
            <w:pPr>
              <w:pStyle w:val="ConsPlusNormal0"/>
            </w:pPr>
            <w:r>
              <w:t>3881,22</w:t>
            </w:r>
          </w:p>
        </w:tc>
        <w:tc>
          <w:tcPr>
            <w:tcW w:w="1928" w:type="dxa"/>
          </w:tcPr>
          <w:p w:rsidR="002958A2" w:rsidRDefault="002958A2">
            <w:pPr>
              <w:pStyle w:val="ConsPlusNormal0"/>
            </w:pPr>
          </w:p>
        </w:tc>
        <w:tc>
          <w:tcPr>
            <w:tcW w:w="1984" w:type="dxa"/>
          </w:tcPr>
          <w:p w:rsidR="002958A2" w:rsidRDefault="00245FBA">
            <w:pPr>
              <w:pStyle w:val="ConsPlusNormal0"/>
            </w:pPr>
            <w:r>
              <w:t>16,76</w:t>
            </w:r>
          </w:p>
        </w:tc>
        <w:tc>
          <w:tcPr>
            <w:tcW w:w="2154" w:type="dxa"/>
          </w:tcPr>
          <w:p w:rsidR="002958A2" w:rsidRDefault="00245FBA">
            <w:pPr>
              <w:pStyle w:val="ConsPlusNormal0"/>
            </w:pPr>
            <w:r>
              <w:t>X</w:t>
            </w:r>
          </w:p>
        </w:tc>
        <w:tc>
          <w:tcPr>
            <w:tcW w:w="1871" w:type="dxa"/>
          </w:tcPr>
          <w:p w:rsidR="002958A2" w:rsidRDefault="00245FBA">
            <w:pPr>
              <w:pStyle w:val="ConsPlusNormal0"/>
            </w:pPr>
            <w:r>
              <w:t>223082,9</w:t>
            </w:r>
          </w:p>
        </w:tc>
        <w:tc>
          <w:tcPr>
            <w:tcW w:w="1296" w:type="dxa"/>
          </w:tcPr>
          <w:p w:rsidR="002958A2" w:rsidRDefault="00245FBA">
            <w:pPr>
              <w:pStyle w:val="ConsPlusNormal0"/>
            </w:pPr>
            <w:r>
              <w:t>0,08</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5.2. В условиях дневных стационаров</w:t>
            </w:r>
          </w:p>
        </w:tc>
        <w:tc>
          <w:tcPr>
            <w:tcW w:w="964" w:type="dxa"/>
          </w:tcPr>
          <w:p w:rsidR="002958A2" w:rsidRDefault="00245FBA">
            <w:pPr>
              <w:pStyle w:val="ConsPlusNormal0"/>
            </w:pPr>
            <w:r>
              <w:t>16</w:t>
            </w:r>
          </w:p>
        </w:tc>
        <w:tc>
          <w:tcPr>
            <w:tcW w:w="1644" w:type="dxa"/>
          </w:tcPr>
          <w:p w:rsidR="002958A2" w:rsidRDefault="00245FBA">
            <w:pPr>
              <w:pStyle w:val="ConsPlusNormal0"/>
            </w:pPr>
            <w:r>
              <w:t>случаев лечения</w:t>
            </w:r>
          </w:p>
        </w:tc>
        <w:tc>
          <w:tcPr>
            <w:tcW w:w="1701" w:type="dxa"/>
          </w:tcPr>
          <w:p w:rsidR="002958A2" w:rsidRDefault="00245FBA">
            <w:pPr>
              <w:pStyle w:val="ConsPlusNormal0"/>
            </w:pPr>
            <w:r>
              <w:t>0,000257</w:t>
            </w:r>
          </w:p>
        </w:tc>
        <w:tc>
          <w:tcPr>
            <w:tcW w:w="1984" w:type="dxa"/>
          </w:tcPr>
          <w:p w:rsidR="002958A2" w:rsidRDefault="00245FBA">
            <w:pPr>
              <w:pStyle w:val="ConsPlusNormal0"/>
            </w:pPr>
            <w:r>
              <w:t>0,000257</w:t>
            </w:r>
          </w:p>
        </w:tc>
        <w:tc>
          <w:tcPr>
            <w:tcW w:w="1928" w:type="dxa"/>
          </w:tcPr>
          <w:p w:rsidR="002958A2" w:rsidRDefault="002958A2">
            <w:pPr>
              <w:pStyle w:val="ConsPlusNormal0"/>
            </w:pPr>
          </w:p>
        </w:tc>
        <w:tc>
          <w:tcPr>
            <w:tcW w:w="1644" w:type="dxa"/>
          </w:tcPr>
          <w:p w:rsidR="002958A2" w:rsidRDefault="00245FBA">
            <w:pPr>
              <w:pStyle w:val="ConsPlusNormal0"/>
            </w:pPr>
            <w:r>
              <w:t>4393,07</w:t>
            </w:r>
          </w:p>
        </w:tc>
        <w:tc>
          <w:tcPr>
            <w:tcW w:w="1814" w:type="dxa"/>
          </w:tcPr>
          <w:p w:rsidR="002958A2" w:rsidRDefault="00245FBA">
            <w:pPr>
              <w:pStyle w:val="ConsPlusNormal0"/>
            </w:pPr>
            <w:r>
              <w:t>4393,07</w:t>
            </w:r>
          </w:p>
        </w:tc>
        <w:tc>
          <w:tcPr>
            <w:tcW w:w="1928" w:type="dxa"/>
          </w:tcPr>
          <w:p w:rsidR="002958A2" w:rsidRDefault="002958A2">
            <w:pPr>
              <w:pStyle w:val="ConsPlusNormal0"/>
            </w:pPr>
          </w:p>
        </w:tc>
        <w:tc>
          <w:tcPr>
            <w:tcW w:w="1984" w:type="dxa"/>
          </w:tcPr>
          <w:p w:rsidR="002958A2" w:rsidRDefault="00245FBA">
            <w:pPr>
              <w:pStyle w:val="ConsPlusNormal0"/>
            </w:pPr>
            <w:r>
              <w:t>1,13</w:t>
            </w:r>
          </w:p>
        </w:tc>
        <w:tc>
          <w:tcPr>
            <w:tcW w:w="2154" w:type="dxa"/>
          </w:tcPr>
          <w:p w:rsidR="002958A2" w:rsidRDefault="00245FBA">
            <w:pPr>
              <w:pStyle w:val="ConsPlusNormal0"/>
            </w:pPr>
            <w:r>
              <w:t>X</w:t>
            </w:r>
          </w:p>
        </w:tc>
        <w:tc>
          <w:tcPr>
            <w:tcW w:w="1871" w:type="dxa"/>
          </w:tcPr>
          <w:p w:rsidR="002958A2" w:rsidRDefault="00245FBA">
            <w:pPr>
              <w:pStyle w:val="ConsPlusNormal0"/>
            </w:pPr>
            <w:r>
              <w:t>15032,0</w:t>
            </w:r>
          </w:p>
        </w:tc>
        <w:tc>
          <w:tcPr>
            <w:tcW w:w="1296" w:type="dxa"/>
          </w:tcPr>
          <w:p w:rsidR="002958A2" w:rsidRDefault="00245FBA">
            <w:pPr>
              <w:pStyle w:val="ConsPlusNormal0"/>
            </w:pPr>
            <w:r>
              <w:t>0,01</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 xml:space="preserve">5.3. В условиях </w:t>
            </w:r>
            <w:r>
              <w:lastRenderedPageBreak/>
              <w:t>круглосуточного стационара</w:t>
            </w:r>
          </w:p>
        </w:tc>
        <w:tc>
          <w:tcPr>
            <w:tcW w:w="964" w:type="dxa"/>
          </w:tcPr>
          <w:p w:rsidR="002958A2" w:rsidRDefault="00245FBA">
            <w:pPr>
              <w:pStyle w:val="ConsPlusNormal0"/>
            </w:pPr>
            <w:r>
              <w:lastRenderedPageBreak/>
              <w:t>17</w:t>
            </w:r>
          </w:p>
        </w:tc>
        <w:tc>
          <w:tcPr>
            <w:tcW w:w="1644" w:type="dxa"/>
          </w:tcPr>
          <w:p w:rsidR="002958A2" w:rsidRDefault="00245FBA">
            <w:pPr>
              <w:pStyle w:val="ConsPlusNormal0"/>
            </w:pPr>
            <w:r>
              <w:t>случаев госпитал</w:t>
            </w:r>
            <w:r>
              <w:lastRenderedPageBreak/>
              <w:t>изации</w:t>
            </w:r>
          </w:p>
        </w:tc>
        <w:tc>
          <w:tcPr>
            <w:tcW w:w="1701" w:type="dxa"/>
          </w:tcPr>
          <w:p w:rsidR="002958A2" w:rsidRDefault="00245FBA">
            <w:pPr>
              <w:pStyle w:val="ConsPlusNormal0"/>
            </w:pPr>
            <w:r>
              <w:lastRenderedPageBreak/>
              <w:t>0,000399</w:t>
            </w:r>
          </w:p>
        </w:tc>
        <w:tc>
          <w:tcPr>
            <w:tcW w:w="1984" w:type="dxa"/>
          </w:tcPr>
          <w:p w:rsidR="002958A2" w:rsidRDefault="00245FBA">
            <w:pPr>
              <w:pStyle w:val="ConsPlusNormal0"/>
            </w:pPr>
            <w:r>
              <w:t>0,000399</w:t>
            </w:r>
          </w:p>
        </w:tc>
        <w:tc>
          <w:tcPr>
            <w:tcW w:w="1928" w:type="dxa"/>
          </w:tcPr>
          <w:p w:rsidR="002958A2" w:rsidRDefault="002958A2">
            <w:pPr>
              <w:pStyle w:val="ConsPlusNormal0"/>
            </w:pPr>
          </w:p>
        </w:tc>
        <w:tc>
          <w:tcPr>
            <w:tcW w:w="1644" w:type="dxa"/>
          </w:tcPr>
          <w:p w:rsidR="002958A2" w:rsidRDefault="00245FBA">
            <w:pPr>
              <w:pStyle w:val="ConsPlusNormal0"/>
            </w:pPr>
            <w:r>
              <w:t>92812,77</w:t>
            </w:r>
          </w:p>
        </w:tc>
        <w:tc>
          <w:tcPr>
            <w:tcW w:w="1814" w:type="dxa"/>
          </w:tcPr>
          <w:p w:rsidR="002958A2" w:rsidRDefault="00245FBA">
            <w:pPr>
              <w:pStyle w:val="ConsPlusNormal0"/>
            </w:pPr>
            <w:r>
              <w:t>92812,77</w:t>
            </w:r>
          </w:p>
        </w:tc>
        <w:tc>
          <w:tcPr>
            <w:tcW w:w="1928" w:type="dxa"/>
          </w:tcPr>
          <w:p w:rsidR="002958A2" w:rsidRDefault="002958A2">
            <w:pPr>
              <w:pStyle w:val="ConsPlusNormal0"/>
            </w:pPr>
          </w:p>
        </w:tc>
        <w:tc>
          <w:tcPr>
            <w:tcW w:w="1984" w:type="dxa"/>
          </w:tcPr>
          <w:p w:rsidR="002958A2" w:rsidRDefault="00245FBA">
            <w:pPr>
              <w:pStyle w:val="ConsPlusNormal0"/>
            </w:pPr>
            <w:r>
              <w:t>37,03</w:t>
            </w:r>
          </w:p>
        </w:tc>
        <w:tc>
          <w:tcPr>
            <w:tcW w:w="2154" w:type="dxa"/>
          </w:tcPr>
          <w:p w:rsidR="002958A2" w:rsidRDefault="00245FBA">
            <w:pPr>
              <w:pStyle w:val="ConsPlusNormal0"/>
            </w:pPr>
            <w:r>
              <w:t>X</w:t>
            </w:r>
          </w:p>
        </w:tc>
        <w:tc>
          <w:tcPr>
            <w:tcW w:w="1871" w:type="dxa"/>
          </w:tcPr>
          <w:p w:rsidR="002958A2" w:rsidRDefault="00245FBA">
            <w:pPr>
              <w:pStyle w:val="ConsPlusNormal0"/>
            </w:pPr>
            <w:r>
              <w:t>493055,8</w:t>
            </w:r>
          </w:p>
        </w:tc>
        <w:tc>
          <w:tcPr>
            <w:tcW w:w="1296" w:type="dxa"/>
          </w:tcPr>
          <w:p w:rsidR="002958A2" w:rsidRDefault="00245FBA">
            <w:pPr>
              <w:pStyle w:val="ConsPlusNormal0"/>
            </w:pPr>
            <w:r>
              <w:t>0,19</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lastRenderedPageBreak/>
              <w:t>6. Паллиативная медицинская помощь:</w:t>
            </w:r>
          </w:p>
        </w:tc>
        <w:tc>
          <w:tcPr>
            <w:tcW w:w="964" w:type="dxa"/>
          </w:tcPr>
          <w:p w:rsidR="002958A2" w:rsidRDefault="00245FBA">
            <w:pPr>
              <w:pStyle w:val="ConsPlusNormal0"/>
            </w:pPr>
            <w:r>
              <w:t>18</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45FBA">
            <w:pPr>
              <w:pStyle w:val="ConsPlusNormal0"/>
            </w:pPr>
            <w:r>
              <w:t>545,11</w:t>
            </w:r>
          </w:p>
        </w:tc>
        <w:tc>
          <w:tcPr>
            <w:tcW w:w="2154" w:type="dxa"/>
          </w:tcPr>
          <w:p w:rsidR="002958A2" w:rsidRDefault="002958A2">
            <w:pPr>
              <w:pStyle w:val="ConsPlusNormal0"/>
            </w:pPr>
          </w:p>
        </w:tc>
        <w:tc>
          <w:tcPr>
            <w:tcW w:w="1871" w:type="dxa"/>
          </w:tcPr>
          <w:p w:rsidR="002958A2" w:rsidRDefault="00245FBA">
            <w:pPr>
              <w:pStyle w:val="ConsPlusNormal0"/>
            </w:pPr>
            <w:r>
              <w:t>7257719,9</w:t>
            </w:r>
          </w:p>
        </w:tc>
        <w:tc>
          <w:tcPr>
            <w:tcW w:w="1296" w:type="dxa"/>
          </w:tcPr>
          <w:p w:rsidR="002958A2" w:rsidRDefault="00245FBA">
            <w:pPr>
              <w:pStyle w:val="ConsPlusNormal0"/>
            </w:pPr>
            <w:r>
              <w:t>2,73</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6.1. Первичная медицинская помощь, в том числе доврачебная и врачебная (включая ветеранов боевых действий), всего, в том числе:</w:t>
            </w:r>
          </w:p>
        </w:tc>
        <w:tc>
          <w:tcPr>
            <w:tcW w:w="964" w:type="dxa"/>
          </w:tcPr>
          <w:p w:rsidR="002958A2" w:rsidRDefault="00245FBA">
            <w:pPr>
              <w:pStyle w:val="ConsPlusNormal0"/>
            </w:pPr>
            <w:r>
              <w:t>19</w:t>
            </w:r>
          </w:p>
        </w:tc>
        <w:tc>
          <w:tcPr>
            <w:tcW w:w="1644" w:type="dxa"/>
          </w:tcPr>
          <w:p w:rsidR="002958A2" w:rsidRDefault="00245FBA">
            <w:pPr>
              <w:pStyle w:val="ConsPlusNormal0"/>
            </w:pPr>
            <w:r>
              <w:t>посещений</w:t>
            </w:r>
          </w:p>
        </w:tc>
        <w:tc>
          <w:tcPr>
            <w:tcW w:w="1701" w:type="dxa"/>
          </w:tcPr>
          <w:p w:rsidR="002958A2" w:rsidRDefault="00245FBA">
            <w:pPr>
              <w:pStyle w:val="ConsPlusNormal0"/>
            </w:pPr>
            <w:r>
              <w:t>0,018158</w:t>
            </w:r>
          </w:p>
        </w:tc>
        <w:tc>
          <w:tcPr>
            <w:tcW w:w="1984" w:type="dxa"/>
          </w:tcPr>
          <w:p w:rsidR="002958A2" w:rsidRDefault="00245FBA">
            <w:pPr>
              <w:pStyle w:val="ConsPlusNormal0"/>
            </w:pPr>
            <w:r>
              <w:t>0,018158</w:t>
            </w:r>
          </w:p>
        </w:tc>
        <w:tc>
          <w:tcPr>
            <w:tcW w:w="1928" w:type="dxa"/>
          </w:tcPr>
          <w:p w:rsidR="002958A2" w:rsidRDefault="002958A2">
            <w:pPr>
              <w:pStyle w:val="ConsPlusNormal0"/>
            </w:pPr>
          </w:p>
        </w:tc>
        <w:tc>
          <w:tcPr>
            <w:tcW w:w="1644" w:type="dxa"/>
          </w:tcPr>
          <w:p w:rsidR="002958A2" w:rsidRDefault="00245FBA">
            <w:pPr>
              <w:pStyle w:val="ConsPlusNormal0"/>
            </w:pPr>
            <w:r>
              <w:t>9309,30</w:t>
            </w:r>
          </w:p>
        </w:tc>
        <w:tc>
          <w:tcPr>
            <w:tcW w:w="1814" w:type="dxa"/>
          </w:tcPr>
          <w:p w:rsidR="002958A2" w:rsidRDefault="00245FBA">
            <w:pPr>
              <w:pStyle w:val="ConsPlusNormal0"/>
            </w:pPr>
            <w:r>
              <w:t>9309,30</w:t>
            </w:r>
          </w:p>
        </w:tc>
        <w:tc>
          <w:tcPr>
            <w:tcW w:w="1928" w:type="dxa"/>
          </w:tcPr>
          <w:p w:rsidR="002958A2" w:rsidRDefault="002958A2">
            <w:pPr>
              <w:pStyle w:val="ConsPlusNormal0"/>
            </w:pPr>
          </w:p>
        </w:tc>
        <w:tc>
          <w:tcPr>
            <w:tcW w:w="1984" w:type="dxa"/>
          </w:tcPr>
          <w:p w:rsidR="002958A2" w:rsidRDefault="00245FBA">
            <w:pPr>
              <w:pStyle w:val="ConsPlusNormal0"/>
            </w:pPr>
            <w:r>
              <w:t>169,04</w:t>
            </w:r>
          </w:p>
        </w:tc>
        <w:tc>
          <w:tcPr>
            <w:tcW w:w="2154" w:type="dxa"/>
          </w:tcPr>
          <w:p w:rsidR="002958A2" w:rsidRDefault="00245FBA">
            <w:pPr>
              <w:pStyle w:val="ConsPlusNormal0"/>
            </w:pPr>
            <w:r>
              <w:t>X</w:t>
            </w:r>
          </w:p>
        </w:tc>
        <w:tc>
          <w:tcPr>
            <w:tcW w:w="1871" w:type="dxa"/>
          </w:tcPr>
          <w:p w:rsidR="002958A2" w:rsidRDefault="00245FBA">
            <w:pPr>
              <w:pStyle w:val="ConsPlusNormal0"/>
            </w:pPr>
            <w:r>
              <w:t>2250611,3</w:t>
            </w:r>
          </w:p>
        </w:tc>
        <w:tc>
          <w:tcPr>
            <w:tcW w:w="1296" w:type="dxa"/>
          </w:tcPr>
          <w:p w:rsidR="002958A2" w:rsidRDefault="00245FBA">
            <w:pPr>
              <w:pStyle w:val="ConsPlusNormal0"/>
            </w:pPr>
            <w:r>
              <w:t>0,85</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 xml:space="preserve">посещений по паллиативной медицинской помощи без учета посещений </w:t>
            </w:r>
            <w:r>
              <w:lastRenderedPageBreak/>
              <w:t>на дому патронажными бригадами</w:t>
            </w:r>
          </w:p>
        </w:tc>
        <w:tc>
          <w:tcPr>
            <w:tcW w:w="964" w:type="dxa"/>
          </w:tcPr>
          <w:p w:rsidR="002958A2" w:rsidRDefault="00245FBA">
            <w:pPr>
              <w:pStyle w:val="ConsPlusNormal0"/>
            </w:pPr>
            <w:r>
              <w:lastRenderedPageBreak/>
              <w:t>19.1</w:t>
            </w:r>
          </w:p>
        </w:tc>
        <w:tc>
          <w:tcPr>
            <w:tcW w:w="1644" w:type="dxa"/>
          </w:tcPr>
          <w:p w:rsidR="002958A2" w:rsidRDefault="00245FBA">
            <w:pPr>
              <w:pStyle w:val="ConsPlusNormal0"/>
            </w:pPr>
            <w:r>
              <w:t>посещений</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958A2">
            <w:pPr>
              <w:pStyle w:val="ConsPlusNormal0"/>
            </w:pPr>
          </w:p>
        </w:tc>
        <w:tc>
          <w:tcPr>
            <w:tcW w:w="2154" w:type="dxa"/>
          </w:tcPr>
          <w:p w:rsidR="002958A2" w:rsidRDefault="002958A2">
            <w:pPr>
              <w:pStyle w:val="ConsPlusNormal0"/>
            </w:pP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lastRenderedPageBreak/>
              <w:t>посещения на дому выездными патронажными бригадами</w:t>
            </w:r>
          </w:p>
        </w:tc>
        <w:tc>
          <w:tcPr>
            <w:tcW w:w="964" w:type="dxa"/>
          </w:tcPr>
          <w:p w:rsidR="002958A2" w:rsidRDefault="00245FBA">
            <w:pPr>
              <w:pStyle w:val="ConsPlusNormal0"/>
            </w:pPr>
            <w:r>
              <w:t>19.2</w:t>
            </w:r>
          </w:p>
        </w:tc>
        <w:tc>
          <w:tcPr>
            <w:tcW w:w="1644" w:type="dxa"/>
          </w:tcPr>
          <w:p w:rsidR="002958A2" w:rsidRDefault="00245FBA">
            <w:pPr>
              <w:pStyle w:val="ConsPlusNormal0"/>
            </w:pPr>
            <w:r>
              <w:t>посещений</w:t>
            </w:r>
          </w:p>
        </w:tc>
        <w:tc>
          <w:tcPr>
            <w:tcW w:w="1701" w:type="dxa"/>
          </w:tcPr>
          <w:p w:rsidR="002958A2" w:rsidRDefault="00245FBA">
            <w:pPr>
              <w:pStyle w:val="ConsPlusNormal0"/>
            </w:pPr>
            <w:r>
              <w:t>0,018158</w:t>
            </w:r>
          </w:p>
        </w:tc>
        <w:tc>
          <w:tcPr>
            <w:tcW w:w="1984" w:type="dxa"/>
          </w:tcPr>
          <w:p w:rsidR="002958A2" w:rsidRDefault="00245FBA">
            <w:pPr>
              <w:pStyle w:val="ConsPlusNormal0"/>
            </w:pPr>
            <w:r>
              <w:t>0,018158</w:t>
            </w:r>
          </w:p>
        </w:tc>
        <w:tc>
          <w:tcPr>
            <w:tcW w:w="1928" w:type="dxa"/>
          </w:tcPr>
          <w:p w:rsidR="002958A2" w:rsidRDefault="002958A2">
            <w:pPr>
              <w:pStyle w:val="ConsPlusNormal0"/>
            </w:pPr>
          </w:p>
        </w:tc>
        <w:tc>
          <w:tcPr>
            <w:tcW w:w="1644" w:type="dxa"/>
          </w:tcPr>
          <w:p w:rsidR="002958A2" w:rsidRDefault="00245FBA">
            <w:pPr>
              <w:pStyle w:val="ConsPlusNormal0"/>
            </w:pPr>
            <w:r>
              <w:t>9309,30</w:t>
            </w:r>
          </w:p>
        </w:tc>
        <w:tc>
          <w:tcPr>
            <w:tcW w:w="1814" w:type="dxa"/>
          </w:tcPr>
          <w:p w:rsidR="002958A2" w:rsidRDefault="00245FBA">
            <w:pPr>
              <w:pStyle w:val="ConsPlusNormal0"/>
            </w:pPr>
            <w:r>
              <w:t>9309,30</w:t>
            </w:r>
          </w:p>
        </w:tc>
        <w:tc>
          <w:tcPr>
            <w:tcW w:w="1928" w:type="dxa"/>
          </w:tcPr>
          <w:p w:rsidR="002958A2" w:rsidRDefault="002958A2">
            <w:pPr>
              <w:pStyle w:val="ConsPlusNormal0"/>
            </w:pPr>
          </w:p>
        </w:tc>
        <w:tc>
          <w:tcPr>
            <w:tcW w:w="1984" w:type="dxa"/>
          </w:tcPr>
          <w:p w:rsidR="002958A2" w:rsidRDefault="00245FBA">
            <w:pPr>
              <w:pStyle w:val="ConsPlusNormal0"/>
            </w:pPr>
            <w:r>
              <w:t>169,04</w:t>
            </w:r>
          </w:p>
        </w:tc>
        <w:tc>
          <w:tcPr>
            <w:tcW w:w="2154" w:type="dxa"/>
          </w:tcPr>
          <w:p w:rsidR="002958A2" w:rsidRDefault="002958A2">
            <w:pPr>
              <w:pStyle w:val="ConsPlusNormal0"/>
            </w:pPr>
          </w:p>
        </w:tc>
        <w:tc>
          <w:tcPr>
            <w:tcW w:w="1871" w:type="dxa"/>
          </w:tcPr>
          <w:p w:rsidR="002958A2" w:rsidRDefault="00245FBA">
            <w:pPr>
              <w:pStyle w:val="ConsPlusNormal0"/>
            </w:pPr>
            <w:r>
              <w:t>2250611,3</w:t>
            </w:r>
          </w:p>
        </w:tc>
        <w:tc>
          <w:tcPr>
            <w:tcW w:w="1296" w:type="dxa"/>
          </w:tcPr>
          <w:p w:rsidR="002958A2" w:rsidRDefault="00245FBA">
            <w:pPr>
              <w:pStyle w:val="ConsPlusNormal0"/>
            </w:pPr>
            <w:r>
              <w:t>0,85</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в том числе для детского населения</w:t>
            </w:r>
          </w:p>
        </w:tc>
        <w:tc>
          <w:tcPr>
            <w:tcW w:w="964" w:type="dxa"/>
          </w:tcPr>
          <w:p w:rsidR="002958A2" w:rsidRDefault="00245FBA">
            <w:pPr>
              <w:pStyle w:val="ConsPlusNormal0"/>
            </w:pPr>
            <w:r>
              <w:t>19.2.1</w:t>
            </w:r>
          </w:p>
        </w:tc>
        <w:tc>
          <w:tcPr>
            <w:tcW w:w="1644" w:type="dxa"/>
          </w:tcPr>
          <w:p w:rsidR="002958A2" w:rsidRDefault="00245FBA">
            <w:pPr>
              <w:pStyle w:val="ConsPlusNormal0"/>
            </w:pPr>
            <w:r>
              <w:t>посещений</w:t>
            </w:r>
          </w:p>
        </w:tc>
        <w:tc>
          <w:tcPr>
            <w:tcW w:w="1701" w:type="dxa"/>
          </w:tcPr>
          <w:p w:rsidR="002958A2" w:rsidRDefault="00245FBA">
            <w:pPr>
              <w:pStyle w:val="ConsPlusNormal0"/>
            </w:pPr>
            <w:r>
              <w:t>0,000345</w:t>
            </w:r>
          </w:p>
        </w:tc>
        <w:tc>
          <w:tcPr>
            <w:tcW w:w="1984" w:type="dxa"/>
          </w:tcPr>
          <w:p w:rsidR="002958A2" w:rsidRDefault="00245FBA">
            <w:pPr>
              <w:pStyle w:val="ConsPlusNormal0"/>
            </w:pPr>
            <w:r>
              <w:t>0,000345</w:t>
            </w:r>
          </w:p>
        </w:tc>
        <w:tc>
          <w:tcPr>
            <w:tcW w:w="1928" w:type="dxa"/>
          </w:tcPr>
          <w:p w:rsidR="002958A2" w:rsidRDefault="002958A2">
            <w:pPr>
              <w:pStyle w:val="ConsPlusNormal0"/>
            </w:pPr>
          </w:p>
        </w:tc>
        <w:tc>
          <w:tcPr>
            <w:tcW w:w="1644" w:type="dxa"/>
          </w:tcPr>
          <w:p w:rsidR="002958A2" w:rsidRDefault="00245FBA">
            <w:pPr>
              <w:pStyle w:val="ConsPlusNormal0"/>
            </w:pPr>
            <w:r>
              <w:t>19869,80</w:t>
            </w:r>
          </w:p>
        </w:tc>
        <w:tc>
          <w:tcPr>
            <w:tcW w:w="1814" w:type="dxa"/>
          </w:tcPr>
          <w:p w:rsidR="002958A2" w:rsidRDefault="00245FBA">
            <w:pPr>
              <w:pStyle w:val="ConsPlusNormal0"/>
            </w:pPr>
            <w:r>
              <w:t>19869,80</w:t>
            </w:r>
          </w:p>
        </w:tc>
        <w:tc>
          <w:tcPr>
            <w:tcW w:w="1928" w:type="dxa"/>
          </w:tcPr>
          <w:p w:rsidR="002958A2" w:rsidRDefault="002958A2">
            <w:pPr>
              <w:pStyle w:val="ConsPlusNormal0"/>
            </w:pPr>
          </w:p>
        </w:tc>
        <w:tc>
          <w:tcPr>
            <w:tcW w:w="1984" w:type="dxa"/>
          </w:tcPr>
          <w:p w:rsidR="002958A2" w:rsidRDefault="00245FBA">
            <w:pPr>
              <w:pStyle w:val="ConsPlusNormal0"/>
            </w:pPr>
            <w:r>
              <w:t>6,86</w:t>
            </w:r>
          </w:p>
        </w:tc>
        <w:tc>
          <w:tcPr>
            <w:tcW w:w="2154" w:type="dxa"/>
          </w:tcPr>
          <w:p w:rsidR="002958A2" w:rsidRDefault="002958A2">
            <w:pPr>
              <w:pStyle w:val="ConsPlusNormal0"/>
            </w:pPr>
          </w:p>
        </w:tc>
        <w:tc>
          <w:tcPr>
            <w:tcW w:w="1871" w:type="dxa"/>
          </w:tcPr>
          <w:p w:rsidR="002958A2" w:rsidRDefault="00245FBA">
            <w:pPr>
              <w:pStyle w:val="ConsPlusNormal0"/>
            </w:pPr>
            <w:r>
              <w:t>91270,0</w:t>
            </w:r>
          </w:p>
        </w:tc>
        <w:tc>
          <w:tcPr>
            <w:tcW w:w="1296" w:type="dxa"/>
          </w:tcPr>
          <w:p w:rsidR="002958A2" w:rsidRDefault="00245FBA">
            <w:pPr>
              <w:pStyle w:val="ConsPlusNormal0"/>
            </w:pPr>
            <w:r>
              <w:t>0,03</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 xml:space="preserve">6.2. Паллиативная медицинская помощь в стационарных условиях (включая койки паллиативной медицинской помощи и койки сестринского ухода), в том </w:t>
            </w:r>
            <w:r>
              <w:lastRenderedPageBreak/>
              <w:t>числе ветеранам боевых действий</w:t>
            </w:r>
          </w:p>
        </w:tc>
        <w:tc>
          <w:tcPr>
            <w:tcW w:w="964" w:type="dxa"/>
          </w:tcPr>
          <w:p w:rsidR="002958A2" w:rsidRDefault="00245FBA">
            <w:pPr>
              <w:pStyle w:val="ConsPlusNormal0"/>
            </w:pPr>
            <w:r>
              <w:lastRenderedPageBreak/>
              <w:t>20</w:t>
            </w:r>
          </w:p>
        </w:tc>
        <w:tc>
          <w:tcPr>
            <w:tcW w:w="1644" w:type="dxa"/>
          </w:tcPr>
          <w:p w:rsidR="002958A2" w:rsidRDefault="00245FBA">
            <w:pPr>
              <w:pStyle w:val="ConsPlusNormal0"/>
            </w:pPr>
            <w:r>
              <w:t>койко-дней</w:t>
            </w:r>
          </w:p>
        </w:tc>
        <w:tc>
          <w:tcPr>
            <w:tcW w:w="1701" w:type="dxa"/>
          </w:tcPr>
          <w:p w:rsidR="002958A2" w:rsidRDefault="00245FBA">
            <w:pPr>
              <w:pStyle w:val="ConsPlusNormal0"/>
            </w:pPr>
            <w:r>
              <w:t>0,025</w:t>
            </w:r>
          </w:p>
        </w:tc>
        <w:tc>
          <w:tcPr>
            <w:tcW w:w="1984" w:type="dxa"/>
          </w:tcPr>
          <w:p w:rsidR="002958A2" w:rsidRDefault="00245FBA">
            <w:pPr>
              <w:pStyle w:val="ConsPlusNormal0"/>
            </w:pPr>
            <w:r>
              <w:t>0,025</w:t>
            </w:r>
          </w:p>
        </w:tc>
        <w:tc>
          <w:tcPr>
            <w:tcW w:w="1928" w:type="dxa"/>
          </w:tcPr>
          <w:p w:rsidR="002958A2" w:rsidRDefault="002958A2">
            <w:pPr>
              <w:pStyle w:val="ConsPlusNormal0"/>
            </w:pPr>
          </w:p>
        </w:tc>
        <w:tc>
          <w:tcPr>
            <w:tcW w:w="1644" w:type="dxa"/>
          </w:tcPr>
          <w:p w:rsidR="002958A2" w:rsidRDefault="00245FBA">
            <w:pPr>
              <w:pStyle w:val="ConsPlusNormal0"/>
            </w:pPr>
            <w:r>
              <w:t>15025,17</w:t>
            </w:r>
          </w:p>
        </w:tc>
        <w:tc>
          <w:tcPr>
            <w:tcW w:w="1814" w:type="dxa"/>
          </w:tcPr>
          <w:p w:rsidR="002958A2" w:rsidRDefault="00245FBA">
            <w:pPr>
              <w:pStyle w:val="ConsPlusNormal0"/>
            </w:pPr>
            <w:r>
              <w:t>15025,17</w:t>
            </w:r>
          </w:p>
        </w:tc>
        <w:tc>
          <w:tcPr>
            <w:tcW w:w="1928" w:type="dxa"/>
          </w:tcPr>
          <w:p w:rsidR="002958A2" w:rsidRDefault="002958A2">
            <w:pPr>
              <w:pStyle w:val="ConsPlusNormal0"/>
            </w:pPr>
          </w:p>
        </w:tc>
        <w:tc>
          <w:tcPr>
            <w:tcW w:w="1984" w:type="dxa"/>
          </w:tcPr>
          <w:p w:rsidR="002958A2" w:rsidRDefault="00245FBA">
            <w:pPr>
              <w:pStyle w:val="ConsPlusNormal0"/>
            </w:pPr>
            <w:r>
              <w:t>375,63</w:t>
            </w:r>
          </w:p>
        </w:tc>
        <w:tc>
          <w:tcPr>
            <w:tcW w:w="2154" w:type="dxa"/>
          </w:tcPr>
          <w:p w:rsidR="002958A2" w:rsidRDefault="00245FBA">
            <w:pPr>
              <w:pStyle w:val="ConsPlusNormal0"/>
            </w:pPr>
            <w:r>
              <w:t>X</w:t>
            </w:r>
          </w:p>
        </w:tc>
        <w:tc>
          <w:tcPr>
            <w:tcW w:w="1871" w:type="dxa"/>
          </w:tcPr>
          <w:p w:rsidR="002958A2" w:rsidRDefault="00245FBA">
            <w:pPr>
              <w:pStyle w:val="ConsPlusNormal0"/>
            </w:pPr>
            <w:r>
              <w:t>5001208,6</w:t>
            </w:r>
          </w:p>
        </w:tc>
        <w:tc>
          <w:tcPr>
            <w:tcW w:w="1296" w:type="dxa"/>
          </w:tcPr>
          <w:p w:rsidR="002958A2" w:rsidRDefault="00245FBA">
            <w:pPr>
              <w:pStyle w:val="ConsPlusNormal0"/>
            </w:pPr>
            <w:r>
              <w:t>1,88</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lastRenderedPageBreak/>
              <w:t>в том числе для детского населения</w:t>
            </w:r>
          </w:p>
        </w:tc>
        <w:tc>
          <w:tcPr>
            <w:tcW w:w="964" w:type="dxa"/>
          </w:tcPr>
          <w:p w:rsidR="002958A2" w:rsidRDefault="00245FBA">
            <w:pPr>
              <w:pStyle w:val="ConsPlusNormal0"/>
            </w:pPr>
            <w:r>
              <w:t>20.1</w:t>
            </w:r>
          </w:p>
        </w:tc>
        <w:tc>
          <w:tcPr>
            <w:tcW w:w="1644" w:type="dxa"/>
          </w:tcPr>
          <w:p w:rsidR="002958A2" w:rsidRDefault="00245FBA">
            <w:pPr>
              <w:pStyle w:val="ConsPlusNormal0"/>
            </w:pPr>
            <w:r>
              <w:t>койко-дней</w:t>
            </w:r>
          </w:p>
        </w:tc>
        <w:tc>
          <w:tcPr>
            <w:tcW w:w="1701" w:type="dxa"/>
          </w:tcPr>
          <w:p w:rsidR="002958A2" w:rsidRDefault="00245FBA">
            <w:pPr>
              <w:pStyle w:val="ConsPlusNormal0"/>
            </w:pPr>
            <w:r>
              <w:t>0,002215</w:t>
            </w:r>
          </w:p>
        </w:tc>
        <w:tc>
          <w:tcPr>
            <w:tcW w:w="1984" w:type="dxa"/>
          </w:tcPr>
          <w:p w:rsidR="002958A2" w:rsidRDefault="00245FBA">
            <w:pPr>
              <w:pStyle w:val="ConsPlusNormal0"/>
            </w:pPr>
            <w:r>
              <w:t>0,002215</w:t>
            </w:r>
          </w:p>
        </w:tc>
        <w:tc>
          <w:tcPr>
            <w:tcW w:w="1928" w:type="dxa"/>
          </w:tcPr>
          <w:p w:rsidR="002958A2" w:rsidRDefault="002958A2">
            <w:pPr>
              <w:pStyle w:val="ConsPlusNormal0"/>
            </w:pPr>
          </w:p>
        </w:tc>
        <w:tc>
          <w:tcPr>
            <w:tcW w:w="1644" w:type="dxa"/>
          </w:tcPr>
          <w:p w:rsidR="002958A2" w:rsidRDefault="00245FBA">
            <w:pPr>
              <w:pStyle w:val="ConsPlusNormal0"/>
            </w:pPr>
            <w:r>
              <w:t>13950,74</w:t>
            </w:r>
          </w:p>
        </w:tc>
        <w:tc>
          <w:tcPr>
            <w:tcW w:w="1814" w:type="dxa"/>
          </w:tcPr>
          <w:p w:rsidR="002958A2" w:rsidRDefault="00245FBA">
            <w:pPr>
              <w:pStyle w:val="ConsPlusNormal0"/>
            </w:pPr>
            <w:r>
              <w:t>13950,74</w:t>
            </w:r>
          </w:p>
        </w:tc>
        <w:tc>
          <w:tcPr>
            <w:tcW w:w="1928" w:type="dxa"/>
          </w:tcPr>
          <w:p w:rsidR="002958A2" w:rsidRDefault="002958A2">
            <w:pPr>
              <w:pStyle w:val="ConsPlusNormal0"/>
            </w:pPr>
          </w:p>
        </w:tc>
        <w:tc>
          <w:tcPr>
            <w:tcW w:w="1984" w:type="dxa"/>
          </w:tcPr>
          <w:p w:rsidR="002958A2" w:rsidRDefault="00245FBA">
            <w:pPr>
              <w:pStyle w:val="ConsPlusNormal0"/>
            </w:pPr>
            <w:r>
              <w:t>30,90</w:t>
            </w:r>
          </w:p>
        </w:tc>
        <w:tc>
          <w:tcPr>
            <w:tcW w:w="2154" w:type="dxa"/>
          </w:tcPr>
          <w:p w:rsidR="002958A2" w:rsidRDefault="002958A2">
            <w:pPr>
              <w:pStyle w:val="ConsPlusNormal0"/>
            </w:pPr>
          </w:p>
        </w:tc>
        <w:tc>
          <w:tcPr>
            <w:tcW w:w="1871" w:type="dxa"/>
          </w:tcPr>
          <w:p w:rsidR="002958A2" w:rsidRDefault="00245FBA">
            <w:pPr>
              <w:pStyle w:val="ConsPlusNormal0"/>
            </w:pPr>
            <w:r>
              <w:t>411421,1</w:t>
            </w:r>
          </w:p>
        </w:tc>
        <w:tc>
          <w:tcPr>
            <w:tcW w:w="1296" w:type="dxa"/>
          </w:tcPr>
          <w:p w:rsidR="002958A2" w:rsidRDefault="00245FBA">
            <w:pPr>
              <w:pStyle w:val="ConsPlusNormal0"/>
            </w:pPr>
            <w:r>
              <w:t>0,15</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6.3. Паллиативная медицинская помощь в условиях дневного стационара</w:t>
            </w:r>
          </w:p>
        </w:tc>
        <w:tc>
          <w:tcPr>
            <w:tcW w:w="964" w:type="dxa"/>
          </w:tcPr>
          <w:p w:rsidR="002958A2" w:rsidRDefault="00245FBA">
            <w:pPr>
              <w:pStyle w:val="ConsPlusNormal0"/>
            </w:pPr>
            <w:r>
              <w:t>21</w:t>
            </w:r>
          </w:p>
        </w:tc>
        <w:tc>
          <w:tcPr>
            <w:tcW w:w="1644" w:type="dxa"/>
          </w:tcPr>
          <w:p w:rsidR="002958A2" w:rsidRDefault="00245FBA">
            <w:pPr>
              <w:pStyle w:val="ConsPlusNormal0"/>
            </w:pPr>
            <w:r>
              <w:t>случаев лечения</w:t>
            </w:r>
          </w:p>
        </w:tc>
        <w:tc>
          <w:tcPr>
            <w:tcW w:w="1701" w:type="dxa"/>
          </w:tcPr>
          <w:p w:rsidR="002958A2" w:rsidRDefault="00245FBA">
            <w:pPr>
              <w:pStyle w:val="ConsPlusNormal0"/>
            </w:pPr>
            <w:r>
              <w:t>0,000045</w:t>
            </w:r>
          </w:p>
        </w:tc>
        <w:tc>
          <w:tcPr>
            <w:tcW w:w="1984" w:type="dxa"/>
          </w:tcPr>
          <w:p w:rsidR="002958A2" w:rsidRDefault="00245FBA">
            <w:pPr>
              <w:pStyle w:val="ConsPlusNormal0"/>
            </w:pPr>
            <w:r>
              <w:t>0,000045</w:t>
            </w:r>
          </w:p>
        </w:tc>
        <w:tc>
          <w:tcPr>
            <w:tcW w:w="1928" w:type="dxa"/>
          </w:tcPr>
          <w:p w:rsidR="002958A2" w:rsidRDefault="002958A2">
            <w:pPr>
              <w:pStyle w:val="ConsPlusNormal0"/>
            </w:pPr>
          </w:p>
        </w:tc>
        <w:tc>
          <w:tcPr>
            <w:tcW w:w="1644" w:type="dxa"/>
          </w:tcPr>
          <w:p w:rsidR="002958A2" w:rsidRDefault="00245FBA">
            <w:pPr>
              <w:pStyle w:val="ConsPlusNormal0"/>
            </w:pPr>
            <w:r>
              <w:t>9847,46</w:t>
            </w:r>
          </w:p>
        </w:tc>
        <w:tc>
          <w:tcPr>
            <w:tcW w:w="1814" w:type="dxa"/>
          </w:tcPr>
          <w:p w:rsidR="002958A2" w:rsidRDefault="00245FBA">
            <w:pPr>
              <w:pStyle w:val="ConsPlusNormal0"/>
            </w:pPr>
            <w:r>
              <w:t>9847,46</w:t>
            </w:r>
          </w:p>
        </w:tc>
        <w:tc>
          <w:tcPr>
            <w:tcW w:w="1928" w:type="dxa"/>
          </w:tcPr>
          <w:p w:rsidR="002958A2" w:rsidRDefault="002958A2">
            <w:pPr>
              <w:pStyle w:val="ConsPlusNormal0"/>
            </w:pPr>
          </w:p>
        </w:tc>
        <w:tc>
          <w:tcPr>
            <w:tcW w:w="1984" w:type="dxa"/>
          </w:tcPr>
          <w:p w:rsidR="002958A2" w:rsidRDefault="00245FBA">
            <w:pPr>
              <w:pStyle w:val="ConsPlusNormal0"/>
            </w:pPr>
            <w:r>
              <w:t>0,44</w:t>
            </w:r>
          </w:p>
        </w:tc>
        <w:tc>
          <w:tcPr>
            <w:tcW w:w="2154" w:type="dxa"/>
          </w:tcPr>
          <w:p w:rsidR="002958A2" w:rsidRDefault="00245FBA">
            <w:pPr>
              <w:pStyle w:val="ConsPlusNormal0"/>
            </w:pPr>
            <w:r>
              <w:t>X</w:t>
            </w:r>
          </w:p>
        </w:tc>
        <w:tc>
          <w:tcPr>
            <w:tcW w:w="1871" w:type="dxa"/>
          </w:tcPr>
          <w:p w:rsidR="002958A2" w:rsidRDefault="00245FBA">
            <w:pPr>
              <w:pStyle w:val="ConsPlusNormal0"/>
            </w:pPr>
            <w:r>
              <w:t>5900,0</w:t>
            </w:r>
          </w:p>
        </w:tc>
        <w:tc>
          <w:tcPr>
            <w:tcW w:w="1296" w:type="dxa"/>
          </w:tcPr>
          <w:p w:rsidR="002958A2" w:rsidRDefault="00245FBA">
            <w:pPr>
              <w:pStyle w:val="ConsPlusNormal0"/>
            </w:pPr>
            <w:r>
              <w:t>0,00</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outlineLvl w:val="4"/>
            </w:pPr>
            <w:r>
              <w:t>II. Ненормируемая медицинская помощь и прочие виды медицинских и иных услуг, в том числе:</w:t>
            </w:r>
          </w:p>
        </w:tc>
        <w:tc>
          <w:tcPr>
            <w:tcW w:w="964" w:type="dxa"/>
          </w:tcPr>
          <w:p w:rsidR="002958A2" w:rsidRDefault="00245FBA">
            <w:pPr>
              <w:pStyle w:val="ConsPlusNormal0"/>
            </w:pPr>
            <w:r>
              <w:t>Б</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5747,58</w:t>
            </w:r>
          </w:p>
        </w:tc>
        <w:tc>
          <w:tcPr>
            <w:tcW w:w="2154" w:type="dxa"/>
          </w:tcPr>
          <w:p w:rsidR="002958A2" w:rsidRDefault="002958A2">
            <w:pPr>
              <w:pStyle w:val="ConsPlusNormal0"/>
            </w:pPr>
          </w:p>
        </w:tc>
        <w:tc>
          <w:tcPr>
            <w:tcW w:w="1871" w:type="dxa"/>
          </w:tcPr>
          <w:p w:rsidR="002958A2" w:rsidRDefault="00245FBA">
            <w:pPr>
              <w:pStyle w:val="ConsPlusNormal0"/>
            </w:pPr>
            <w:r>
              <w:t>76524474,5</w:t>
            </w:r>
          </w:p>
        </w:tc>
        <w:tc>
          <w:tcPr>
            <w:tcW w:w="1296" w:type="dxa"/>
          </w:tcPr>
          <w:p w:rsidR="002958A2" w:rsidRDefault="00245FBA">
            <w:pPr>
              <w:pStyle w:val="ConsPlusNormal0"/>
            </w:pPr>
            <w:r>
              <w:t>28,80</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7. Медицинские и иные государствен</w:t>
            </w:r>
            <w:r>
              <w:lastRenderedPageBreak/>
              <w:t>ные и муниципальные услуги (работы), оказываемые (выполняемые) в медицинских организациях, подведомственных Департаменту здравоохранения города Москвы (далее - подведомственные медицинские организации), за исключением медицинской помощи, оказываемой за счет средств ОМС</w:t>
            </w:r>
          </w:p>
        </w:tc>
        <w:tc>
          <w:tcPr>
            <w:tcW w:w="964" w:type="dxa"/>
          </w:tcPr>
          <w:p w:rsidR="002958A2" w:rsidRDefault="00245FBA">
            <w:pPr>
              <w:pStyle w:val="ConsPlusNormal0"/>
            </w:pPr>
            <w:r>
              <w:lastRenderedPageBreak/>
              <w:t>22</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2579,21</w:t>
            </w:r>
          </w:p>
        </w:tc>
        <w:tc>
          <w:tcPr>
            <w:tcW w:w="2154" w:type="dxa"/>
          </w:tcPr>
          <w:p w:rsidR="002958A2" w:rsidRDefault="002958A2">
            <w:pPr>
              <w:pStyle w:val="ConsPlusNormal0"/>
            </w:pPr>
          </w:p>
        </w:tc>
        <w:tc>
          <w:tcPr>
            <w:tcW w:w="1871" w:type="dxa"/>
          </w:tcPr>
          <w:p w:rsidR="002958A2" w:rsidRDefault="00245FBA">
            <w:pPr>
              <w:pStyle w:val="ConsPlusNormal0"/>
            </w:pPr>
            <w:r>
              <w:t>34340104,6</w:t>
            </w:r>
          </w:p>
        </w:tc>
        <w:tc>
          <w:tcPr>
            <w:tcW w:w="1296" w:type="dxa"/>
          </w:tcPr>
          <w:p w:rsidR="002958A2" w:rsidRDefault="00245FBA">
            <w:pPr>
              <w:pStyle w:val="ConsPlusNormal0"/>
            </w:pPr>
            <w:r>
              <w:t>12,92</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lastRenderedPageBreak/>
              <w:t xml:space="preserve">8. </w:t>
            </w:r>
            <w:r>
              <w:lastRenderedPageBreak/>
              <w:t>Высокотехнологичная медицинская помощь, оказываемая в подведомственных медицинских организациях, в том числе:</w:t>
            </w:r>
          </w:p>
        </w:tc>
        <w:tc>
          <w:tcPr>
            <w:tcW w:w="964" w:type="dxa"/>
          </w:tcPr>
          <w:p w:rsidR="002958A2" w:rsidRDefault="00245FBA">
            <w:pPr>
              <w:pStyle w:val="ConsPlusNormal0"/>
            </w:pPr>
            <w:r>
              <w:lastRenderedPageBreak/>
              <w:t>23</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45FBA">
            <w:pPr>
              <w:pStyle w:val="ConsPlusNormal0"/>
            </w:pPr>
            <w:r>
              <w:t>1076,92</w:t>
            </w:r>
          </w:p>
        </w:tc>
        <w:tc>
          <w:tcPr>
            <w:tcW w:w="2154" w:type="dxa"/>
          </w:tcPr>
          <w:p w:rsidR="002958A2" w:rsidRDefault="002958A2">
            <w:pPr>
              <w:pStyle w:val="ConsPlusNormal0"/>
            </w:pPr>
          </w:p>
        </w:tc>
        <w:tc>
          <w:tcPr>
            <w:tcW w:w="1871" w:type="dxa"/>
          </w:tcPr>
          <w:p w:rsidR="002958A2" w:rsidRDefault="00245FBA">
            <w:pPr>
              <w:pStyle w:val="ConsPlusNormal0"/>
            </w:pPr>
            <w:r>
              <w:t>14338351,</w:t>
            </w:r>
            <w:r>
              <w:lastRenderedPageBreak/>
              <w:t>2</w:t>
            </w:r>
          </w:p>
        </w:tc>
        <w:tc>
          <w:tcPr>
            <w:tcW w:w="1296" w:type="dxa"/>
          </w:tcPr>
          <w:p w:rsidR="002958A2" w:rsidRDefault="00245FBA">
            <w:pPr>
              <w:pStyle w:val="ConsPlusNormal0"/>
            </w:pPr>
            <w:r>
              <w:lastRenderedPageBreak/>
              <w:t>5,40</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lastRenderedPageBreak/>
              <w:t>8.1. Не включенная в базовую программу ОМС</w:t>
            </w:r>
          </w:p>
        </w:tc>
        <w:tc>
          <w:tcPr>
            <w:tcW w:w="964" w:type="dxa"/>
          </w:tcPr>
          <w:p w:rsidR="002958A2" w:rsidRDefault="00245FBA">
            <w:pPr>
              <w:pStyle w:val="ConsPlusNormal0"/>
            </w:pPr>
            <w:r>
              <w:t>23.1</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45FBA">
            <w:pPr>
              <w:pStyle w:val="ConsPlusNormal0"/>
            </w:pPr>
            <w:r>
              <w:t>1076,92</w:t>
            </w:r>
          </w:p>
        </w:tc>
        <w:tc>
          <w:tcPr>
            <w:tcW w:w="2154" w:type="dxa"/>
          </w:tcPr>
          <w:p w:rsidR="002958A2" w:rsidRDefault="00245FBA">
            <w:pPr>
              <w:pStyle w:val="ConsPlusNormal0"/>
            </w:pPr>
            <w:r>
              <w:t>X</w:t>
            </w:r>
          </w:p>
        </w:tc>
        <w:tc>
          <w:tcPr>
            <w:tcW w:w="1871" w:type="dxa"/>
          </w:tcPr>
          <w:p w:rsidR="002958A2" w:rsidRDefault="00245FBA">
            <w:pPr>
              <w:pStyle w:val="ConsPlusNormal0"/>
            </w:pPr>
            <w:r>
              <w:t>14338351,2</w:t>
            </w:r>
          </w:p>
        </w:tc>
        <w:tc>
          <w:tcPr>
            <w:tcW w:w="1296" w:type="dxa"/>
          </w:tcPr>
          <w:p w:rsidR="002958A2" w:rsidRDefault="00245FBA">
            <w:pPr>
              <w:pStyle w:val="ConsPlusNormal0"/>
            </w:pPr>
            <w:r>
              <w:t>5,40</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8.2. Дополнительные объемы высокотехнологичной медицинской помощи, включенной в базовую программу ОМС</w:t>
            </w:r>
          </w:p>
        </w:tc>
        <w:tc>
          <w:tcPr>
            <w:tcW w:w="964" w:type="dxa"/>
          </w:tcPr>
          <w:p w:rsidR="002958A2" w:rsidRDefault="00245FBA">
            <w:pPr>
              <w:pStyle w:val="ConsPlusNormal0"/>
            </w:pPr>
            <w:r>
              <w:t>23.2</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 xml:space="preserve">9. Расходы </w:t>
            </w:r>
            <w:r>
              <w:lastRenderedPageBreak/>
              <w:t>на содержание и обеспечение деятельности подведомственных медицинских организаций, из них на:</w:t>
            </w:r>
          </w:p>
        </w:tc>
        <w:tc>
          <w:tcPr>
            <w:tcW w:w="964" w:type="dxa"/>
          </w:tcPr>
          <w:p w:rsidR="002958A2" w:rsidRDefault="00245FBA">
            <w:pPr>
              <w:pStyle w:val="ConsPlusNormal0"/>
            </w:pPr>
            <w:r>
              <w:lastRenderedPageBreak/>
              <w:t>24</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45FBA">
            <w:pPr>
              <w:pStyle w:val="ConsPlusNormal0"/>
            </w:pPr>
            <w:r>
              <w:t>2091,45</w:t>
            </w:r>
          </w:p>
        </w:tc>
        <w:tc>
          <w:tcPr>
            <w:tcW w:w="2154" w:type="dxa"/>
          </w:tcPr>
          <w:p w:rsidR="002958A2" w:rsidRDefault="00245FBA">
            <w:pPr>
              <w:pStyle w:val="ConsPlusNormal0"/>
            </w:pPr>
            <w:r>
              <w:t>X</w:t>
            </w:r>
          </w:p>
        </w:tc>
        <w:tc>
          <w:tcPr>
            <w:tcW w:w="1871" w:type="dxa"/>
          </w:tcPr>
          <w:p w:rsidR="002958A2" w:rsidRDefault="00245FBA">
            <w:pPr>
              <w:pStyle w:val="ConsPlusNormal0"/>
            </w:pPr>
            <w:r>
              <w:t>27846018,</w:t>
            </w:r>
            <w:r>
              <w:lastRenderedPageBreak/>
              <w:t>7</w:t>
            </w:r>
          </w:p>
        </w:tc>
        <w:tc>
          <w:tcPr>
            <w:tcW w:w="1296" w:type="dxa"/>
          </w:tcPr>
          <w:p w:rsidR="002958A2" w:rsidRDefault="00245FBA">
            <w:pPr>
              <w:pStyle w:val="ConsPlusNormal0"/>
            </w:pPr>
            <w:r>
              <w:lastRenderedPageBreak/>
              <w:t>10,48</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lastRenderedPageBreak/>
              <w:t>9.1. Финансовое обеспечение расходов, не включенных в структуру тарифов на оплату медицинской помощи, предусмотренную в территориальной программе ОМС (далее - тарифы ОМС)</w:t>
            </w:r>
          </w:p>
        </w:tc>
        <w:tc>
          <w:tcPr>
            <w:tcW w:w="964" w:type="dxa"/>
          </w:tcPr>
          <w:p w:rsidR="002958A2" w:rsidRDefault="00245FBA">
            <w:pPr>
              <w:pStyle w:val="ConsPlusNormal0"/>
            </w:pPr>
            <w:r>
              <w:t>24.1</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419,51</w:t>
            </w:r>
          </w:p>
        </w:tc>
        <w:tc>
          <w:tcPr>
            <w:tcW w:w="2154" w:type="dxa"/>
          </w:tcPr>
          <w:p w:rsidR="002958A2" w:rsidRDefault="002958A2">
            <w:pPr>
              <w:pStyle w:val="ConsPlusNormal0"/>
            </w:pPr>
          </w:p>
        </w:tc>
        <w:tc>
          <w:tcPr>
            <w:tcW w:w="1871" w:type="dxa"/>
          </w:tcPr>
          <w:p w:rsidR="002958A2" w:rsidRDefault="00245FBA">
            <w:pPr>
              <w:pStyle w:val="ConsPlusNormal0"/>
            </w:pPr>
            <w:r>
              <w:t>5585460,1</w:t>
            </w:r>
          </w:p>
        </w:tc>
        <w:tc>
          <w:tcPr>
            <w:tcW w:w="1296" w:type="dxa"/>
          </w:tcPr>
          <w:p w:rsidR="002958A2" w:rsidRDefault="00245FBA">
            <w:pPr>
              <w:pStyle w:val="ConsPlusNormal0"/>
            </w:pPr>
            <w:r>
              <w:t>2,10</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9.2. Приобретени</w:t>
            </w:r>
            <w:r>
              <w:lastRenderedPageBreak/>
              <w:t xml:space="preserve">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 </w:t>
            </w:r>
            <w:hyperlink w:anchor="P1821" w:tooltip="&lt;2&gt; Указываются расходы консолидированного бюджета города Москвы на приобретение медицинского оборудования для медицинских организаций, осуществляющих деятельность в сфере обязательного медицинского страхования, сверх Территориальной программы ОМС.">
              <w:r>
                <w:rPr>
                  <w:color w:val="0000FF"/>
                </w:rPr>
                <w:t>&lt;2&gt;</w:t>
              </w:r>
            </w:hyperlink>
          </w:p>
        </w:tc>
        <w:tc>
          <w:tcPr>
            <w:tcW w:w="964" w:type="dxa"/>
          </w:tcPr>
          <w:p w:rsidR="002958A2" w:rsidRDefault="00245FBA">
            <w:pPr>
              <w:pStyle w:val="ConsPlusNormal0"/>
            </w:pPr>
            <w:r>
              <w:lastRenderedPageBreak/>
              <w:t>24.2</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1671,94</w:t>
            </w:r>
          </w:p>
        </w:tc>
        <w:tc>
          <w:tcPr>
            <w:tcW w:w="2154" w:type="dxa"/>
          </w:tcPr>
          <w:p w:rsidR="002958A2" w:rsidRDefault="00245FBA">
            <w:pPr>
              <w:pStyle w:val="ConsPlusNormal0"/>
            </w:pPr>
            <w:r>
              <w:t>X</w:t>
            </w:r>
          </w:p>
        </w:tc>
        <w:tc>
          <w:tcPr>
            <w:tcW w:w="1871" w:type="dxa"/>
          </w:tcPr>
          <w:p w:rsidR="002958A2" w:rsidRDefault="00245FBA">
            <w:pPr>
              <w:pStyle w:val="ConsPlusNormal0"/>
            </w:pPr>
            <w:r>
              <w:t>22260558,6</w:t>
            </w:r>
          </w:p>
        </w:tc>
        <w:tc>
          <w:tcPr>
            <w:tcW w:w="1296" w:type="dxa"/>
          </w:tcPr>
          <w:p w:rsidR="002958A2" w:rsidRDefault="00245FBA">
            <w:pPr>
              <w:pStyle w:val="ConsPlusNormal0"/>
            </w:pPr>
            <w:r>
              <w:t>8,38</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outlineLvl w:val="4"/>
            </w:pPr>
            <w:r>
              <w:lastRenderedPageBreak/>
              <w:t xml:space="preserve">III. Дополнительные меры социальной защиты (поддержки) отдельных категорий </w:t>
            </w:r>
            <w:r>
              <w:lastRenderedPageBreak/>
              <w:t>граждан, предоставляемые в соответствии с законодательством Российской Федерации и города Москвы, в том числе:</w:t>
            </w:r>
          </w:p>
        </w:tc>
        <w:tc>
          <w:tcPr>
            <w:tcW w:w="964" w:type="dxa"/>
          </w:tcPr>
          <w:p w:rsidR="002958A2" w:rsidRDefault="00245FBA">
            <w:pPr>
              <w:pStyle w:val="ConsPlusNormal0"/>
            </w:pPr>
            <w:r>
              <w:lastRenderedPageBreak/>
              <w:t>В</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5699,57</w:t>
            </w:r>
          </w:p>
        </w:tc>
        <w:tc>
          <w:tcPr>
            <w:tcW w:w="2154" w:type="dxa"/>
          </w:tcPr>
          <w:p w:rsidR="002958A2" w:rsidRDefault="00245FBA">
            <w:pPr>
              <w:pStyle w:val="ConsPlusNormal0"/>
            </w:pPr>
            <w:r>
              <w:t>X</w:t>
            </w:r>
          </w:p>
        </w:tc>
        <w:tc>
          <w:tcPr>
            <w:tcW w:w="1871" w:type="dxa"/>
          </w:tcPr>
          <w:p w:rsidR="002958A2" w:rsidRDefault="00245FBA">
            <w:pPr>
              <w:pStyle w:val="ConsPlusNormal0"/>
            </w:pPr>
            <w:r>
              <w:t>75885335,6</w:t>
            </w:r>
          </w:p>
        </w:tc>
        <w:tc>
          <w:tcPr>
            <w:tcW w:w="1296" w:type="dxa"/>
          </w:tcPr>
          <w:p w:rsidR="002958A2" w:rsidRDefault="00245FBA">
            <w:pPr>
              <w:pStyle w:val="ConsPlusNormal0"/>
            </w:pPr>
            <w:r>
              <w:t>28,55</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lastRenderedPageBreak/>
              <w:t>10.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w:t>
            </w:r>
          </w:p>
        </w:tc>
        <w:tc>
          <w:tcPr>
            <w:tcW w:w="964" w:type="dxa"/>
          </w:tcPr>
          <w:p w:rsidR="002958A2" w:rsidRDefault="00245FBA">
            <w:pPr>
              <w:pStyle w:val="ConsPlusNormal0"/>
            </w:pPr>
            <w:r>
              <w:t>25</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5523,26</w:t>
            </w:r>
          </w:p>
        </w:tc>
        <w:tc>
          <w:tcPr>
            <w:tcW w:w="2154" w:type="dxa"/>
          </w:tcPr>
          <w:p w:rsidR="002958A2" w:rsidRDefault="00245FBA">
            <w:pPr>
              <w:pStyle w:val="ConsPlusNormal0"/>
            </w:pPr>
            <w:r>
              <w:t>X</w:t>
            </w:r>
          </w:p>
        </w:tc>
        <w:tc>
          <w:tcPr>
            <w:tcW w:w="1871" w:type="dxa"/>
          </w:tcPr>
          <w:p w:rsidR="002958A2" w:rsidRDefault="00245FBA">
            <w:pPr>
              <w:pStyle w:val="ConsPlusNormal0"/>
            </w:pPr>
            <w:r>
              <w:t>73537858,1</w:t>
            </w:r>
          </w:p>
        </w:tc>
        <w:tc>
          <w:tcPr>
            <w:tcW w:w="1296" w:type="dxa"/>
          </w:tcPr>
          <w:p w:rsidR="002958A2" w:rsidRDefault="00245FBA">
            <w:pPr>
              <w:pStyle w:val="ConsPlusNormal0"/>
            </w:pPr>
            <w:r>
              <w:t>27,67</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lastRenderedPageBreak/>
              <w:t>11. Бесплатное (со скидкой) зубное протезирование</w:t>
            </w:r>
          </w:p>
        </w:tc>
        <w:tc>
          <w:tcPr>
            <w:tcW w:w="964" w:type="dxa"/>
          </w:tcPr>
          <w:p w:rsidR="002958A2" w:rsidRDefault="00245FBA">
            <w:pPr>
              <w:pStyle w:val="ConsPlusNormal0"/>
            </w:pPr>
            <w:r>
              <w:t>26</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176,31</w:t>
            </w:r>
          </w:p>
        </w:tc>
        <w:tc>
          <w:tcPr>
            <w:tcW w:w="2154" w:type="dxa"/>
          </w:tcPr>
          <w:p w:rsidR="002958A2" w:rsidRDefault="00245FBA">
            <w:pPr>
              <w:pStyle w:val="ConsPlusNormal0"/>
            </w:pPr>
            <w:r>
              <w:t>X</w:t>
            </w:r>
          </w:p>
        </w:tc>
        <w:tc>
          <w:tcPr>
            <w:tcW w:w="1871" w:type="dxa"/>
          </w:tcPr>
          <w:p w:rsidR="002958A2" w:rsidRDefault="00245FBA">
            <w:pPr>
              <w:pStyle w:val="ConsPlusNormal0"/>
            </w:pPr>
            <w:r>
              <w:t>2347477,5</w:t>
            </w:r>
          </w:p>
        </w:tc>
        <w:tc>
          <w:tcPr>
            <w:tcW w:w="1296" w:type="dxa"/>
          </w:tcPr>
          <w:p w:rsidR="002958A2" w:rsidRDefault="00245FBA">
            <w:pPr>
              <w:pStyle w:val="ConsPlusNormal0"/>
            </w:pPr>
            <w:r>
              <w:t>0,88</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12.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w:t>
            </w:r>
          </w:p>
        </w:tc>
        <w:tc>
          <w:tcPr>
            <w:tcW w:w="964" w:type="dxa"/>
          </w:tcPr>
          <w:p w:rsidR="002958A2" w:rsidRDefault="00245FBA">
            <w:pPr>
              <w:pStyle w:val="ConsPlusNormal0"/>
            </w:pPr>
            <w:r>
              <w:t>27</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bl>
    <w:p w:rsidR="002958A2" w:rsidRDefault="002958A2">
      <w:pPr>
        <w:pStyle w:val="ConsPlusNormal0"/>
        <w:sectPr w:rsidR="002958A2">
          <w:headerReference w:type="default" r:id="rId41"/>
          <w:footerReference w:type="default" r:id="rId42"/>
          <w:headerReference w:type="first" r:id="rId43"/>
          <w:footerReference w:type="first" r:id="rId44"/>
          <w:pgSz w:w="16838" w:h="11906" w:orient="landscape"/>
          <w:pgMar w:top="1133" w:right="397" w:bottom="566" w:left="397" w:header="0" w:footer="0" w:gutter="0"/>
          <w:cols w:space="720"/>
          <w:titlePg/>
        </w:sectPr>
      </w:pPr>
    </w:p>
    <w:p w:rsidR="002958A2" w:rsidRDefault="002958A2">
      <w:pPr>
        <w:pStyle w:val="ConsPlusNormal0"/>
        <w:jc w:val="both"/>
      </w:pPr>
    </w:p>
    <w:p w:rsidR="002958A2" w:rsidRDefault="00245FBA">
      <w:pPr>
        <w:pStyle w:val="ConsPlusNormal0"/>
        <w:ind w:firstLine="540"/>
        <w:jc w:val="both"/>
      </w:pPr>
      <w:r>
        <w:t>--------------------------------</w:t>
      </w:r>
    </w:p>
    <w:p w:rsidR="002958A2" w:rsidRDefault="00245FBA">
      <w:pPr>
        <w:pStyle w:val="ConsPlusNormal0"/>
        <w:spacing w:before="240"/>
        <w:ind w:firstLine="540"/>
        <w:jc w:val="both"/>
      </w:pPr>
      <w:bookmarkStart w:id="27" w:name="P1820"/>
      <w:bookmarkEnd w:id="27"/>
      <w:r>
        <w:t>&lt;1&gt; Без учета средств консолидированного бюджета города Москвы на приобретение оборудования для медицинских организаций, осуществляющих деятельность в сфере обязательного медицинского страхования (затраты, не включенные в тариф на оплату медицинской помощи).</w:t>
      </w:r>
    </w:p>
    <w:p w:rsidR="002958A2" w:rsidRDefault="00245FBA">
      <w:pPr>
        <w:pStyle w:val="ConsPlusNormal0"/>
        <w:spacing w:before="240"/>
        <w:ind w:firstLine="540"/>
        <w:jc w:val="both"/>
      </w:pPr>
      <w:bookmarkStart w:id="28" w:name="P1821"/>
      <w:bookmarkEnd w:id="28"/>
      <w:r>
        <w:t>&lt;2&gt; Указываются расходы консолидированного бюджета города Москвы на приобретение медицинского оборудования для медицинских организаций, осуществляющих деятельность в сфере обязательного медицинского страхования, сверх Территориальной программы ОМС.</w:t>
      </w:r>
    </w:p>
    <w:p w:rsidR="002958A2" w:rsidRDefault="002958A2">
      <w:pPr>
        <w:pStyle w:val="ConsPlusNormal0"/>
        <w:jc w:val="both"/>
      </w:pPr>
    </w:p>
    <w:p w:rsidR="002958A2" w:rsidRDefault="00245FBA">
      <w:pPr>
        <w:pStyle w:val="ConsPlusTitle0"/>
        <w:jc w:val="center"/>
        <w:outlineLvl w:val="3"/>
      </w:pPr>
      <w:r>
        <w:t>1.2. Утвержденная стоимость Территориальной программы</w:t>
      </w:r>
    </w:p>
    <w:p w:rsidR="002958A2" w:rsidRDefault="00245FBA">
      <w:pPr>
        <w:pStyle w:val="ConsPlusTitle0"/>
        <w:jc w:val="center"/>
      </w:pPr>
      <w:r>
        <w:t>обязательного медицинского страхования города Москвы</w:t>
      </w:r>
    </w:p>
    <w:p w:rsidR="002958A2" w:rsidRDefault="00245FBA">
      <w:pPr>
        <w:pStyle w:val="ConsPlusTitle0"/>
        <w:jc w:val="center"/>
      </w:pPr>
      <w:r>
        <w:t>по видам и условиям оказания медицинской помощи на 2026 год</w:t>
      </w:r>
    </w:p>
    <w:p w:rsidR="002958A2" w:rsidRDefault="002958A2">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261"/>
        <w:gridCol w:w="1135"/>
        <w:gridCol w:w="1782"/>
        <w:gridCol w:w="1768"/>
        <w:gridCol w:w="1824"/>
        <w:gridCol w:w="1121"/>
        <w:gridCol w:w="1153"/>
        <w:gridCol w:w="1121"/>
        <w:gridCol w:w="1569"/>
        <w:gridCol w:w="1300"/>
      </w:tblGrid>
      <w:tr w:rsidR="002958A2">
        <w:tc>
          <w:tcPr>
            <w:tcW w:w="3969" w:type="dxa"/>
            <w:vMerge w:val="restart"/>
          </w:tcPr>
          <w:p w:rsidR="002958A2" w:rsidRDefault="00245FBA">
            <w:pPr>
              <w:pStyle w:val="ConsPlusNormal0"/>
              <w:jc w:val="center"/>
            </w:pPr>
            <w:r>
              <w:t>Виды и условия оказания медицинской помощи</w:t>
            </w:r>
          </w:p>
        </w:tc>
        <w:tc>
          <w:tcPr>
            <w:tcW w:w="1361" w:type="dxa"/>
            <w:vMerge w:val="restart"/>
          </w:tcPr>
          <w:p w:rsidR="002958A2" w:rsidRDefault="00245FBA">
            <w:pPr>
              <w:pStyle w:val="ConsPlusNormal0"/>
              <w:jc w:val="center"/>
            </w:pPr>
            <w:r>
              <w:t>N строки</w:t>
            </w:r>
          </w:p>
        </w:tc>
        <w:tc>
          <w:tcPr>
            <w:tcW w:w="1843" w:type="dxa"/>
            <w:vMerge w:val="restart"/>
          </w:tcPr>
          <w:p w:rsidR="002958A2" w:rsidRDefault="00245FBA">
            <w:pPr>
              <w:pStyle w:val="ConsPlusNormal0"/>
              <w:jc w:val="center"/>
            </w:pPr>
            <w:r>
              <w:t>Единица измерения</w:t>
            </w:r>
          </w:p>
        </w:tc>
        <w:tc>
          <w:tcPr>
            <w:tcW w:w="1814" w:type="dxa"/>
            <w:vMerge w:val="restart"/>
          </w:tcPr>
          <w:p w:rsidR="002958A2" w:rsidRDefault="00245FBA">
            <w:pPr>
              <w:pStyle w:val="ConsPlusNormal0"/>
              <w:jc w:val="center"/>
            </w:pPr>
            <w: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984" w:type="dxa"/>
            <w:vMerge w:val="restart"/>
          </w:tcPr>
          <w:p w:rsidR="002958A2" w:rsidRDefault="00245FBA">
            <w:pPr>
              <w:pStyle w:val="ConsPlusNormal0"/>
              <w:jc w:val="center"/>
            </w:pPr>
            <w:r>
              <w:t>Стоимость единицы объема медицинской помощи (норматив финансовых затрат на единицу объема предоставления медицинской помощи) (рублей)</w:t>
            </w:r>
          </w:p>
        </w:tc>
        <w:tc>
          <w:tcPr>
            <w:tcW w:w="2722" w:type="dxa"/>
            <w:gridSpan w:val="2"/>
          </w:tcPr>
          <w:p w:rsidR="002958A2" w:rsidRDefault="00245FBA">
            <w:pPr>
              <w:pStyle w:val="ConsPlusNormal0"/>
              <w:jc w:val="center"/>
            </w:pPr>
            <w:r>
              <w:t>Подушевые нормативы финансирования Территориальной программы государственных гарантий бесплатного оказания гражданам медицинской помощи в городе Москве</w:t>
            </w:r>
          </w:p>
        </w:tc>
        <w:tc>
          <w:tcPr>
            <w:tcW w:w="4536" w:type="dxa"/>
            <w:gridSpan w:val="3"/>
          </w:tcPr>
          <w:p w:rsidR="002958A2" w:rsidRDefault="00245FBA">
            <w:pPr>
              <w:pStyle w:val="ConsPlusNormal0"/>
              <w:jc w:val="center"/>
            </w:pPr>
            <w:r>
              <w:t>Утвержденная стоимость Территориальной программы государственных гарантий бесплатного оказания гражданам медицинской помощи в городе Москве по источникам ее финансового обеспечения</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2" w:type="dxa"/>
            <w:gridSpan w:val="2"/>
          </w:tcPr>
          <w:p w:rsidR="002958A2" w:rsidRDefault="00245FBA">
            <w:pPr>
              <w:pStyle w:val="ConsPlusNormal0"/>
              <w:jc w:val="center"/>
            </w:pPr>
            <w:r>
              <w:t>рублей</w:t>
            </w:r>
          </w:p>
        </w:tc>
        <w:tc>
          <w:tcPr>
            <w:tcW w:w="3005" w:type="dxa"/>
            <w:gridSpan w:val="2"/>
          </w:tcPr>
          <w:p w:rsidR="002958A2" w:rsidRDefault="00245FBA">
            <w:pPr>
              <w:pStyle w:val="ConsPlusNormal0"/>
              <w:jc w:val="center"/>
            </w:pPr>
            <w:r>
              <w:t>тыс. рублей</w:t>
            </w:r>
          </w:p>
        </w:tc>
        <w:tc>
          <w:tcPr>
            <w:tcW w:w="1531" w:type="dxa"/>
            <w:vMerge w:val="restart"/>
          </w:tcPr>
          <w:p w:rsidR="002958A2" w:rsidRDefault="00245FBA">
            <w:pPr>
              <w:pStyle w:val="ConsPlusNormal0"/>
              <w:jc w:val="center"/>
            </w:pPr>
            <w:r>
              <w:t>в процентах к итогу</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1304" w:type="dxa"/>
          </w:tcPr>
          <w:p w:rsidR="002958A2" w:rsidRDefault="00245FBA">
            <w:pPr>
              <w:pStyle w:val="ConsPlusNormal0"/>
              <w:jc w:val="center"/>
            </w:pPr>
            <w:r>
              <w:t>за счет средств бюджета города Москвы</w:t>
            </w:r>
          </w:p>
        </w:tc>
        <w:tc>
          <w:tcPr>
            <w:tcW w:w="1418" w:type="dxa"/>
          </w:tcPr>
          <w:p w:rsidR="002958A2" w:rsidRDefault="00245FBA">
            <w:pPr>
              <w:pStyle w:val="ConsPlusNormal0"/>
              <w:jc w:val="center"/>
            </w:pPr>
            <w:r>
              <w:t>за счет средств ОМС</w:t>
            </w:r>
          </w:p>
        </w:tc>
        <w:tc>
          <w:tcPr>
            <w:tcW w:w="1304" w:type="dxa"/>
          </w:tcPr>
          <w:p w:rsidR="002958A2" w:rsidRDefault="00245FBA">
            <w:pPr>
              <w:pStyle w:val="ConsPlusNormal0"/>
              <w:jc w:val="center"/>
            </w:pPr>
            <w:r>
              <w:t>за счет средств бюджета города Москвы</w:t>
            </w:r>
          </w:p>
        </w:tc>
        <w:tc>
          <w:tcPr>
            <w:tcW w:w="1701" w:type="dxa"/>
          </w:tcPr>
          <w:p w:rsidR="002958A2" w:rsidRDefault="00245FBA">
            <w:pPr>
              <w:pStyle w:val="ConsPlusNormal0"/>
              <w:jc w:val="center"/>
            </w:pPr>
            <w:r>
              <w:t>средства ОМС</w:t>
            </w:r>
          </w:p>
        </w:tc>
        <w:tc>
          <w:tcPr>
            <w:tcW w:w="0" w:type="auto"/>
            <w:vMerge/>
          </w:tcPr>
          <w:p w:rsidR="002958A2" w:rsidRDefault="002958A2">
            <w:pPr>
              <w:pStyle w:val="ConsPlusNormal0"/>
            </w:pPr>
          </w:p>
        </w:tc>
      </w:tr>
      <w:tr w:rsidR="002958A2">
        <w:tc>
          <w:tcPr>
            <w:tcW w:w="3969" w:type="dxa"/>
          </w:tcPr>
          <w:p w:rsidR="002958A2" w:rsidRDefault="00245FBA">
            <w:pPr>
              <w:pStyle w:val="ConsPlusNormal0"/>
              <w:jc w:val="center"/>
            </w:pPr>
            <w:r>
              <w:lastRenderedPageBreak/>
              <w:t>1</w:t>
            </w:r>
          </w:p>
        </w:tc>
        <w:tc>
          <w:tcPr>
            <w:tcW w:w="1361" w:type="dxa"/>
          </w:tcPr>
          <w:p w:rsidR="002958A2" w:rsidRDefault="00245FBA">
            <w:pPr>
              <w:pStyle w:val="ConsPlusNormal0"/>
              <w:jc w:val="center"/>
            </w:pPr>
            <w:r>
              <w:t>2</w:t>
            </w:r>
          </w:p>
        </w:tc>
        <w:tc>
          <w:tcPr>
            <w:tcW w:w="1843" w:type="dxa"/>
          </w:tcPr>
          <w:p w:rsidR="002958A2" w:rsidRDefault="00245FBA">
            <w:pPr>
              <w:pStyle w:val="ConsPlusNormal0"/>
              <w:jc w:val="center"/>
            </w:pPr>
            <w:r>
              <w:t>3</w:t>
            </w:r>
          </w:p>
        </w:tc>
        <w:tc>
          <w:tcPr>
            <w:tcW w:w="1814" w:type="dxa"/>
          </w:tcPr>
          <w:p w:rsidR="002958A2" w:rsidRDefault="00245FBA">
            <w:pPr>
              <w:pStyle w:val="ConsPlusNormal0"/>
              <w:jc w:val="center"/>
            </w:pPr>
            <w:r>
              <w:t>4</w:t>
            </w:r>
          </w:p>
        </w:tc>
        <w:tc>
          <w:tcPr>
            <w:tcW w:w="1984" w:type="dxa"/>
          </w:tcPr>
          <w:p w:rsidR="002958A2" w:rsidRDefault="00245FBA">
            <w:pPr>
              <w:pStyle w:val="ConsPlusNormal0"/>
              <w:jc w:val="center"/>
            </w:pPr>
            <w:r>
              <w:t>5</w:t>
            </w:r>
          </w:p>
        </w:tc>
        <w:tc>
          <w:tcPr>
            <w:tcW w:w="1304" w:type="dxa"/>
          </w:tcPr>
          <w:p w:rsidR="002958A2" w:rsidRDefault="00245FBA">
            <w:pPr>
              <w:pStyle w:val="ConsPlusNormal0"/>
              <w:jc w:val="center"/>
            </w:pPr>
            <w:r>
              <w:t>6</w:t>
            </w:r>
          </w:p>
        </w:tc>
        <w:tc>
          <w:tcPr>
            <w:tcW w:w="1418" w:type="dxa"/>
          </w:tcPr>
          <w:p w:rsidR="002958A2" w:rsidRDefault="00245FBA">
            <w:pPr>
              <w:pStyle w:val="ConsPlusNormal0"/>
              <w:jc w:val="center"/>
            </w:pPr>
            <w:r>
              <w:t>7</w:t>
            </w:r>
          </w:p>
        </w:tc>
        <w:tc>
          <w:tcPr>
            <w:tcW w:w="1304" w:type="dxa"/>
          </w:tcPr>
          <w:p w:rsidR="002958A2" w:rsidRDefault="00245FBA">
            <w:pPr>
              <w:pStyle w:val="ConsPlusNormal0"/>
              <w:jc w:val="center"/>
            </w:pPr>
            <w:r>
              <w:t>8</w:t>
            </w:r>
          </w:p>
        </w:tc>
        <w:tc>
          <w:tcPr>
            <w:tcW w:w="1701" w:type="dxa"/>
          </w:tcPr>
          <w:p w:rsidR="002958A2" w:rsidRDefault="00245FBA">
            <w:pPr>
              <w:pStyle w:val="ConsPlusNormal0"/>
              <w:jc w:val="center"/>
            </w:pPr>
            <w:r>
              <w:t>9</w:t>
            </w:r>
          </w:p>
        </w:tc>
        <w:tc>
          <w:tcPr>
            <w:tcW w:w="1531" w:type="dxa"/>
          </w:tcPr>
          <w:p w:rsidR="002958A2" w:rsidRDefault="00245FBA">
            <w:pPr>
              <w:pStyle w:val="ConsPlusNormal0"/>
              <w:jc w:val="center"/>
            </w:pPr>
            <w:r>
              <w:t>10</w:t>
            </w:r>
          </w:p>
        </w:tc>
      </w:tr>
      <w:tr w:rsidR="002958A2">
        <w:tc>
          <w:tcPr>
            <w:tcW w:w="3969" w:type="dxa"/>
          </w:tcPr>
          <w:p w:rsidR="002958A2" w:rsidRDefault="00245FBA">
            <w:pPr>
              <w:pStyle w:val="ConsPlusNormal0"/>
            </w:pPr>
            <w:r>
              <w:t>III. Медицинская помощь в рамках территориальной программы ОМС:</w:t>
            </w:r>
          </w:p>
        </w:tc>
        <w:tc>
          <w:tcPr>
            <w:tcW w:w="1361" w:type="dxa"/>
          </w:tcPr>
          <w:p w:rsidR="002958A2" w:rsidRDefault="00245FBA">
            <w:pPr>
              <w:pStyle w:val="ConsPlusNormal0"/>
            </w:pPr>
            <w:r>
              <w:t>20</w:t>
            </w:r>
          </w:p>
        </w:tc>
        <w:tc>
          <w:tcPr>
            <w:tcW w:w="1843" w:type="dxa"/>
          </w:tcPr>
          <w:p w:rsidR="002958A2" w:rsidRDefault="002958A2">
            <w:pPr>
              <w:pStyle w:val="ConsPlusNormal0"/>
            </w:pP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38363,61</w:t>
            </w:r>
          </w:p>
        </w:tc>
        <w:tc>
          <w:tcPr>
            <w:tcW w:w="1304" w:type="dxa"/>
          </w:tcPr>
          <w:p w:rsidR="002958A2" w:rsidRDefault="00245FBA">
            <w:pPr>
              <w:pStyle w:val="ConsPlusNormal0"/>
            </w:pPr>
            <w:r>
              <w:t>X</w:t>
            </w:r>
          </w:p>
        </w:tc>
        <w:tc>
          <w:tcPr>
            <w:tcW w:w="1701" w:type="dxa"/>
          </w:tcPr>
          <w:p w:rsidR="002958A2" w:rsidRDefault="00245FBA">
            <w:pPr>
              <w:pStyle w:val="ConsPlusNormal0"/>
            </w:pPr>
            <w:r>
              <w:t>497702782,00</w:t>
            </w:r>
          </w:p>
        </w:tc>
        <w:tc>
          <w:tcPr>
            <w:tcW w:w="1531" w:type="dxa"/>
          </w:tcPr>
          <w:p w:rsidR="002958A2" w:rsidRDefault="00245FBA">
            <w:pPr>
              <w:pStyle w:val="ConsPlusNormal0"/>
            </w:pPr>
            <w:r>
              <w:t>100</w:t>
            </w:r>
          </w:p>
        </w:tc>
      </w:tr>
      <w:tr w:rsidR="002958A2">
        <w:tc>
          <w:tcPr>
            <w:tcW w:w="3969" w:type="dxa"/>
          </w:tcPr>
          <w:p w:rsidR="002958A2" w:rsidRDefault="00245FBA">
            <w:pPr>
              <w:pStyle w:val="ConsPlusNormal0"/>
            </w:pPr>
            <w:r>
              <w:t>1. Скорая, в том числе скорая специализированная, медицинская помощь (сумма строк 31 + 39 + 47)</w:t>
            </w:r>
          </w:p>
        </w:tc>
        <w:tc>
          <w:tcPr>
            <w:tcW w:w="1361" w:type="dxa"/>
          </w:tcPr>
          <w:p w:rsidR="002958A2" w:rsidRDefault="00245FBA">
            <w:pPr>
              <w:pStyle w:val="ConsPlusNormal0"/>
            </w:pPr>
            <w:r>
              <w:t>21</w:t>
            </w:r>
          </w:p>
        </w:tc>
        <w:tc>
          <w:tcPr>
            <w:tcW w:w="1843" w:type="dxa"/>
          </w:tcPr>
          <w:p w:rsidR="002958A2" w:rsidRDefault="00245FBA">
            <w:pPr>
              <w:pStyle w:val="ConsPlusNormal0"/>
            </w:pPr>
            <w:r>
              <w:t>вызовов</w:t>
            </w:r>
          </w:p>
        </w:tc>
        <w:tc>
          <w:tcPr>
            <w:tcW w:w="1814" w:type="dxa"/>
          </w:tcPr>
          <w:p w:rsidR="002958A2" w:rsidRDefault="00245FBA">
            <w:pPr>
              <w:pStyle w:val="ConsPlusNormal0"/>
            </w:pPr>
            <w:r>
              <w:t>0,215828</w:t>
            </w:r>
          </w:p>
        </w:tc>
        <w:tc>
          <w:tcPr>
            <w:tcW w:w="1984" w:type="dxa"/>
          </w:tcPr>
          <w:p w:rsidR="002958A2" w:rsidRDefault="00245FBA">
            <w:pPr>
              <w:pStyle w:val="ConsPlusNormal0"/>
            </w:pPr>
            <w:r>
              <w:t>11724,26</w:t>
            </w:r>
          </w:p>
        </w:tc>
        <w:tc>
          <w:tcPr>
            <w:tcW w:w="1304" w:type="dxa"/>
          </w:tcPr>
          <w:p w:rsidR="002958A2" w:rsidRDefault="00245FBA">
            <w:pPr>
              <w:pStyle w:val="ConsPlusNormal0"/>
            </w:pPr>
            <w:r>
              <w:t>X</w:t>
            </w:r>
          </w:p>
        </w:tc>
        <w:tc>
          <w:tcPr>
            <w:tcW w:w="1418" w:type="dxa"/>
          </w:tcPr>
          <w:p w:rsidR="002958A2" w:rsidRDefault="00245FBA">
            <w:pPr>
              <w:pStyle w:val="ConsPlusNormal0"/>
            </w:pPr>
            <w:r>
              <w:t>2530,42</w:t>
            </w:r>
          </w:p>
        </w:tc>
        <w:tc>
          <w:tcPr>
            <w:tcW w:w="1304" w:type="dxa"/>
          </w:tcPr>
          <w:p w:rsidR="002958A2" w:rsidRDefault="00245FBA">
            <w:pPr>
              <w:pStyle w:val="ConsPlusNormal0"/>
            </w:pPr>
            <w:r>
              <w:t>X</w:t>
            </w:r>
          </w:p>
        </w:tc>
        <w:tc>
          <w:tcPr>
            <w:tcW w:w="1701" w:type="dxa"/>
          </w:tcPr>
          <w:p w:rsidR="002958A2" w:rsidRDefault="00245FBA">
            <w:pPr>
              <w:pStyle w:val="ConsPlusNormal0"/>
            </w:pPr>
            <w:r>
              <w:t>32827930,80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 Первичная медико-санитарная помощь, за исключением медицинской реабилитации</w:t>
            </w:r>
          </w:p>
        </w:tc>
        <w:tc>
          <w:tcPr>
            <w:tcW w:w="1361" w:type="dxa"/>
          </w:tcPr>
          <w:p w:rsidR="002958A2" w:rsidRDefault="00245FBA">
            <w:pPr>
              <w:pStyle w:val="ConsPlusNormal0"/>
            </w:pPr>
            <w:r>
              <w:t>22</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 В амбулаторных условиях:</w:t>
            </w:r>
          </w:p>
        </w:tc>
        <w:tc>
          <w:tcPr>
            <w:tcW w:w="1361" w:type="dxa"/>
          </w:tcPr>
          <w:p w:rsidR="002958A2" w:rsidRDefault="00245FBA">
            <w:pPr>
              <w:pStyle w:val="ConsPlusNormal0"/>
            </w:pPr>
            <w:r>
              <w:t>23</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2.1.1. Для проведения профилактических медицинских осмотров (сумма строк 33.1 + 41.1 + 49.1)</w:t>
            </w:r>
          </w:p>
        </w:tc>
        <w:tc>
          <w:tcPr>
            <w:tcW w:w="1361" w:type="dxa"/>
          </w:tcPr>
          <w:p w:rsidR="002958A2" w:rsidRDefault="00245FBA">
            <w:pPr>
              <w:pStyle w:val="ConsPlusNormal0"/>
            </w:pPr>
            <w:r>
              <w:t>23.1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0,238952</w:t>
            </w:r>
          </w:p>
        </w:tc>
        <w:tc>
          <w:tcPr>
            <w:tcW w:w="1984" w:type="dxa"/>
          </w:tcPr>
          <w:p w:rsidR="002958A2" w:rsidRDefault="00245FBA">
            <w:pPr>
              <w:pStyle w:val="ConsPlusNormal0"/>
            </w:pPr>
            <w:r>
              <w:t>4066,48</w:t>
            </w:r>
          </w:p>
        </w:tc>
        <w:tc>
          <w:tcPr>
            <w:tcW w:w="1304" w:type="dxa"/>
          </w:tcPr>
          <w:p w:rsidR="002958A2" w:rsidRDefault="00245FBA">
            <w:pPr>
              <w:pStyle w:val="ConsPlusNormal0"/>
            </w:pPr>
            <w:r>
              <w:t>X</w:t>
            </w:r>
          </w:p>
        </w:tc>
        <w:tc>
          <w:tcPr>
            <w:tcW w:w="1418" w:type="dxa"/>
          </w:tcPr>
          <w:p w:rsidR="002958A2" w:rsidRDefault="00245FBA">
            <w:pPr>
              <w:pStyle w:val="ConsPlusNormal0"/>
            </w:pPr>
            <w:r>
              <w:t>971,69</w:t>
            </w:r>
          </w:p>
        </w:tc>
        <w:tc>
          <w:tcPr>
            <w:tcW w:w="1304" w:type="dxa"/>
          </w:tcPr>
          <w:p w:rsidR="002958A2" w:rsidRDefault="00245FBA">
            <w:pPr>
              <w:pStyle w:val="ConsPlusNormal0"/>
            </w:pPr>
            <w:r>
              <w:t>X</w:t>
            </w:r>
          </w:p>
        </w:tc>
        <w:tc>
          <w:tcPr>
            <w:tcW w:w="1701" w:type="dxa"/>
          </w:tcPr>
          <w:p w:rsidR="002958A2" w:rsidRDefault="00245FBA">
            <w:pPr>
              <w:pStyle w:val="ConsPlusNormal0"/>
            </w:pPr>
            <w:r>
              <w:t>12606081,16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в т.ч. по взрослому населению в поликлиниках в рамках подушевого финансирования</w:t>
            </w:r>
          </w:p>
        </w:tc>
        <w:tc>
          <w:tcPr>
            <w:tcW w:w="1361" w:type="dxa"/>
          </w:tcPr>
          <w:p w:rsidR="002958A2" w:rsidRDefault="00245FBA">
            <w:pPr>
              <w:pStyle w:val="ConsPlusNormal0"/>
            </w:pPr>
            <w:r>
              <w:t>23.1.1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X</w:t>
            </w:r>
          </w:p>
        </w:tc>
        <w:tc>
          <w:tcPr>
            <w:tcW w:w="1984" w:type="dxa"/>
          </w:tcPr>
          <w:p w:rsidR="002958A2" w:rsidRDefault="00245FBA">
            <w:pPr>
              <w:pStyle w:val="ConsPlusNormal0"/>
            </w:pPr>
            <w:r>
              <w:t>3251,89</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в т.ч. по детскому населению в поликлиниках в рамках подушевого финансирования</w:t>
            </w:r>
          </w:p>
        </w:tc>
        <w:tc>
          <w:tcPr>
            <w:tcW w:w="1361" w:type="dxa"/>
          </w:tcPr>
          <w:p w:rsidR="002958A2" w:rsidRDefault="00245FBA">
            <w:pPr>
              <w:pStyle w:val="ConsPlusNormal0"/>
            </w:pPr>
            <w:r>
              <w:t>23.1.2</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X</w:t>
            </w:r>
          </w:p>
        </w:tc>
        <w:tc>
          <w:tcPr>
            <w:tcW w:w="1984" w:type="dxa"/>
          </w:tcPr>
          <w:p w:rsidR="002958A2" w:rsidRDefault="00245FBA">
            <w:pPr>
              <w:pStyle w:val="ConsPlusNormal0"/>
            </w:pPr>
            <w:r>
              <w:t>4652,39</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2.1.2. Для проведения </w:t>
            </w:r>
            <w:r>
              <w:lastRenderedPageBreak/>
              <w:t>диспансеризации, всего (сумма строк 33.2 + 41.2 + 49.2), в том числе:</w:t>
            </w:r>
          </w:p>
        </w:tc>
        <w:tc>
          <w:tcPr>
            <w:tcW w:w="1361" w:type="dxa"/>
          </w:tcPr>
          <w:p w:rsidR="002958A2" w:rsidRDefault="00245FBA">
            <w:pPr>
              <w:pStyle w:val="ConsPlusNormal0"/>
            </w:pPr>
            <w:r>
              <w:lastRenderedPageBreak/>
              <w:t>23.2</w:t>
            </w:r>
          </w:p>
        </w:tc>
        <w:tc>
          <w:tcPr>
            <w:tcW w:w="1843" w:type="dxa"/>
          </w:tcPr>
          <w:p w:rsidR="002958A2" w:rsidRDefault="00245FBA">
            <w:pPr>
              <w:pStyle w:val="ConsPlusNormal0"/>
            </w:pPr>
            <w:r>
              <w:t xml:space="preserve">комплексных </w:t>
            </w:r>
            <w:r>
              <w:lastRenderedPageBreak/>
              <w:t>посещений</w:t>
            </w:r>
          </w:p>
        </w:tc>
        <w:tc>
          <w:tcPr>
            <w:tcW w:w="1814" w:type="dxa"/>
          </w:tcPr>
          <w:p w:rsidR="002958A2" w:rsidRDefault="00245FBA">
            <w:pPr>
              <w:pStyle w:val="ConsPlusNormal0"/>
            </w:pPr>
            <w:r>
              <w:lastRenderedPageBreak/>
              <w:t>0,339158</w:t>
            </w:r>
          </w:p>
        </w:tc>
        <w:tc>
          <w:tcPr>
            <w:tcW w:w="1984" w:type="dxa"/>
          </w:tcPr>
          <w:p w:rsidR="002958A2" w:rsidRDefault="00245FBA">
            <w:pPr>
              <w:pStyle w:val="ConsPlusNormal0"/>
            </w:pPr>
            <w:r>
              <w:t>5115,76</w:t>
            </w:r>
          </w:p>
        </w:tc>
        <w:tc>
          <w:tcPr>
            <w:tcW w:w="1304" w:type="dxa"/>
          </w:tcPr>
          <w:p w:rsidR="002958A2" w:rsidRDefault="00245FBA">
            <w:pPr>
              <w:pStyle w:val="ConsPlusNormal0"/>
            </w:pPr>
            <w:r>
              <w:t>X</w:t>
            </w:r>
          </w:p>
        </w:tc>
        <w:tc>
          <w:tcPr>
            <w:tcW w:w="1418" w:type="dxa"/>
          </w:tcPr>
          <w:p w:rsidR="002958A2" w:rsidRDefault="00245FBA">
            <w:pPr>
              <w:pStyle w:val="ConsPlusNormal0"/>
            </w:pPr>
            <w:r>
              <w:t>1735,05</w:t>
            </w:r>
          </w:p>
        </w:tc>
        <w:tc>
          <w:tcPr>
            <w:tcW w:w="1304" w:type="dxa"/>
          </w:tcPr>
          <w:p w:rsidR="002958A2" w:rsidRDefault="00245FBA">
            <w:pPr>
              <w:pStyle w:val="ConsPlusNormal0"/>
            </w:pPr>
            <w:r>
              <w:t>X</w:t>
            </w:r>
          </w:p>
        </w:tc>
        <w:tc>
          <w:tcPr>
            <w:tcW w:w="1701" w:type="dxa"/>
          </w:tcPr>
          <w:p w:rsidR="002958A2" w:rsidRDefault="00245FBA">
            <w:pPr>
              <w:pStyle w:val="ConsPlusNormal0"/>
            </w:pPr>
            <w:r>
              <w:t>22509354,34</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в т.ч. по взрослому населению в поликлиниках в рамках подушевого финансирования</w:t>
            </w:r>
          </w:p>
        </w:tc>
        <w:tc>
          <w:tcPr>
            <w:tcW w:w="1361" w:type="dxa"/>
          </w:tcPr>
          <w:p w:rsidR="002958A2" w:rsidRDefault="00245FBA">
            <w:pPr>
              <w:pStyle w:val="ConsPlusNormal0"/>
            </w:pPr>
            <w:r>
              <w:t>23.2.1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X</w:t>
            </w:r>
          </w:p>
        </w:tc>
        <w:tc>
          <w:tcPr>
            <w:tcW w:w="1984" w:type="dxa"/>
          </w:tcPr>
          <w:p w:rsidR="002958A2" w:rsidRDefault="00245FBA">
            <w:pPr>
              <w:pStyle w:val="ConsPlusNormal0"/>
            </w:pPr>
            <w:r>
              <w:t>5140,62</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в т.ч. по детскому населению в поликлиниках в рамках подушевого финансирования</w:t>
            </w:r>
          </w:p>
        </w:tc>
        <w:tc>
          <w:tcPr>
            <w:tcW w:w="1361" w:type="dxa"/>
          </w:tcPr>
          <w:p w:rsidR="002958A2" w:rsidRDefault="00245FBA">
            <w:pPr>
              <w:pStyle w:val="ConsPlusNormal0"/>
            </w:pPr>
            <w:r>
              <w:t>23.2.2</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X</w:t>
            </w:r>
          </w:p>
        </w:tc>
        <w:tc>
          <w:tcPr>
            <w:tcW w:w="1984" w:type="dxa"/>
          </w:tcPr>
          <w:p w:rsidR="002958A2" w:rsidRDefault="00245FBA">
            <w:pPr>
              <w:pStyle w:val="ConsPlusNormal0"/>
            </w:pPr>
            <w:r>
              <w:t>6858,99</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для проведения углубленной диспансеризации (сумма строк 33.2.3 + 41.2.1 + 49.2.1)</w:t>
            </w:r>
          </w:p>
        </w:tc>
        <w:tc>
          <w:tcPr>
            <w:tcW w:w="1361" w:type="dxa"/>
          </w:tcPr>
          <w:p w:rsidR="002958A2" w:rsidRDefault="00245FBA">
            <w:pPr>
              <w:pStyle w:val="ConsPlusNormal0"/>
            </w:pPr>
            <w:r>
              <w:t>23.2.3</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0,014281</w:t>
            </w:r>
          </w:p>
        </w:tc>
        <w:tc>
          <w:tcPr>
            <w:tcW w:w="1984" w:type="dxa"/>
          </w:tcPr>
          <w:p w:rsidR="002958A2" w:rsidRDefault="00245FBA">
            <w:pPr>
              <w:pStyle w:val="ConsPlusNormal0"/>
            </w:pPr>
            <w:r>
              <w:t>1445,68</w:t>
            </w:r>
          </w:p>
        </w:tc>
        <w:tc>
          <w:tcPr>
            <w:tcW w:w="1304" w:type="dxa"/>
          </w:tcPr>
          <w:p w:rsidR="002958A2" w:rsidRDefault="00245FBA">
            <w:pPr>
              <w:pStyle w:val="ConsPlusNormal0"/>
            </w:pPr>
            <w:r>
              <w:t>X</w:t>
            </w:r>
          </w:p>
        </w:tc>
        <w:tc>
          <w:tcPr>
            <w:tcW w:w="1418" w:type="dxa"/>
          </w:tcPr>
          <w:p w:rsidR="002958A2" w:rsidRDefault="00245FBA">
            <w:pPr>
              <w:pStyle w:val="ConsPlusNormal0"/>
            </w:pPr>
            <w:r>
              <w:t>20,65</w:t>
            </w:r>
          </w:p>
        </w:tc>
        <w:tc>
          <w:tcPr>
            <w:tcW w:w="1304" w:type="dxa"/>
          </w:tcPr>
          <w:p w:rsidR="002958A2" w:rsidRDefault="00245FBA">
            <w:pPr>
              <w:pStyle w:val="ConsPlusNormal0"/>
            </w:pPr>
            <w:r>
              <w:t>X</w:t>
            </w:r>
          </w:p>
        </w:tc>
        <w:tc>
          <w:tcPr>
            <w:tcW w:w="1701" w:type="dxa"/>
          </w:tcPr>
          <w:p w:rsidR="002958A2" w:rsidRDefault="00245FBA">
            <w:pPr>
              <w:pStyle w:val="ConsPlusNormal0"/>
            </w:pPr>
            <w:r>
              <w:t>267837,34</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2.1.3. Для проведения диспансеризации для оценки репродуктивного здоровья женщин и мужчин (сумма строк 33.3 + 41.3 + 49.3)</w:t>
            </w:r>
          </w:p>
        </w:tc>
        <w:tc>
          <w:tcPr>
            <w:tcW w:w="1361" w:type="dxa"/>
          </w:tcPr>
          <w:p w:rsidR="002958A2" w:rsidRDefault="00245FBA">
            <w:pPr>
              <w:pStyle w:val="ConsPlusNormal0"/>
            </w:pPr>
            <w:r>
              <w:t>23.3</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0,117549</w:t>
            </w:r>
          </w:p>
        </w:tc>
        <w:tc>
          <w:tcPr>
            <w:tcW w:w="1984" w:type="dxa"/>
          </w:tcPr>
          <w:p w:rsidR="002958A2" w:rsidRDefault="00245FBA">
            <w:pPr>
              <w:pStyle w:val="ConsPlusNormal0"/>
            </w:pPr>
            <w:r>
              <w:t>2285,54</w:t>
            </w:r>
          </w:p>
        </w:tc>
        <w:tc>
          <w:tcPr>
            <w:tcW w:w="1304" w:type="dxa"/>
          </w:tcPr>
          <w:p w:rsidR="002958A2" w:rsidRDefault="00245FBA">
            <w:pPr>
              <w:pStyle w:val="ConsPlusNormal0"/>
            </w:pPr>
            <w:r>
              <w:t>X</w:t>
            </w:r>
          </w:p>
        </w:tc>
        <w:tc>
          <w:tcPr>
            <w:tcW w:w="1418" w:type="dxa"/>
          </w:tcPr>
          <w:p w:rsidR="002958A2" w:rsidRDefault="00245FBA">
            <w:pPr>
              <w:pStyle w:val="ConsPlusNormal0"/>
            </w:pPr>
            <w:r>
              <w:t>268,66</w:t>
            </w:r>
          </w:p>
        </w:tc>
        <w:tc>
          <w:tcPr>
            <w:tcW w:w="1304" w:type="dxa"/>
          </w:tcPr>
          <w:p w:rsidR="002958A2" w:rsidRDefault="00245FBA">
            <w:pPr>
              <w:pStyle w:val="ConsPlusNormal0"/>
            </w:pPr>
            <w:r>
              <w:t>X</w:t>
            </w:r>
          </w:p>
        </w:tc>
        <w:tc>
          <w:tcPr>
            <w:tcW w:w="1701" w:type="dxa"/>
          </w:tcPr>
          <w:p w:rsidR="002958A2" w:rsidRDefault="00245FBA">
            <w:pPr>
              <w:pStyle w:val="ConsPlusNormal0"/>
            </w:pPr>
            <w:r>
              <w:t>3485447,68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женщины</w:t>
            </w:r>
          </w:p>
        </w:tc>
        <w:tc>
          <w:tcPr>
            <w:tcW w:w="1361" w:type="dxa"/>
          </w:tcPr>
          <w:p w:rsidR="002958A2" w:rsidRDefault="00245FBA">
            <w:pPr>
              <w:pStyle w:val="ConsPlusNormal0"/>
            </w:pPr>
            <w:r>
              <w:t>23.3.1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0,077081</w:t>
            </w:r>
          </w:p>
        </w:tc>
        <w:tc>
          <w:tcPr>
            <w:tcW w:w="1984" w:type="dxa"/>
          </w:tcPr>
          <w:p w:rsidR="002958A2" w:rsidRDefault="00245FBA">
            <w:pPr>
              <w:pStyle w:val="ConsPlusNormal0"/>
            </w:pPr>
            <w:r>
              <w:t>3216,44</w:t>
            </w:r>
          </w:p>
        </w:tc>
        <w:tc>
          <w:tcPr>
            <w:tcW w:w="1304" w:type="dxa"/>
          </w:tcPr>
          <w:p w:rsidR="002958A2" w:rsidRDefault="00245FBA">
            <w:pPr>
              <w:pStyle w:val="ConsPlusNormal0"/>
            </w:pPr>
            <w:r>
              <w:t>X</w:t>
            </w:r>
          </w:p>
        </w:tc>
        <w:tc>
          <w:tcPr>
            <w:tcW w:w="1418" w:type="dxa"/>
          </w:tcPr>
          <w:p w:rsidR="002958A2" w:rsidRDefault="00245FBA">
            <w:pPr>
              <w:pStyle w:val="ConsPlusNormal0"/>
            </w:pPr>
            <w:r>
              <w:t>247,93</w:t>
            </w:r>
          </w:p>
        </w:tc>
        <w:tc>
          <w:tcPr>
            <w:tcW w:w="1304" w:type="dxa"/>
          </w:tcPr>
          <w:p w:rsidR="002958A2" w:rsidRDefault="00245FBA">
            <w:pPr>
              <w:pStyle w:val="ConsPlusNormal0"/>
            </w:pPr>
            <w:r>
              <w:t>X</w:t>
            </w:r>
          </w:p>
        </w:tc>
        <w:tc>
          <w:tcPr>
            <w:tcW w:w="1701" w:type="dxa"/>
          </w:tcPr>
          <w:p w:rsidR="002958A2" w:rsidRDefault="00245FBA">
            <w:pPr>
              <w:pStyle w:val="ConsPlusNormal0"/>
            </w:pPr>
            <w:r>
              <w:t>3216437,79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мужчины</w:t>
            </w:r>
          </w:p>
        </w:tc>
        <w:tc>
          <w:tcPr>
            <w:tcW w:w="1361" w:type="dxa"/>
          </w:tcPr>
          <w:p w:rsidR="002958A2" w:rsidRDefault="00245FBA">
            <w:pPr>
              <w:pStyle w:val="ConsPlusNormal0"/>
            </w:pPr>
            <w:r>
              <w:t>23.3.2</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0,040468</w:t>
            </w:r>
          </w:p>
        </w:tc>
        <w:tc>
          <w:tcPr>
            <w:tcW w:w="1984" w:type="dxa"/>
          </w:tcPr>
          <w:p w:rsidR="002958A2" w:rsidRDefault="00245FBA">
            <w:pPr>
              <w:pStyle w:val="ConsPlusNormal0"/>
            </w:pPr>
            <w:r>
              <w:t>512,40</w:t>
            </w:r>
          </w:p>
        </w:tc>
        <w:tc>
          <w:tcPr>
            <w:tcW w:w="1304" w:type="dxa"/>
          </w:tcPr>
          <w:p w:rsidR="002958A2" w:rsidRDefault="00245FBA">
            <w:pPr>
              <w:pStyle w:val="ConsPlusNormal0"/>
            </w:pPr>
            <w:r>
              <w:t>X</w:t>
            </w:r>
          </w:p>
        </w:tc>
        <w:tc>
          <w:tcPr>
            <w:tcW w:w="1418" w:type="dxa"/>
          </w:tcPr>
          <w:p w:rsidR="002958A2" w:rsidRDefault="00245FBA">
            <w:pPr>
              <w:pStyle w:val="ConsPlusNormal0"/>
            </w:pPr>
            <w:r>
              <w:t>20,74</w:t>
            </w:r>
          </w:p>
        </w:tc>
        <w:tc>
          <w:tcPr>
            <w:tcW w:w="1304" w:type="dxa"/>
          </w:tcPr>
          <w:p w:rsidR="002958A2" w:rsidRDefault="00245FBA">
            <w:pPr>
              <w:pStyle w:val="ConsPlusNormal0"/>
            </w:pPr>
            <w:r>
              <w:t>X</w:t>
            </w:r>
          </w:p>
        </w:tc>
        <w:tc>
          <w:tcPr>
            <w:tcW w:w="1701" w:type="dxa"/>
          </w:tcPr>
          <w:p w:rsidR="002958A2" w:rsidRDefault="00245FBA">
            <w:pPr>
              <w:pStyle w:val="ConsPlusNormal0"/>
            </w:pPr>
            <w:r>
              <w:t>269009,90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2.1.4. Для посещений с иными целями (сумма строк 33.4 + 41.4 + 49.4)</w:t>
            </w:r>
          </w:p>
        </w:tc>
        <w:tc>
          <w:tcPr>
            <w:tcW w:w="1361" w:type="dxa"/>
          </w:tcPr>
          <w:p w:rsidR="002958A2" w:rsidRDefault="00245FBA">
            <w:pPr>
              <w:pStyle w:val="ConsPlusNormal0"/>
            </w:pPr>
            <w:r>
              <w:t>23.4</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1,487106</w:t>
            </w:r>
          </w:p>
        </w:tc>
        <w:tc>
          <w:tcPr>
            <w:tcW w:w="1984" w:type="dxa"/>
          </w:tcPr>
          <w:p w:rsidR="002958A2" w:rsidRDefault="00245FBA">
            <w:pPr>
              <w:pStyle w:val="ConsPlusNormal0"/>
            </w:pPr>
            <w:r>
              <w:t>853,24</w:t>
            </w:r>
          </w:p>
        </w:tc>
        <w:tc>
          <w:tcPr>
            <w:tcW w:w="1304" w:type="dxa"/>
          </w:tcPr>
          <w:p w:rsidR="002958A2" w:rsidRDefault="00245FBA">
            <w:pPr>
              <w:pStyle w:val="ConsPlusNormal0"/>
            </w:pPr>
            <w:r>
              <w:t>X</w:t>
            </w:r>
          </w:p>
        </w:tc>
        <w:tc>
          <w:tcPr>
            <w:tcW w:w="1418" w:type="dxa"/>
          </w:tcPr>
          <w:p w:rsidR="002958A2" w:rsidRDefault="00245FBA">
            <w:pPr>
              <w:pStyle w:val="ConsPlusNormal0"/>
            </w:pPr>
            <w:r>
              <w:t>1268,86</w:t>
            </w:r>
          </w:p>
        </w:tc>
        <w:tc>
          <w:tcPr>
            <w:tcW w:w="1304" w:type="dxa"/>
          </w:tcPr>
          <w:p w:rsidR="002958A2" w:rsidRDefault="00245FBA">
            <w:pPr>
              <w:pStyle w:val="ConsPlusNormal0"/>
            </w:pPr>
            <w:r>
              <w:t>X</w:t>
            </w:r>
          </w:p>
        </w:tc>
        <w:tc>
          <w:tcPr>
            <w:tcW w:w="1701" w:type="dxa"/>
          </w:tcPr>
          <w:p w:rsidR="002958A2" w:rsidRDefault="00245FBA">
            <w:pPr>
              <w:pStyle w:val="ConsPlusNormal0"/>
            </w:pPr>
            <w:r>
              <w:t>16461373,81</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в т.ч. по взрослому населению в поликлиниках в рамках </w:t>
            </w:r>
            <w:r>
              <w:lastRenderedPageBreak/>
              <w:t>подушевого финансирования</w:t>
            </w:r>
          </w:p>
        </w:tc>
        <w:tc>
          <w:tcPr>
            <w:tcW w:w="1361" w:type="dxa"/>
          </w:tcPr>
          <w:p w:rsidR="002958A2" w:rsidRDefault="00245FBA">
            <w:pPr>
              <w:pStyle w:val="ConsPlusNormal0"/>
            </w:pPr>
            <w:r>
              <w:lastRenderedPageBreak/>
              <w:t>23.4.1</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X</w:t>
            </w:r>
          </w:p>
        </w:tc>
        <w:tc>
          <w:tcPr>
            <w:tcW w:w="1984" w:type="dxa"/>
          </w:tcPr>
          <w:p w:rsidR="002958A2" w:rsidRDefault="00245FBA">
            <w:pPr>
              <w:pStyle w:val="ConsPlusNormal0"/>
            </w:pPr>
            <w:r>
              <w:t>746,54</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в т.ч. по детскому населению в поликлиниках в рамках подушевого финансирования</w:t>
            </w:r>
          </w:p>
        </w:tc>
        <w:tc>
          <w:tcPr>
            <w:tcW w:w="1361" w:type="dxa"/>
          </w:tcPr>
          <w:p w:rsidR="002958A2" w:rsidRDefault="00245FBA">
            <w:pPr>
              <w:pStyle w:val="ConsPlusNormal0"/>
            </w:pPr>
            <w:r>
              <w:t>23.4.2</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X</w:t>
            </w:r>
          </w:p>
        </w:tc>
        <w:tc>
          <w:tcPr>
            <w:tcW w:w="1984" w:type="dxa"/>
          </w:tcPr>
          <w:p w:rsidR="002958A2" w:rsidRDefault="00245FBA">
            <w:pPr>
              <w:pStyle w:val="ConsPlusNormal0"/>
            </w:pPr>
            <w:r>
              <w:t>978,89</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2.1.5. В неотложной форме (сумма строк 33.5 + 41.5 + 49.5)</w:t>
            </w:r>
          </w:p>
        </w:tc>
        <w:tc>
          <w:tcPr>
            <w:tcW w:w="1361" w:type="dxa"/>
          </w:tcPr>
          <w:p w:rsidR="002958A2" w:rsidRDefault="00245FBA">
            <w:pPr>
              <w:pStyle w:val="ConsPlusNormal0"/>
            </w:pPr>
            <w:r>
              <w:t>23.5</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0,635921</w:t>
            </w:r>
          </w:p>
        </w:tc>
        <w:tc>
          <w:tcPr>
            <w:tcW w:w="1984" w:type="dxa"/>
          </w:tcPr>
          <w:p w:rsidR="002958A2" w:rsidRDefault="00245FBA">
            <w:pPr>
              <w:pStyle w:val="ConsPlusNormal0"/>
            </w:pPr>
            <w:r>
              <w:t>1084,31</w:t>
            </w:r>
          </w:p>
        </w:tc>
        <w:tc>
          <w:tcPr>
            <w:tcW w:w="1304" w:type="dxa"/>
          </w:tcPr>
          <w:p w:rsidR="002958A2" w:rsidRDefault="00245FBA">
            <w:pPr>
              <w:pStyle w:val="ConsPlusNormal0"/>
            </w:pPr>
            <w:r>
              <w:t>X</w:t>
            </w:r>
          </w:p>
        </w:tc>
        <w:tc>
          <w:tcPr>
            <w:tcW w:w="1418" w:type="dxa"/>
          </w:tcPr>
          <w:p w:rsidR="002958A2" w:rsidRDefault="00245FBA">
            <w:pPr>
              <w:pStyle w:val="ConsPlusNormal0"/>
            </w:pPr>
            <w:r>
              <w:t>689,54</w:t>
            </w:r>
          </w:p>
        </w:tc>
        <w:tc>
          <w:tcPr>
            <w:tcW w:w="1304" w:type="dxa"/>
          </w:tcPr>
          <w:p w:rsidR="002958A2" w:rsidRDefault="00245FBA">
            <w:pPr>
              <w:pStyle w:val="ConsPlusNormal0"/>
            </w:pPr>
            <w:r>
              <w:t>X</w:t>
            </w:r>
          </w:p>
        </w:tc>
        <w:tc>
          <w:tcPr>
            <w:tcW w:w="1701" w:type="dxa"/>
          </w:tcPr>
          <w:p w:rsidR="002958A2" w:rsidRDefault="00245FBA">
            <w:pPr>
              <w:pStyle w:val="ConsPlusNormal0"/>
            </w:pPr>
            <w:r>
              <w:t>8945548,88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в т.ч. по взрослому населению в поликлиниках в рамках подушевого финансирования</w:t>
            </w:r>
          </w:p>
        </w:tc>
        <w:tc>
          <w:tcPr>
            <w:tcW w:w="1361" w:type="dxa"/>
          </w:tcPr>
          <w:p w:rsidR="002958A2" w:rsidRDefault="00245FBA">
            <w:pPr>
              <w:pStyle w:val="ConsPlusNormal0"/>
            </w:pPr>
            <w:r>
              <w:t>23.5.1</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X</w:t>
            </w:r>
          </w:p>
        </w:tc>
        <w:tc>
          <w:tcPr>
            <w:tcW w:w="1984" w:type="dxa"/>
          </w:tcPr>
          <w:p w:rsidR="002958A2" w:rsidRDefault="00245FBA">
            <w:pPr>
              <w:pStyle w:val="ConsPlusNormal0"/>
            </w:pPr>
            <w:r>
              <w:t>483,84</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в т.ч. по детскому населению в поликлиниках в рамках подушевого финансирования</w:t>
            </w:r>
          </w:p>
        </w:tc>
        <w:tc>
          <w:tcPr>
            <w:tcW w:w="1361" w:type="dxa"/>
          </w:tcPr>
          <w:p w:rsidR="002958A2" w:rsidRDefault="00245FBA">
            <w:pPr>
              <w:pStyle w:val="ConsPlusNormal0"/>
            </w:pPr>
            <w:r>
              <w:t>23.5.2</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X</w:t>
            </w:r>
          </w:p>
        </w:tc>
        <w:tc>
          <w:tcPr>
            <w:tcW w:w="1984" w:type="dxa"/>
          </w:tcPr>
          <w:p w:rsidR="002958A2" w:rsidRDefault="00245FBA">
            <w:pPr>
              <w:pStyle w:val="ConsPlusNormal0"/>
            </w:pPr>
            <w:r>
              <w:t>578,78</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2.1.6. В связи с заболеваниями (обращений), всего (сумма строк 33.6 + 41.6 + 49.6), из них:</w:t>
            </w:r>
          </w:p>
        </w:tc>
        <w:tc>
          <w:tcPr>
            <w:tcW w:w="1361" w:type="dxa"/>
          </w:tcPr>
          <w:p w:rsidR="002958A2" w:rsidRDefault="00245FBA">
            <w:pPr>
              <w:pStyle w:val="ConsPlusNormal0"/>
            </w:pPr>
            <w:r>
              <w:t>23.6</w:t>
            </w:r>
          </w:p>
        </w:tc>
        <w:tc>
          <w:tcPr>
            <w:tcW w:w="1843" w:type="dxa"/>
          </w:tcPr>
          <w:p w:rsidR="002958A2" w:rsidRDefault="00245FBA">
            <w:pPr>
              <w:pStyle w:val="ConsPlusNormal0"/>
            </w:pPr>
            <w:r>
              <w:t>обращений</w:t>
            </w:r>
          </w:p>
        </w:tc>
        <w:tc>
          <w:tcPr>
            <w:tcW w:w="1814" w:type="dxa"/>
          </w:tcPr>
          <w:p w:rsidR="002958A2" w:rsidRDefault="00245FBA">
            <w:pPr>
              <w:pStyle w:val="ConsPlusNormal0"/>
            </w:pPr>
            <w:r>
              <w:t>1,842245</w:t>
            </w:r>
          </w:p>
        </w:tc>
        <w:tc>
          <w:tcPr>
            <w:tcW w:w="1984" w:type="dxa"/>
          </w:tcPr>
          <w:p w:rsidR="002958A2" w:rsidRDefault="00245FBA">
            <w:pPr>
              <w:pStyle w:val="ConsPlusNormal0"/>
            </w:pPr>
            <w:r>
              <w:t>4722,06</w:t>
            </w:r>
          </w:p>
        </w:tc>
        <w:tc>
          <w:tcPr>
            <w:tcW w:w="1304" w:type="dxa"/>
          </w:tcPr>
          <w:p w:rsidR="002958A2" w:rsidRDefault="00245FBA">
            <w:pPr>
              <w:pStyle w:val="ConsPlusNormal0"/>
            </w:pPr>
            <w:r>
              <w:t>X</w:t>
            </w:r>
          </w:p>
        </w:tc>
        <w:tc>
          <w:tcPr>
            <w:tcW w:w="1418" w:type="dxa"/>
          </w:tcPr>
          <w:p w:rsidR="002958A2" w:rsidRDefault="00245FBA">
            <w:pPr>
              <w:pStyle w:val="ConsPlusNormal0"/>
            </w:pPr>
            <w:r>
              <w:t>8699,19</w:t>
            </w:r>
          </w:p>
        </w:tc>
        <w:tc>
          <w:tcPr>
            <w:tcW w:w="1304" w:type="dxa"/>
          </w:tcPr>
          <w:p w:rsidR="002958A2" w:rsidRDefault="00245FBA">
            <w:pPr>
              <w:pStyle w:val="ConsPlusNormal0"/>
            </w:pPr>
            <w:r>
              <w:t>X</w:t>
            </w:r>
          </w:p>
        </w:tc>
        <w:tc>
          <w:tcPr>
            <w:tcW w:w="1701" w:type="dxa"/>
          </w:tcPr>
          <w:p w:rsidR="002958A2" w:rsidRDefault="00245FBA">
            <w:pPr>
              <w:pStyle w:val="ConsPlusNormal0"/>
            </w:pPr>
            <w:r>
              <w:t>112857226,72</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в т.ч. по взрослому населению в поликлиниках в рамках подушевого финансирования</w:t>
            </w:r>
          </w:p>
        </w:tc>
        <w:tc>
          <w:tcPr>
            <w:tcW w:w="1361" w:type="dxa"/>
          </w:tcPr>
          <w:p w:rsidR="002958A2" w:rsidRDefault="00245FBA">
            <w:pPr>
              <w:pStyle w:val="ConsPlusNormal0"/>
            </w:pPr>
            <w:r>
              <w:t>23.6.1</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X</w:t>
            </w:r>
          </w:p>
        </w:tc>
        <w:tc>
          <w:tcPr>
            <w:tcW w:w="1984" w:type="dxa"/>
          </w:tcPr>
          <w:p w:rsidR="002958A2" w:rsidRDefault="00245FBA">
            <w:pPr>
              <w:pStyle w:val="ConsPlusNormal0"/>
            </w:pPr>
            <w:r>
              <w:t>3994,84</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в т.ч. по детскому населению в поликлиниках в рамках подушевого финансирования</w:t>
            </w:r>
          </w:p>
        </w:tc>
        <w:tc>
          <w:tcPr>
            <w:tcW w:w="1361" w:type="dxa"/>
          </w:tcPr>
          <w:p w:rsidR="002958A2" w:rsidRDefault="00245FBA">
            <w:pPr>
              <w:pStyle w:val="ConsPlusNormal0"/>
            </w:pPr>
            <w:r>
              <w:t>23.6.2</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X</w:t>
            </w:r>
          </w:p>
        </w:tc>
        <w:tc>
          <w:tcPr>
            <w:tcW w:w="1984" w:type="dxa"/>
          </w:tcPr>
          <w:p w:rsidR="002958A2" w:rsidRDefault="00245FBA">
            <w:pPr>
              <w:pStyle w:val="ConsPlusNormal0"/>
            </w:pPr>
            <w:r>
              <w:t>6609,13</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для проведения отдельных диагностических (лабораторных) </w:t>
            </w:r>
            <w:r>
              <w:lastRenderedPageBreak/>
              <w:t>исследований:</w:t>
            </w:r>
          </w:p>
        </w:tc>
        <w:tc>
          <w:tcPr>
            <w:tcW w:w="1361" w:type="dxa"/>
          </w:tcPr>
          <w:p w:rsidR="002958A2" w:rsidRDefault="00245FBA">
            <w:pPr>
              <w:pStyle w:val="ConsPlusNormal0"/>
            </w:pPr>
            <w:r>
              <w:lastRenderedPageBreak/>
              <w:t>23.6.3</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0,395094</w:t>
            </w:r>
          </w:p>
        </w:tc>
        <w:tc>
          <w:tcPr>
            <w:tcW w:w="1984" w:type="dxa"/>
          </w:tcPr>
          <w:p w:rsidR="002958A2" w:rsidRDefault="00245FBA">
            <w:pPr>
              <w:pStyle w:val="ConsPlusNormal0"/>
            </w:pPr>
            <w:r>
              <w:t>2228,75</w:t>
            </w:r>
          </w:p>
        </w:tc>
        <w:tc>
          <w:tcPr>
            <w:tcW w:w="1304" w:type="dxa"/>
          </w:tcPr>
          <w:p w:rsidR="002958A2" w:rsidRDefault="00245FBA">
            <w:pPr>
              <w:pStyle w:val="ConsPlusNormal0"/>
            </w:pPr>
            <w:r>
              <w:t>X</w:t>
            </w:r>
          </w:p>
        </w:tc>
        <w:tc>
          <w:tcPr>
            <w:tcW w:w="1418" w:type="dxa"/>
          </w:tcPr>
          <w:p w:rsidR="002958A2" w:rsidRDefault="00245FBA">
            <w:pPr>
              <w:pStyle w:val="ConsPlusNormal0"/>
            </w:pPr>
            <w:r>
              <w:t>880,56</w:t>
            </w:r>
          </w:p>
        </w:tc>
        <w:tc>
          <w:tcPr>
            <w:tcW w:w="1304" w:type="dxa"/>
          </w:tcPr>
          <w:p w:rsidR="002958A2" w:rsidRDefault="00245FBA">
            <w:pPr>
              <w:pStyle w:val="ConsPlusNormal0"/>
            </w:pPr>
            <w:r>
              <w:t>X</w:t>
            </w:r>
          </w:p>
        </w:tc>
        <w:tc>
          <w:tcPr>
            <w:tcW w:w="1701" w:type="dxa"/>
          </w:tcPr>
          <w:p w:rsidR="002958A2" w:rsidRDefault="00245FBA">
            <w:pPr>
              <w:pStyle w:val="ConsPlusNormal0"/>
            </w:pPr>
            <w:r>
              <w:t>11423827,30</w:t>
            </w:r>
          </w:p>
        </w:tc>
        <w:tc>
          <w:tcPr>
            <w:tcW w:w="1531" w:type="dxa"/>
          </w:tcPr>
          <w:p w:rsidR="002958A2" w:rsidRDefault="00245FBA">
            <w:pPr>
              <w:pStyle w:val="ConsPlusNormal0"/>
            </w:pPr>
            <w:r>
              <w:t>2,30</w:t>
            </w:r>
          </w:p>
        </w:tc>
      </w:tr>
      <w:tr w:rsidR="002958A2">
        <w:tc>
          <w:tcPr>
            <w:tcW w:w="3969" w:type="dxa"/>
          </w:tcPr>
          <w:p w:rsidR="002958A2" w:rsidRDefault="00245FBA">
            <w:pPr>
              <w:pStyle w:val="ConsPlusNormal0"/>
            </w:pPr>
            <w:r>
              <w:lastRenderedPageBreak/>
              <w:t>компьютерная томография (сумма строк 33.6.1.1 + 41.6.1.1 + 49.6.1.1)</w:t>
            </w:r>
          </w:p>
        </w:tc>
        <w:tc>
          <w:tcPr>
            <w:tcW w:w="1361" w:type="dxa"/>
          </w:tcPr>
          <w:p w:rsidR="002958A2" w:rsidRDefault="00245FBA">
            <w:pPr>
              <w:pStyle w:val="ConsPlusNormal0"/>
            </w:pPr>
            <w:r>
              <w:t>23.6.3.1</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0,041624</w:t>
            </w:r>
          </w:p>
        </w:tc>
        <w:tc>
          <w:tcPr>
            <w:tcW w:w="1984" w:type="dxa"/>
          </w:tcPr>
          <w:p w:rsidR="002958A2" w:rsidRDefault="00245FBA">
            <w:pPr>
              <w:pStyle w:val="ConsPlusNormal0"/>
            </w:pPr>
            <w:r>
              <w:t>4780,99</w:t>
            </w:r>
          </w:p>
        </w:tc>
        <w:tc>
          <w:tcPr>
            <w:tcW w:w="1304" w:type="dxa"/>
          </w:tcPr>
          <w:p w:rsidR="002958A2" w:rsidRDefault="00245FBA">
            <w:pPr>
              <w:pStyle w:val="ConsPlusNormal0"/>
            </w:pPr>
            <w:r>
              <w:t>X</w:t>
            </w:r>
          </w:p>
        </w:tc>
        <w:tc>
          <w:tcPr>
            <w:tcW w:w="1418" w:type="dxa"/>
          </w:tcPr>
          <w:p w:rsidR="002958A2" w:rsidRDefault="00245FBA">
            <w:pPr>
              <w:pStyle w:val="ConsPlusNormal0"/>
            </w:pPr>
            <w:r>
              <w:t>199,00</w:t>
            </w:r>
          </w:p>
        </w:tc>
        <w:tc>
          <w:tcPr>
            <w:tcW w:w="1304" w:type="dxa"/>
          </w:tcPr>
          <w:p w:rsidR="002958A2" w:rsidRDefault="00245FBA">
            <w:pPr>
              <w:pStyle w:val="ConsPlusNormal0"/>
            </w:pPr>
            <w:r>
              <w:t>X</w:t>
            </w:r>
          </w:p>
        </w:tc>
        <w:tc>
          <w:tcPr>
            <w:tcW w:w="1701" w:type="dxa"/>
          </w:tcPr>
          <w:p w:rsidR="002958A2" w:rsidRDefault="00245FBA">
            <w:pPr>
              <w:pStyle w:val="ConsPlusNormal0"/>
            </w:pPr>
            <w:r>
              <w:t>2581732,67</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магнитно-резонансная томография (сумма строк 33.6.1.2 + 41.6.1.2 + 49.6.1.2)</w:t>
            </w:r>
          </w:p>
        </w:tc>
        <w:tc>
          <w:tcPr>
            <w:tcW w:w="1361" w:type="dxa"/>
          </w:tcPr>
          <w:p w:rsidR="002958A2" w:rsidRDefault="00245FBA">
            <w:pPr>
              <w:pStyle w:val="ConsPlusNormal0"/>
            </w:pPr>
            <w:r>
              <w:t>23.6.3.2</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0,025668</w:t>
            </w:r>
          </w:p>
        </w:tc>
        <w:tc>
          <w:tcPr>
            <w:tcW w:w="1984" w:type="dxa"/>
          </w:tcPr>
          <w:p w:rsidR="002958A2" w:rsidRDefault="00245FBA">
            <w:pPr>
              <w:pStyle w:val="ConsPlusNormal0"/>
            </w:pPr>
            <w:r>
              <w:t>4606,87</w:t>
            </w:r>
          </w:p>
        </w:tc>
        <w:tc>
          <w:tcPr>
            <w:tcW w:w="1304" w:type="dxa"/>
          </w:tcPr>
          <w:p w:rsidR="002958A2" w:rsidRDefault="00245FBA">
            <w:pPr>
              <w:pStyle w:val="ConsPlusNormal0"/>
            </w:pPr>
            <w:r>
              <w:t>X</w:t>
            </w:r>
          </w:p>
        </w:tc>
        <w:tc>
          <w:tcPr>
            <w:tcW w:w="1418" w:type="dxa"/>
          </w:tcPr>
          <w:p w:rsidR="002958A2" w:rsidRDefault="00245FBA">
            <w:pPr>
              <w:pStyle w:val="ConsPlusNormal0"/>
            </w:pPr>
            <w:r>
              <w:t>118,25</w:t>
            </w:r>
          </w:p>
        </w:tc>
        <w:tc>
          <w:tcPr>
            <w:tcW w:w="1304" w:type="dxa"/>
          </w:tcPr>
          <w:p w:rsidR="002958A2" w:rsidRDefault="00245FBA">
            <w:pPr>
              <w:pStyle w:val="ConsPlusNormal0"/>
            </w:pPr>
            <w:r>
              <w:t>X</w:t>
            </w:r>
          </w:p>
        </w:tc>
        <w:tc>
          <w:tcPr>
            <w:tcW w:w="1701" w:type="dxa"/>
          </w:tcPr>
          <w:p w:rsidR="002958A2" w:rsidRDefault="00245FBA">
            <w:pPr>
              <w:pStyle w:val="ConsPlusNormal0"/>
            </w:pPr>
            <w:r>
              <w:t>1534086,78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ультразвуковое исследование сердечно-сосудистой системы (сумма строк 33.6.1.3 + 41.6.1.3 + 49.6.1.3)</w:t>
            </w:r>
          </w:p>
        </w:tc>
        <w:tc>
          <w:tcPr>
            <w:tcW w:w="1361" w:type="dxa"/>
          </w:tcPr>
          <w:p w:rsidR="002958A2" w:rsidRDefault="00245FBA">
            <w:pPr>
              <w:pStyle w:val="ConsPlusNormal0"/>
            </w:pPr>
            <w:r>
              <w:t>23.6.3.3</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0,160792</w:t>
            </w:r>
          </w:p>
        </w:tc>
        <w:tc>
          <w:tcPr>
            <w:tcW w:w="1984" w:type="dxa"/>
          </w:tcPr>
          <w:p w:rsidR="002958A2" w:rsidRDefault="00245FBA">
            <w:pPr>
              <w:pStyle w:val="ConsPlusNormal0"/>
            </w:pPr>
            <w:r>
              <w:t>219,87</w:t>
            </w:r>
          </w:p>
        </w:tc>
        <w:tc>
          <w:tcPr>
            <w:tcW w:w="1304" w:type="dxa"/>
          </w:tcPr>
          <w:p w:rsidR="002958A2" w:rsidRDefault="00245FBA">
            <w:pPr>
              <w:pStyle w:val="ConsPlusNormal0"/>
            </w:pPr>
            <w:r>
              <w:t>X</w:t>
            </w:r>
          </w:p>
        </w:tc>
        <w:tc>
          <w:tcPr>
            <w:tcW w:w="1418" w:type="dxa"/>
          </w:tcPr>
          <w:p w:rsidR="002958A2" w:rsidRDefault="00245FBA">
            <w:pPr>
              <w:pStyle w:val="ConsPlusNormal0"/>
            </w:pPr>
            <w:r>
              <w:t>35,35</w:t>
            </w:r>
          </w:p>
        </w:tc>
        <w:tc>
          <w:tcPr>
            <w:tcW w:w="1304" w:type="dxa"/>
          </w:tcPr>
          <w:p w:rsidR="002958A2" w:rsidRDefault="00245FBA">
            <w:pPr>
              <w:pStyle w:val="ConsPlusNormal0"/>
            </w:pPr>
            <w:r>
              <w:t>X</w:t>
            </w:r>
          </w:p>
        </w:tc>
        <w:tc>
          <w:tcPr>
            <w:tcW w:w="1701" w:type="dxa"/>
          </w:tcPr>
          <w:p w:rsidR="002958A2" w:rsidRDefault="00245FBA">
            <w:pPr>
              <w:pStyle w:val="ConsPlusNormal0"/>
            </w:pPr>
            <w:r>
              <w:t>458651,19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электрокардиографическое исследование с физической нагрузкой и велоэргометрическое исследование (сумма строк 33.6.5.3.1 + 41.6.1.3.1 + 49.6.1.3.1)</w:t>
            </w:r>
          </w:p>
        </w:tc>
        <w:tc>
          <w:tcPr>
            <w:tcW w:w="1361" w:type="dxa"/>
          </w:tcPr>
          <w:p w:rsidR="002958A2" w:rsidRDefault="00245FBA">
            <w:pPr>
              <w:pStyle w:val="ConsPlusNormal0"/>
            </w:pPr>
            <w:r>
              <w:t>23.6.3.4</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0,003623</w:t>
            </w:r>
          </w:p>
        </w:tc>
        <w:tc>
          <w:tcPr>
            <w:tcW w:w="1984" w:type="dxa"/>
          </w:tcPr>
          <w:p w:rsidR="002958A2" w:rsidRDefault="00245FBA">
            <w:pPr>
              <w:pStyle w:val="ConsPlusNormal0"/>
            </w:pPr>
            <w:r>
              <w:t>1056,92</w:t>
            </w:r>
          </w:p>
        </w:tc>
        <w:tc>
          <w:tcPr>
            <w:tcW w:w="1304" w:type="dxa"/>
          </w:tcPr>
          <w:p w:rsidR="002958A2" w:rsidRDefault="00245FBA">
            <w:pPr>
              <w:pStyle w:val="ConsPlusNormal0"/>
            </w:pPr>
            <w:r>
              <w:t>X</w:t>
            </w:r>
          </w:p>
        </w:tc>
        <w:tc>
          <w:tcPr>
            <w:tcW w:w="1418" w:type="dxa"/>
          </w:tcPr>
          <w:p w:rsidR="002958A2" w:rsidRDefault="00245FBA">
            <w:pPr>
              <w:pStyle w:val="ConsPlusNormal0"/>
            </w:pPr>
            <w:r>
              <w:t>3,83</w:t>
            </w:r>
          </w:p>
        </w:tc>
        <w:tc>
          <w:tcPr>
            <w:tcW w:w="1304" w:type="dxa"/>
          </w:tcPr>
          <w:p w:rsidR="002958A2" w:rsidRDefault="00245FBA">
            <w:pPr>
              <w:pStyle w:val="ConsPlusNormal0"/>
            </w:pPr>
            <w:r>
              <w:t>X</w:t>
            </w:r>
          </w:p>
        </w:tc>
        <w:tc>
          <w:tcPr>
            <w:tcW w:w="1701" w:type="dxa"/>
          </w:tcPr>
          <w:p w:rsidR="002958A2" w:rsidRDefault="00245FBA">
            <w:pPr>
              <w:pStyle w:val="ConsPlusNormal0"/>
            </w:pPr>
            <w:r>
              <w:t>49675,18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эндоскопическое диагностическое исследование (сумма строк 33.6.1.4 + 41.6.1.4 + 49.6.1.4)</w:t>
            </w:r>
          </w:p>
        </w:tc>
        <w:tc>
          <w:tcPr>
            <w:tcW w:w="1361" w:type="dxa"/>
          </w:tcPr>
          <w:p w:rsidR="002958A2" w:rsidRDefault="00245FBA">
            <w:pPr>
              <w:pStyle w:val="ConsPlusNormal0"/>
            </w:pPr>
            <w:r>
              <w:t>23.6.3.5</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0,024666</w:t>
            </w:r>
          </w:p>
        </w:tc>
        <w:tc>
          <w:tcPr>
            <w:tcW w:w="1984" w:type="dxa"/>
          </w:tcPr>
          <w:p w:rsidR="002958A2" w:rsidRDefault="00245FBA">
            <w:pPr>
              <w:pStyle w:val="ConsPlusNormal0"/>
            </w:pPr>
            <w:r>
              <w:t>1243,50</w:t>
            </w:r>
          </w:p>
        </w:tc>
        <w:tc>
          <w:tcPr>
            <w:tcW w:w="1304" w:type="dxa"/>
          </w:tcPr>
          <w:p w:rsidR="002958A2" w:rsidRDefault="00245FBA">
            <w:pPr>
              <w:pStyle w:val="ConsPlusNormal0"/>
            </w:pPr>
            <w:r>
              <w:t>X</w:t>
            </w:r>
          </w:p>
        </w:tc>
        <w:tc>
          <w:tcPr>
            <w:tcW w:w="1418" w:type="dxa"/>
          </w:tcPr>
          <w:p w:rsidR="002958A2" w:rsidRDefault="00245FBA">
            <w:pPr>
              <w:pStyle w:val="ConsPlusNormal0"/>
            </w:pPr>
            <w:r>
              <w:t>30,67</w:t>
            </w:r>
          </w:p>
        </w:tc>
        <w:tc>
          <w:tcPr>
            <w:tcW w:w="1304" w:type="dxa"/>
          </w:tcPr>
          <w:p w:rsidR="002958A2" w:rsidRDefault="00245FBA">
            <w:pPr>
              <w:pStyle w:val="ConsPlusNormal0"/>
            </w:pPr>
            <w:r>
              <w:t>X</w:t>
            </w:r>
          </w:p>
        </w:tc>
        <w:tc>
          <w:tcPr>
            <w:tcW w:w="1701" w:type="dxa"/>
          </w:tcPr>
          <w:p w:rsidR="002958A2" w:rsidRDefault="00245FBA">
            <w:pPr>
              <w:pStyle w:val="ConsPlusNormal0"/>
            </w:pPr>
            <w:r>
              <w:t>397919,23</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молекулярно-генетическое исследование с целью диагностики онкологических заболеваний (сумма строк 33.6.1.5 + 41.6.1.5 + 49.6.1.5)</w:t>
            </w:r>
          </w:p>
        </w:tc>
        <w:tc>
          <w:tcPr>
            <w:tcW w:w="1361" w:type="dxa"/>
          </w:tcPr>
          <w:p w:rsidR="002958A2" w:rsidRDefault="00245FBA">
            <w:pPr>
              <w:pStyle w:val="ConsPlusNormal0"/>
            </w:pPr>
            <w:r>
              <w:t>23.6.3.6</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0,003553</w:t>
            </w:r>
          </w:p>
        </w:tc>
        <w:tc>
          <w:tcPr>
            <w:tcW w:w="1984" w:type="dxa"/>
          </w:tcPr>
          <w:p w:rsidR="002958A2" w:rsidRDefault="00245FBA">
            <w:pPr>
              <w:pStyle w:val="ConsPlusNormal0"/>
            </w:pPr>
            <w:r>
              <w:t>13091,37</w:t>
            </w:r>
          </w:p>
        </w:tc>
        <w:tc>
          <w:tcPr>
            <w:tcW w:w="1304" w:type="dxa"/>
          </w:tcPr>
          <w:p w:rsidR="002958A2" w:rsidRDefault="00245FBA">
            <w:pPr>
              <w:pStyle w:val="ConsPlusNormal0"/>
            </w:pPr>
            <w:r>
              <w:t>X</w:t>
            </w:r>
          </w:p>
        </w:tc>
        <w:tc>
          <w:tcPr>
            <w:tcW w:w="1418" w:type="dxa"/>
          </w:tcPr>
          <w:p w:rsidR="002958A2" w:rsidRDefault="00245FBA">
            <w:pPr>
              <w:pStyle w:val="ConsPlusNormal0"/>
            </w:pPr>
            <w:r>
              <w:t>46,52</w:t>
            </w:r>
          </w:p>
        </w:tc>
        <w:tc>
          <w:tcPr>
            <w:tcW w:w="1304" w:type="dxa"/>
          </w:tcPr>
          <w:p w:rsidR="002958A2" w:rsidRDefault="00245FBA">
            <w:pPr>
              <w:pStyle w:val="ConsPlusNormal0"/>
            </w:pPr>
            <w:r>
              <w:t>X</w:t>
            </w:r>
          </w:p>
        </w:tc>
        <w:tc>
          <w:tcPr>
            <w:tcW w:w="1701" w:type="dxa"/>
          </w:tcPr>
          <w:p w:rsidR="002958A2" w:rsidRDefault="00245FBA">
            <w:pPr>
              <w:pStyle w:val="ConsPlusNormal0"/>
            </w:pPr>
            <w:r>
              <w:t>603512,27</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33.6.1.6 + 41.6.1.6 + 49.6.1.6)</w:t>
            </w:r>
          </w:p>
        </w:tc>
        <w:tc>
          <w:tcPr>
            <w:tcW w:w="1361" w:type="dxa"/>
          </w:tcPr>
          <w:p w:rsidR="002958A2" w:rsidRDefault="00245FBA">
            <w:pPr>
              <w:pStyle w:val="ConsPlusNormal0"/>
            </w:pPr>
            <w:r>
              <w:t>23.6.3.7</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0,127416</w:t>
            </w:r>
          </w:p>
        </w:tc>
        <w:tc>
          <w:tcPr>
            <w:tcW w:w="1984" w:type="dxa"/>
          </w:tcPr>
          <w:p w:rsidR="002958A2" w:rsidRDefault="00245FBA">
            <w:pPr>
              <w:pStyle w:val="ConsPlusNormal0"/>
            </w:pPr>
            <w:r>
              <w:t>2260,77</w:t>
            </w:r>
          </w:p>
        </w:tc>
        <w:tc>
          <w:tcPr>
            <w:tcW w:w="1304" w:type="dxa"/>
          </w:tcPr>
          <w:p w:rsidR="002958A2" w:rsidRDefault="00245FBA">
            <w:pPr>
              <w:pStyle w:val="ConsPlusNormal0"/>
            </w:pPr>
            <w:r>
              <w:t>X</w:t>
            </w:r>
          </w:p>
        </w:tc>
        <w:tc>
          <w:tcPr>
            <w:tcW w:w="1418" w:type="dxa"/>
          </w:tcPr>
          <w:p w:rsidR="002958A2" w:rsidRDefault="00245FBA">
            <w:pPr>
              <w:pStyle w:val="ConsPlusNormal0"/>
            </w:pPr>
            <w:r>
              <w:t>288,06</w:t>
            </w:r>
          </w:p>
        </w:tc>
        <w:tc>
          <w:tcPr>
            <w:tcW w:w="1304" w:type="dxa"/>
          </w:tcPr>
          <w:p w:rsidR="002958A2" w:rsidRDefault="00245FBA">
            <w:pPr>
              <w:pStyle w:val="ConsPlusNormal0"/>
            </w:pPr>
            <w:r>
              <w:t>X</w:t>
            </w:r>
          </w:p>
        </w:tc>
        <w:tc>
          <w:tcPr>
            <w:tcW w:w="1701" w:type="dxa"/>
          </w:tcPr>
          <w:p w:rsidR="002958A2" w:rsidRDefault="00245FBA">
            <w:pPr>
              <w:pStyle w:val="ConsPlusNormal0"/>
            </w:pPr>
            <w:r>
              <w:t>3737059,36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ПЭТ-КТ (сумма строк 33.6.1.7 + 41.6.1.7 + 49.6.1.7)</w:t>
            </w:r>
          </w:p>
        </w:tc>
        <w:tc>
          <w:tcPr>
            <w:tcW w:w="1361" w:type="dxa"/>
          </w:tcPr>
          <w:p w:rsidR="002958A2" w:rsidRDefault="00245FBA">
            <w:pPr>
              <w:pStyle w:val="ConsPlusNormal0"/>
            </w:pPr>
            <w:r>
              <w:t>23.6.3.8</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0,002880</w:t>
            </w:r>
          </w:p>
        </w:tc>
        <w:tc>
          <w:tcPr>
            <w:tcW w:w="1984" w:type="dxa"/>
          </w:tcPr>
          <w:p w:rsidR="002958A2" w:rsidRDefault="00245FBA">
            <w:pPr>
              <w:pStyle w:val="ConsPlusNormal0"/>
            </w:pPr>
            <w:r>
              <w:t>44276,51</w:t>
            </w:r>
          </w:p>
        </w:tc>
        <w:tc>
          <w:tcPr>
            <w:tcW w:w="1304" w:type="dxa"/>
          </w:tcPr>
          <w:p w:rsidR="002958A2" w:rsidRDefault="00245FBA">
            <w:pPr>
              <w:pStyle w:val="ConsPlusNormal0"/>
            </w:pPr>
            <w:r>
              <w:t>X</w:t>
            </w:r>
          </w:p>
        </w:tc>
        <w:tc>
          <w:tcPr>
            <w:tcW w:w="1418" w:type="dxa"/>
          </w:tcPr>
          <w:p w:rsidR="002958A2" w:rsidRDefault="00245FBA">
            <w:pPr>
              <w:pStyle w:val="ConsPlusNormal0"/>
            </w:pPr>
            <w:r>
              <w:t>127,51</w:t>
            </w:r>
          </w:p>
        </w:tc>
        <w:tc>
          <w:tcPr>
            <w:tcW w:w="1304" w:type="dxa"/>
          </w:tcPr>
          <w:p w:rsidR="002958A2" w:rsidRDefault="00245FBA">
            <w:pPr>
              <w:pStyle w:val="ConsPlusNormal0"/>
            </w:pPr>
            <w:r>
              <w:t>X</w:t>
            </w:r>
          </w:p>
        </w:tc>
        <w:tc>
          <w:tcPr>
            <w:tcW w:w="1701" w:type="dxa"/>
          </w:tcPr>
          <w:p w:rsidR="002958A2" w:rsidRDefault="00245FBA">
            <w:pPr>
              <w:pStyle w:val="ConsPlusNormal0"/>
            </w:pPr>
            <w:r>
              <w:t>1654170,55</w:t>
            </w:r>
          </w:p>
        </w:tc>
        <w:tc>
          <w:tcPr>
            <w:tcW w:w="1531" w:type="dxa"/>
          </w:tcPr>
          <w:p w:rsidR="002958A2" w:rsidRDefault="00245FBA">
            <w:pPr>
              <w:pStyle w:val="ConsPlusNormal0"/>
            </w:pPr>
            <w:r>
              <w:t>0,33</w:t>
            </w:r>
          </w:p>
        </w:tc>
      </w:tr>
      <w:tr w:rsidR="002958A2">
        <w:tc>
          <w:tcPr>
            <w:tcW w:w="3969" w:type="dxa"/>
          </w:tcPr>
          <w:p w:rsidR="002958A2" w:rsidRDefault="00245FBA">
            <w:pPr>
              <w:pStyle w:val="ConsPlusNormal0"/>
            </w:pPr>
            <w:r>
              <w:t>ОФЭКТ/КТ (сумма строк 33.6.3.8 + 41.6.1.8 + 49.6.1.8)</w:t>
            </w:r>
          </w:p>
        </w:tc>
        <w:tc>
          <w:tcPr>
            <w:tcW w:w="1361" w:type="dxa"/>
          </w:tcPr>
          <w:p w:rsidR="002958A2" w:rsidRDefault="00245FBA">
            <w:pPr>
              <w:pStyle w:val="ConsPlusNormal0"/>
            </w:pPr>
            <w:r>
              <w:t>23.6.3.9</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0,002623</w:t>
            </w:r>
          </w:p>
        </w:tc>
        <w:tc>
          <w:tcPr>
            <w:tcW w:w="1984" w:type="dxa"/>
          </w:tcPr>
          <w:p w:rsidR="002958A2" w:rsidRDefault="00245FBA">
            <w:pPr>
              <w:pStyle w:val="ConsPlusNormal0"/>
            </w:pPr>
            <w:r>
              <w:t>7303,47</w:t>
            </w:r>
          </w:p>
        </w:tc>
        <w:tc>
          <w:tcPr>
            <w:tcW w:w="1304" w:type="dxa"/>
          </w:tcPr>
          <w:p w:rsidR="002958A2" w:rsidRDefault="00245FBA">
            <w:pPr>
              <w:pStyle w:val="ConsPlusNormal0"/>
            </w:pPr>
            <w:r>
              <w:t>X</w:t>
            </w:r>
          </w:p>
        </w:tc>
        <w:tc>
          <w:tcPr>
            <w:tcW w:w="1418" w:type="dxa"/>
          </w:tcPr>
          <w:p w:rsidR="002958A2" w:rsidRDefault="00245FBA">
            <w:pPr>
              <w:pStyle w:val="ConsPlusNormal0"/>
            </w:pPr>
            <w:r>
              <w:t>19,16</w:t>
            </w:r>
          </w:p>
        </w:tc>
        <w:tc>
          <w:tcPr>
            <w:tcW w:w="1304" w:type="dxa"/>
          </w:tcPr>
          <w:p w:rsidR="002958A2" w:rsidRDefault="00245FBA">
            <w:pPr>
              <w:pStyle w:val="ConsPlusNormal0"/>
            </w:pPr>
            <w:r>
              <w:t>X</w:t>
            </w:r>
          </w:p>
        </w:tc>
        <w:tc>
          <w:tcPr>
            <w:tcW w:w="1701" w:type="dxa"/>
          </w:tcPr>
          <w:p w:rsidR="002958A2" w:rsidRDefault="00245FBA">
            <w:pPr>
              <w:pStyle w:val="ConsPlusNormal0"/>
            </w:pPr>
            <w:r>
              <w:t>248539,64</w:t>
            </w:r>
          </w:p>
        </w:tc>
        <w:tc>
          <w:tcPr>
            <w:tcW w:w="1531" w:type="dxa"/>
          </w:tcPr>
          <w:p w:rsidR="002958A2" w:rsidRDefault="00245FBA">
            <w:pPr>
              <w:pStyle w:val="ConsPlusNormal0"/>
            </w:pPr>
            <w:r>
              <w:t>0,05</w:t>
            </w:r>
          </w:p>
        </w:tc>
      </w:tr>
      <w:tr w:rsidR="002958A2">
        <w:tc>
          <w:tcPr>
            <w:tcW w:w="3969" w:type="dxa"/>
          </w:tcPr>
          <w:p w:rsidR="002958A2" w:rsidRDefault="00245FBA">
            <w:pPr>
              <w:pStyle w:val="ConsPlusNormal0"/>
            </w:pPr>
            <w:r>
              <w:t>неинвазивное пренатальное тестирование (определение внеклеточной ДНК плода по крови матери)</w:t>
            </w:r>
          </w:p>
        </w:tc>
        <w:tc>
          <w:tcPr>
            <w:tcW w:w="1361" w:type="dxa"/>
          </w:tcPr>
          <w:p w:rsidR="002958A2" w:rsidRDefault="00245FBA">
            <w:pPr>
              <w:pStyle w:val="ConsPlusNormal0"/>
            </w:pPr>
            <w:r>
              <w:t>23.6.3.10</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0,0003854</w:t>
            </w:r>
          </w:p>
        </w:tc>
        <w:tc>
          <w:tcPr>
            <w:tcW w:w="1984" w:type="dxa"/>
          </w:tcPr>
          <w:p w:rsidR="002958A2" w:rsidRDefault="00245FBA">
            <w:pPr>
              <w:pStyle w:val="ConsPlusNormal0"/>
            </w:pPr>
            <w:r>
              <w:t>18446,40</w:t>
            </w:r>
          </w:p>
        </w:tc>
        <w:tc>
          <w:tcPr>
            <w:tcW w:w="1304" w:type="dxa"/>
          </w:tcPr>
          <w:p w:rsidR="002958A2" w:rsidRDefault="00245FBA">
            <w:pPr>
              <w:pStyle w:val="ConsPlusNormal0"/>
            </w:pPr>
            <w:r>
              <w:t>X</w:t>
            </w:r>
          </w:p>
        </w:tc>
        <w:tc>
          <w:tcPr>
            <w:tcW w:w="1418" w:type="dxa"/>
          </w:tcPr>
          <w:p w:rsidR="002958A2" w:rsidRDefault="00245FBA">
            <w:pPr>
              <w:pStyle w:val="ConsPlusNormal0"/>
            </w:pPr>
            <w:r>
              <w:t>7,11</w:t>
            </w:r>
          </w:p>
        </w:tc>
        <w:tc>
          <w:tcPr>
            <w:tcW w:w="1304" w:type="dxa"/>
          </w:tcPr>
          <w:p w:rsidR="002958A2" w:rsidRDefault="002958A2">
            <w:pPr>
              <w:pStyle w:val="ConsPlusNormal0"/>
            </w:pPr>
          </w:p>
        </w:tc>
        <w:tc>
          <w:tcPr>
            <w:tcW w:w="1701" w:type="dxa"/>
          </w:tcPr>
          <w:p w:rsidR="002958A2" w:rsidRDefault="00245FBA">
            <w:pPr>
              <w:pStyle w:val="ConsPlusNormal0"/>
            </w:pPr>
            <w:r>
              <w:t>92232,00</w:t>
            </w:r>
          </w:p>
        </w:tc>
        <w:tc>
          <w:tcPr>
            <w:tcW w:w="1531" w:type="dxa"/>
          </w:tcPr>
          <w:p w:rsidR="002958A2" w:rsidRDefault="00245FBA">
            <w:pPr>
              <w:pStyle w:val="ConsPlusNormal0"/>
            </w:pPr>
            <w:r>
              <w:t>0,02</w:t>
            </w:r>
          </w:p>
        </w:tc>
      </w:tr>
      <w:tr w:rsidR="002958A2">
        <w:tc>
          <w:tcPr>
            <w:tcW w:w="3969" w:type="dxa"/>
          </w:tcPr>
          <w:p w:rsidR="002958A2" w:rsidRDefault="00245FBA">
            <w:pPr>
              <w:pStyle w:val="ConsPlusNormal0"/>
            </w:pPr>
            <w:r>
              <w:t>определение РНК вируса гепатита C (Hepatitis C virus) в крови методом ПЦР</w:t>
            </w:r>
          </w:p>
        </w:tc>
        <w:tc>
          <w:tcPr>
            <w:tcW w:w="1361" w:type="dxa"/>
          </w:tcPr>
          <w:p w:rsidR="002958A2" w:rsidRDefault="00245FBA">
            <w:pPr>
              <w:pStyle w:val="ConsPlusNormal0"/>
            </w:pPr>
            <w:r>
              <w:t>23.6.3.11</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0,0012410</w:t>
            </w:r>
          </w:p>
        </w:tc>
        <w:tc>
          <w:tcPr>
            <w:tcW w:w="1984" w:type="dxa"/>
          </w:tcPr>
          <w:p w:rsidR="002958A2" w:rsidRDefault="00245FBA">
            <w:pPr>
              <w:pStyle w:val="ConsPlusNormal0"/>
            </w:pPr>
            <w:r>
              <w:t>1574,52</w:t>
            </w:r>
          </w:p>
        </w:tc>
        <w:tc>
          <w:tcPr>
            <w:tcW w:w="1304" w:type="dxa"/>
          </w:tcPr>
          <w:p w:rsidR="002958A2" w:rsidRDefault="00245FBA">
            <w:pPr>
              <w:pStyle w:val="ConsPlusNormal0"/>
            </w:pPr>
            <w:r>
              <w:t>X</w:t>
            </w:r>
          </w:p>
        </w:tc>
        <w:tc>
          <w:tcPr>
            <w:tcW w:w="1418" w:type="dxa"/>
          </w:tcPr>
          <w:p w:rsidR="002958A2" w:rsidRDefault="00245FBA">
            <w:pPr>
              <w:pStyle w:val="ConsPlusNormal0"/>
            </w:pPr>
            <w:r>
              <w:t>1,95</w:t>
            </w:r>
          </w:p>
        </w:tc>
        <w:tc>
          <w:tcPr>
            <w:tcW w:w="1304" w:type="dxa"/>
          </w:tcPr>
          <w:p w:rsidR="002958A2" w:rsidRDefault="002958A2">
            <w:pPr>
              <w:pStyle w:val="ConsPlusNormal0"/>
            </w:pPr>
          </w:p>
        </w:tc>
        <w:tc>
          <w:tcPr>
            <w:tcW w:w="1701" w:type="dxa"/>
          </w:tcPr>
          <w:p w:rsidR="002958A2" w:rsidRDefault="00245FBA">
            <w:pPr>
              <w:pStyle w:val="ConsPlusNormal0"/>
            </w:pPr>
            <w:r>
              <w:t>25349,62</w:t>
            </w:r>
          </w:p>
        </w:tc>
        <w:tc>
          <w:tcPr>
            <w:tcW w:w="1531" w:type="dxa"/>
          </w:tcPr>
          <w:p w:rsidR="002958A2" w:rsidRDefault="00245FBA">
            <w:pPr>
              <w:pStyle w:val="ConsPlusNormal0"/>
            </w:pPr>
            <w:r>
              <w:t>0,01</w:t>
            </w:r>
          </w:p>
        </w:tc>
      </w:tr>
      <w:tr w:rsidR="002958A2">
        <w:tc>
          <w:tcPr>
            <w:tcW w:w="3969" w:type="dxa"/>
          </w:tcPr>
          <w:p w:rsidR="002958A2" w:rsidRDefault="00245FBA">
            <w:pPr>
              <w:pStyle w:val="ConsPlusNormal0"/>
            </w:pPr>
            <w:r>
              <w:t>лабораторная диагностика для пациентов с хроническим вирусным гепатитом C (оценка стадии фиброза, определение генотипа ВГС)</w:t>
            </w:r>
          </w:p>
        </w:tc>
        <w:tc>
          <w:tcPr>
            <w:tcW w:w="1361" w:type="dxa"/>
          </w:tcPr>
          <w:p w:rsidR="002958A2" w:rsidRDefault="00245FBA">
            <w:pPr>
              <w:pStyle w:val="ConsPlusNormal0"/>
            </w:pPr>
            <w:r>
              <w:t>23.6.3.12</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0,0006221</w:t>
            </w:r>
          </w:p>
        </w:tc>
        <w:tc>
          <w:tcPr>
            <w:tcW w:w="1984" w:type="dxa"/>
          </w:tcPr>
          <w:p w:rsidR="002958A2" w:rsidRDefault="00245FBA">
            <w:pPr>
              <w:pStyle w:val="ConsPlusNormal0"/>
            </w:pPr>
            <w:r>
              <w:t>5067,76</w:t>
            </w:r>
          </w:p>
        </w:tc>
        <w:tc>
          <w:tcPr>
            <w:tcW w:w="1304" w:type="dxa"/>
          </w:tcPr>
          <w:p w:rsidR="002958A2" w:rsidRDefault="00245FBA">
            <w:pPr>
              <w:pStyle w:val="ConsPlusNormal0"/>
            </w:pPr>
            <w:r>
              <w:t>X</w:t>
            </w:r>
          </w:p>
        </w:tc>
        <w:tc>
          <w:tcPr>
            <w:tcW w:w="1418" w:type="dxa"/>
          </w:tcPr>
          <w:p w:rsidR="002958A2" w:rsidRDefault="00245FBA">
            <w:pPr>
              <w:pStyle w:val="ConsPlusNormal0"/>
            </w:pPr>
            <w:r>
              <w:t>3,15</w:t>
            </w:r>
          </w:p>
        </w:tc>
        <w:tc>
          <w:tcPr>
            <w:tcW w:w="1304" w:type="dxa"/>
          </w:tcPr>
          <w:p w:rsidR="002958A2" w:rsidRDefault="002958A2">
            <w:pPr>
              <w:pStyle w:val="ConsPlusNormal0"/>
            </w:pPr>
          </w:p>
        </w:tc>
        <w:tc>
          <w:tcPr>
            <w:tcW w:w="1701" w:type="dxa"/>
          </w:tcPr>
          <w:p w:rsidR="002958A2" w:rsidRDefault="00245FBA">
            <w:pPr>
              <w:pStyle w:val="ConsPlusNormal0"/>
            </w:pPr>
            <w:r>
              <w:t>40898,81</w:t>
            </w:r>
          </w:p>
        </w:tc>
        <w:tc>
          <w:tcPr>
            <w:tcW w:w="1531" w:type="dxa"/>
          </w:tcPr>
          <w:p w:rsidR="002958A2" w:rsidRDefault="00245FBA">
            <w:pPr>
              <w:pStyle w:val="ConsPlusNormal0"/>
            </w:pPr>
            <w:r>
              <w:t>0,01</w:t>
            </w:r>
          </w:p>
        </w:tc>
      </w:tr>
      <w:tr w:rsidR="002958A2">
        <w:tc>
          <w:tcPr>
            <w:tcW w:w="3969" w:type="dxa"/>
          </w:tcPr>
          <w:p w:rsidR="002958A2" w:rsidRDefault="00245FBA">
            <w:pPr>
              <w:pStyle w:val="ConsPlusNormal0"/>
            </w:pPr>
            <w:r>
              <w:t xml:space="preserve">2.1.7. Школа для больных с хроническими заболеваниями, </w:t>
            </w:r>
            <w:r>
              <w:lastRenderedPageBreak/>
              <w:t>в том числе (сумма строк 33.7 + 41.7 + 49.7):</w:t>
            </w:r>
          </w:p>
        </w:tc>
        <w:tc>
          <w:tcPr>
            <w:tcW w:w="1361" w:type="dxa"/>
          </w:tcPr>
          <w:p w:rsidR="002958A2" w:rsidRDefault="00245FBA">
            <w:pPr>
              <w:pStyle w:val="ConsPlusNormal0"/>
            </w:pPr>
            <w:r>
              <w:lastRenderedPageBreak/>
              <w:t>23.7</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0,005319</w:t>
            </w:r>
          </w:p>
        </w:tc>
        <w:tc>
          <w:tcPr>
            <w:tcW w:w="1984" w:type="dxa"/>
          </w:tcPr>
          <w:p w:rsidR="002958A2" w:rsidRDefault="00245FBA">
            <w:pPr>
              <w:pStyle w:val="ConsPlusNormal0"/>
            </w:pPr>
            <w:r>
              <w:t>3359,73</w:t>
            </w:r>
          </w:p>
        </w:tc>
        <w:tc>
          <w:tcPr>
            <w:tcW w:w="1304" w:type="dxa"/>
          </w:tcPr>
          <w:p w:rsidR="002958A2" w:rsidRDefault="00245FBA">
            <w:pPr>
              <w:pStyle w:val="ConsPlusNormal0"/>
            </w:pPr>
            <w:r>
              <w:t>X</w:t>
            </w:r>
          </w:p>
        </w:tc>
        <w:tc>
          <w:tcPr>
            <w:tcW w:w="1418" w:type="dxa"/>
          </w:tcPr>
          <w:p w:rsidR="002958A2" w:rsidRDefault="00245FBA">
            <w:pPr>
              <w:pStyle w:val="ConsPlusNormal0"/>
            </w:pPr>
            <w:r>
              <w:t>17,87</w:t>
            </w:r>
          </w:p>
        </w:tc>
        <w:tc>
          <w:tcPr>
            <w:tcW w:w="1304" w:type="dxa"/>
          </w:tcPr>
          <w:p w:rsidR="002958A2" w:rsidRDefault="00245FBA">
            <w:pPr>
              <w:pStyle w:val="ConsPlusNormal0"/>
            </w:pPr>
            <w:r>
              <w:t>X</w:t>
            </w:r>
          </w:p>
        </w:tc>
        <w:tc>
          <w:tcPr>
            <w:tcW w:w="1701" w:type="dxa"/>
          </w:tcPr>
          <w:p w:rsidR="002958A2" w:rsidRDefault="00245FBA">
            <w:pPr>
              <w:pStyle w:val="ConsPlusNormal0"/>
            </w:pPr>
            <w:r>
              <w:t>231822,85</w:t>
            </w:r>
          </w:p>
        </w:tc>
        <w:tc>
          <w:tcPr>
            <w:tcW w:w="1531" w:type="dxa"/>
          </w:tcPr>
          <w:p w:rsidR="002958A2" w:rsidRDefault="00245FBA">
            <w:pPr>
              <w:pStyle w:val="ConsPlusNormal0"/>
            </w:pPr>
            <w:r>
              <w:t>0,05</w:t>
            </w:r>
          </w:p>
        </w:tc>
      </w:tr>
      <w:tr w:rsidR="002958A2">
        <w:tc>
          <w:tcPr>
            <w:tcW w:w="3969" w:type="dxa"/>
          </w:tcPr>
          <w:p w:rsidR="002958A2" w:rsidRDefault="00245FBA">
            <w:pPr>
              <w:pStyle w:val="ConsPlusNormal0"/>
            </w:pPr>
            <w:r>
              <w:lastRenderedPageBreak/>
              <w:t>школа сахарного диабета (сумма строк 33.7.1 + 41.7.1 + 49.7.1)</w:t>
            </w:r>
          </w:p>
        </w:tc>
        <w:tc>
          <w:tcPr>
            <w:tcW w:w="1361" w:type="dxa"/>
          </w:tcPr>
          <w:p w:rsidR="002958A2" w:rsidRDefault="00245FBA">
            <w:pPr>
              <w:pStyle w:val="ConsPlusNormal0"/>
            </w:pPr>
            <w:r>
              <w:t>23.7.1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0,005090</w:t>
            </w:r>
          </w:p>
        </w:tc>
        <w:tc>
          <w:tcPr>
            <w:tcW w:w="1984" w:type="dxa"/>
          </w:tcPr>
          <w:p w:rsidR="002958A2" w:rsidRDefault="00245FBA">
            <w:pPr>
              <w:pStyle w:val="ConsPlusNormal0"/>
            </w:pPr>
            <w:r>
              <w:t>3359,73</w:t>
            </w:r>
          </w:p>
        </w:tc>
        <w:tc>
          <w:tcPr>
            <w:tcW w:w="1304" w:type="dxa"/>
          </w:tcPr>
          <w:p w:rsidR="002958A2" w:rsidRDefault="00245FBA">
            <w:pPr>
              <w:pStyle w:val="ConsPlusNormal0"/>
            </w:pPr>
            <w:r>
              <w:t>X</w:t>
            </w:r>
          </w:p>
        </w:tc>
        <w:tc>
          <w:tcPr>
            <w:tcW w:w="1418" w:type="dxa"/>
          </w:tcPr>
          <w:p w:rsidR="002958A2" w:rsidRDefault="00245FBA">
            <w:pPr>
              <w:pStyle w:val="ConsPlusNormal0"/>
            </w:pPr>
            <w:r>
              <w:t>17,10</w:t>
            </w:r>
          </w:p>
        </w:tc>
        <w:tc>
          <w:tcPr>
            <w:tcW w:w="1304" w:type="dxa"/>
          </w:tcPr>
          <w:p w:rsidR="002958A2" w:rsidRDefault="00245FBA">
            <w:pPr>
              <w:pStyle w:val="ConsPlusNormal0"/>
            </w:pPr>
            <w:r>
              <w:t>X</w:t>
            </w:r>
          </w:p>
        </w:tc>
        <w:tc>
          <w:tcPr>
            <w:tcW w:w="1701" w:type="dxa"/>
          </w:tcPr>
          <w:p w:rsidR="002958A2" w:rsidRDefault="00245FBA">
            <w:pPr>
              <w:pStyle w:val="ConsPlusNormal0"/>
            </w:pPr>
            <w:r>
              <w:t>221856,66</w:t>
            </w:r>
          </w:p>
        </w:tc>
        <w:tc>
          <w:tcPr>
            <w:tcW w:w="1531" w:type="dxa"/>
          </w:tcPr>
          <w:p w:rsidR="002958A2" w:rsidRDefault="00245FBA">
            <w:pPr>
              <w:pStyle w:val="ConsPlusNormal0"/>
            </w:pPr>
            <w:r>
              <w:t>0,04</w:t>
            </w:r>
          </w:p>
        </w:tc>
      </w:tr>
      <w:tr w:rsidR="002958A2">
        <w:tc>
          <w:tcPr>
            <w:tcW w:w="3969" w:type="dxa"/>
          </w:tcPr>
          <w:p w:rsidR="002958A2" w:rsidRDefault="00245FBA">
            <w:pPr>
              <w:pStyle w:val="ConsPlusNormal0"/>
            </w:pPr>
            <w:r>
              <w:t>2.1.8. Диспансерное наблюдение (сумма строк 33.8 + 41.8 + 49.8), в том числе по поводу:</w:t>
            </w:r>
          </w:p>
        </w:tc>
        <w:tc>
          <w:tcPr>
            <w:tcW w:w="1361" w:type="dxa"/>
          </w:tcPr>
          <w:p w:rsidR="002958A2" w:rsidRDefault="00245FBA">
            <w:pPr>
              <w:pStyle w:val="ConsPlusNormal0"/>
            </w:pPr>
            <w:r>
              <w:t>23.8</w:t>
            </w:r>
          </w:p>
        </w:tc>
        <w:tc>
          <w:tcPr>
            <w:tcW w:w="1843" w:type="dxa"/>
          </w:tcPr>
          <w:p w:rsidR="002958A2" w:rsidRDefault="00245FBA">
            <w:pPr>
              <w:pStyle w:val="ConsPlusNormal0"/>
            </w:pPr>
            <w:r>
              <w:t>комплексных посещений, посещений, медицинских услуг</w:t>
            </w:r>
          </w:p>
        </w:tc>
        <w:tc>
          <w:tcPr>
            <w:tcW w:w="1814" w:type="dxa"/>
          </w:tcPr>
          <w:p w:rsidR="002958A2" w:rsidRDefault="00245FBA">
            <w:pPr>
              <w:pStyle w:val="ConsPlusNormal0"/>
            </w:pPr>
            <w:r>
              <w:t>0,275258</w:t>
            </w:r>
          </w:p>
        </w:tc>
        <w:tc>
          <w:tcPr>
            <w:tcW w:w="1984" w:type="dxa"/>
          </w:tcPr>
          <w:p w:rsidR="002958A2" w:rsidRDefault="00245FBA">
            <w:pPr>
              <w:pStyle w:val="ConsPlusNormal0"/>
            </w:pPr>
            <w:r>
              <w:t>805,53</w:t>
            </w:r>
          </w:p>
        </w:tc>
        <w:tc>
          <w:tcPr>
            <w:tcW w:w="1304" w:type="dxa"/>
          </w:tcPr>
          <w:p w:rsidR="002958A2" w:rsidRDefault="00245FBA">
            <w:pPr>
              <w:pStyle w:val="ConsPlusNormal0"/>
            </w:pPr>
            <w:r>
              <w:t>X</w:t>
            </w:r>
          </w:p>
        </w:tc>
        <w:tc>
          <w:tcPr>
            <w:tcW w:w="1418" w:type="dxa"/>
          </w:tcPr>
          <w:p w:rsidR="002958A2" w:rsidRDefault="00245FBA">
            <w:pPr>
              <w:pStyle w:val="ConsPlusNormal0"/>
            </w:pPr>
            <w:r>
              <w:t>221,73</w:t>
            </w:r>
          </w:p>
        </w:tc>
        <w:tc>
          <w:tcPr>
            <w:tcW w:w="1304" w:type="dxa"/>
          </w:tcPr>
          <w:p w:rsidR="002958A2" w:rsidRDefault="00245FBA">
            <w:pPr>
              <w:pStyle w:val="ConsPlusNormal0"/>
            </w:pPr>
            <w:r>
              <w:t>X</w:t>
            </w:r>
          </w:p>
        </w:tc>
        <w:tc>
          <w:tcPr>
            <w:tcW w:w="1701" w:type="dxa"/>
          </w:tcPr>
          <w:p w:rsidR="002958A2" w:rsidRDefault="00245FBA">
            <w:pPr>
              <w:pStyle w:val="ConsPlusNormal0"/>
            </w:pPr>
            <w:r>
              <w:t>2876550,05</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онкологических заболеваний (сумма строк 33.8.1 + 41.8.1 + 49.8.1)</w:t>
            </w:r>
          </w:p>
        </w:tc>
        <w:tc>
          <w:tcPr>
            <w:tcW w:w="1361" w:type="dxa"/>
          </w:tcPr>
          <w:p w:rsidR="002958A2" w:rsidRDefault="00245FBA">
            <w:pPr>
              <w:pStyle w:val="ConsPlusNormal0"/>
            </w:pPr>
            <w:r>
              <w:t>23.8.1</w:t>
            </w:r>
          </w:p>
        </w:tc>
        <w:tc>
          <w:tcPr>
            <w:tcW w:w="1843" w:type="dxa"/>
          </w:tcPr>
          <w:p w:rsidR="002958A2" w:rsidRDefault="00245FBA">
            <w:pPr>
              <w:pStyle w:val="ConsPlusNormal0"/>
            </w:pPr>
            <w:r>
              <w:t>медицинских услуг</w:t>
            </w:r>
          </w:p>
        </w:tc>
        <w:tc>
          <w:tcPr>
            <w:tcW w:w="1814" w:type="dxa"/>
          </w:tcPr>
          <w:p w:rsidR="002958A2" w:rsidRDefault="00245FBA">
            <w:pPr>
              <w:pStyle w:val="ConsPlusNormal0"/>
            </w:pPr>
            <w:r>
              <w:t>0,073998</w:t>
            </w:r>
          </w:p>
        </w:tc>
        <w:tc>
          <w:tcPr>
            <w:tcW w:w="1984" w:type="dxa"/>
          </w:tcPr>
          <w:p w:rsidR="002958A2" w:rsidRDefault="00245FBA">
            <w:pPr>
              <w:pStyle w:val="ConsPlusNormal0"/>
            </w:pPr>
            <w:r>
              <w:t>1340,85</w:t>
            </w:r>
          </w:p>
        </w:tc>
        <w:tc>
          <w:tcPr>
            <w:tcW w:w="1304" w:type="dxa"/>
          </w:tcPr>
          <w:p w:rsidR="002958A2" w:rsidRDefault="00245FBA">
            <w:pPr>
              <w:pStyle w:val="ConsPlusNormal0"/>
            </w:pPr>
            <w:r>
              <w:t>X</w:t>
            </w:r>
          </w:p>
        </w:tc>
        <w:tc>
          <w:tcPr>
            <w:tcW w:w="1418" w:type="dxa"/>
          </w:tcPr>
          <w:p w:rsidR="002958A2" w:rsidRDefault="00245FBA">
            <w:pPr>
              <w:pStyle w:val="ConsPlusNormal0"/>
            </w:pPr>
            <w:r>
              <w:t>99,22</w:t>
            </w:r>
          </w:p>
        </w:tc>
        <w:tc>
          <w:tcPr>
            <w:tcW w:w="1304" w:type="dxa"/>
          </w:tcPr>
          <w:p w:rsidR="002958A2" w:rsidRDefault="00245FBA">
            <w:pPr>
              <w:pStyle w:val="ConsPlusNormal0"/>
            </w:pPr>
            <w:r>
              <w:t>X</w:t>
            </w:r>
          </w:p>
        </w:tc>
        <w:tc>
          <w:tcPr>
            <w:tcW w:w="1701" w:type="dxa"/>
          </w:tcPr>
          <w:p w:rsidR="002958A2" w:rsidRDefault="00245FBA">
            <w:pPr>
              <w:pStyle w:val="ConsPlusNormal0"/>
            </w:pPr>
            <w:r>
              <w:t>1287212,96</w:t>
            </w:r>
          </w:p>
        </w:tc>
        <w:tc>
          <w:tcPr>
            <w:tcW w:w="1531" w:type="dxa"/>
          </w:tcPr>
          <w:p w:rsidR="002958A2" w:rsidRDefault="00245FBA">
            <w:pPr>
              <w:pStyle w:val="ConsPlusNormal0"/>
            </w:pPr>
            <w:r>
              <w:t>0,26</w:t>
            </w:r>
          </w:p>
        </w:tc>
      </w:tr>
      <w:tr w:rsidR="002958A2">
        <w:tc>
          <w:tcPr>
            <w:tcW w:w="3969" w:type="dxa"/>
          </w:tcPr>
          <w:p w:rsidR="002958A2" w:rsidRDefault="00245FBA">
            <w:pPr>
              <w:pStyle w:val="ConsPlusNormal0"/>
            </w:pPr>
            <w:r>
              <w:t>сахарного диабета (сумма строк 33.8.2 + 41.8.2 + 49.8.2)</w:t>
            </w:r>
          </w:p>
        </w:tc>
        <w:tc>
          <w:tcPr>
            <w:tcW w:w="1361" w:type="dxa"/>
          </w:tcPr>
          <w:p w:rsidR="002958A2" w:rsidRDefault="00245FBA">
            <w:pPr>
              <w:pStyle w:val="ConsPlusNormal0"/>
            </w:pPr>
            <w:r>
              <w:t>23.8.2</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0,055807</w:t>
            </w:r>
          </w:p>
        </w:tc>
        <w:tc>
          <w:tcPr>
            <w:tcW w:w="1984" w:type="dxa"/>
          </w:tcPr>
          <w:p w:rsidR="002958A2" w:rsidRDefault="00245FBA">
            <w:pPr>
              <w:pStyle w:val="ConsPlusNormal0"/>
            </w:pPr>
            <w:r>
              <w:t>512,40</w:t>
            </w:r>
          </w:p>
        </w:tc>
        <w:tc>
          <w:tcPr>
            <w:tcW w:w="1304" w:type="dxa"/>
          </w:tcPr>
          <w:p w:rsidR="002958A2" w:rsidRDefault="00245FBA">
            <w:pPr>
              <w:pStyle w:val="ConsPlusNormal0"/>
            </w:pPr>
            <w:r>
              <w:t>X</w:t>
            </w:r>
          </w:p>
        </w:tc>
        <w:tc>
          <w:tcPr>
            <w:tcW w:w="1418" w:type="dxa"/>
          </w:tcPr>
          <w:p w:rsidR="002958A2" w:rsidRDefault="00245FBA">
            <w:pPr>
              <w:pStyle w:val="ConsPlusNormal0"/>
            </w:pPr>
            <w:r>
              <w:t>28,60</w:t>
            </w:r>
          </w:p>
        </w:tc>
        <w:tc>
          <w:tcPr>
            <w:tcW w:w="1304" w:type="dxa"/>
          </w:tcPr>
          <w:p w:rsidR="002958A2" w:rsidRDefault="00245FBA">
            <w:pPr>
              <w:pStyle w:val="ConsPlusNormal0"/>
            </w:pPr>
            <w:r>
              <w:t>X</w:t>
            </w:r>
          </w:p>
        </w:tc>
        <w:tc>
          <w:tcPr>
            <w:tcW w:w="1701" w:type="dxa"/>
          </w:tcPr>
          <w:p w:rsidR="002958A2" w:rsidRDefault="00245FBA">
            <w:pPr>
              <w:pStyle w:val="ConsPlusNormal0"/>
            </w:pPr>
            <w:r>
              <w:t>370977,41</w:t>
            </w:r>
          </w:p>
        </w:tc>
        <w:tc>
          <w:tcPr>
            <w:tcW w:w="1531" w:type="dxa"/>
          </w:tcPr>
          <w:p w:rsidR="002958A2" w:rsidRDefault="00245FBA">
            <w:pPr>
              <w:pStyle w:val="ConsPlusNormal0"/>
            </w:pPr>
            <w:r>
              <w:t>0,07</w:t>
            </w:r>
          </w:p>
        </w:tc>
      </w:tr>
      <w:tr w:rsidR="002958A2">
        <w:tc>
          <w:tcPr>
            <w:tcW w:w="3969" w:type="dxa"/>
          </w:tcPr>
          <w:p w:rsidR="002958A2" w:rsidRDefault="00245FBA">
            <w:pPr>
              <w:pStyle w:val="ConsPlusNormal0"/>
            </w:pPr>
            <w:r>
              <w:t>болезней системы кровообращения (сумма строк 33.8.3 + 41.8.3 + 49.8.3)</w:t>
            </w:r>
          </w:p>
        </w:tc>
        <w:tc>
          <w:tcPr>
            <w:tcW w:w="1361" w:type="dxa"/>
          </w:tcPr>
          <w:p w:rsidR="002958A2" w:rsidRDefault="00245FBA">
            <w:pPr>
              <w:pStyle w:val="ConsPlusNormal0"/>
            </w:pPr>
            <w:r>
              <w:t>23.8.3</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0,095350</w:t>
            </w:r>
          </w:p>
        </w:tc>
        <w:tc>
          <w:tcPr>
            <w:tcW w:w="1984" w:type="dxa"/>
          </w:tcPr>
          <w:p w:rsidR="002958A2" w:rsidRDefault="00245FBA">
            <w:pPr>
              <w:pStyle w:val="ConsPlusNormal0"/>
            </w:pPr>
            <w:r>
              <w:t>512,40</w:t>
            </w:r>
          </w:p>
        </w:tc>
        <w:tc>
          <w:tcPr>
            <w:tcW w:w="1304" w:type="dxa"/>
          </w:tcPr>
          <w:p w:rsidR="002958A2" w:rsidRDefault="00245FBA">
            <w:pPr>
              <w:pStyle w:val="ConsPlusNormal0"/>
            </w:pPr>
            <w:r>
              <w:t>X</w:t>
            </w:r>
          </w:p>
        </w:tc>
        <w:tc>
          <w:tcPr>
            <w:tcW w:w="1418" w:type="dxa"/>
          </w:tcPr>
          <w:p w:rsidR="002958A2" w:rsidRDefault="00245FBA">
            <w:pPr>
              <w:pStyle w:val="ConsPlusNormal0"/>
            </w:pPr>
            <w:r>
              <w:t>48,86</w:t>
            </w:r>
          </w:p>
        </w:tc>
        <w:tc>
          <w:tcPr>
            <w:tcW w:w="1304" w:type="dxa"/>
          </w:tcPr>
          <w:p w:rsidR="002958A2" w:rsidRDefault="00245FBA">
            <w:pPr>
              <w:pStyle w:val="ConsPlusNormal0"/>
            </w:pPr>
            <w:r>
              <w:t>X</w:t>
            </w:r>
          </w:p>
        </w:tc>
        <w:tc>
          <w:tcPr>
            <w:tcW w:w="1701" w:type="dxa"/>
          </w:tcPr>
          <w:p w:rsidR="002958A2" w:rsidRDefault="00245FBA">
            <w:pPr>
              <w:pStyle w:val="ConsPlusNormal0"/>
            </w:pPr>
            <w:r>
              <w:t>633838,80</w:t>
            </w:r>
          </w:p>
        </w:tc>
        <w:tc>
          <w:tcPr>
            <w:tcW w:w="1531" w:type="dxa"/>
          </w:tcPr>
          <w:p w:rsidR="002958A2" w:rsidRDefault="00245FBA">
            <w:pPr>
              <w:pStyle w:val="ConsPlusNormal0"/>
            </w:pPr>
            <w:r>
              <w:t>0,13</w:t>
            </w:r>
          </w:p>
        </w:tc>
      </w:tr>
      <w:tr w:rsidR="002958A2">
        <w:tc>
          <w:tcPr>
            <w:tcW w:w="3969" w:type="dxa"/>
          </w:tcPr>
          <w:p w:rsidR="002958A2" w:rsidRDefault="00245FBA">
            <w:pPr>
              <w:pStyle w:val="ConsPlusNormal0"/>
            </w:pPr>
            <w:r>
              <w:t>2.1.9. Посещения с профилактическими целями центров здоровья (сумма строк 33.9 + 41.9 + 49.9)</w:t>
            </w:r>
          </w:p>
        </w:tc>
        <w:tc>
          <w:tcPr>
            <w:tcW w:w="1361" w:type="dxa"/>
          </w:tcPr>
          <w:p w:rsidR="002958A2" w:rsidRDefault="00245FBA">
            <w:pPr>
              <w:pStyle w:val="ConsPlusNormal0"/>
            </w:pPr>
            <w:r>
              <w:t>23.9</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0,032831</w:t>
            </w:r>
          </w:p>
        </w:tc>
        <w:tc>
          <w:tcPr>
            <w:tcW w:w="1984" w:type="dxa"/>
          </w:tcPr>
          <w:p w:rsidR="002958A2" w:rsidRDefault="00245FBA">
            <w:pPr>
              <w:pStyle w:val="ConsPlusNormal0"/>
            </w:pPr>
            <w:r>
              <w:t>20543,95</w:t>
            </w:r>
          </w:p>
        </w:tc>
        <w:tc>
          <w:tcPr>
            <w:tcW w:w="1304" w:type="dxa"/>
          </w:tcPr>
          <w:p w:rsidR="002958A2" w:rsidRDefault="00245FBA">
            <w:pPr>
              <w:pStyle w:val="ConsPlusNormal0"/>
            </w:pPr>
            <w:r>
              <w:t>X</w:t>
            </w:r>
          </w:p>
        </w:tc>
        <w:tc>
          <w:tcPr>
            <w:tcW w:w="1418" w:type="dxa"/>
          </w:tcPr>
          <w:p w:rsidR="002958A2" w:rsidRDefault="00245FBA">
            <w:pPr>
              <w:pStyle w:val="ConsPlusNormal0"/>
            </w:pPr>
            <w:r>
              <w:t>674,48</w:t>
            </w:r>
          </w:p>
        </w:tc>
        <w:tc>
          <w:tcPr>
            <w:tcW w:w="1304" w:type="dxa"/>
          </w:tcPr>
          <w:p w:rsidR="002958A2" w:rsidRDefault="00245FBA">
            <w:pPr>
              <w:pStyle w:val="ConsPlusNormal0"/>
            </w:pPr>
            <w:r>
              <w:t>X</w:t>
            </w:r>
          </w:p>
        </w:tc>
        <w:tc>
          <w:tcPr>
            <w:tcW w:w="1701" w:type="dxa"/>
          </w:tcPr>
          <w:p w:rsidR="002958A2" w:rsidRDefault="00245FBA">
            <w:pPr>
              <w:pStyle w:val="ConsPlusNormal0"/>
            </w:pPr>
            <w:r>
              <w:t>8750273,52</w:t>
            </w:r>
          </w:p>
        </w:tc>
        <w:tc>
          <w:tcPr>
            <w:tcW w:w="1531" w:type="dxa"/>
          </w:tcPr>
          <w:p w:rsidR="002958A2" w:rsidRDefault="002958A2">
            <w:pPr>
              <w:pStyle w:val="ConsPlusNormal0"/>
            </w:pPr>
          </w:p>
        </w:tc>
      </w:tr>
      <w:tr w:rsidR="002958A2">
        <w:tc>
          <w:tcPr>
            <w:tcW w:w="3969" w:type="dxa"/>
          </w:tcPr>
          <w:p w:rsidR="002958A2" w:rsidRDefault="00245FBA">
            <w:pPr>
              <w:pStyle w:val="ConsPlusNormal0"/>
            </w:pPr>
            <w:r>
              <w:t xml:space="preserve">3. В условиях дневных стационаров (первичная медико-санитарная помощь, специализированная </w:t>
            </w:r>
            <w:r>
              <w:lastRenderedPageBreak/>
              <w:t>медицинская помощь), за исключением медицинской реабилитации (сумма строк 34 + 42 + 50), в том числе:</w:t>
            </w:r>
          </w:p>
        </w:tc>
        <w:tc>
          <w:tcPr>
            <w:tcW w:w="1361" w:type="dxa"/>
          </w:tcPr>
          <w:p w:rsidR="002958A2" w:rsidRDefault="00245FBA">
            <w:pPr>
              <w:pStyle w:val="ConsPlusNormal0"/>
            </w:pPr>
            <w:r>
              <w:lastRenderedPageBreak/>
              <w:t>24</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0,082393</w:t>
            </w:r>
          </w:p>
        </w:tc>
        <w:tc>
          <w:tcPr>
            <w:tcW w:w="1984" w:type="dxa"/>
          </w:tcPr>
          <w:p w:rsidR="002958A2" w:rsidRDefault="00245FBA">
            <w:pPr>
              <w:pStyle w:val="ConsPlusNormal0"/>
            </w:pPr>
            <w:r>
              <w:t>49435,55</w:t>
            </w:r>
          </w:p>
        </w:tc>
        <w:tc>
          <w:tcPr>
            <w:tcW w:w="1304" w:type="dxa"/>
          </w:tcPr>
          <w:p w:rsidR="002958A2" w:rsidRDefault="00245FBA">
            <w:pPr>
              <w:pStyle w:val="ConsPlusNormal0"/>
            </w:pPr>
            <w:r>
              <w:t>X</w:t>
            </w:r>
          </w:p>
        </w:tc>
        <w:tc>
          <w:tcPr>
            <w:tcW w:w="1418" w:type="dxa"/>
          </w:tcPr>
          <w:p w:rsidR="002958A2" w:rsidRDefault="00245FBA">
            <w:pPr>
              <w:pStyle w:val="ConsPlusNormal0"/>
            </w:pPr>
            <w:r>
              <w:t>4073,16</w:t>
            </w:r>
          </w:p>
        </w:tc>
        <w:tc>
          <w:tcPr>
            <w:tcW w:w="1304" w:type="dxa"/>
          </w:tcPr>
          <w:p w:rsidR="002958A2" w:rsidRDefault="00245FBA">
            <w:pPr>
              <w:pStyle w:val="ConsPlusNormal0"/>
            </w:pPr>
            <w:r>
              <w:t>X</w:t>
            </w:r>
          </w:p>
        </w:tc>
        <w:tc>
          <w:tcPr>
            <w:tcW w:w="1701" w:type="dxa"/>
          </w:tcPr>
          <w:p w:rsidR="002958A2" w:rsidRDefault="00245FBA">
            <w:pPr>
              <w:pStyle w:val="ConsPlusNormal0"/>
            </w:pPr>
            <w:r>
              <w:t>52842353,58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3.1. Для медицинской помощи по профилю "онкология" (сумма строк 34.1 + 42.1 + 50.1)</w:t>
            </w:r>
          </w:p>
        </w:tc>
        <w:tc>
          <w:tcPr>
            <w:tcW w:w="1361" w:type="dxa"/>
          </w:tcPr>
          <w:p w:rsidR="002958A2" w:rsidRDefault="00245FBA">
            <w:pPr>
              <w:pStyle w:val="ConsPlusNormal0"/>
            </w:pPr>
            <w:r>
              <w:t>24.1</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0,032069</w:t>
            </w:r>
          </w:p>
        </w:tc>
        <w:tc>
          <w:tcPr>
            <w:tcW w:w="1984" w:type="dxa"/>
          </w:tcPr>
          <w:p w:rsidR="002958A2" w:rsidRDefault="00245FBA">
            <w:pPr>
              <w:pStyle w:val="ConsPlusNormal0"/>
            </w:pPr>
            <w:r>
              <w:t>79807,74</w:t>
            </w:r>
          </w:p>
        </w:tc>
        <w:tc>
          <w:tcPr>
            <w:tcW w:w="1304" w:type="dxa"/>
          </w:tcPr>
          <w:p w:rsidR="002958A2" w:rsidRDefault="00245FBA">
            <w:pPr>
              <w:pStyle w:val="ConsPlusNormal0"/>
            </w:pPr>
            <w:r>
              <w:t>X</w:t>
            </w:r>
          </w:p>
        </w:tc>
        <w:tc>
          <w:tcPr>
            <w:tcW w:w="1418" w:type="dxa"/>
          </w:tcPr>
          <w:p w:rsidR="002958A2" w:rsidRDefault="00245FBA">
            <w:pPr>
              <w:pStyle w:val="ConsPlusNormal0"/>
            </w:pPr>
            <w:r>
              <w:t>2559,35</w:t>
            </w:r>
          </w:p>
        </w:tc>
        <w:tc>
          <w:tcPr>
            <w:tcW w:w="1304" w:type="dxa"/>
          </w:tcPr>
          <w:p w:rsidR="002958A2" w:rsidRDefault="00245FBA">
            <w:pPr>
              <w:pStyle w:val="ConsPlusNormal0"/>
            </w:pPr>
            <w:r>
              <w:t>X</w:t>
            </w:r>
          </w:p>
        </w:tc>
        <w:tc>
          <w:tcPr>
            <w:tcW w:w="1701" w:type="dxa"/>
          </w:tcPr>
          <w:p w:rsidR="002958A2" w:rsidRDefault="00245FBA">
            <w:pPr>
              <w:pStyle w:val="ConsPlusNormal0"/>
            </w:pPr>
            <w:r>
              <w:t>33203198,54</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3.2. Для медицинской помощи при экстракорпоральном оплодотворении (сумма строк 34.2 + 42.2 + 50.2)</w:t>
            </w:r>
          </w:p>
        </w:tc>
        <w:tc>
          <w:tcPr>
            <w:tcW w:w="1361" w:type="dxa"/>
          </w:tcPr>
          <w:p w:rsidR="002958A2" w:rsidRDefault="00245FBA">
            <w:pPr>
              <w:pStyle w:val="ConsPlusNormal0"/>
            </w:pPr>
            <w:r>
              <w:t>24.2</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0,000925</w:t>
            </w:r>
          </w:p>
        </w:tc>
        <w:tc>
          <w:tcPr>
            <w:tcW w:w="1984" w:type="dxa"/>
          </w:tcPr>
          <w:p w:rsidR="002958A2" w:rsidRDefault="00245FBA">
            <w:pPr>
              <w:pStyle w:val="ConsPlusNormal0"/>
            </w:pPr>
            <w:r>
              <w:t>130489,88</w:t>
            </w:r>
          </w:p>
        </w:tc>
        <w:tc>
          <w:tcPr>
            <w:tcW w:w="1304" w:type="dxa"/>
          </w:tcPr>
          <w:p w:rsidR="002958A2" w:rsidRDefault="00245FBA">
            <w:pPr>
              <w:pStyle w:val="ConsPlusNormal0"/>
            </w:pPr>
            <w:r>
              <w:t>X</w:t>
            </w:r>
          </w:p>
        </w:tc>
        <w:tc>
          <w:tcPr>
            <w:tcW w:w="1418" w:type="dxa"/>
          </w:tcPr>
          <w:p w:rsidR="002958A2" w:rsidRDefault="00245FBA">
            <w:pPr>
              <w:pStyle w:val="ConsPlusNormal0"/>
            </w:pPr>
            <w:r>
              <w:t>120,70</w:t>
            </w:r>
          </w:p>
        </w:tc>
        <w:tc>
          <w:tcPr>
            <w:tcW w:w="1304" w:type="dxa"/>
          </w:tcPr>
          <w:p w:rsidR="002958A2" w:rsidRDefault="00245FBA">
            <w:pPr>
              <w:pStyle w:val="ConsPlusNormal0"/>
            </w:pPr>
            <w:r>
              <w:t>X</w:t>
            </w:r>
          </w:p>
        </w:tc>
        <w:tc>
          <w:tcPr>
            <w:tcW w:w="1701" w:type="dxa"/>
          </w:tcPr>
          <w:p w:rsidR="002958A2" w:rsidRDefault="00245FBA">
            <w:pPr>
              <w:pStyle w:val="ConsPlusNormal0"/>
            </w:pPr>
            <w:r>
              <w:t>1565878,55</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3.3. Для медицинской помощи больным с вирусным гепатитом C (сумма строк 34.3 + 42.3 + 50.3)</w:t>
            </w:r>
          </w:p>
        </w:tc>
        <w:tc>
          <w:tcPr>
            <w:tcW w:w="1361" w:type="dxa"/>
          </w:tcPr>
          <w:p w:rsidR="002958A2" w:rsidRDefault="00245FBA">
            <w:pPr>
              <w:pStyle w:val="ConsPlusNormal0"/>
            </w:pPr>
            <w:r>
              <w:t>24.3</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0,001368</w:t>
            </w:r>
          </w:p>
        </w:tc>
        <w:tc>
          <w:tcPr>
            <w:tcW w:w="1984" w:type="dxa"/>
          </w:tcPr>
          <w:p w:rsidR="002958A2" w:rsidRDefault="00245FBA">
            <w:pPr>
              <w:pStyle w:val="ConsPlusNormal0"/>
            </w:pPr>
            <w:r>
              <w:t>122363,45</w:t>
            </w:r>
          </w:p>
        </w:tc>
        <w:tc>
          <w:tcPr>
            <w:tcW w:w="1304" w:type="dxa"/>
          </w:tcPr>
          <w:p w:rsidR="002958A2" w:rsidRDefault="00245FBA">
            <w:pPr>
              <w:pStyle w:val="ConsPlusNormal0"/>
            </w:pPr>
            <w:r>
              <w:t>X</w:t>
            </w:r>
          </w:p>
        </w:tc>
        <w:tc>
          <w:tcPr>
            <w:tcW w:w="1418" w:type="dxa"/>
          </w:tcPr>
          <w:p w:rsidR="002958A2" w:rsidRDefault="00245FBA">
            <w:pPr>
              <w:pStyle w:val="ConsPlusNormal0"/>
            </w:pPr>
            <w:r>
              <w:t>167,42</w:t>
            </w:r>
          </w:p>
        </w:tc>
        <w:tc>
          <w:tcPr>
            <w:tcW w:w="1304" w:type="dxa"/>
          </w:tcPr>
          <w:p w:rsidR="002958A2" w:rsidRDefault="00245FBA">
            <w:pPr>
              <w:pStyle w:val="ConsPlusNormal0"/>
            </w:pPr>
            <w:r>
              <w:t>X</w:t>
            </w:r>
          </w:p>
        </w:tc>
        <w:tc>
          <w:tcPr>
            <w:tcW w:w="1701" w:type="dxa"/>
          </w:tcPr>
          <w:p w:rsidR="002958A2" w:rsidRDefault="00245FBA">
            <w:pPr>
              <w:pStyle w:val="ConsPlusNormal0"/>
            </w:pPr>
            <w:r>
              <w:t>2171951,27</w:t>
            </w:r>
          </w:p>
        </w:tc>
        <w:tc>
          <w:tcPr>
            <w:tcW w:w="1531" w:type="dxa"/>
          </w:tcPr>
          <w:p w:rsidR="002958A2" w:rsidRDefault="00245FBA">
            <w:pPr>
              <w:pStyle w:val="ConsPlusNormal0"/>
            </w:pPr>
            <w:r>
              <w:t>0,44</w:t>
            </w:r>
          </w:p>
        </w:tc>
      </w:tr>
      <w:tr w:rsidR="002958A2">
        <w:tc>
          <w:tcPr>
            <w:tcW w:w="3969" w:type="dxa"/>
          </w:tcPr>
          <w:p w:rsidR="002958A2" w:rsidRDefault="00245FBA">
            <w:pPr>
              <w:pStyle w:val="ConsPlusNormal0"/>
            </w:pPr>
            <w:r>
              <w:t>3.4. Эндоскопические исследования (сумма строк 34.4 + 42.4 + 50.4)</w:t>
            </w:r>
          </w:p>
        </w:tc>
        <w:tc>
          <w:tcPr>
            <w:tcW w:w="1361" w:type="dxa"/>
          </w:tcPr>
          <w:p w:rsidR="002958A2" w:rsidRDefault="00245FBA">
            <w:pPr>
              <w:pStyle w:val="ConsPlusNormal0"/>
            </w:pPr>
            <w:r>
              <w:t>24.4</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0,027389</w:t>
            </w:r>
          </w:p>
        </w:tc>
        <w:tc>
          <w:tcPr>
            <w:tcW w:w="1984" w:type="dxa"/>
          </w:tcPr>
          <w:p w:rsidR="002958A2" w:rsidRDefault="00245FBA">
            <w:pPr>
              <w:pStyle w:val="ConsPlusNormal0"/>
            </w:pPr>
            <w:r>
              <w:t>10868,27</w:t>
            </w:r>
          </w:p>
        </w:tc>
        <w:tc>
          <w:tcPr>
            <w:tcW w:w="1304" w:type="dxa"/>
          </w:tcPr>
          <w:p w:rsidR="002958A2" w:rsidRDefault="00245FBA">
            <w:pPr>
              <w:pStyle w:val="ConsPlusNormal0"/>
            </w:pPr>
            <w:r>
              <w:t>X</w:t>
            </w:r>
          </w:p>
        </w:tc>
        <w:tc>
          <w:tcPr>
            <w:tcW w:w="1418" w:type="dxa"/>
          </w:tcPr>
          <w:p w:rsidR="002958A2" w:rsidRDefault="00245FBA">
            <w:pPr>
              <w:pStyle w:val="ConsPlusNormal0"/>
            </w:pPr>
            <w:r>
              <w:t>297,67</w:t>
            </w:r>
          </w:p>
        </w:tc>
        <w:tc>
          <w:tcPr>
            <w:tcW w:w="1304" w:type="dxa"/>
          </w:tcPr>
          <w:p w:rsidR="002958A2" w:rsidRDefault="002958A2">
            <w:pPr>
              <w:pStyle w:val="ConsPlusNormal0"/>
            </w:pPr>
          </w:p>
        </w:tc>
        <w:tc>
          <w:tcPr>
            <w:tcW w:w="1701" w:type="dxa"/>
          </w:tcPr>
          <w:p w:rsidR="002958A2" w:rsidRDefault="00245FBA">
            <w:pPr>
              <w:pStyle w:val="ConsPlusNormal0"/>
            </w:pPr>
            <w:r>
              <w:t>3861713,41</w:t>
            </w:r>
          </w:p>
        </w:tc>
        <w:tc>
          <w:tcPr>
            <w:tcW w:w="1531" w:type="dxa"/>
          </w:tcPr>
          <w:p w:rsidR="002958A2" w:rsidRDefault="00245FBA">
            <w:pPr>
              <w:pStyle w:val="ConsPlusNormal0"/>
            </w:pPr>
            <w:r>
              <w:t>0,78</w:t>
            </w:r>
          </w:p>
        </w:tc>
      </w:tr>
      <w:tr w:rsidR="002958A2">
        <w:tc>
          <w:tcPr>
            <w:tcW w:w="3969" w:type="dxa"/>
          </w:tcPr>
          <w:p w:rsidR="002958A2" w:rsidRDefault="00245FBA">
            <w:pPr>
              <w:pStyle w:val="ConsPlusNormal0"/>
            </w:pPr>
            <w:r>
              <w:t>3.5. Высокотехнологичная медицинская помощь (сумма строк 34.5 + 42.5 + 50.5)</w:t>
            </w:r>
          </w:p>
        </w:tc>
        <w:tc>
          <w:tcPr>
            <w:tcW w:w="1361" w:type="dxa"/>
          </w:tcPr>
          <w:p w:rsidR="002958A2" w:rsidRDefault="00245FBA">
            <w:pPr>
              <w:pStyle w:val="ConsPlusNormal0"/>
            </w:pPr>
            <w:r>
              <w:t>24.5</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0,001059</w:t>
            </w:r>
          </w:p>
        </w:tc>
        <w:tc>
          <w:tcPr>
            <w:tcW w:w="1984" w:type="dxa"/>
          </w:tcPr>
          <w:p w:rsidR="002958A2" w:rsidRDefault="00245FBA">
            <w:pPr>
              <w:pStyle w:val="ConsPlusNormal0"/>
            </w:pPr>
            <w:r>
              <w:t>224662,29</w:t>
            </w:r>
          </w:p>
        </w:tc>
        <w:tc>
          <w:tcPr>
            <w:tcW w:w="1304" w:type="dxa"/>
          </w:tcPr>
          <w:p w:rsidR="002958A2" w:rsidRDefault="00245FBA">
            <w:pPr>
              <w:pStyle w:val="ConsPlusNormal0"/>
            </w:pPr>
            <w:r>
              <w:t>X</w:t>
            </w:r>
          </w:p>
        </w:tc>
        <w:tc>
          <w:tcPr>
            <w:tcW w:w="1418" w:type="dxa"/>
          </w:tcPr>
          <w:p w:rsidR="002958A2" w:rsidRDefault="00245FBA">
            <w:pPr>
              <w:pStyle w:val="ConsPlusNormal0"/>
            </w:pPr>
            <w:r>
              <w:t>237,92</w:t>
            </w:r>
          </w:p>
        </w:tc>
        <w:tc>
          <w:tcPr>
            <w:tcW w:w="1304" w:type="dxa"/>
          </w:tcPr>
          <w:p w:rsidR="002958A2" w:rsidRDefault="00245FBA">
            <w:pPr>
              <w:pStyle w:val="ConsPlusNormal0"/>
            </w:pPr>
            <w:r>
              <w:t>X</w:t>
            </w:r>
          </w:p>
        </w:tc>
        <w:tc>
          <w:tcPr>
            <w:tcW w:w="1701" w:type="dxa"/>
          </w:tcPr>
          <w:p w:rsidR="002958A2" w:rsidRDefault="00245FBA">
            <w:pPr>
              <w:pStyle w:val="ConsPlusNormal0"/>
            </w:pPr>
            <w:r>
              <w:t>3086574,13</w:t>
            </w:r>
          </w:p>
        </w:tc>
        <w:tc>
          <w:tcPr>
            <w:tcW w:w="1531" w:type="dxa"/>
          </w:tcPr>
          <w:p w:rsidR="002958A2" w:rsidRDefault="00245FBA">
            <w:pPr>
              <w:pStyle w:val="ConsPlusNormal0"/>
            </w:pPr>
            <w:r>
              <w:t>0,62</w:t>
            </w:r>
          </w:p>
        </w:tc>
      </w:tr>
      <w:tr w:rsidR="002958A2">
        <w:tc>
          <w:tcPr>
            <w:tcW w:w="3969" w:type="dxa"/>
          </w:tcPr>
          <w:p w:rsidR="002958A2" w:rsidRDefault="00245FBA">
            <w:pPr>
              <w:pStyle w:val="ConsPlusNormal0"/>
            </w:pPr>
            <w:r>
              <w:t xml:space="preserve">4. Специализированная, в том числе высокотехнологичная, медицинская помощь в условиях круглосуточного стационара, за исключением </w:t>
            </w:r>
            <w:r>
              <w:lastRenderedPageBreak/>
              <w:t>медицинской реабилитации (сумма строк 35 + 43 + 51), в том числе:</w:t>
            </w:r>
          </w:p>
        </w:tc>
        <w:tc>
          <w:tcPr>
            <w:tcW w:w="1361" w:type="dxa"/>
          </w:tcPr>
          <w:p w:rsidR="002958A2" w:rsidRDefault="00245FBA">
            <w:pPr>
              <w:pStyle w:val="ConsPlusNormal0"/>
            </w:pPr>
            <w:r>
              <w:lastRenderedPageBreak/>
              <w:t>25</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0,154046</w:t>
            </w:r>
          </w:p>
        </w:tc>
        <w:tc>
          <w:tcPr>
            <w:tcW w:w="1984" w:type="dxa"/>
          </w:tcPr>
          <w:p w:rsidR="002958A2" w:rsidRDefault="00245FBA">
            <w:pPr>
              <w:pStyle w:val="ConsPlusNormal0"/>
            </w:pPr>
            <w:r>
              <w:t>107849,25</w:t>
            </w:r>
          </w:p>
        </w:tc>
        <w:tc>
          <w:tcPr>
            <w:tcW w:w="1304" w:type="dxa"/>
          </w:tcPr>
          <w:p w:rsidR="002958A2" w:rsidRDefault="00245FBA">
            <w:pPr>
              <w:pStyle w:val="ConsPlusNormal0"/>
            </w:pPr>
            <w:r>
              <w:t>X</w:t>
            </w:r>
          </w:p>
        </w:tc>
        <w:tc>
          <w:tcPr>
            <w:tcW w:w="1418" w:type="dxa"/>
          </w:tcPr>
          <w:p w:rsidR="002958A2" w:rsidRDefault="00245FBA">
            <w:pPr>
              <w:pStyle w:val="ConsPlusNormal0"/>
            </w:pPr>
            <w:r>
              <w:t>16613,73</w:t>
            </w:r>
          </w:p>
        </w:tc>
        <w:tc>
          <w:tcPr>
            <w:tcW w:w="1304" w:type="dxa"/>
          </w:tcPr>
          <w:p w:rsidR="002958A2" w:rsidRDefault="00245FBA">
            <w:pPr>
              <w:pStyle w:val="ConsPlusNormal0"/>
            </w:pPr>
            <w:r>
              <w:t>X</w:t>
            </w:r>
          </w:p>
        </w:tc>
        <w:tc>
          <w:tcPr>
            <w:tcW w:w="1701" w:type="dxa"/>
          </w:tcPr>
          <w:p w:rsidR="002958A2" w:rsidRDefault="00245FBA">
            <w:pPr>
              <w:pStyle w:val="ConsPlusNormal0"/>
            </w:pPr>
            <w:r>
              <w:t>215534936,19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4.1. Медицинская помощь по профилю "онкология" (сумма строк 35.1 + 43.1 + 51.1)</w:t>
            </w:r>
          </w:p>
        </w:tc>
        <w:tc>
          <w:tcPr>
            <w:tcW w:w="1361" w:type="dxa"/>
          </w:tcPr>
          <w:p w:rsidR="002958A2" w:rsidRDefault="00245FBA">
            <w:pPr>
              <w:pStyle w:val="ConsPlusNormal0"/>
            </w:pPr>
            <w:r>
              <w:t>25.1</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0,010671</w:t>
            </w:r>
          </w:p>
        </w:tc>
        <w:tc>
          <w:tcPr>
            <w:tcW w:w="1984" w:type="dxa"/>
          </w:tcPr>
          <w:p w:rsidR="002958A2" w:rsidRDefault="00245FBA">
            <w:pPr>
              <w:pStyle w:val="ConsPlusNormal0"/>
            </w:pPr>
            <w:r>
              <w:t>143861,98</w:t>
            </w:r>
          </w:p>
        </w:tc>
        <w:tc>
          <w:tcPr>
            <w:tcW w:w="1304" w:type="dxa"/>
          </w:tcPr>
          <w:p w:rsidR="002958A2" w:rsidRDefault="00245FBA">
            <w:pPr>
              <w:pStyle w:val="ConsPlusNormal0"/>
            </w:pPr>
            <w:r>
              <w:t>X</w:t>
            </w:r>
          </w:p>
        </w:tc>
        <w:tc>
          <w:tcPr>
            <w:tcW w:w="1418" w:type="dxa"/>
          </w:tcPr>
          <w:p w:rsidR="002958A2" w:rsidRDefault="00245FBA">
            <w:pPr>
              <w:pStyle w:val="ConsPlusNormal0"/>
            </w:pPr>
            <w:r>
              <w:t>1535,16</w:t>
            </w:r>
          </w:p>
        </w:tc>
        <w:tc>
          <w:tcPr>
            <w:tcW w:w="1304" w:type="dxa"/>
          </w:tcPr>
          <w:p w:rsidR="002958A2" w:rsidRDefault="00245FBA">
            <w:pPr>
              <w:pStyle w:val="ConsPlusNormal0"/>
            </w:pPr>
            <w:r>
              <w:t>X</w:t>
            </w:r>
          </w:p>
        </w:tc>
        <w:tc>
          <w:tcPr>
            <w:tcW w:w="1701" w:type="dxa"/>
          </w:tcPr>
          <w:p w:rsidR="002958A2" w:rsidRDefault="00245FBA">
            <w:pPr>
              <w:pStyle w:val="ConsPlusNormal0"/>
            </w:pPr>
            <w:r>
              <w:t>19916145,44</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4.2. Стентирование коронарных артерий медицинскими организациями (за исключением федеральных медицинских организаций) (сумма строк 35.2 + 43.2 + 51.2)</w:t>
            </w:r>
          </w:p>
        </w:tc>
        <w:tc>
          <w:tcPr>
            <w:tcW w:w="1361" w:type="dxa"/>
          </w:tcPr>
          <w:p w:rsidR="002958A2" w:rsidRDefault="00245FBA">
            <w:pPr>
              <w:pStyle w:val="ConsPlusNormal0"/>
            </w:pPr>
            <w:r>
              <w:t>25.2</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0,001434</w:t>
            </w:r>
          </w:p>
        </w:tc>
        <w:tc>
          <w:tcPr>
            <w:tcW w:w="1984" w:type="dxa"/>
          </w:tcPr>
          <w:p w:rsidR="002958A2" w:rsidRDefault="00245FBA">
            <w:pPr>
              <w:pStyle w:val="ConsPlusNormal0"/>
            </w:pPr>
            <w:r>
              <w:t>291641,27</w:t>
            </w:r>
          </w:p>
        </w:tc>
        <w:tc>
          <w:tcPr>
            <w:tcW w:w="1304" w:type="dxa"/>
          </w:tcPr>
          <w:p w:rsidR="002958A2" w:rsidRDefault="00245FBA">
            <w:pPr>
              <w:pStyle w:val="ConsPlusNormal0"/>
            </w:pPr>
            <w:r>
              <w:t>X</w:t>
            </w:r>
          </w:p>
        </w:tc>
        <w:tc>
          <w:tcPr>
            <w:tcW w:w="1418" w:type="dxa"/>
          </w:tcPr>
          <w:p w:rsidR="002958A2" w:rsidRDefault="00245FBA">
            <w:pPr>
              <w:pStyle w:val="ConsPlusNormal0"/>
            </w:pPr>
            <w:r>
              <w:t>418,28</w:t>
            </w:r>
          </w:p>
        </w:tc>
        <w:tc>
          <w:tcPr>
            <w:tcW w:w="1304" w:type="dxa"/>
          </w:tcPr>
          <w:p w:rsidR="002958A2" w:rsidRDefault="00245FBA">
            <w:pPr>
              <w:pStyle w:val="ConsPlusNormal0"/>
            </w:pPr>
            <w:r>
              <w:t>X</w:t>
            </w:r>
          </w:p>
        </w:tc>
        <w:tc>
          <w:tcPr>
            <w:tcW w:w="1701" w:type="dxa"/>
          </w:tcPr>
          <w:p w:rsidR="002958A2" w:rsidRDefault="00245FBA">
            <w:pPr>
              <w:pStyle w:val="ConsPlusNormal0"/>
            </w:pPr>
            <w:r>
              <w:t>5426436,61</w:t>
            </w:r>
          </w:p>
        </w:tc>
        <w:tc>
          <w:tcPr>
            <w:tcW w:w="1531" w:type="dxa"/>
          </w:tcPr>
          <w:p w:rsidR="002958A2" w:rsidRDefault="00245FBA">
            <w:pPr>
              <w:pStyle w:val="ConsPlusNormal0"/>
            </w:pPr>
            <w:r>
              <w:t>1,09</w:t>
            </w:r>
          </w:p>
        </w:tc>
      </w:tr>
      <w:tr w:rsidR="002958A2">
        <w:tc>
          <w:tcPr>
            <w:tcW w:w="3969" w:type="dxa"/>
          </w:tcPr>
          <w:p w:rsidR="002958A2" w:rsidRDefault="00245FBA">
            <w:pPr>
              <w:pStyle w:val="ConsPlusNormal0"/>
            </w:pPr>
            <w:r>
              <w:t>4.3. Имплантация частотно-адаптированного кардиостимулятора взрослым медицинскими организациями (сумма строк 35.3 + 43.3 + 51.3)</w:t>
            </w:r>
          </w:p>
        </w:tc>
        <w:tc>
          <w:tcPr>
            <w:tcW w:w="1361" w:type="dxa"/>
          </w:tcPr>
          <w:p w:rsidR="002958A2" w:rsidRDefault="00245FBA">
            <w:pPr>
              <w:pStyle w:val="ConsPlusNormal0"/>
            </w:pPr>
            <w:r>
              <w:t>25.3</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0,0004637</w:t>
            </w:r>
          </w:p>
        </w:tc>
        <w:tc>
          <w:tcPr>
            <w:tcW w:w="1984" w:type="dxa"/>
          </w:tcPr>
          <w:p w:rsidR="002958A2" w:rsidRDefault="00245FBA">
            <w:pPr>
              <w:pStyle w:val="ConsPlusNormal0"/>
            </w:pPr>
            <w:r>
              <w:t>349904,44</w:t>
            </w:r>
          </w:p>
        </w:tc>
        <w:tc>
          <w:tcPr>
            <w:tcW w:w="1304" w:type="dxa"/>
          </w:tcPr>
          <w:p w:rsidR="002958A2" w:rsidRDefault="00245FBA">
            <w:pPr>
              <w:pStyle w:val="ConsPlusNormal0"/>
            </w:pPr>
            <w:r>
              <w:t>X</w:t>
            </w:r>
          </w:p>
        </w:tc>
        <w:tc>
          <w:tcPr>
            <w:tcW w:w="1418" w:type="dxa"/>
          </w:tcPr>
          <w:p w:rsidR="002958A2" w:rsidRDefault="00245FBA">
            <w:pPr>
              <w:pStyle w:val="ConsPlusNormal0"/>
            </w:pPr>
            <w:r>
              <w:t>162,27</w:t>
            </w:r>
          </w:p>
        </w:tc>
        <w:tc>
          <w:tcPr>
            <w:tcW w:w="1304" w:type="dxa"/>
          </w:tcPr>
          <w:p w:rsidR="002958A2" w:rsidRDefault="00245FBA">
            <w:pPr>
              <w:pStyle w:val="ConsPlusNormal0"/>
            </w:pPr>
            <w:r>
              <w:t>X</w:t>
            </w:r>
          </w:p>
        </w:tc>
        <w:tc>
          <w:tcPr>
            <w:tcW w:w="1701" w:type="dxa"/>
          </w:tcPr>
          <w:p w:rsidR="002958A2" w:rsidRDefault="00245FBA">
            <w:pPr>
              <w:pStyle w:val="ConsPlusNormal0"/>
            </w:pPr>
            <w:r>
              <w:t>2105152,37</w:t>
            </w:r>
          </w:p>
        </w:tc>
        <w:tc>
          <w:tcPr>
            <w:tcW w:w="1531" w:type="dxa"/>
          </w:tcPr>
          <w:p w:rsidR="002958A2" w:rsidRDefault="00245FBA">
            <w:pPr>
              <w:pStyle w:val="ConsPlusNormal0"/>
            </w:pPr>
            <w:r>
              <w:t>0,42</w:t>
            </w:r>
          </w:p>
        </w:tc>
      </w:tr>
      <w:tr w:rsidR="002958A2">
        <w:tc>
          <w:tcPr>
            <w:tcW w:w="3969" w:type="dxa"/>
          </w:tcPr>
          <w:p w:rsidR="002958A2" w:rsidRDefault="00245FBA">
            <w:pPr>
              <w:pStyle w:val="ConsPlusNormal0"/>
            </w:pPr>
            <w:r>
              <w:t>4.4. Эндоваскулярная деструкция дополнительных проводящих путей и аритмогенных зон сердца (сумма строк 35.4 + 43.4 + 51.4)</w:t>
            </w:r>
          </w:p>
        </w:tc>
        <w:tc>
          <w:tcPr>
            <w:tcW w:w="1361" w:type="dxa"/>
          </w:tcPr>
          <w:p w:rsidR="002958A2" w:rsidRDefault="00245FBA">
            <w:pPr>
              <w:pStyle w:val="ConsPlusNormal0"/>
            </w:pPr>
            <w:r>
              <w:t>25.4</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0,0003879</w:t>
            </w:r>
          </w:p>
        </w:tc>
        <w:tc>
          <w:tcPr>
            <w:tcW w:w="1984" w:type="dxa"/>
          </w:tcPr>
          <w:p w:rsidR="002958A2" w:rsidRDefault="00245FBA">
            <w:pPr>
              <w:pStyle w:val="ConsPlusNormal0"/>
            </w:pPr>
            <w:r>
              <w:t>426032,81</w:t>
            </w:r>
          </w:p>
        </w:tc>
        <w:tc>
          <w:tcPr>
            <w:tcW w:w="1304" w:type="dxa"/>
          </w:tcPr>
          <w:p w:rsidR="002958A2" w:rsidRDefault="00245FBA">
            <w:pPr>
              <w:pStyle w:val="ConsPlusNormal0"/>
            </w:pPr>
            <w:r>
              <w:t>X</w:t>
            </w:r>
          </w:p>
        </w:tc>
        <w:tc>
          <w:tcPr>
            <w:tcW w:w="1418" w:type="dxa"/>
          </w:tcPr>
          <w:p w:rsidR="002958A2" w:rsidRDefault="00245FBA">
            <w:pPr>
              <w:pStyle w:val="ConsPlusNormal0"/>
            </w:pPr>
            <w:r>
              <w:t>165,26</w:t>
            </w:r>
          </w:p>
        </w:tc>
        <w:tc>
          <w:tcPr>
            <w:tcW w:w="1304" w:type="dxa"/>
          </w:tcPr>
          <w:p w:rsidR="002958A2" w:rsidRDefault="00245FBA">
            <w:pPr>
              <w:pStyle w:val="ConsPlusNormal0"/>
            </w:pPr>
            <w:r>
              <w:t>X</w:t>
            </w:r>
          </w:p>
        </w:tc>
        <w:tc>
          <w:tcPr>
            <w:tcW w:w="1701" w:type="dxa"/>
          </w:tcPr>
          <w:p w:rsidR="002958A2" w:rsidRDefault="00245FBA">
            <w:pPr>
              <w:pStyle w:val="ConsPlusNormal0"/>
            </w:pPr>
            <w:r>
              <w:t>2143952,01</w:t>
            </w:r>
          </w:p>
        </w:tc>
        <w:tc>
          <w:tcPr>
            <w:tcW w:w="1531" w:type="dxa"/>
          </w:tcPr>
          <w:p w:rsidR="002958A2" w:rsidRDefault="00245FBA">
            <w:pPr>
              <w:pStyle w:val="ConsPlusNormal0"/>
            </w:pPr>
            <w:r>
              <w:t>0,43</w:t>
            </w:r>
          </w:p>
        </w:tc>
      </w:tr>
      <w:tr w:rsidR="002958A2">
        <w:tc>
          <w:tcPr>
            <w:tcW w:w="3969" w:type="dxa"/>
          </w:tcPr>
          <w:p w:rsidR="002958A2" w:rsidRDefault="00245FBA">
            <w:pPr>
              <w:pStyle w:val="ConsPlusNormal0"/>
            </w:pPr>
            <w:r>
              <w:t xml:space="preserve">4.5. Оперативные вмешательства на брахиоцефальных артериях </w:t>
            </w:r>
            <w:r>
              <w:lastRenderedPageBreak/>
              <w:t>(стентирование или эндартерэктомия) медицинскими организациями (сумма строк 35.5 + 43.5 + 51.5)</w:t>
            </w:r>
          </w:p>
        </w:tc>
        <w:tc>
          <w:tcPr>
            <w:tcW w:w="1361" w:type="dxa"/>
          </w:tcPr>
          <w:p w:rsidR="002958A2" w:rsidRDefault="00245FBA">
            <w:pPr>
              <w:pStyle w:val="ConsPlusNormal0"/>
            </w:pPr>
            <w:r>
              <w:lastRenderedPageBreak/>
              <w:t>25.5</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0,0002450</w:t>
            </w:r>
          </w:p>
        </w:tc>
        <w:tc>
          <w:tcPr>
            <w:tcW w:w="1984" w:type="dxa"/>
          </w:tcPr>
          <w:p w:rsidR="002958A2" w:rsidRDefault="00245FBA">
            <w:pPr>
              <w:pStyle w:val="ConsPlusNormal0"/>
            </w:pPr>
            <w:r>
              <w:t>259263,27</w:t>
            </w:r>
          </w:p>
        </w:tc>
        <w:tc>
          <w:tcPr>
            <w:tcW w:w="1304" w:type="dxa"/>
          </w:tcPr>
          <w:p w:rsidR="002958A2" w:rsidRDefault="00245FBA">
            <w:pPr>
              <w:pStyle w:val="ConsPlusNormal0"/>
            </w:pPr>
            <w:r>
              <w:t>X</w:t>
            </w:r>
          </w:p>
        </w:tc>
        <w:tc>
          <w:tcPr>
            <w:tcW w:w="1418" w:type="dxa"/>
          </w:tcPr>
          <w:p w:rsidR="002958A2" w:rsidRDefault="00245FBA">
            <w:pPr>
              <w:pStyle w:val="ConsPlusNormal0"/>
            </w:pPr>
            <w:r>
              <w:t>63,51</w:t>
            </w:r>
          </w:p>
        </w:tc>
        <w:tc>
          <w:tcPr>
            <w:tcW w:w="1304" w:type="dxa"/>
          </w:tcPr>
          <w:p w:rsidR="002958A2" w:rsidRDefault="00245FBA">
            <w:pPr>
              <w:pStyle w:val="ConsPlusNormal0"/>
            </w:pPr>
            <w:r>
              <w:t>X</w:t>
            </w:r>
          </w:p>
        </w:tc>
        <w:tc>
          <w:tcPr>
            <w:tcW w:w="1701" w:type="dxa"/>
          </w:tcPr>
          <w:p w:rsidR="002958A2" w:rsidRDefault="00245FBA">
            <w:pPr>
              <w:pStyle w:val="ConsPlusNormal0"/>
            </w:pPr>
            <w:r>
              <w:t>823891,54</w:t>
            </w:r>
          </w:p>
        </w:tc>
        <w:tc>
          <w:tcPr>
            <w:tcW w:w="1531" w:type="dxa"/>
          </w:tcPr>
          <w:p w:rsidR="002958A2" w:rsidRDefault="00245FBA">
            <w:pPr>
              <w:pStyle w:val="ConsPlusNormal0"/>
            </w:pPr>
            <w:r>
              <w:t>0,17</w:t>
            </w:r>
          </w:p>
        </w:tc>
      </w:tr>
      <w:tr w:rsidR="002958A2">
        <w:tc>
          <w:tcPr>
            <w:tcW w:w="3969" w:type="dxa"/>
          </w:tcPr>
          <w:p w:rsidR="002958A2" w:rsidRDefault="00245FBA">
            <w:pPr>
              <w:pStyle w:val="ConsPlusNormal0"/>
            </w:pPr>
            <w:r>
              <w:lastRenderedPageBreak/>
              <w:t>4.6. Трансплантация почки (сумма строк 35.6 + 43.6 + 51.6)</w:t>
            </w:r>
          </w:p>
        </w:tc>
        <w:tc>
          <w:tcPr>
            <w:tcW w:w="1361" w:type="dxa"/>
          </w:tcPr>
          <w:p w:rsidR="002958A2" w:rsidRDefault="00245FBA">
            <w:pPr>
              <w:pStyle w:val="ConsPlusNormal0"/>
            </w:pPr>
            <w:r>
              <w:t>25.6</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0,0000378</w:t>
            </w:r>
          </w:p>
        </w:tc>
        <w:tc>
          <w:tcPr>
            <w:tcW w:w="1984" w:type="dxa"/>
          </w:tcPr>
          <w:p w:rsidR="002958A2" w:rsidRDefault="00245FBA">
            <w:pPr>
              <w:pStyle w:val="ConsPlusNormal0"/>
            </w:pPr>
            <w:r>
              <w:t>1415309,61</w:t>
            </w:r>
          </w:p>
        </w:tc>
        <w:tc>
          <w:tcPr>
            <w:tcW w:w="1304" w:type="dxa"/>
          </w:tcPr>
          <w:p w:rsidR="002958A2" w:rsidRDefault="00245FBA">
            <w:pPr>
              <w:pStyle w:val="ConsPlusNormal0"/>
            </w:pPr>
            <w:r>
              <w:t>X</w:t>
            </w:r>
          </w:p>
        </w:tc>
        <w:tc>
          <w:tcPr>
            <w:tcW w:w="1418" w:type="dxa"/>
          </w:tcPr>
          <w:p w:rsidR="002958A2" w:rsidRDefault="00245FBA">
            <w:pPr>
              <w:pStyle w:val="ConsPlusNormal0"/>
            </w:pPr>
            <w:r>
              <w:t>53,46</w:t>
            </w:r>
          </w:p>
        </w:tc>
        <w:tc>
          <w:tcPr>
            <w:tcW w:w="1304" w:type="dxa"/>
          </w:tcPr>
          <w:p w:rsidR="002958A2" w:rsidRDefault="002958A2">
            <w:pPr>
              <w:pStyle w:val="ConsPlusNormal0"/>
            </w:pPr>
          </w:p>
        </w:tc>
        <w:tc>
          <w:tcPr>
            <w:tcW w:w="1701" w:type="dxa"/>
          </w:tcPr>
          <w:p w:rsidR="002958A2" w:rsidRDefault="00245FBA">
            <w:pPr>
              <w:pStyle w:val="ConsPlusNormal0"/>
            </w:pPr>
            <w:r>
              <w:t>693501,71</w:t>
            </w:r>
          </w:p>
        </w:tc>
        <w:tc>
          <w:tcPr>
            <w:tcW w:w="1531" w:type="dxa"/>
          </w:tcPr>
          <w:p w:rsidR="002958A2" w:rsidRDefault="00245FBA">
            <w:pPr>
              <w:pStyle w:val="ConsPlusNormal0"/>
            </w:pPr>
            <w:r>
              <w:t>0,14</w:t>
            </w:r>
          </w:p>
        </w:tc>
      </w:tr>
      <w:tr w:rsidR="002958A2">
        <w:tc>
          <w:tcPr>
            <w:tcW w:w="3969" w:type="dxa"/>
          </w:tcPr>
          <w:p w:rsidR="002958A2" w:rsidRDefault="00245FBA">
            <w:pPr>
              <w:pStyle w:val="ConsPlusNormal0"/>
            </w:pPr>
            <w:r>
              <w:t>4.7. Высокотехнологичная медицинская помощь (сумма строк 35.7 + 43.7 + 51.7)</w:t>
            </w:r>
          </w:p>
        </w:tc>
        <w:tc>
          <w:tcPr>
            <w:tcW w:w="1361" w:type="dxa"/>
          </w:tcPr>
          <w:p w:rsidR="002958A2" w:rsidRDefault="00245FBA">
            <w:pPr>
              <w:pStyle w:val="ConsPlusNormal0"/>
            </w:pPr>
            <w:r>
              <w:t>25.7</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0,006559</w:t>
            </w:r>
          </w:p>
        </w:tc>
        <w:tc>
          <w:tcPr>
            <w:tcW w:w="1984" w:type="dxa"/>
          </w:tcPr>
          <w:p w:rsidR="002958A2" w:rsidRDefault="00245FBA">
            <w:pPr>
              <w:pStyle w:val="ConsPlusNormal0"/>
            </w:pPr>
            <w:r>
              <w:t>242457,35</w:t>
            </w:r>
          </w:p>
        </w:tc>
        <w:tc>
          <w:tcPr>
            <w:tcW w:w="1304" w:type="dxa"/>
          </w:tcPr>
          <w:p w:rsidR="002958A2" w:rsidRDefault="00245FBA">
            <w:pPr>
              <w:pStyle w:val="ConsPlusNormal0"/>
            </w:pPr>
            <w:r>
              <w:t>X</w:t>
            </w:r>
          </w:p>
        </w:tc>
        <w:tc>
          <w:tcPr>
            <w:tcW w:w="1418" w:type="dxa"/>
          </w:tcPr>
          <w:p w:rsidR="002958A2" w:rsidRDefault="00245FBA">
            <w:pPr>
              <w:pStyle w:val="ConsPlusNormal0"/>
            </w:pPr>
            <w:r>
              <w:t>1590,28</w:t>
            </w:r>
          </w:p>
        </w:tc>
        <w:tc>
          <w:tcPr>
            <w:tcW w:w="1304" w:type="dxa"/>
          </w:tcPr>
          <w:p w:rsidR="002958A2" w:rsidRDefault="00245FBA">
            <w:pPr>
              <w:pStyle w:val="ConsPlusNormal0"/>
            </w:pPr>
            <w:r>
              <w:t>X</w:t>
            </w:r>
          </w:p>
        </w:tc>
        <w:tc>
          <w:tcPr>
            <w:tcW w:w="1701" w:type="dxa"/>
          </w:tcPr>
          <w:p w:rsidR="002958A2" w:rsidRDefault="00245FBA">
            <w:pPr>
              <w:pStyle w:val="ConsPlusNormal0"/>
            </w:pPr>
            <w:r>
              <w:t>20631154,82</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 Медицинская реабилитация:</w:t>
            </w:r>
          </w:p>
        </w:tc>
        <w:tc>
          <w:tcPr>
            <w:tcW w:w="1361" w:type="dxa"/>
          </w:tcPr>
          <w:p w:rsidR="002958A2" w:rsidRDefault="00245FBA">
            <w:pPr>
              <w:pStyle w:val="ConsPlusNormal0"/>
            </w:pPr>
            <w:r>
              <w:t>26</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5.1. В амбулаторных условиях (сумма строк 36.1 + 44.1 + 52.1)</w:t>
            </w:r>
          </w:p>
        </w:tc>
        <w:tc>
          <w:tcPr>
            <w:tcW w:w="1361" w:type="dxa"/>
          </w:tcPr>
          <w:p w:rsidR="002958A2" w:rsidRDefault="00245FBA">
            <w:pPr>
              <w:pStyle w:val="ConsPlusNormal0"/>
            </w:pPr>
            <w:r>
              <w:t>26.1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0,002966</w:t>
            </w:r>
          </w:p>
        </w:tc>
        <w:tc>
          <w:tcPr>
            <w:tcW w:w="1984" w:type="dxa"/>
          </w:tcPr>
          <w:p w:rsidR="002958A2" w:rsidRDefault="00245FBA">
            <w:pPr>
              <w:pStyle w:val="ConsPlusNormal0"/>
            </w:pPr>
            <w:r>
              <w:t>19747,32</w:t>
            </w:r>
          </w:p>
        </w:tc>
        <w:tc>
          <w:tcPr>
            <w:tcW w:w="1304" w:type="dxa"/>
          </w:tcPr>
          <w:p w:rsidR="002958A2" w:rsidRDefault="00245FBA">
            <w:pPr>
              <w:pStyle w:val="ConsPlusNormal0"/>
            </w:pPr>
            <w:r>
              <w:t>X</w:t>
            </w:r>
          </w:p>
        </w:tc>
        <w:tc>
          <w:tcPr>
            <w:tcW w:w="1418" w:type="dxa"/>
          </w:tcPr>
          <w:p w:rsidR="002958A2" w:rsidRDefault="00245FBA">
            <w:pPr>
              <w:pStyle w:val="ConsPlusNormal0"/>
            </w:pPr>
            <w:r>
              <w:t>58,56</w:t>
            </w:r>
          </w:p>
        </w:tc>
        <w:tc>
          <w:tcPr>
            <w:tcW w:w="1304" w:type="dxa"/>
          </w:tcPr>
          <w:p w:rsidR="002958A2" w:rsidRDefault="00245FBA">
            <w:pPr>
              <w:pStyle w:val="ConsPlusNormal0"/>
            </w:pPr>
            <w:r>
              <w:t>X</w:t>
            </w:r>
          </w:p>
        </w:tc>
        <w:tc>
          <w:tcPr>
            <w:tcW w:w="1701" w:type="dxa"/>
          </w:tcPr>
          <w:p w:rsidR="002958A2" w:rsidRDefault="00245FBA">
            <w:pPr>
              <w:pStyle w:val="ConsPlusNormal0"/>
            </w:pPr>
            <w:r>
              <w:t>759776,06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5.2. В условиях дневных стационаров (первичная медико-санитарная помощь, специализированная медицинская помощь) (сумма строк 36.2 + 44.2 + 52.2)</w:t>
            </w:r>
          </w:p>
        </w:tc>
        <w:tc>
          <w:tcPr>
            <w:tcW w:w="1361" w:type="dxa"/>
          </w:tcPr>
          <w:p w:rsidR="002958A2" w:rsidRDefault="00245FBA">
            <w:pPr>
              <w:pStyle w:val="ConsPlusNormal0"/>
            </w:pPr>
            <w:r>
              <w:t>26.2</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0,0008864</w:t>
            </w:r>
          </w:p>
        </w:tc>
        <w:tc>
          <w:tcPr>
            <w:tcW w:w="1984" w:type="dxa"/>
          </w:tcPr>
          <w:p w:rsidR="002958A2" w:rsidRDefault="00245FBA">
            <w:pPr>
              <w:pStyle w:val="ConsPlusNormal0"/>
            </w:pPr>
            <w:r>
              <w:t>28803,58</w:t>
            </w:r>
          </w:p>
        </w:tc>
        <w:tc>
          <w:tcPr>
            <w:tcW w:w="1304" w:type="dxa"/>
          </w:tcPr>
          <w:p w:rsidR="002958A2" w:rsidRDefault="00245FBA">
            <w:pPr>
              <w:pStyle w:val="ConsPlusNormal0"/>
            </w:pPr>
            <w:r>
              <w:t>X</w:t>
            </w:r>
          </w:p>
        </w:tc>
        <w:tc>
          <w:tcPr>
            <w:tcW w:w="1418" w:type="dxa"/>
          </w:tcPr>
          <w:p w:rsidR="002958A2" w:rsidRDefault="00245FBA">
            <w:pPr>
              <w:pStyle w:val="ConsPlusNormal0"/>
            </w:pPr>
            <w:r>
              <w:t>25,53</w:t>
            </w:r>
          </w:p>
        </w:tc>
        <w:tc>
          <w:tcPr>
            <w:tcW w:w="1304" w:type="dxa"/>
          </w:tcPr>
          <w:p w:rsidR="002958A2" w:rsidRDefault="00245FBA">
            <w:pPr>
              <w:pStyle w:val="ConsPlusNormal0"/>
            </w:pPr>
            <w:r>
              <w:t>X</w:t>
            </w:r>
          </w:p>
        </w:tc>
        <w:tc>
          <w:tcPr>
            <w:tcW w:w="1701" w:type="dxa"/>
          </w:tcPr>
          <w:p w:rsidR="002958A2" w:rsidRDefault="00245FBA">
            <w:pPr>
              <w:pStyle w:val="ConsPlusNormal0"/>
            </w:pPr>
            <w:r>
              <w:t>331241,14</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5.3. Специализированная, в том числе высокотехнологичная, медицинская помощь в условиях круглосуточного </w:t>
            </w:r>
            <w:r>
              <w:lastRenderedPageBreak/>
              <w:t>стационара (сумма строк 36.3 + 44.3 + 52.3)</w:t>
            </w:r>
          </w:p>
        </w:tc>
        <w:tc>
          <w:tcPr>
            <w:tcW w:w="1361" w:type="dxa"/>
          </w:tcPr>
          <w:p w:rsidR="002958A2" w:rsidRDefault="00245FBA">
            <w:pPr>
              <w:pStyle w:val="ConsPlusNormal0"/>
            </w:pPr>
            <w:r>
              <w:lastRenderedPageBreak/>
              <w:t>26.3</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0,002139</w:t>
            </w:r>
          </w:p>
        </w:tc>
        <w:tc>
          <w:tcPr>
            <w:tcW w:w="1984" w:type="dxa"/>
          </w:tcPr>
          <w:p w:rsidR="002958A2" w:rsidRDefault="00245FBA">
            <w:pPr>
              <w:pStyle w:val="ConsPlusNormal0"/>
            </w:pPr>
            <w:r>
              <w:t>113369,89</w:t>
            </w:r>
          </w:p>
        </w:tc>
        <w:tc>
          <w:tcPr>
            <w:tcW w:w="1304" w:type="dxa"/>
          </w:tcPr>
          <w:p w:rsidR="002958A2" w:rsidRDefault="00245FBA">
            <w:pPr>
              <w:pStyle w:val="ConsPlusNormal0"/>
            </w:pPr>
            <w:r>
              <w:t>X</w:t>
            </w:r>
          </w:p>
        </w:tc>
        <w:tc>
          <w:tcPr>
            <w:tcW w:w="1418" w:type="dxa"/>
          </w:tcPr>
          <w:p w:rsidR="002958A2" w:rsidRDefault="00245FBA">
            <w:pPr>
              <w:pStyle w:val="ConsPlusNormal0"/>
            </w:pPr>
            <w:r>
              <w:t>242,50</w:t>
            </w:r>
          </w:p>
        </w:tc>
        <w:tc>
          <w:tcPr>
            <w:tcW w:w="1304" w:type="dxa"/>
          </w:tcPr>
          <w:p w:rsidR="002958A2" w:rsidRDefault="00245FBA">
            <w:pPr>
              <w:pStyle w:val="ConsPlusNormal0"/>
            </w:pPr>
            <w:r>
              <w:t>X</w:t>
            </w:r>
          </w:p>
        </w:tc>
        <w:tc>
          <w:tcPr>
            <w:tcW w:w="1701" w:type="dxa"/>
          </w:tcPr>
          <w:p w:rsidR="002958A2" w:rsidRDefault="00245FBA">
            <w:pPr>
              <w:pStyle w:val="ConsPlusNormal0"/>
            </w:pPr>
            <w:r>
              <w:t>3146014,32</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 xml:space="preserve">6. Паллиативная медицинская помощь </w:t>
            </w:r>
            <w:hyperlink w:anchor="P4263"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p>
        </w:tc>
        <w:tc>
          <w:tcPr>
            <w:tcW w:w="1361" w:type="dxa"/>
          </w:tcPr>
          <w:p w:rsidR="002958A2" w:rsidRDefault="00245FBA">
            <w:pPr>
              <w:pStyle w:val="ConsPlusNormal0"/>
            </w:pPr>
            <w:r>
              <w:t>27</w:t>
            </w:r>
          </w:p>
        </w:tc>
        <w:tc>
          <w:tcPr>
            <w:tcW w:w="1843" w:type="dxa"/>
          </w:tcPr>
          <w:p w:rsidR="002958A2" w:rsidRDefault="00245FBA">
            <w:pPr>
              <w:pStyle w:val="ConsPlusNormal0"/>
            </w:pPr>
            <w:r>
              <w:t>X</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6.1. Первичная медицинская помощь, в том числе доврачебная и врачебная </w:t>
            </w:r>
            <w:hyperlink w:anchor="P4263"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r>
              <w:t>, всего (равно строке 53.1), в том числе:</w:t>
            </w:r>
          </w:p>
        </w:tc>
        <w:tc>
          <w:tcPr>
            <w:tcW w:w="1361" w:type="dxa"/>
          </w:tcPr>
          <w:p w:rsidR="002958A2" w:rsidRDefault="00245FBA">
            <w:pPr>
              <w:pStyle w:val="ConsPlusNormal0"/>
            </w:pPr>
            <w:r>
              <w:t>27.1</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6.1.1. Посещения по паллиативной медицинской помощи без учета посещений на дому патронажными бригадами (равно строке 53.1.1)</w:t>
            </w:r>
          </w:p>
        </w:tc>
        <w:tc>
          <w:tcPr>
            <w:tcW w:w="1361" w:type="dxa"/>
          </w:tcPr>
          <w:p w:rsidR="002958A2" w:rsidRDefault="00245FBA">
            <w:pPr>
              <w:pStyle w:val="ConsPlusNormal0"/>
            </w:pPr>
            <w:r>
              <w:t>27.1.1</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6.1.2. Посещения на дому выездными патронажными бригадами (равно строке 53.1.2)</w:t>
            </w:r>
          </w:p>
        </w:tc>
        <w:tc>
          <w:tcPr>
            <w:tcW w:w="1361" w:type="dxa"/>
          </w:tcPr>
          <w:p w:rsidR="002958A2" w:rsidRDefault="00245FBA">
            <w:pPr>
              <w:pStyle w:val="ConsPlusNormal0"/>
            </w:pPr>
            <w:r>
              <w:t>27.1.2</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6.2. Оказываемая в стационарных условиях (включая койки паллиативной медицинской помощи и койки сестринского ухода) </w:t>
            </w:r>
            <w:hyperlink w:anchor="P4263"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r>
              <w:t xml:space="preserve"> (равно строке 53.2)</w:t>
            </w:r>
          </w:p>
        </w:tc>
        <w:tc>
          <w:tcPr>
            <w:tcW w:w="1361" w:type="dxa"/>
          </w:tcPr>
          <w:p w:rsidR="002958A2" w:rsidRDefault="00245FBA">
            <w:pPr>
              <w:pStyle w:val="ConsPlusNormal0"/>
            </w:pPr>
            <w:r>
              <w:t>27.2</w:t>
            </w:r>
          </w:p>
        </w:tc>
        <w:tc>
          <w:tcPr>
            <w:tcW w:w="1843" w:type="dxa"/>
          </w:tcPr>
          <w:p w:rsidR="002958A2" w:rsidRDefault="00245FBA">
            <w:pPr>
              <w:pStyle w:val="ConsPlusNormal0"/>
            </w:pPr>
            <w:r>
              <w:t>койко-дней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6.3. Оказываемая в условиях дневного стационара </w:t>
            </w:r>
            <w:hyperlink w:anchor="P4263"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r>
              <w:t xml:space="preserve"> </w:t>
            </w:r>
            <w:r>
              <w:lastRenderedPageBreak/>
              <w:t>(равно строке 53.3)</w:t>
            </w:r>
          </w:p>
        </w:tc>
        <w:tc>
          <w:tcPr>
            <w:tcW w:w="1361" w:type="dxa"/>
          </w:tcPr>
          <w:p w:rsidR="002958A2" w:rsidRDefault="00245FBA">
            <w:pPr>
              <w:pStyle w:val="ConsPlusNormal0"/>
            </w:pPr>
            <w:r>
              <w:lastRenderedPageBreak/>
              <w:t>27.3</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7. Расходы на ведение дела СМО (сумма строк 45 + 54)</w:t>
            </w:r>
          </w:p>
        </w:tc>
        <w:tc>
          <w:tcPr>
            <w:tcW w:w="1361" w:type="dxa"/>
          </w:tcPr>
          <w:p w:rsidR="002958A2" w:rsidRDefault="00245FBA">
            <w:pPr>
              <w:pStyle w:val="ConsPlusNormal0"/>
            </w:pPr>
            <w:r>
              <w:t>28</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272,63</w:t>
            </w:r>
          </w:p>
        </w:tc>
        <w:tc>
          <w:tcPr>
            <w:tcW w:w="1304" w:type="dxa"/>
          </w:tcPr>
          <w:p w:rsidR="002958A2" w:rsidRDefault="00245FBA">
            <w:pPr>
              <w:pStyle w:val="ConsPlusNormal0"/>
            </w:pPr>
            <w:r>
              <w:t>X</w:t>
            </w:r>
          </w:p>
        </w:tc>
        <w:tc>
          <w:tcPr>
            <w:tcW w:w="1701" w:type="dxa"/>
          </w:tcPr>
          <w:p w:rsidR="002958A2" w:rsidRDefault="00245FBA">
            <w:pPr>
              <w:pStyle w:val="ConsPlusNormal0"/>
            </w:pPr>
            <w:r>
              <w:t>3536850,90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8. Иные расходы (равно строке 55)</w:t>
            </w:r>
          </w:p>
        </w:tc>
        <w:tc>
          <w:tcPr>
            <w:tcW w:w="1361" w:type="dxa"/>
          </w:tcPr>
          <w:p w:rsidR="002958A2" w:rsidRDefault="00245FBA">
            <w:pPr>
              <w:pStyle w:val="ConsPlusNormal0"/>
            </w:pPr>
            <w:r>
              <w:t>29</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1. Медицинская помощь, предоставляемая в рамках базовой программы ОМС застрахованным лицам (за счет субвенции ФОМС) - из строки 20</w:t>
            </w:r>
          </w:p>
        </w:tc>
        <w:tc>
          <w:tcPr>
            <w:tcW w:w="1361" w:type="dxa"/>
          </w:tcPr>
          <w:p w:rsidR="002958A2" w:rsidRDefault="00245FBA">
            <w:pPr>
              <w:pStyle w:val="ConsPlusNormal0"/>
            </w:pPr>
            <w:r>
              <w:t>30</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36372,07</w:t>
            </w:r>
          </w:p>
        </w:tc>
        <w:tc>
          <w:tcPr>
            <w:tcW w:w="1304" w:type="dxa"/>
          </w:tcPr>
          <w:p w:rsidR="002958A2" w:rsidRDefault="00245FBA">
            <w:pPr>
              <w:pStyle w:val="ConsPlusNormal0"/>
            </w:pPr>
            <w:r>
              <w:t>X</w:t>
            </w:r>
          </w:p>
        </w:tc>
        <w:tc>
          <w:tcPr>
            <w:tcW w:w="1701" w:type="dxa"/>
          </w:tcPr>
          <w:p w:rsidR="002958A2" w:rsidRDefault="00245FBA">
            <w:pPr>
              <w:pStyle w:val="ConsPlusNormal0"/>
            </w:pPr>
            <w:r>
              <w:t>471865882,70</w:t>
            </w:r>
          </w:p>
        </w:tc>
        <w:tc>
          <w:tcPr>
            <w:tcW w:w="1531" w:type="dxa"/>
          </w:tcPr>
          <w:p w:rsidR="002958A2" w:rsidRDefault="00245FBA">
            <w:pPr>
              <w:pStyle w:val="ConsPlusNormal0"/>
            </w:pPr>
            <w:r>
              <w:t>94,81</w:t>
            </w:r>
          </w:p>
        </w:tc>
      </w:tr>
      <w:tr w:rsidR="002958A2">
        <w:tc>
          <w:tcPr>
            <w:tcW w:w="3969" w:type="dxa"/>
          </w:tcPr>
          <w:p w:rsidR="002958A2" w:rsidRDefault="00245FBA">
            <w:pPr>
              <w:pStyle w:val="ConsPlusNormal0"/>
            </w:pPr>
            <w:r>
              <w:t>1. Скорая, в том числе скорая специализированная, медицинская помощь</w:t>
            </w:r>
          </w:p>
        </w:tc>
        <w:tc>
          <w:tcPr>
            <w:tcW w:w="1361" w:type="dxa"/>
          </w:tcPr>
          <w:p w:rsidR="002958A2" w:rsidRDefault="00245FBA">
            <w:pPr>
              <w:pStyle w:val="ConsPlusNormal0"/>
            </w:pPr>
            <w:r>
              <w:t>31</w:t>
            </w:r>
          </w:p>
        </w:tc>
        <w:tc>
          <w:tcPr>
            <w:tcW w:w="1843" w:type="dxa"/>
          </w:tcPr>
          <w:p w:rsidR="002958A2" w:rsidRDefault="00245FBA">
            <w:pPr>
              <w:pStyle w:val="ConsPlusNormal0"/>
            </w:pPr>
            <w:r>
              <w:t>вызовов</w:t>
            </w:r>
          </w:p>
        </w:tc>
        <w:tc>
          <w:tcPr>
            <w:tcW w:w="1814" w:type="dxa"/>
          </w:tcPr>
          <w:p w:rsidR="002958A2" w:rsidRDefault="00245FBA">
            <w:pPr>
              <w:pStyle w:val="ConsPlusNormal0"/>
            </w:pPr>
            <w:r>
              <w:t>0,215828</w:t>
            </w:r>
          </w:p>
        </w:tc>
        <w:tc>
          <w:tcPr>
            <w:tcW w:w="1984" w:type="dxa"/>
          </w:tcPr>
          <w:p w:rsidR="002958A2" w:rsidRDefault="00245FBA">
            <w:pPr>
              <w:pStyle w:val="ConsPlusNormal0"/>
            </w:pPr>
            <w:r>
              <w:t>11724,26</w:t>
            </w:r>
          </w:p>
        </w:tc>
        <w:tc>
          <w:tcPr>
            <w:tcW w:w="1304" w:type="dxa"/>
          </w:tcPr>
          <w:p w:rsidR="002958A2" w:rsidRDefault="00245FBA">
            <w:pPr>
              <w:pStyle w:val="ConsPlusNormal0"/>
            </w:pPr>
            <w:r>
              <w:t>X</w:t>
            </w:r>
          </w:p>
        </w:tc>
        <w:tc>
          <w:tcPr>
            <w:tcW w:w="1418" w:type="dxa"/>
          </w:tcPr>
          <w:p w:rsidR="002958A2" w:rsidRDefault="00245FBA">
            <w:pPr>
              <w:pStyle w:val="ConsPlusNormal0"/>
            </w:pPr>
            <w:r>
              <w:t>2530,42</w:t>
            </w:r>
          </w:p>
        </w:tc>
        <w:tc>
          <w:tcPr>
            <w:tcW w:w="1304" w:type="dxa"/>
          </w:tcPr>
          <w:p w:rsidR="002958A2" w:rsidRDefault="00245FBA">
            <w:pPr>
              <w:pStyle w:val="ConsPlusNormal0"/>
            </w:pPr>
            <w:r>
              <w:t>X</w:t>
            </w:r>
          </w:p>
        </w:tc>
        <w:tc>
          <w:tcPr>
            <w:tcW w:w="1701" w:type="dxa"/>
          </w:tcPr>
          <w:p w:rsidR="002958A2" w:rsidRDefault="00245FBA">
            <w:pPr>
              <w:pStyle w:val="ConsPlusNormal0"/>
            </w:pPr>
            <w:r>
              <w:t>32827930,80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 Первичная медико-санитарная помощь, за исключением медицинской реабилитации</w:t>
            </w:r>
          </w:p>
        </w:tc>
        <w:tc>
          <w:tcPr>
            <w:tcW w:w="1361" w:type="dxa"/>
          </w:tcPr>
          <w:p w:rsidR="002958A2" w:rsidRDefault="00245FBA">
            <w:pPr>
              <w:pStyle w:val="ConsPlusNormal0"/>
            </w:pPr>
            <w:r>
              <w:t>32</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 В амбулаторных условиях:</w:t>
            </w:r>
          </w:p>
        </w:tc>
        <w:tc>
          <w:tcPr>
            <w:tcW w:w="1361" w:type="dxa"/>
          </w:tcPr>
          <w:p w:rsidR="002958A2" w:rsidRDefault="00245FBA">
            <w:pPr>
              <w:pStyle w:val="ConsPlusNormal0"/>
            </w:pPr>
            <w:r>
              <w:t>33</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2.1.1. Для проведения профилактических медицинских осмотров</w:t>
            </w:r>
          </w:p>
        </w:tc>
        <w:tc>
          <w:tcPr>
            <w:tcW w:w="1361" w:type="dxa"/>
          </w:tcPr>
          <w:p w:rsidR="002958A2" w:rsidRDefault="00245FBA">
            <w:pPr>
              <w:pStyle w:val="ConsPlusNormal0"/>
            </w:pPr>
            <w:r>
              <w:t>33.1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0,238952</w:t>
            </w:r>
          </w:p>
        </w:tc>
        <w:tc>
          <w:tcPr>
            <w:tcW w:w="1984" w:type="dxa"/>
          </w:tcPr>
          <w:p w:rsidR="002958A2" w:rsidRDefault="00245FBA">
            <w:pPr>
              <w:pStyle w:val="ConsPlusNormal0"/>
            </w:pPr>
            <w:r>
              <w:t>4066,48</w:t>
            </w:r>
          </w:p>
        </w:tc>
        <w:tc>
          <w:tcPr>
            <w:tcW w:w="1304" w:type="dxa"/>
          </w:tcPr>
          <w:p w:rsidR="002958A2" w:rsidRDefault="00245FBA">
            <w:pPr>
              <w:pStyle w:val="ConsPlusNormal0"/>
            </w:pPr>
            <w:r>
              <w:t>X</w:t>
            </w:r>
          </w:p>
        </w:tc>
        <w:tc>
          <w:tcPr>
            <w:tcW w:w="1418" w:type="dxa"/>
          </w:tcPr>
          <w:p w:rsidR="002958A2" w:rsidRDefault="00245FBA">
            <w:pPr>
              <w:pStyle w:val="ConsPlusNormal0"/>
            </w:pPr>
            <w:r>
              <w:t>971,69</w:t>
            </w:r>
          </w:p>
        </w:tc>
        <w:tc>
          <w:tcPr>
            <w:tcW w:w="1304" w:type="dxa"/>
          </w:tcPr>
          <w:p w:rsidR="002958A2" w:rsidRDefault="00245FBA">
            <w:pPr>
              <w:pStyle w:val="ConsPlusNormal0"/>
            </w:pPr>
            <w:r>
              <w:t>X</w:t>
            </w:r>
          </w:p>
        </w:tc>
        <w:tc>
          <w:tcPr>
            <w:tcW w:w="1701" w:type="dxa"/>
          </w:tcPr>
          <w:p w:rsidR="002958A2" w:rsidRDefault="00245FBA">
            <w:pPr>
              <w:pStyle w:val="ConsPlusNormal0"/>
            </w:pPr>
            <w:r>
              <w:t>12606081,16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в т.ч. по взрослому населению в поликлиниках в рамках подушевого финансирования</w:t>
            </w:r>
          </w:p>
        </w:tc>
        <w:tc>
          <w:tcPr>
            <w:tcW w:w="1361" w:type="dxa"/>
          </w:tcPr>
          <w:p w:rsidR="002958A2" w:rsidRDefault="00245FBA">
            <w:pPr>
              <w:pStyle w:val="ConsPlusNormal0"/>
            </w:pPr>
            <w:r>
              <w:t>33.1.1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X</w:t>
            </w:r>
          </w:p>
        </w:tc>
        <w:tc>
          <w:tcPr>
            <w:tcW w:w="1984" w:type="dxa"/>
          </w:tcPr>
          <w:p w:rsidR="002958A2" w:rsidRDefault="00245FBA">
            <w:pPr>
              <w:pStyle w:val="ConsPlusNormal0"/>
            </w:pPr>
            <w:r>
              <w:t>3251,89</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в т.ч. по детскому населению в поликлиниках в рамках подушевого финансирования</w:t>
            </w:r>
          </w:p>
        </w:tc>
        <w:tc>
          <w:tcPr>
            <w:tcW w:w="1361" w:type="dxa"/>
          </w:tcPr>
          <w:p w:rsidR="002958A2" w:rsidRDefault="00245FBA">
            <w:pPr>
              <w:pStyle w:val="ConsPlusNormal0"/>
            </w:pPr>
            <w:r>
              <w:t>33.1.2</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X</w:t>
            </w:r>
          </w:p>
        </w:tc>
        <w:tc>
          <w:tcPr>
            <w:tcW w:w="1984" w:type="dxa"/>
          </w:tcPr>
          <w:p w:rsidR="002958A2" w:rsidRDefault="00245FBA">
            <w:pPr>
              <w:pStyle w:val="ConsPlusNormal0"/>
            </w:pPr>
            <w:r>
              <w:t>4652,39</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2.1.2. Для проведения диспансеризации, всего, в том числе:</w:t>
            </w:r>
          </w:p>
        </w:tc>
        <w:tc>
          <w:tcPr>
            <w:tcW w:w="1361" w:type="dxa"/>
          </w:tcPr>
          <w:p w:rsidR="002958A2" w:rsidRDefault="00245FBA">
            <w:pPr>
              <w:pStyle w:val="ConsPlusNormal0"/>
            </w:pPr>
            <w:r>
              <w:t>33.2</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0,339158</w:t>
            </w:r>
          </w:p>
        </w:tc>
        <w:tc>
          <w:tcPr>
            <w:tcW w:w="1984" w:type="dxa"/>
          </w:tcPr>
          <w:p w:rsidR="002958A2" w:rsidRDefault="00245FBA">
            <w:pPr>
              <w:pStyle w:val="ConsPlusNormal0"/>
            </w:pPr>
            <w:r>
              <w:t>5115,76</w:t>
            </w:r>
          </w:p>
        </w:tc>
        <w:tc>
          <w:tcPr>
            <w:tcW w:w="1304" w:type="dxa"/>
          </w:tcPr>
          <w:p w:rsidR="002958A2" w:rsidRDefault="00245FBA">
            <w:pPr>
              <w:pStyle w:val="ConsPlusNormal0"/>
            </w:pPr>
            <w:r>
              <w:t>X</w:t>
            </w:r>
          </w:p>
        </w:tc>
        <w:tc>
          <w:tcPr>
            <w:tcW w:w="1418" w:type="dxa"/>
          </w:tcPr>
          <w:p w:rsidR="002958A2" w:rsidRDefault="00245FBA">
            <w:pPr>
              <w:pStyle w:val="ConsPlusNormal0"/>
            </w:pPr>
            <w:r>
              <w:t>1735,05</w:t>
            </w:r>
          </w:p>
        </w:tc>
        <w:tc>
          <w:tcPr>
            <w:tcW w:w="1304" w:type="dxa"/>
          </w:tcPr>
          <w:p w:rsidR="002958A2" w:rsidRDefault="00245FBA">
            <w:pPr>
              <w:pStyle w:val="ConsPlusNormal0"/>
            </w:pPr>
            <w:r>
              <w:t>X</w:t>
            </w:r>
          </w:p>
        </w:tc>
        <w:tc>
          <w:tcPr>
            <w:tcW w:w="1701" w:type="dxa"/>
          </w:tcPr>
          <w:p w:rsidR="002958A2" w:rsidRDefault="00245FBA">
            <w:pPr>
              <w:pStyle w:val="ConsPlusNormal0"/>
            </w:pPr>
            <w:r>
              <w:t>22509354,34</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в т.ч. по взрослому населению в поликлиниках в рамках подушевого финансирования</w:t>
            </w:r>
          </w:p>
        </w:tc>
        <w:tc>
          <w:tcPr>
            <w:tcW w:w="1361" w:type="dxa"/>
          </w:tcPr>
          <w:p w:rsidR="002958A2" w:rsidRDefault="00245FBA">
            <w:pPr>
              <w:pStyle w:val="ConsPlusNormal0"/>
            </w:pPr>
            <w:r>
              <w:t>33.2.1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X</w:t>
            </w:r>
          </w:p>
        </w:tc>
        <w:tc>
          <w:tcPr>
            <w:tcW w:w="1984" w:type="dxa"/>
          </w:tcPr>
          <w:p w:rsidR="002958A2" w:rsidRDefault="00245FBA">
            <w:pPr>
              <w:pStyle w:val="ConsPlusNormal0"/>
            </w:pPr>
            <w:r>
              <w:t>5140,62</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в т.ч. по детскому населению в поликлиниках в рамках подушевого финансирования</w:t>
            </w:r>
          </w:p>
        </w:tc>
        <w:tc>
          <w:tcPr>
            <w:tcW w:w="1361" w:type="dxa"/>
          </w:tcPr>
          <w:p w:rsidR="002958A2" w:rsidRDefault="00245FBA">
            <w:pPr>
              <w:pStyle w:val="ConsPlusNormal0"/>
            </w:pPr>
            <w:r>
              <w:t>33.2.2</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X</w:t>
            </w:r>
          </w:p>
        </w:tc>
        <w:tc>
          <w:tcPr>
            <w:tcW w:w="1984" w:type="dxa"/>
          </w:tcPr>
          <w:p w:rsidR="002958A2" w:rsidRDefault="00245FBA">
            <w:pPr>
              <w:pStyle w:val="ConsPlusNormal0"/>
            </w:pPr>
            <w:r>
              <w:t>6858,99</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для проведения углубленной диспансеризации</w:t>
            </w:r>
          </w:p>
        </w:tc>
        <w:tc>
          <w:tcPr>
            <w:tcW w:w="1361" w:type="dxa"/>
          </w:tcPr>
          <w:p w:rsidR="002958A2" w:rsidRDefault="00245FBA">
            <w:pPr>
              <w:pStyle w:val="ConsPlusNormal0"/>
            </w:pPr>
            <w:r>
              <w:t>33.2.3</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0,014281</w:t>
            </w:r>
          </w:p>
        </w:tc>
        <w:tc>
          <w:tcPr>
            <w:tcW w:w="1984" w:type="dxa"/>
          </w:tcPr>
          <w:p w:rsidR="002958A2" w:rsidRDefault="00245FBA">
            <w:pPr>
              <w:pStyle w:val="ConsPlusNormal0"/>
            </w:pPr>
            <w:r>
              <w:t>1445,68</w:t>
            </w:r>
          </w:p>
        </w:tc>
        <w:tc>
          <w:tcPr>
            <w:tcW w:w="1304" w:type="dxa"/>
          </w:tcPr>
          <w:p w:rsidR="002958A2" w:rsidRDefault="00245FBA">
            <w:pPr>
              <w:pStyle w:val="ConsPlusNormal0"/>
            </w:pPr>
            <w:r>
              <w:t>X</w:t>
            </w:r>
          </w:p>
        </w:tc>
        <w:tc>
          <w:tcPr>
            <w:tcW w:w="1418" w:type="dxa"/>
          </w:tcPr>
          <w:p w:rsidR="002958A2" w:rsidRDefault="00245FBA">
            <w:pPr>
              <w:pStyle w:val="ConsPlusNormal0"/>
            </w:pPr>
            <w:r>
              <w:t>20,65</w:t>
            </w:r>
          </w:p>
        </w:tc>
        <w:tc>
          <w:tcPr>
            <w:tcW w:w="1304" w:type="dxa"/>
          </w:tcPr>
          <w:p w:rsidR="002958A2" w:rsidRDefault="00245FBA">
            <w:pPr>
              <w:pStyle w:val="ConsPlusNormal0"/>
            </w:pPr>
            <w:r>
              <w:t>X</w:t>
            </w:r>
          </w:p>
        </w:tc>
        <w:tc>
          <w:tcPr>
            <w:tcW w:w="1701" w:type="dxa"/>
          </w:tcPr>
          <w:p w:rsidR="002958A2" w:rsidRDefault="00245FBA">
            <w:pPr>
              <w:pStyle w:val="ConsPlusNormal0"/>
            </w:pPr>
            <w:r>
              <w:t>267837,34</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2.1.3. Для проведения диспансеризации для оценки репродуктивного здоровья женщин и мужчин</w:t>
            </w:r>
          </w:p>
        </w:tc>
        <w:tc>
          <w:tcPr>
            <w:tcW w:w="1361" w:type="dxa"/>
          </w:tcPr>
          <w:p w:rsidR="002958A2" w:rsidRDefault="00245FBA">
            <w:pPr>
              <w:pStyle w:val="ConsPlusNormal0"/>
            </w:pPr>
            <w:r>
              <w:t>33.3</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0,117549</w:t>
            </w:r>
          </w:p>
        </w:tc>
        <w:tc>
          <w:tcPr>
            <w:tcW w:w="1984" w:type="dxa"/>
          </w:tcPr>
          <w:p w:rsidR="002958A2" w:rsidRDefault="00245FBA">
            <w:pPr>
              <w:pStyle w:val="ConsPlusNormal0"/>
            </w:pPr>
            <w:r>
              <w:t>2285,54</w:t>
            </w:r>
          </w:p>
        </w:tc>
        <w:tc>
          <w:tcPr>
            <w:tcW w:w="1304" w:type="dxa"/>
          </w:tcPr>
          <w:p w:rsidR="002958A2" w:rsidRDefault="00245FBA">
            <w:pPr>
              <w:pStyle w:val="ConsPlusNormal0"/>
            </w:pPr>
            <w:r>
              <w:t>X</w:t>
            </w:r>
          </w:p>
        </w:tc>
        <w:tc>
          <w:tcPr>
            <w:tcW w:w="1418" w:type="dxa"/>
          </w:tcPr>
          <w:p w:rsidR="002958A2" w:rsidRDefault="00245FBA">
            <w:pPr>
              <w:pStyle w:val="ConsPlusNormal0"/>
            </w:pPr>
            <w:r>
              <w:t>268,66</w:t>
            </w:r>
          </w:p>
        </w:tc>
        <w:tc>
          <w:tcPr>
            <w:tcW w:w="1304" w:type="dxa"/>
          </w:tcPr>
          <w:p w:rsidR="002958A2" w:rsidRDefault="00245FBA">
            <w:pPr>
              <w:pStyle w:val="ConsPlusNormal0"/>
            </w:pPr>
            <w:r>
              <w:t>X</w:t>
            </w:r>
          </w:p>
        </w:tc>
        <w:tc>
          <w:tcPr>
            <w:tcW w:w="1701" w:type="dxa"/>
          </w:tcPr>
          <w:p w:rsidR="002958A2" w:rsidRDefault="00245FBA">
            <w:pPr>
              <w:pStyle w:val="ConsPlusNormal0"/>
            </w:pPr>
            <w:r>
              <w:t>3485447,68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женщины</w:t>
            </w:r>
          </w:p>
        </w:tc>
        <w:tc>
          <w:tcPr>
            <w:tcW w:w="1361" w:type="dxa"/>
          </w:tcPr>
          <w:p w:rsidR="002958A2" w:rsidRDefault="00245FBA">
            <w:pPr>
              <w:pStyle w:val="ConsPlusNormal0"/>
            </w:pPr>
            <w:r>
              <w:t>33.3.1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0,077081</w:t>
            </w:r>
          </w:p>
        </w:tc>
        <w:tc>
          <w:tcPr>
            <w:tcW w:w="1984" w:type="dxa"/>
          </w:tcPr>
          <w:p w:rsidR="002958A2" w:rsidRDefault="00245FBA">
            <w:pPr>
              <w:pStyle w:val="ConsPlusNormal0"/>
            </w:pPr>
            <w:r>
              <w:t>3216,44</w:t>
            </w:r>
          </w:p>
        </w:tc>
        <w:tc>
          <w:tcPr>
            <w:tcW w:w="1304" w:type="dxa"/>
          </w:tcPr>
          <w:p w:rsidR="002958A2" w:rsidRDefault="00245FBA">
            <w:pPr>
              <w:pStyle w:val="ConsPlusNormal0"/>
            </w:pPr>
            <w:r>
              <w:t>X</w:t>
            </w:r>
          </w:p>
        </w:tc>
        <w:tc>
          <w:tcPr>
            <w:tcW w:w="1418" w:type="dxa"/>
          </w:tcPr>
          <w:p w:rsidR="002958A2" w:rsidRDefault="00245FBA">
            <w:pPr>
              <w:pStyle w:val="ConsPlusNormal0"/>
            </w:pPr>
            <w:r>
              <w:t>247,93</w:t>
            </w:r>
          </w:p>
        </w:tc>
        <w:tc>
          <w:tcPr>
            <w:tcW w:w="1304" w:type="dxa"/>
          </w:tcPr>
          <w:p w:rsidR="002958A2" w:rsidRDefault="00245FBA">
            <w:pPr>
              <w:pStyle w:val="ConsPlusNormal0"/>
            </w:pPr>
            <w:r>
              <w:t>X</w:t>
            </w:r>
          </w:p>
        </w:tc>
        <w:tc>
          <w:tcPr>
            <w:tcW w:w="1701" w:type="dxa"/>
          </w:tcPr>
          <w:p w:rsidR="002958A2" w:rsidRDefault="00245FBA">
            <w:pPr>
              <w:pStyle w:val="ConsPlusNormal0"/>
            </w:pPr>
            <w:r>
              <w:t>3216437,79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мужчины</w:t>
            </w:r>
          </w:p>
        </w:tc>
        <w:tc>
          <w:tcPr>
            <w:tcW w:w="1361" w:type="dxa"/>
          </w:tcPr>
          <w:p w:rsidR="002958A2" w:rsidRDefault="00245FBA">
            <w:pPr>
              <w:pStyle w:val="ConsPlusNormal0"/>
            </w:pPr>
            <w:r>
              <w:t>33.3.2</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0,040468</w:t>
            </w:r>
          </w:p>
        </w:tc>
        <w:tc>
          <w:tcPr>
            <w:tcW w:w="1984" w:type="dxa"/>
          </w:tcPr>
          <w:p w:rsidR="002958A2" w:rsidRDefault="00245FBA">
            <w:pPr>
              <w:pStyle w:val="ConsPlusNormal0"/>
            </w:pPr>
            <w:r>
              <w:t>512,40</w:t>
            </w:r>
          </w:p>
        </w:tc>
        <w:tc>
          <w:tcPr>
            <w:tcW w:w="1304" w:type="dxa"/>
          </w:tcPr>
          <w:p w:rsidR="002958A2" w:rsidRDefault="00245FBA">
            <w:pPr>
              <w:pStyle w:val="ConsPlusNormal0"/>
            </w:pPr>
            <w:r>
              <w:t>X</w:t>
            </w:r>
          </w:p>
        </w:tc>
        <w:tc>
          <w:tcPr>
            <w:tcW w:w="1418" w:type="dxa"/>
          </w:tcPr>
          <w:p w:rsidR="002958A2" w:rsidRDefault="00245FBA">
            <w:pPr>
              <w:pStyle w:val="ConsPlusNormal0"/>
            </w:pPr>
            <w:r>
              <w:t>20,74</w:t>
            </w:r>
          </w:p>
        </w:tc>
        <w:tc>
          <w:tcPr>
            <w:tcW w:w="1304" w:type="dxa"/>
          </w:tcPr>
          <w:p w:rsidR="002958A2" w:rsidRDefault="00245FBA">
            <w:pPr>
              <w:pStyle w:val="ConsPlusNormal0"/>
            </w:pPr>
            <w:r>
              <w:t>X</w:t>
            </w:r>
          </w:p>
        </w:tc>
        <w:tc>
          <w:tcPr>
            <w:tcW w:w="1701" w:type="dxa"/>
          </w:tcPr>
          <w:p w:rsidR="002958A2" w:rsidRDefault="00245FBA">
            <w:pPr>
              <w:pStyle w:val="ConsPlusNormal0"/>
            </w:pPr>
            <w:r>
              <w:t>269009,90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2.1.4. Для посещений с иными целями</w:t>
            </w:r>
          </w:p>
        </w:tc>
        <w:tc>
          <w:tcPr>
            <w:tcW w:w="1361" w:type="dxa"/>
          </w:tcPr>
          <w:p w:rsidR="002958A2" w:rsidRDefault="00245FBA">
            <w:pPr>
              <w:pStyle w:val="ConsPlusNormal0"/>
            </w:pPr>
            <w:r>
              <w:t>33.4</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1,464546</w:t>
            </w:r>
          </w:p>
        </w:tc>
        <w:tc>
          <w:tcPr>
            <w:tcW w:w="1984" w:type="dxa"/>
          </w:tcPr>
          <w:p w:rsidR="002958A2" w:rsidRDefault="00245FBA">
            <w:pPr>
              <w:pStyle w:val="ConsPlusNormal0"/>
            </w:pPr>
            <w:r>
              <w:t>836,29</w:t>
            </w:r>
          </w:p>
        </w:tc>
        <w:tc>
          <w:tcPr>
            <w:tcW w:w="1304" w:type="dxa"/>
          </w:tcPr>
          <w:p w:rsidR="002958A2" w:rsidRDefault="00245FBA">
            <w:pPr>
              <w:pStyle w:val="ConsPlusNormal0"/>
            </w:pPr>
            <w:r>
              <w:t>X</w:t>
            </w:r>
          </w:p>
        </w:tc>
        <w:tc>
          <w:tcPr>
            <w:tcW w:w="1418" w:type="dxa"/>
          </w:tcPr>
          <w:p w:rsidR="002958A2" w:rsidRDefault="00245FBA">
            <w:pPr>
              <w:pStyle w:val="ConsPlusNormal0"/>
            </w:pPr>
            <w:r>
              <w:t>1224,79</w:t>
            </w:r>
          </w:p>
        </w:tc>
        <w:tc>
          <w:tcPr>
            <w:tcW w:w="1304" w:type="dxa"/>
          </w:tcPr>
          <w:p w:rsidR="002958A2" w:rsidRDefault="00245FBA">
            <w:pPr>
              <w:pStyle w:val="ConsPlusNormal0"/>
            </w:pPr>
            <w:r>
              <w:t>X</w:t>
            </w:r>
          </w:p>
        </w:tc>
        <w:tc>
          <w:tcPr>
            <w:tcW w:w="1701" w:type="dxa"/>
          </w:tcPr>
          <w:p w:rsidR="002958A2" w:rsidRDefault="00245FBA">
            <w:pPr>
              <w:pStyle w:val="ConsPlusNormal0"/>
            </w:pPr>
            <w:r>
              <w:t>15889577,51</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в т.ч. по взрослому населению </w:t>
            </w:r>
            <w:r>
              <w:lastRenderedPageBreak/>
              <w:t>в поликлиниках в рамках подушевого финансирования</w:t>
            </w:r>
          </w:p>
        </w:tc>
        <w:tc>
          <w:tcPr>
            <w:tcW w:w="1361" w:type="dxa"/>
          </w:tcPr>
          <w:p w:rsidR="002958A2" w:rsidRDefault="00245FBA">
            <w:pPr>
              <w:pStyle w:val="ConsPlusNormal0"/>
            </w:pPr>
            <w:r>
              <w:lastRenderedPageBreak/>
              <w:t>33.4.1</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X</w:t>
            </w:r>
          </w:p>
        </w:tc>
        <w:tc>
          <w:tcPr>
            <w:tcW w:w="1984" w:type="dxa"/>
          </w:tcPr>
          <w:p w:rsidR="002958A2" w:rsidRDefault="00245FBA">
            <w:pPr>
              <w:pStyle w:val="ConsPlusNormal0"/>
            </w:pPr>
            <w:r>
              <w:t>746,54</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в т.ч. по детскому населению в поликлиниках в рамках подушевого финансирования</w:t>
            </w:r>
          </w:p>
        </w:tc>
        <w:tc>
          <w:tcPr>
            <w:tcW w:w="1361" w:type="dxa"/>
          </w:tcPr>
          <w:p w:rsidR="002958A2" w:rsidRDefault="00245FBA">
            <w:pPr>
              <w:pStyle w:val="ConsPlusNormal0"/>
            </w:pPr>
            <w:r>
              <w:t>33.4.2</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X</w:t>
            </w:r>
          </w:p>
        </w:tc>
        <w:tc>
          <w:tcPr>
            <w:tcW w:w="1984" w:type="dxa"/>
          </w:tcPr>
          <w:p w:rsidR="002958A2" w:rsidRDefault="00245FBA">
            <w:pPr>
              <w:pStyle w:val="ConsPlusNormal0"/>
            </w:pPr>
            <w:r>
              <w:t>978,89</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2.1.5. В неотложной форме</w:t>
            </w:r>
          </w:p>
        </w:tc>
        <w:tc>
          <w:tcPr>
            <w:tcW w:w="1361" w:type="dxa"/>
          </w:tcPr>
          <w:p w:rsidR="002958A2" w:rsidRDefault="00245FBA">
            <w:pPr>
              <w:pStyle w:val="ConsPlusNormal0"/>
            </w:pPr>
            <w:r>
              <w:t>33.5</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0,635921</w:t>
            </w:r>
          </w:p>
        </w:tc>
        <w:tc>
          <w:tcPr>
            <w:tcW w:w="1984" w:type="dxa"/>
          </w:tcPr>
          <w:p w:rsidR="002958A2" w:rsidRDefault="00245FBA">
            <w:pPr>
              <w:pStyle w:val="ConsPlusNormal0"/>
            </w:pPr>
            <w:r>
              <w:t>1084,31</w:t>
            </w:r>
          </w:p>
        </w:tc>
        <w:tc>
          <w:tcPr>
            <w:tcW w:w="1304" w:type="dxa"/>
          </w:tcPr>
          <w:p w:rsidR="002958A2" w:rsidRDefault="00245FBA">
            <w:pPr>
              <w:pStyle w:val="ConsPlusNormal0"/>
            </w:pPr>
            <w:r>
              <w:t>X</w:t>
            </w:r>
          </w:p>
        </w:tc>
        <w:tc>
          <w:tcPr>
            <w:tcW w:w="1418" w:type="dxa"/>
          </w:tcPr>
          <w:p w:rsidR="002958A2" w:rsidRDefault="00245FBA">
            <w:pPr>
              <w:pStyle w:val="ConsPlusNormal0"/>
            </w:pPr>
            <w:r>
              <w:t>689,54</w:t>
            </w:r>
          </w:p>
        </w:tc>
        <w:tc>
          <w:tcPr>
            <w:tcW w:w="1304" w:type="dxa"/>
          </w:tcPr>
          <w:p w:rsidR="002958A2" w:rsidRDefault="00245FBA">
            <w:pPr>
              <w:pStyle w:val="ConsPlusNormal0"/>
            </w:pPr>
            <w:r>
              <w:t>X</w:t>
            </w:r>
          </w:p>
        </w:tc>
        <w:tc>
          <w:tcPr>
            <w:tcW w:w="1701" w:type="dxa"/>
          </w:tcPr>
          <w:p w:rsidR="002958A2" w:rsidRDefault="00245FBA">
            <w:pPr>
              <w:pStyle w:val="ConsPlusNormal0"/>
            </w:pPr>
            <w:r>
              <w:t>8945548,88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в т.ч. по взрослому населению в поликлиниках в рамках подушевого финансирования</w:t>
            </w:r>
          </w:p>
        </w:tc>
        <w:tc>
          <w:tcPr>
            <w:tcW w:w="1361" w:type="dxa"/>
          </w:tcPr>
          <w:p w:rsidR="002958A2" w:rsidRDefault="00245FBA">
            <w:pPr>
              <w:pStyle w:val="ConsPlusNormal0"/>
            </w:pPr>
            <w:r>
              <w:t>33.5.1</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X</w:t>
            </w:r>
          </w:p>
        </w:tc>
        <w:tc>
          <w:tcPr>
            <w:tcW w:w="1984" w:type="dxa"/>
          </w:tcPr>
          <w:p w:rsidR="002958A2" w:rsidRDefault="00245FBA">
            <w:pPr>
              <w:pStyle w:val="ConsPlusNormal0"/>
            </w:pPr>
            <w:r>
              <w:t>483,84</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в т.ч. по детскому населению в поликлиниках в рамках подушевого финансирования</w:t>
            </w:r>
          </w:p>
        </w:tc>
        <w:tc>
          <w:tcPr>
            <w:tcW w:w="1361" w:type="dxa"/>
          </w:tcPr>
          <w:p w:rsidR="002958A2" w:rsidRDefault="00245FBA">
            <w:pPr>
              <w:pStyle w:val="ConsPlusNormal0"/>
            </w:pPr>
            <w:r>
              <w:t>33.5.2</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X</w:t>
            </w:r>
          </w:p>
        </w:tc>
        <w:tc>
          <w:tcPr>
            <w:tcW w:w="1984" w:type="dxa"/>
          </w:tcPr>
          <w:p w:rsidR="002958A2" w:rsidRDefault="00245FBA">
            <w:pPr>
              <w:pStyle w:val="ConsPlusNormal0"/>
            </w:pPr>
            <w:r>
              <w:t>578,78</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2.1.6. В связи с заболеваниями (обращений), всего, из них:</w:t>
            </w:r>
          </w:p>
        </w:tc>
        <w:tc>
          <w:tcPr>
            <w:tcW w:w="1361" w:type="dxa"/>
          </w:tcPr>
          <w:p w:rsidR="002958A2" w:rsidRDefault="00245FBA">
            <w:pPr>
              <w:pStyle w:val="ConsPlusNormal0"/>
            </w:pPr>
            <w:r>
              <w:t>33.6</w:t>
            </w:r>
          </w:p>
        </w:tc>
        <w:tc>
          <w:tcPr>
            <w:tcW w:w="1843" w:type="dxa"/>
          </w:tcPr>
          <w:p w:rsidR="002958A2" w:rsidRDefault="00245FBA">
            <w:pPr>
              <w:pStyle w:val="ConsPlusNormal0"/>
            </w:pPr>
            <w:r>
              <w:t>обращений</w:t>
            </w:r>
          </w:p>
        </w:tc>
        <w:tc>
          <w:tcPr>
            <w:tcW w:w="1814" w:type="dxa"/>
          </w:tcPr>
          <w:p w:rsidR="002958A2" w:rsidRDefault="00245FBA">
            <w:pPr>
              <w:pStyle w:val="ConsPlusNormal0"/>
            </w:pPr>
            <w:r>
              <w:t>1,842245</w:t>
            </w:r>
          </w:p>
        </w:tc>
        <w:tc>
          <w:tcPr>
            <w:tcW w:w="1984" w:type="dxa"/>
          </w:tcPr>
          <w:p w:rsidR="002958A2" w:rsidRDefault="00245FBA">
            <w:pPr>
              <w:pStyle w:val="ConsPlusNormal0"/>
            </w:pPr>
            <w:r>
              <w:t>4722,06</w:t>
            </w:r>
          </w:p>
        </w:tc>
        <w:tc>
          <w:tcPr>
            <w:tcW w:w="1304" w:type="dxa"/>
          </w:tcPr>
          <w:p w:rsidR="002958A2" w:rsidRDefault="00245FBA">
            <w:pPr>
              <w:pStyle w:val="ConsPlusNormal0"/>
            </w:pPr>
            <w:r>
              <w:t>X</w:t>
            </w:r>
          </w:p>
        </w:tc>
        <w:tc>
          <w:tcPr>
            <w:tcW w:w="1418" w:type="dxa"/>
          </w:tcPr>
          <w:p w:rsidR="002958A2" w:rsidRDefault="00245FBA">
            <w:pPr>
              <w:pStyle w:val="ConsPlusNormal0"/>
            </w:pPr>
            <w:r>
              <w:t>8699,19</w:t>
            </w:r>
          </w:p>
        </w:tc>
        <w:tc>
          <w:tcPr>
            <w:tcW w:w="1304" w:type="dxa"/>
          </w:tcPr>
          <w:p w:rsidR="002958A2" w:rsidRDefault="00245FBA">
            <w:pPr>
              <w:pStyle w:val="ConsPlusNormal0"/>
            </w:pPr>
            <w:r>
              <w:t>X</w:t>
            </w:r>
          </w:p>
        </w:tc>
        <w:tc>
          <w:tcPr>
            <w:tcW w:w="1701" w:type="dxa"/>
          </w:tcPr>
          <w:p w:rsidR="002958A2" w:rsidRDefault="00245FBA">
            <w:pPr>
              <w:pStyle w:val="ConsPlusNormal0"/>
            </w:pPr>
            <w:r>
              <w:t>112857226,72</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в т.ч. по взрослому населению в поликлиниках в рамках подушевого финансирования</w:t>
            </w:r>
          </w:p>
        </w:tc>
        <w:tc>
          <w:tcPr>
            <w:tcW w:w="1361" w:type="dxa"/>
          </w:tcPr>
          <w:p w:rsidR="002958A2" w:rsidRDefault="00245FBA">
            <w:pPr>
              <w:pStyle w:val="ConsPlusNormal0"/>
            </w:pPr>
            <w:r>
              <w:t>33.6.1</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X</w:t>
            </w:r>
          </w:p>
        </w:tc>
        <w:tc>
          <w:tcPr>
            <w:tcW w:w="1984" w:type="dxa"/>
          </w:tcPr>
          <w:p w:rsidR="002958A2" w:rsidRDefault="00245FBA">
            <w:pPr>
              <w:pStyle w:val="ConsPlusNormal0"/>
            </w:pPr>
            <w:r>
              <w:t>3994,84</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в т.ч. по детскому населению в поликлиниках в рамках подушевого финансирования</w:t>
            </w:r>
          </w:p>
        </w:tc>
        <w:tc>
          <w:tcPr>
            <w:tcW w:w="1361" w:type="dxa"/>
          </w:tcPr>
          <w:p w:rsidR="002958A2" w:rsidRDefault="00245FBA">
            <w:pPr>
              <w:pStyle w:val="ConsPlusNormal0"/>
            </w:pPr>
            <w:r>
              <w:t>33.6.2</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X</w:t>
            </w:r>
          </w:p>
        </w:tc>
        <w:tc>
          <w:tcPr>
            <w:tcW w:w="1984" w:type="dxa"/>
          </w:tcPr>
          <w:p w:rsidR="002958A2" w:rsidRDefault="00245FBA">
            <w:pPr>
              <w:pStyle w:val="ConsPlusNormal0"/>
            </w:pPr>
            <w:r>
              <w:t>6609,13</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для проведения отдельных диагностических (лабораторных) исследований:</w:t>
            </w:r>
          </w:p>
        </w:tc>
        <w:tc>
          <w:tcPr>
            <w:tcW w:w="1361" w:type="dxa"/>
          </w:tcPr>
          <w:p w:rsidR="002958A2" w:rsidRDefault="00245FBA">
            <w:pPr>
              <w:pStyle w:val="ConsPlusNormal0"/>
            </w:pPr>
            <w:r>
              <w:t>33.6.3</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0,395094</w:t>
            </w:r>
          </w:p>
        </w:tc>
        <w:tc>
          <w:tcPr>
            <w:tcW w:w="1984" w:type="dxa"/>
          </w:tcPr>
          <w:p w:rsidR="002958A2" w:rsidRDefault="00245FBA">
            <w:pPr>
              <w:pStyle w:val="ConsPlusNormal0"/>
            </w:pPr>
            <w:r>
              <w:t>2228,75</w:t>
            </w:r>
          </w:p>
        </w:tc>
        <w:tc>
          <w:tcPr>
            <w:tcW w:w="1304" w:type="dxa"/>
          </w:tcPr>
          <w:p w:rsidR="002958A2" w:rsidRDefault="00245FBA">
            <w:pPr>
              <w:pStyle w:val="ConsPlusNormal0"/>
            </w:pPr>
            <w:r>
              <w:t>X</w:t>
            </w:r>
          </w:p>
        </w:tc>
        <w:tc>
          <w:tcPr>
            <w:tcW w:w="1418" w:type="dxa"/>
          </w:tcPr>
          <w:p w:rsidR="002958A2" w:rsidRDefault="00245FBA">
            <w:pPr>
              <w:pStyle w:val="ConsPlusNormal0"/>
            </w:pPr>
            <w:r>
              <w:t>880,56</w:t>
            </w:r>
          </w:p>
        </w:tc>
        <w:tc>
          <w:tcPr>
            <w:tcW w:w="1304" w:type="dxa"/>
          </w:tcPr>
          <w:p w:rsidR="002958A2" w:rsidRDefault="00245FBA">
            <w:pPr>
              <w:pStyle w:val="ConsPlusNormal0"/>
            </w:pPr>
            <w:r>
              <w:t>X</w:t>
            </w:r>
          </w:p>
        </w:tc>
        <w:tc>
          <w:tcPr>
            <w:tcW w:w="1701" w:type="dxa"/>
          </w:tcPr>
          <w:p w:rsidR="002958A2" w:rsidRDefault="00245FBA">
            <w:pPr>
              <w:pStyle w:val="ConsPlusNormal0"/>
            </w:pPr>
            <w:r>
              <w:t>11423827,30</w:t>
            </w:r>
          </w:p>
        </w:tc>
        <w:tc>
          <w:tcPr>
            <w:tcW w:w="1531" w:type="dxa"/>
          </w:tcPr>
          <w:p w:rsidR="002958A2" w:rsidRDefault="00245FBA">
            <w:pPr>
              <w:pStyle w:val="ConsPlusNormal0"/>
            </w:pPr>
            <w:r>
              <w:t>2,30</w:t>
            </w:r>
          </w:p>
        </w:tc>
      </w:tr>
      <w:tr w:rsidR="002958A2">
        <w:tc>
          <w:tcPr>
            <w:tcW w:w="3969" w:type="dxa"/>
          </w:tcPr>
          <w:p w:rsidR="002958A2" w:rsidRDefault="00245FBA">
            <w:pPr>
              <w:pStyle w:val="ConsPlusNormal0"/>
            </w:pPr>
            <w:r>
              <w:lastRenderedPageBreak/>
              <w:t>компьютерная томография</w:t>
            </w:r>
          </w:p>
        </w:tc>
        <w:tc>
          <w:tcPr>
            <w:tcW w:w="1361" w:type="dxa"/>
          </w:tcPr>
          <w:p w:rsidR="002958A2" w:rsidRDefault="00245FBA">
            <w:pPr>
              <w:pStyle w:val="ConsPlusNormal0"/>
            </w:pPr>
            <w:r>
              <w:t>33.6.3.1</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0,041624</w:t>
            </w:r>
          </w:p>
        </w:tc>
        <w:tc>
          <w:tcPr>
            <w:tcW w:w="1984" w:type="dxa"/>
          </w:tcPr>
          <w:p w:rsidR="002958A2" w:rsidRDefault="00245FBA">
            <w:pPr>
              <w:pStyle w:val="ConsPlusNormal0"/>
            </w:pPr>
            <w:r>
              <w:t>4780,99</w:t>
            </w:r>
          </w:p>
        </w:tc>
        <w:tc>
          <w:tcPr>
            <w:tcW w:w="1304" w:type="dxa"/>
          </w:tcPr>
          <w:p w:rsidR="002958A2" w:rsidRDefault="00245FBA">
            <w:pPr>
              <w:pStyle w:val="ConsPlusNormal0"/>
            </w:pPr>
            <w:r>
              <w:t>X</w:t>
            </w:r>
          </w:p>
        </w:tc>
        <w:tc>
          <w:tcPr>
            <w:tcW w:w="1418" w:type="dxa"/>
          </w:tcPr>
          <w:p w:rsidR="002958A2" w:rsidRDefault="00245FBA">
            <w:pPr>
              <w:pStyle w:val="ConsPlusNormal0"/>
            </w:pPr>
            <w:r>
              <w:t>199,00</w:t>
            </w:r>
          </w:p>
        </w:tc>
        <w:tc>
          <w:tcPr>
            <w:tcW w:w="1304" w:type="dxa"/>
          </w:tcPr>
          <w:p w:rsidR="002958A2" w:rsidRDefault="00245FBA">
            <w:pPr>
              <w:pStyle w:val="ConsPlusNormal0"/>
            </w:pPr>
            <w:r>
              <w:t>X</w:t>
            </w:r>
          </w:p>
        </w:tc>
        <w:tc>
          <w:tcPr>
            <w:tcW w:w="1701" w:type="dxa"/>
          </w:tcPr>
          <w:p w:rsidR="002958A2" w:rsidRDefault="00245FBA">
            <w:pPr>
              <w:pStyle w:val="ConsPlusNormal0"/>
            </w:pPr>
            <w:r>
              <w:t>2581732,67</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магнитно-резонансная томография</w:t>
            </w:r>
          </w:p>
        </w:tc>
        <w:tc>
          <w:tcPr>
            <w:tcW w:w="1361" w:type="dxa"/>
          </w:tcPr>
          <w:p w:rsidR="002958A2" w:rsidRDefault="00245FBA">
            <w:pPr>
              <w:pStyle w:val="ConsPlusNormal0"/>
            </w:pPr>
            <w:r>
              <w:t>33.6.3.2</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0,025668</w:t>
            </w:r>
          </w:p>
        </w:tc>
        <w:tc>
          <w:tcPr>
            <w:tcW w:w="1984" w:type="dxa"/>
          </w:tcPr>
          <w:p w:rsidR="002958A2" w:rsidRDefault="00245FBA">
            <w:pPr>
              <w:pStyle w:val="ConsPlusNormal0"/>
            </w:pPr>
            <w:r>
              <w:t>4606,87</w:t>
            </w:r>
          </w:p>
        </w:tc>
        <w:tc>
          <w:tcPr>
            <w:tcW w:w="1304" w:type="dxa"/>
          </w:tcPr>
          <w:p w:rsidR="002958A2" w:rsidRDefault="00245FBA">
            <w:pPr>
              <w:pStyle w:val="ConsPlusNormal0"/>
            </w:pPr>
            <w:r>
              <w:t>X</w:t>
            </w:r>
          </w:p>
        </w:tc>
        <w:tc>
          <w:tcPr>
            <w:tcW w:w="1418" w:type="dxa"/>
          </w:tcPr>
          <w:p w:rsidR="002958A2" w:rsidRDefault="00245FBA">
            <w:pPr>
              <w:pStyle w:val="ConsPlusNormal0"/>
            </w:pPr>
            <w:r>
              <w:t>118,25</w:t>
            </w:r>
          </w:p>
        </w:tc>
        <w:tc>
          <w:tcPr>
            <w:tcW w:w="1304" w:type="dxa"/>
          </w:tcPr>
          <w:p w:rsidR="002958A2" w:rsidRDefault="00245FBA">
            <w:pPr>
              <w:pStyle w:val="ConsPlusNormal0"/>
            </w:pPr>
            <w:r>
              <w:t>X</w:t>
            </w:r>
          </w:p>
        </w:tc>
        <w:tc>
          <w:tcPr>
            <w:tcW w:w="1701" w:type="dxa"/>
          </w:tcPr>
          <w:p w:rsidR="002958A2" w:rsidRDefault="00245FBA">
            <w:pPr>
              <w:pStyle w:val="ConsPlusNormal0"/>
            </w:pPr>
            <w:r>
              <w:t>1534086,78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ультразвуковое исследование сердечно-сосудистой системы</w:t>
            </w:r>
          </w:p>
        </w:tc>
        <w:tc>
          <w:tcPr>
            <w:tcW w:w="1361" w:type="dxa"/>
          </w:tcPr>
          <w:p w:rsidR="002958A2" w:rsidRDefault="00245FBA">
            <w:pPr>
              <w:pStyle w:val="ConsPlusNormal0"/>
            </w:pPr>
            <w:r>
              <w:t>33.6.3.3</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0,160792</w:t>
            </w:r>
          </w:p>
        </w:tc>
        <w:tc>
          <w:tcPr>
            <w:tcW w:w="1984" w:type="dxa"/>
          </w:tcPr>
          <w:p w:rsidR="002958A2" w:rsidRDefault="00245FBA">
            <w:pPr>
              <w:pStyle w:val="ConsPlusNormal0"/>
            </w:pPr>
            <w:r>
              <w:t>219,87</w:t>
            </w:r>
          </w:p>
        </w:tc>
        <w:tc>
          <w:tcPr>
            <w:tcW w:w="1304" w:type="dxa"/>
          </w:tcPr>
          <w:p w:rsidR="002958A2" w:rsidRDefault="00245FBA">
            <w:pPr>
              <w:pStyle w:val="ConsPlusNormal0"/>
            </w:pPr>
            <w:r>
              <w:t>X</w:t>
            </w:r>
          </w:p>
        </w:tc>
        <w:tc>
          <w:tcPr>
            <w:tcW w:w="1418" w:type="dxa"/>
          </w:tcPr>
          <w:p w:rsidR="002958A2" w:rsidRDefault="00245FBA">
            <w:pPr>
              <w:pStyle w:val="ConsPlusNormal0"/>
            </w:pPr>
            <w:r>
              <w:t>35,35</w:t>
            </w:r>
          </w:p>
        </w:tc>
        <w:tc>
          <w:tcPr>
            <w:tcW w:w="1304" w:type="dxa"/>
          </w:tcPr>
          <w:p w:rsidR="002958A2" w:rsidRDefault="00245FBA">
            <w:pPr>
              <w:pStyle w:val="ConsPlusNormal0"/>
            </w:pPr>
            <w:r>
              <w:t>X</w:t>
            </w:r>
          </w:p>
        </w:tc>
        <w:tc>
          <w:tcPr>
            <w:tcW w:w="1701" w:type="dxa"/>
          </w:tcPr>
          <w:p w:rsidR="002958A2" w:rsidRDefault="00245FBA">
            <w:pPr>
              <w:pStyle w:val="ConsPlusNormal0"/>
            </w:pPr>
            <w:r>
              <w:t>458651,19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электрокардиографическое исследование с физической нагрузкой и велоэргометрическое исследование</w:t>
            </w:r>
          </w:p>
        </w:tc>
        <w:tc>
          <w:tcPr>
            <w:tcW w:w="1361" w:type="dxa"/>
          </w:tcPr>
          <w:p w:rsidR="002958A2" w:rsidRDefault="00245FBA">
            <w:pPr>
              <w:pStyle w:val="ConsPlusNormal0"/>
            </w:pPr>
            <w:r>
              <w:t>33.6.3.4</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0,003623</w:t>
            </w:r>
          </w:p>
        </w:tc>
        <w:tc>
          <w:tcPr>
            <w:tcW w:w="1984" w:type="dxa"/>
          </w:tcPr>
          <w:p w:rsidR="002958A2" w:rsidRDefault="00245FBA">
            <w:pPr>
              <w:pStyle w:val="ConsPlusNormal0"/>
            </w:pPr>
            <w:r>
              <w:t>1056,92</w:t>
            </w:r>
          </w:p>
        </w:tc>
        <w:tc>
          <w:tcPr>
            <w:tcW w:w="1304" w:type="dxa"/>
          </w:tcPr>
          <w:p w:rsidR="002958A2" w:rsidRDefault="00245FBA">
            <w:pPr>
              <w:pStyle w:val="ConsPlusNormal0"/>
            </w:pPr>
            <w:r>
              <w:t>X</w:t>
            </w:r>
          </w:p>
        </w:tc>
        <w:tc>
          <w:tcPr>
            <w:tcW w:w="1418" w:type="dxa"/>
          </w:tcPr>
          <w:p w:rsidR="002958A2" w:rsidRDefault="00245FBA">
            <w:pPr>
              <w:pStyle w:val="ConsPlusNormal0"/>
            </w:pPr>
            <w:r>
              <w:t>3,83</w:t>
            </w:r>
          </w:p>
        </w:tc>
        <w:tc>
          <w:tcPr>
            <w:tcW w:w="1304" w:type="dxa"/>
          </w:tcPr>
          <w:p w:rsidR="002958A2" w:rsidRDefault="00245FBA">
            <w:pPr>
              <w:pStyle w:val="ConsPlusNormal0"/>
            </w:pPr>
            <w:r>
              <w:t>X</w:t>
            </w:r>
          </w:p>
        </w:tc>
        <w:tc>
          <w:tcPr>
            <w:tcW w:w="1701" w:type="dxa"/>
          </w:tcPr>
          <w:p w:rsidR="002958A2" w:rsidRDefault="00245FBA">
            <w:pPr>
              <w:pStyle w:val="ConsPlusNormal0"/>
            </w:pPr>
            <w:r>
              <w:t>49675,18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эндоскопическое диагностическое исследование</w:t>
            </w:r>
          </w:p>
        </w:tc>
        <w:tc>
          <w:tcPr>
            <w:tcW w:w="1361" w:type="dxa"/>
          </w:tcPr>
          <w:p w:rsidR="002958A2" w:rsidRDefault="00245FBA">
            <w:pPr>
              <w:pStyle w:val="ConsPlusNormal0"/>
            </w:pPr>
            <w:r>
              <w:t>33.6.3.5</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0,024666</w:t>
            </w:r>
          </w:p>
        </w:tc>
        <w:tc>
          <w:tcPr>
            <w:tcW w:w="1984" w:type="dxa"/>
          </w:tcPr>
          <w:p w:rsidR="002958A2" w:rsidRDefault="00245FBA">
            <w:pPr>
              <w:pStyle w:val="ConsPlusNormal0"/>
            </w:pPr>
            <w:r>
              <w:t>1243,50</w:t>
            </w:r>
          </w:p>
        </w:tc>
        <w:tc>
          <w:tcPr>
            <w:tcW w:w="1304" w:type="dxa"/>
          </w:tcPr>
          <w:p w:rsidR="002958A2" w:rsidRDefault="00245FBA">
            <w:pPr>
              <w:pStyle w:val="ConsPlusNormal0"/>
            </w:pPr>
            <w:r>
              <w:t>X</w:t>
            </w:r>
          </w:p>
        </w:tc>
        <w:tc>
          <w:tcPr>
            <w:tcW w:w="1418" w:type="dxa"/>
          </w:tcPr>
          <w:p w:rsidR="002958A2" w:rsidRDefault="00245FBA">
            <w:pPr>
              <w:pStyle w:val="ConsPlusNormal0"/>
            </w:pPr>
            <w:r>
              <w:t>30,67</w:t>
            </w:r>
          </w:p>
        </w:tc>
        <w:tc>
          <w:tcPr>
            <w:tcW w:w="1304" w:type="dxa"/>
          </w:tcPr>
          <w:p w:rsidR="002958A2" w:rsidRDefault="00245FBA">
            <w:pPr>
              <w:pStyle w:val="ConsPlusNormal0"/>
            </w:pPr>
            <w:r>
              <w:t>X</w:t>
            </w:r>
          </w:p>
        </w:tc>
        <w:tc>
          <w:tcPr>
            <w:tcW w:w="1701" w:type="dxa"/>
          </w:tcPr>
          <w:p w:rsidR="002958A2" w:rsidRDefault="00245FBA">
            <w:pPr>
              <w:pStyle w:val="ConsPlusNormal0"/>
            </w:pPr>
            <w:r>
              <w:t>397919,23</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молекулярно-генетическое исследование с целью диагностики онкологических заболеваний</w:t>
            </w:r>
          </w:p>
        </w:tc>
        <w:tc>
          <w:tcPr>
            <w:tcW w:w="1361" w:type="dxa"/>
          </w:tcPr>
          <w:p w:rsidR="002958A2" w:rsidRDefault="00245FBA">
            <w:pPr>
              <w:pStyle w:val="ConsPlusNormal0"/>
            </w:pPr>
            <w:r>
              <w:t>33.6.3.6</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0,003553</w:t>
            </w:r>
          </w:p>
        </w:tc>
        <w:tc>
          <w:tcPr>
            <w:tcW w:w="1984" w:type="dxa"/>
          </w:tcPr>
          <w:p w:rsidR="002958A2" w:rsidRDefault="00245FBA">
            <w:pPr>
              <w:pStyle w:val="ConsPlusNormal0"/>
            </w:pPr>
            <w:r>
              <w:t>13091,37</w:t>
            </w:r>
          </w:p>
        </w:tc>
        <w:tc>
          <w:tcPr>
            <w:tcW w:w="1304" w:type="dxa"/>
          </w:tcPr>
          <w:p w:rsidR="002958A2" w:rsidRDefault="00245FBA">
            <w:pPr>
              <w:pStyle w:val="ConsPlusNormal0"/>
            </w:pPr>
            <w:r>
              <w:t>X</w:t>
            </w:r>
          </w:p>
        </w:tc>
        <w:tc>
          <w:tcPr>
            <w:tcW w:w="1418" w:type="dxa"/>
          </w:tcPr>
          <w:p w:rsidR="002958A2" w:rsidRDefault="00245FBA">
            <w:pPr>
              <w:pStyle w:val="ConsPlusNormal0"/>
            </w:pPr>
            <w:r>
              <w:t>46,52</w:t>
            </w:r>
          </w:p>
        </w:tc>
        <w:tc>
          <w:tcPr>
            <w:tcW w:w="1304" w:type="dxa"/>
          </w:tcPr>
          <w:p w:rsidR="002958A2" w:rsidRDefault="00245FBA">
            <w:pPr>
              <w:pStyle w:val="ConsPlusNormal0"/>
            </w:pPr>
            <w:r>
              <w:t>X</w:t>
            </w:r>
          </w:p>
        </w:tc>
        <w:tc>
          <w:tcPr>
            <w:tcW w:w="1701" w:type="dxa"/>
          </w:tcPr>
          <w:p w:rsidR="002958A2" w:rsidRDefault="00245FBA">
            <w:pPr>
              <w:pStyle w:val="ConsPlusNormal0"/>
            </w:pPr>
            <w:r>
              <w:t>603512,27</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61" w:type="dxa"/>
          </w:tcPr>
          <w:p w:rsidR="002958A2" w:rsidRDefault="00245FBA">
            <w:pPr>
              <w:pStyle w:val="ConsPlusNormal0"/>
            </w:pPr>
            <w:r>
              <w:t>33.6.3.7</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0,127416</w:t>
            </w:r>
          </w:p>
        </w:tc>
        <w:tc>
          <w:tcPr>
            <w:tcW w:w="1984" w:type="dxa"/>
          </w:tcPr>
          <w:p w:rsidR="002958A2" w:rsidRDefault="00245FBA">
            <w:pPr>
              <w:pStyle w:val="ConsPlusNormal0"/>
            </w:pPr>
            <w:r>
              <w:t>2260,77</w:t>
            </w:r>
          </w:p>
        </w:tc>
        <w:tc>
          <w:tcPr>
            <w:tcW w:w="1304" w:type="dxa"/>
          </w:tcPr>
          <w:p w:rsidR="002958A2" w:rsidRDefault="00245FBA">
            <w:pPr>
              <w:pStyle w:val="ConsPlusNormal0"/>
            </w:pPr>
            <w:r>
              <w:t>X</w:t>
            </w:r>
          </w:p>
        </w:tc>
        <w:tc>
          <w:tcPr>
            <w:tcW w:w="1418" w:type="dxa"/>
          </w:tcPr>
          <w:p w:rsidR="002958A2" w:rsidRDefault="00245FBA">
            <w:pPr>
              <w:pStyle w:val="ConsPlusNormal0"/>
            </w:pPr>
            <w:r>
              <w:t>288,06</w:t>
            </w:r>
          </w:p>
        </w:tc>
        <w:tc>
          <w:tcPr>
            <w:tcW w:w="1304" w:type="dxa"/>
          </w:tcPr>
          <w:p w:rsidR="002958A2" w:rsidRDefault="00245FBA">
            <w:pPr>
              <w:pStyle w:val="ConsPlusNormal0"/>
            </w:pPr>
            <w:r>
              <w:t>X</w:t>
            </w:r>
          </w:p>
        </w:tc>
        <w:tc>
          <w:tcPr>
            <w:tcW w:w="1701" w:type="dxa"/>
          </w:tcPr>
          <w:p w:rsidR="002958A2" w:rsidRDefault="00245FBA">
            <w:pPr>
              <w:pStyle w:val="ConsPlusNormal0"/>
            </w:pPr>
            <w:r>
              <w:t>3737059,36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ПЭТ-КТ</w:t>
            </w:r>
          </w:p>
        </w:tc>
        <w:tc>
          <w:tcPr>
            <w:tcW w:w="1361" w:type="dxa"/>
          </w:tcPr>
          <w:p w:rsidR="002958A2" w:rsidRDefault="00245FBA">
            <w:pPr>
              <w:pStyle w:val="ConsPlusNormal0"/>
            </w:pPr>
            <w:r>
              <w:t>33.6.3.8</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0,002880</w:t>
            </w:r>
          </w:p>
        </w:tc>
        <w:tc>
          <w:tcPr>
            <w:tcW w:w="1984" w:type="dxa"/>
          </w:tcPr>
          <w:p w:rsidR="002958A2" w:rsidRDefault="00245FBA">
            <w:pPr>
              <w:pStyle w:val="ConsPlusNormal0"/>
            </w:pPr>
            <w:r>
              <w:t>44276,51</w:t>
            </w:r>
          </w:p>
        </w:tc>
        <w:tc>
          <w:tcPr>
            <w:tcW w:w="1304" w:type="dxa"/>
          </w:tcPr>
          <w:p w:rsidR="002958A2" w:rsidRDefault="00245FBA">
            <w:pPr>
              <w:pStyle w:val="ConsPlusNormal0"/>
            </w:pPr>
            <w:r>
              <w:t>X</w:t>
            </w:r>
          </w:p>
        </w:tc>
        <w:tc>
          <w:tcPr>
            <w:tcW w:w="1418" w:type="dxa"/>
          </w:tcPr>
          <w:p w:rsidR="002958A2" w:rsidRDefault="00245FBA">
            <w:pPr>
              <w:pStyle w:val="ConsPlusNormal0"/>
            </w:pPr>
            <w:r>
              <w:t>127,51</w:t>
            </w:r>
          </w:p>
        </w:tc>
        <w:tc>
          <w:tcPr>
            <w:tcW w:w="1304" w:type="dxa"/>
          </w:tcPr>
          <w:p w:rsidR="002958A2" w:rsidRDefault="00245FBA">
            <w:pPr>
              <w:pStyle w:val="ConsPlusNormal0"/>
            </w:pPr>
            <w:r>
              <w:t>X</w:t>
            </w:r>
          </w:p>
        </w:tc>
        <w:tc>
          <w:tcPr>
            <w:tcW w:w="1701" w:type="dxa"/>
          </w:tcPr>
          <w:p w:rsidR="002958A2" w:rsidRDefault="00245FBA">
            <w:pPr>
              <w:pStyle w:val="ConsPlusNormal0"/>
            </w:pPr>
            <w:r>
              <w:t>1654170,55</w:t>
            </w:r>
          </w:p>
        </w:tc>
        <w:tc>
          <w:tcPr>
            <w:tcW w:w="1531" w:type="dxa"/>
          </w:tcPr>
          <w:p w:rsidR="002958A2" w:rsidRDefault="00245FBA">
            <w:pPr>
              <w:pStyle w:val="ConsPlusNormal0"/>
            </w:pPr>
            <w:r>
              <w:t>0,33</w:t>
            </w:r>
          </w:p>
        </w:tc>
      </w:tr>
      <w:tr w:rsidR="002958A2">
        <w:tc>
          <w:tcPr>
            <w:tcW w:w="3969" w:type="dxa"/>
          </w:tcPr>
          <w:p w:rsidR="002958A2" w:rsidRDefault="00245FBA">
            <w:pPr>
              <w:pStyle w:val="ConsPlusNormal0"/>
            </w:pPr>
            <w:r>
              <w:t>ОФЭКТ/КТ</w:t>
            </w:r>
          </w:p>
        </w:tc>
        <w:tc>
          <w:tcPr>
            <w:tcW w:w="1361" w:type="dxa"/>
          </w:tcPr>
          <w:p w:rsidR="002958A2" w:rsidRDefault="00245FBA">
            <w:pPr>
              <w:pStyle w:val="ConsPlusNormal0"/>
            </w:pPr>
            <w:r>
              <w:t>33.6.3.9</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0,002623</w:t>
            </w:r>
          </w:p>
        </w:tc>
        <w:tc>
          <w:tcPr>
            <w:tcW w:w="1984" w:type="dxa"/>
          </w:tcPr>
          <w:p w:rsidR="002958A2" w:rsidRDefault="00245FBA">
            <w:pPr>
              <w:pStyle w:val="ConsPlusNormal0"/>
            </w:pPr>
            <w:r>
              <w:t>7303,47</w:t>
            </w:r>
          </w:p>
        </w:tc>
        <w:tc>
          <w:tcPr>
            <w:tcW w:w="1304" w:type="dxa"/>
          </w:tcPr>
          <w:p w:rsidR="002958A2" w:rsidRDefault="00245FBA">
            <w:pPr>
              <w:pStyle w:val="ConsPlusNormal0"/>
            </w:pPr>
            <w:r>
              <w:t>X</w:t>
            </w:r>
          </w:p>
        </w:tc>
        <w:tc>
          <w:tcPr>
            <w:tcW w:w="1418" w:type="dxa"/>
          </w:tcPr>
          <w:p w:rsidR="002958A2" w:rsidRDefault="00245FBA">
            <w:pPr>
              <w:pStyle w:val="ConsPlusNormal0"/>
            </w:pPr>
            <w:r>
              <w:t>19,16</w:t>
            </w:r>
          </w:p>
        </w:tc>
        <w:tc>
          <w:tcPr>
            <w:tcW w:w="1304" w:type="dxa"/>
          </w:tcPr>
          <w:p w:rsidR="002958A2" w:rsidRDefault="00245FBA">
            <w:pPr>
              <w:pStyle w:val="ConsPlusNormal0"/>
            </w:pPr>
            <w:r>
              <w:t>X</w:t>
            </w:r>
          </w:p>
        </w:tc>
        <w:tc>
          <w:tcPr>
            <w:tcW w:w="1701" w:type="dxa"/>
          </w:tcPr>
          <w:p w:rsidR="002958A2" w:rsidRDefault="00245FBA">
            <w:pPr>
              <w:pStyle w:val="ConsPlusNormal0"/>
            </w:pPr>
            <w:r>
              <w:t>248539,64</w:t>
            </w:r>
          </w:p>
        </w:tc>
        <w:tc>
          <w:tcPr>
            <w:tcW w:w="1531" w:type="dxa"/>
          </w:tcPr>
          <w:p w:rsidR="002958A2" w:rsidRDefault="00245FBA">
            <w:pPr>
              <w:pStyle w:val="ConsPlusNormal0"/>
            </w:pPr>
            <w:r>
              <w:t>0,05</w:t>
            </w:r>
          </w:p>
        </w:tc>
      </w:tr>
      <w:tr w:rsidR="002958A2">
        <w:tc>
          <w:tcPr>
            <w:tcW w:w="3969" w:type="dxa"/>
          </w:tcPr>
          <w:p w:rsidR="002958A2" w:rsidRDefault="00245FBA">
            <w:pPr>
              <w:pStyle w:val="ConsPlusNormal0"/>
            </w:pPr>
            <w:r>
              <w:lastRenderedPageBreak/>
              <w:t>неинвазивное пренатальное тестирование (определение внеклеточной ДНК плода по крови матери)</w:t>
            </w:r>
          </w:p>
        </w:tc>
        <w:tc>
          <w:tcPr>
            <w:tcW w:w="1361" w:type="dxa"/>
          </w:tcPr>
          <w:p w:rsidR="002958A2" w:rsidRDefault="00245FBA">
            <w:pPr>
              <w:pStyle w:val="ConsPlusNormal0"/>
            </w:pPr>
            <w:r>
              <w:t>33.6.3.10</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0,0003854</w:t>
            </w:r>
          </w:p>
        </w:tc>
        <w:tc>
          <w:tcPr>
            <w:tcW w:w="1984" w:type="dxa"/>
          </w:tcPr>
          <w:p w:rsidR="002958A2" w:rsidRDefault="00245FBA">
            <w:pPr>
              <w:pStyle w:val="ConsPlusNormal0"/>
            </w:pPr>
            <w:r>
              <w:t>18446,40</w:t>
            </w:r>
          </w:p>
        </w:tc>
        <w:tc>
          <w:tcPr>
            <w:tcW w:w="1304" w:type="dxa"/>
          </w:tcPr>
          <w:p w:rsidR="002958A2" w:rsidRDefault="00245FBA">
            <w:pPr>
              <w:pStyle w:val="ConsPlusNormal0"/>
            </w:pPr>
            <w:r>
              <w:t>X</w:t>
            </w:r>
          </w:p>
        </w:tc>
        <w:tc>
          <w:tcPr>
            <w:tcW w:w="1418" w:type="dxa"/>
          </w:tcPr>
          <w:p w:rsidR="002958A2" w:rsidRDefault="00245FBA">
            <w:pPr>
              <w:pStyle w:val="ConsPlusNormal0"/>
            </w:pPr>
            <w:r>
              <w:t>7,11</w:t>
            </w:r>
          </w:p>
        </w:tc>
        <w:tc>
          <w:tcPr>
            <w:tcW w:w="1304" w:type="dxa"/>
          </w:tcPr>
          <w:p w:rsidR="002958A2" w:rsidRDefault="002958A2">
            <w:pPr>
              <w:pStyle w:val="ConsPlusNormal0"/>
            </w:pPr>
          </w:p>
        </w:tc>
        <w:tc>
          <w:tcPr>
            <w:tcW w:w="1701" w:type="dxa"/>
          </w:tcPr>
          <w:p w:rsidR="002958A2" w:rsidRDefault="00245FBA">
            <w:pPr>
              <w:pStyle w:val="ConsPlusNormal0"/>
            </w:pPr>
            <w:r>
              <w:t>92232,00</w:t>
            </w:r>
          </w:p>
        </w:tc>
        <w:tc>
          <w:tcPr>
            <w:tcW w:w="1531" w:type="dxa"/>
          </w:tcPr>
          <w:p w:rsidR="002958A2" w:rsidRDefault="00245FBA">
            <w:pPr>
              <w:pStyle w:val="ConsPlusNormal0"/>
            </w:pPr>
            <w:r>
              <w:t>0,02</w:t>
            </w:r>
          </w:p>
        </w:tc>
      </w:tr>
      <w:tr w:rsidR="002958A2">
        <w:tc>
          <w:tcPr>
            <w:tcW w:w="3969" w:type="dxa"/>
          </w:tcPr>
          <w:p w:rsidR="002958A2" w:rsidRDefault="00245FBA">
            <w:pPr>
              <w:pStyle w:val="ConsPlusNormal0"/>
            </w:pPr>
            <w:r>
              <w:t>определение РНК вируса гепатита C (Hepatitis C virus) в крови методом ПЦР</w:t>
            </w:r>
          </w:p>
        </w:tc>
        <w:tc>
          <w:tcPr>
            <w:tcW w:w="1361" w:type="dxa"/>
          </w:tcPr>
          <w:p w:rsidR="002958A2" w:rsidRDefault="00245FBA">
            <w:pPr>
              <w:pStyle w:val="ConsPlusNormal0"/>
            </w:pPr>
            <w:r>
              <w:t>33.6.3.11</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0,0012410</w:t>
            </w:r>
          </w:p>
        </w:tc>
        <w:tc>
          <w:tcPr>
            <w:tcW w:w="1984" w:type="dxa"/>
          </w:tcPr>
          <w:p w:rsidR="002958A2" w:rsidRDefault="00245FBA">
            <w:pPr>
              <w:pStyle w:val="ConsPlusNormal0"/>
            </w:pPr>
            <w:r>
              <w:t>1574,52</w:t>
            </w:r>
          </w:p>
        </w:tc>
        <w:tc>
          <w:tcPr>
            <w:tcW w:w="1304" w:type="dxa"/>
          </w:tcPr>
          <w:p w:rsidR="002958A2" w:rsidRDefault="00245FBA">
            <w:pPr>
              <w:pStyle w:val="ConsPlusNormal0"/>
            </w:pPr>
            <w:r>
              <w:t>X</w:t>
            </w:r>
          </w:p>
        </w:tc>
        <w:tc>
          <w:tcPr>
            <w:tcW w:w="1418" w:type="dxa"/>
          </w:tcPr>
          <w:p w:rsidR="002958A2" w:rsidRDefault="00245FBA">
            <w:pPr>
              <w:pStyle w:val="ConsPlusNormal0"/>
            </w:pPr>
            <w:r>
              <w:t>1,95</w:t>
            </w:r>
          </w:p>
        </w:tc>
        <w:tc>
          <w:tcPr>
            <w:tcW w:w="1304" w:type="dxa"/>
          </w:tcPr>
          <w:p w:rsidR="002958A2" w:rsidRDefault="002958A2">
            <w:pPr>
              <w:pStyle w:val="ConsPlusNormal0"/>
            </w:pPr>
          </w:p>
        </w:tc>
        <w:tc>
          <w:tcPr>
            <w:tcW w:w="1701" w:type="dxa"/>
          </w:tcPr>
          <w:p w:rsidR="002958A2" w:rsidRDefault="00245FBA">
            <w:pPr>
              <w:pStyle w:val="ConsPlusNormal0"/>
            </w:pPr>
            <w:r>
              <w:t>25349,62</w:t>
            </w:r>
          </w:p>
        </w:tc>
        <w:tc>
          <w:tcPr>
            <w:tcW w:w="1531" w:type="dxa"/>
          </w:tcPr>
          <w:p w:rsidR="002958A2" w:rsidRDefault="00245FBA">
            <w:pPr>
              <w:pStyle w:val="ConsPlusNormal0"/>
            </w:pPr>
            <w:r>
              <w:t>0,01</w:t>
            </w:r>
          </w:p>
        </w:tc>
      </w:tr>
      <w:tr w:rsidR="002958A2">
        <w:tc>
          <w:tcPr>
            <w:tcW w:w="3969" w:type="dxa"/>
          </w:tcPr>
          <w:p w:rsidR="002958A2" w:rsidRDefault="00245FBA">
            <w:pPr>
              <w:pStyle w:val="ConsPlusNormal0"/>
            </w:pPr>
            <w:r>
              <w:t>лабораторная диагностика для пациентов с хроническим вирусным гепатитом C (оценка стадии фиброза, определение генотипа ВГС)</w:t>
            </w:r>
          </w:p>
        </w:tc>
        <w:tc>
          <w:tcPr>
            <w:tcW w:w="1361" w:type="dxa"/>
          </w:tcPr>
          <w:p w:rsidR="002958A2" w:rsidRDefault="00245FBA">
            <w:pPr>
              <w:pStyle w:val="ConsPlusNormal0"/>
            </w:pPr>
            <w:r>
              <w:t>33.6.3.12</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0,0006221</w:t>
            </w:r>
          </w:p>
        </w:tc>
        <w:tc>
          <w:tcPr>
            <w:tcW w:w="1984" w:type="dxa"/>
          </w:tcPr>
          <w:p w:rsidR="002958A2" w:rsidRDefault="00245FBA">
            <w:pPr>
              <w:pStyle w:val="ConsPlusNormal0"/>
            </w:pPr>
            <w:r>
              <w:t>5067,76</w:t>
            </w:r>
          </w:p>
        </w:tc>
        <w:tc>
          <w:tcPr>
            <w:tcW w:w="1304" w:type="dxa"/>
          </w:tcPr>
          <w:p w:rsidR="002958A2" w:rsidRDefault="00245FBA">
            <w:pPr>
              <w:pStyle w:val="ConsPlusNormal0"/>
            </w:pPr>
            <w:r>
              <w:t>X</w:t>
            </w:r>
          </w:p>
        </w:tc>
        <w:tc>
          <w:tcPr>
            <w:tcW w:w="1418" w:type="dxa"/>
          </w:tcPr>
          <w:p w:rsidR="002958A2" w:rsidRDefault="00245FBA">
            <w:pPr>
              <w:pStyle w:val="ConsPlusNormal0"/>
            </w:pPr>
            <w:r>
              <w:t>3,15</w:t>
            </w:r>
          </w:p>
        </w:tc>
        <w:tc>
          <w:tcPr>
            <w:tcW w:w="1304" w:type="dxa"/>
          </w:tcPr>
          <w:p w:rsidR="002958A2" w:rsidRDefault="002958A2">
            <w:pPr>
              <w:pStyle w:val="ConsPlusNormal0"/>
            </w:pPr>
          </w:p>
        </w:tc>
        <w:tc>
          <w:tcPr>
            <w:tcW w:w="1701" w:type="dxa"/>
          </w:tcPr>
          <w:p w:rsidR="002958A2" w:rsidRDefault="00245FBA">
            <w:pPr>
              <w:pStyle w:val="ConsPlusNormal0"/>
            </w:pPr>
            <w:r>
              <w:t>40898,81</w:t>
            </w:r>
          </w:p>
        </w:tc>
        <w:tc>
          <w:tcPr>
            <w:tcW w:w="1531" w:type="dxa"/>
          </w:tcPr>
          <w:p w:rsidR="002958A2" w:rsidRDefault="00245FBA">
            <w:pPr>
              <w:pStyle w:val="ConsPlusNormal0"/>
            </w:pPr>
            <w:r>
              <w:t>0,01</w:t>
            </w:r>
          </w:p>
        </w:tc>
      </w:tr>
      <w:tr w:rsidR="002958A2">
        <w:tc>
          <w:tcPr>
            <w:tcW w:w="3969" w:type="dxa"/>
          </w:tcPr>
          <w:p w:rsidR="002958A2" w:rsidRDefault="00245FBA">
            <w:pPr>
              <w:pStyle w:val="ConsPlusNormal0"/>
            </w:pPr>
            <w:r>
              <w:t>2.1.7. Школа для больных с хроническими заболеваниями, в том числе:</w:t>
            </w:r>
          </w:p>
        </w:tc>
        <w:tc>
          <w:tcPr>
            <w:tcW w:w="1361" w:type="dxa"/>
          </w:tcPr>
          <w:p w:rsidR="002958A2" w:rsidRDefault="00245FBA">
            <w:pPr>
              <w:pStyle w:val="ConsPlusNormal0"/>
            </w:pPr>
            <w:r>
              <w:t>33.7</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0,005319</w:t>
            </w:r>
          </w:p>
        </w:tc>
        <w:tc>
          <w:tcPr>
            <w:tcW w:w="1984" w:type="dxa"/>
          </w:tcPr>
          <w:p w:rsidR="002958A2" w:rsidRDefault="00245FBA">
            <w:pPr>
              <w:pStyle w:val="ConsPlusNormal0"/>
            </w:pPr>
            <w:r>
              <w:t>3359,73</w:t>
            </w:r>
          </w:p>
        </w:tc>
        <w:tc>
          <w:tcPr>
            <w:tcW w:w="1304" w:type="dxa"/>
          </w:tcPr>
          <w:p w:rsidR="002958A2" w:rsidRDefault="00245FBA">
            <w:pPr>
              <w:pStyle w:val="ConsPlusNormal0"/>
            </w:pPr>
            <w:r>
              <w:t>X</w:t>
            </w:r>
          </w:p>
        </w:tc>
        <w:tc>
          <w:tcPr>
            <w:tcW w:w="1418" w:type="dxa"/>
          </w:tcPr>
          <w:p w:rsidR="002958A2" w:rsidRDefault="00245FBA">
            <w:pPr>
              <w:pStyle w:val="ConsPlusNormal0"/>
            </w:pPr>
            <w:r>
              <w:t>17,87</w:t>
            </w:r>
          </w:p>
        </w:tc>
        <w:tc>
          <w:tcPr>
            <w:tcW w:w="1304" w:type="dxa"/>
          </w:tcPr>
          <w:p w:rsidR="002958A2" w:rsidRDefault="00245FBA">
            <w:pPr>
              <w:pStyle w:val="ConsPlusNormal0"/>
            </w:pPr>
            <w:r>
              <w:t>X</w:t>
            </w:r>
          </w:p>
        </w:tc>
        <w:tc>
          <w:tcPr>
            <w:tcW w:w="1701" w:type="dxa"/>
          </w:tcPr>
          <w:p w:rsidR="002958A2" w:rsidRDefault="00245FBA">
            <w:pPr>
              <w:pStyle w:val="ConsPlusNormal0"/>
            </w:pPr>
            <w:r>
              <w:t>231822,85</w:t>
            </w:r>
          </w:p>
        </w:tc>
        <w:tc>
          <w:tcPr>
            <w:tcW w:w="1531" w:type="dxa"/>
          </w:tcPr>
          <w:p w:rsidR="002958A2" w:rsidRDefault="00245FBA">
            <w:pPr>
              <w:pStyle w:val="ConsPlusNormal0"/>
            </w:pPr>
            <w:r>
              <w:t>0,05</w:t>
            </w:r>
          </w:p>
        </w:tc>
      </w:tr>
      <w:tr w:rsidR="002958A2">
        <w:tc>
          <w:tcPr>
            <w:tcW w:w="3969" w:type="dxa"/>
          </w:tcPr>
          <w:p w:rsidR="002958A2" w:rsidRDefault="00245FBA">
            <w:pPr>
              <w:pStyle w:val="ConsPlusNormal0"/>
            </w:pPr>
            <w:r>
              <w:t>школа сахарного диабета</w:t>
            </w:r>
          </w:p>
        </w:tc>
        <w:tc>
          <w:tcPr>
            <w:tcW w:w="1361" w:type="dxa"/>
          </w:tcPr>
          <w:p w:rsidR="002958A2" w:rsidRDefault="00245FBA">
            <w:pPr>
              <w:pStyle w:val="ConsPlusNormal0"/>
            </w:pPr>
            <w:r>
              <w:t>33.7.1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0,005090</w:t>
            </w:r>
          </w:p>
        </w:tc>
        <w:tc>
          <w:tcPr>
            <w:tcW w:w="1984" w:type="dxa"/>
          </w:tcPr>
          <w:p w:rsidR="002958A2" w:rsidRDefault="00245FBA">
            <w:pPr>
              <w:pStyle w:val="ConsPlusNormal0"/>
            </w:pPr>
            <w:r>
              <w:t>3359,73</w:t>
            </w:r>
          </w:p>
        </w:tc>
        <w:tc>
          <w:tcPr>
            <w:tcW w:w="1304" w:type="dxa"/>
          </w:tcPr>
          <w:p w:rsidR="002958A2" w:rsidRDefault="00245FBA">
            <w:pPr>
              <w:pStyle w:val="ConsPlusNormal0"/>
            </w:pPr>
            <w:r>
              <w:t>X</w:t>
            </w:r>
          </w:p>
        </w:tc>
        <w:tc>
          <w:tcPr>
            <w:tcW w:w="1418" w:type="dxa"/>
          </w:tcPr>
          <w:p w:rsidR="002958A2" w:rsidRDefault="00245FBA">
            <w:pPr>
              <w:pStyle w:val="ConsPlusNormal0"/>
            </w:pPr>
            <w:r>
              <w:t>17,10</w:t>
            </w:r>
          </w:p>
        </w:tc>
        <w:tc>
          <w:tcPr>
            <w:tcW w:w="1304" w:type="dxa"/>
          </w:tcPr>
          <w:p w:rsidR="002958A2" w:rsidRDefault="00245FBA">
            <w:pPr>
              <w:pStyle w:val="ConsPlusNormal0"/>
            </w:pPr>
            <w:r>
              <w:t>X</w:t>
            </w:r>
          </w:p>
        </w:tc>
        <w:tc>
          <w:tcPr>
            <w:tcW w:w="1701" w:type="dxa"/>
          </w:tcPr>
          <w:p w:rsidR="002958A2" w:rsidRDefault="00245FBA">
            <w:pPr>
              <w:pStyle w:val="ConsPlusNormal0"/>
            </w:pPr>
            <w:r>
              <w:t>221856,66</w:t>
            </w:r>
          </w:p>
        </w:tc>
        <w:tc>
          <w:tcPr>
            <w:tcW w:w="1531" w:type="dxa"/>
          </w:tcPr>
          <w:p w:rsidR="002958A2" w:rsidRDefault="00245FBA">
            <w:pPr>
              <w:pStyle w:val="ConsPlusNormal0"/>
            </w:pPr>
            <w:r>
              <w:t>0,04</w:t>
            </w:r>
          </w:p>
        </w:tc>
      </w:tr>
      <w:tr w:rsidR="002958A2">
        <w:tc>
          <w:tcPr>
            <w:tcW w:w="3969" w:type="dxa"/>
          </w:tcPr>
          <w:p w:rsidR="002958A2" w:rsidRDefault="00245FBA">
            <w:pPr>
              <w:pStyle w:val="ConsPlusNormal0"/>
            </w:pPr>
            <w:r>
              <w:t>2.1.8. Диспансерное наблюдение, в том числе по поводу:</w:t>
            </w:r>
          </w:p>
        </w:tc>
        <w:tc>
          <w:tcPr>
            <w:tcW w:w="1361" w:type="dxa"/>
          </w:tcPr>
          <w:p w:rsidR="002958A2" w:rsidRDefault="00245FBA">
            <w:pPr>
              <w:pStyle w:val="ConsPlusNormal0"/>
            </w:pPr>
            <w:r>
              <w:t>33.8</w:t>
            </w:r>
          </w:p>
        </w:tc>
        <w:tc>
          <w:tcPr>
            <w:tcW w:w="1843" w:type="dxa"/>
          </w:tcPr>
          <w:p w:rsidR="002958A2" w:rsidRDefault="00245FBA">
            <w:pPr>
              <w:pStyle w:val="ConsPlusNormal0"/>
            </w:pPr>
            <w:r>
              <w:t>комплексных посещений, посещений, медицинских услуг</w:t>
            </w:r>
          </w:p>
        </w:tc>
        <w:tc>
          <w:tcPr>
            <w:tcW w:w="1814" w:type="dxa"/>
          </w:tcPr>
          <w:p w:rsidR="002958A2" w:rsidRDefault="00245FBA">
            <w:pPr>
              <w:pStyle w:val="ConsPlusNormal0"/>
            </w:pPr>
            <w:r>
              <w:t>0,275258</w:t>
            </w:r>
          </w:p>
        </w:tc>
        <w:tc>
          <w:tcPr>
            <w:tcW w:w="1984" w:type="dxa"/>
          </w:tcPr>
          <w:p w:rsidR="002958A2" w:rsidRDefault="00245FBA">
            <w:pPr>
              <w:pStyle w:val="ConsPlusNormal0"/>
            </w:pPr>
            <w:r>
              <w:t>805,53</w:t>
            </w:r>
          </w:p>
        </w:tc>
        <w:tc>
          <w:tcPr>
            <w:tcW w:w="1304" w:type="dxa"/>
          </w:tcPr>
          <w:p w:rsidR="002958A2" w:rsidRDefault="00245FBA">
            <w:pPr>
              <w:pStyle w:val="ConsPlusNormal0"/>
            </w:pPr>
            <w:r>
              <w:t>X</w:t>
            </w:r>
          </w:p>
        </w:tc>
        <w:tc>
          <w:tcPr>
            <w:tcW w:w="1418" w:type="dxa"/>
          </w:tcPr>
          <w:p w:rsidR="002958A2" w:rsidRDefault="00245FBA">
            <w:pPr>
              <w:pStyle w:val="ConsPlusNormal0"/>
            </w:pPr>
            <w:r>
              <w:t>221,73</w:t>
            </w:r>
          </w:p>
        </w:tc>
        <w:tc>
          <w:tcPr>
            <w:tcW w:w="1304" w:type="dxa"/>
          </w:tcPr>
          <w:p w:rsidR="002958A2" w:rsidRDefault="00245FBA">
            <w:pPr>
              <w:pStyle w:val="ConsPlusNormal0"/>
            </w:pPr>
            <w:r>
              <w:t>X</w:t>
            </w:r>
          </w:p>
        </w:tc>
        <w:tc>
          <w:tcPr>
            <w:tcW w:w="1701" w:type="dxa"/>
          </w:tcPr>
          <w:p w:rsidR="002958A2" w:rsidRDefault="00245FBA">
            <w:pPr>
              <w:pStyle w:val="ConsPlusNormal0"/>
            </w:pPr>
            <w:r>
              <w:t>2876550,05</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онкологических заболеваний</w:t>
            </w:r>
          </w:p>
        </w:tc>
        <w:tc>
          <w:tcPr>
            <w:tcW w:w="1361" w:type="dxa"/>
          </w:tcPr>
          <w:p w:rsidR="002958A2" w:rsidRDefault="00245FBA">
            <w:pPr>
              <w:pStyle w:val="ConsPlusNormal0"/>
            </w:pPr>
            <w:r>
              <w:t>33.8.1</w:t>
            </w:r>
          </w:p>
        </w:tc>
        <w:tc>
          <w:tcPr>
            <w:tcW w:w="1843" w:type="dxa"/>
          </w:tcPr>
          <w:p w:rsidR="002958A2" w:rsidRDefault="00245FBA">
            <w:pPr>
              <w:pStyle w:val="ConsPlusNormal0"/>
            </w:pPr>
            <w:r>
              <w:t>медицинских услуг</w:t>
            </w:r>
          </w:p>
        </w:tc>
        <w:tc>
          <w:tcPr>
            <w:tcW w:w="1814" w:type="dxa"/>
          </w:tcPr>
          <w:p w:rsidR="002958A2" w:rsidRDefault="00245FBA">
            <w:pPr>
              <w:pStyle w:val="ConsPlusNormal0"/>
            </w:pPr>
            <w:r>
              <w:t>0,073998</w:t>
            </w:r>
          </w:p>
        </w:tc>
        <w:tc>
          <w:tcPr>
            <w:tcW w:w="1984" w:type="dxa"/>
          </w:tcPr>
          <w:p w:rsidR="002958A2" w:rsidRDefault="00245FBA">
            <w:pPr>
              <w:pStyle w:val="ConsPlusNormal0"/>
            </w:pPr>
            <w:r>
              <w:t>1340,85</w:t>
            </w:r>
          </w:p>
        </w:tc>
        <w:tc>
          <w:tcPr>
            <w:tcW w:w="1304" w:type="dxa"/>
          </w:tcPr>
          <w:p w:rsidR="002958A2" w:rsidRDefault="00245FBA">
            <w:pPr>
              <w:pStyle w:val="ConsPlusNormal0"/>
            </w:pPr>
            <w:r>
              <w:t>X</w:t>
            </w:r>
          </w:p>
        </w:tc>
        <w:tc>
          <w:tcPr>
            <w:tcW w:w="1418" w:type="dxa"/>
          </w:tcPr>
          <w:p w:rsidR="002958A2" w:rsidRDefault="00245FBA">
            <w:pPr>
              <w:pStyle w:val="ConsPlusNormal0"/>
            </w:pPr>
            <w:r>
              <w:t>99,22</w:t>
            </w:r>
          </w:p>
        </w:tc>
        <w:tc>
          <w:tcPr>
            <w:tcW w:w="1304" w:type="dxa"/>
          </w:tcPr>
          <w:p w:rsidR="002958A2" w:rsidRDefault="00245FBA">
            <w:pPr>
              <w:pStyle w:val="ConsPlusNormal0"/>
            </w:pPr>
            <w:r>
              <w:t>X</w:t>
            </w:r>
          </w:p>
        </w:tc>
        <w:tc>
          <w:tcPr>
            <w:tcW w:w="1701" w:type="dxa"/>
          </w:tcPr>
          <w:p w:rsidR="002958A2" w:rsidRDefault="00245FBA">
            <w:pPr>
              <w:pStyle w:val="ConsPlusNormal0"/>
            </w:pPr>
            <w:r>
              <w:t>1287212,96</w:t>
            </w:r>
          </w:p>
        </w:tc>
        <w:tc>
          <w:tcPr>
            <w:tcW w:w="1531" w:type="dxa"/>
          </w:tcPr>
          <w:p w:rsidR="002958A2" w:rsidRDefault="00245FBA">
            <w:pPr>
              <w:pStyle w:val="ConsPlusNormal0"/>
            </w:pPr>
            <w:r>
              <w:t>0,26</w:t>
            </w:r>
          </w:p>
        </w:tc>
      </w:tr>
      <w:tr w:rsidR="002958A2">
        <w:tc>
          <w:tcPr>
            <w:tcW w:w="3969" w:type="dxa"/>
          </w:tcPr>
          <w:p w:rsidR="002958A2" w:rsidRDefault="00245FBA">
            <w:pPr>
              <w:pStyle w:val="ConsPlusNormal0"/>
            </w:pPr>
            <w:r>
              <w:t>сахарного диабета</w:t>
            </w:r>
          </w:p>
        </w:tc>
        <w:tc>
          <w:tcPr>
            <w:tcW w:w="1361" w:type="dxa"/>
          </w:tcPr>
          <w:p w:rsidR="002958A2" w:rsidRDefault="00245FBA">
            <w:pPr>
              <w:pStyle w:val="ConsPlusNormal0"/>
            </w:pPr>
            <w:r>
              <w:t>33.8.2</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0,055807</w:t>
            </w:r>
          </w:p>
        </w:tc>
        <w:tc>
          <w:tcPr>
            <w:tcW w:w="1984" w:type="dxa"/>
          </w:tcPr>
          <w:p w:rsidR="002958A2" w:rsidRDefault="00245FBA">
            <w:pPr>
              <w:pStyle w:val="ConsPlusNormal0"/>
            </w:pPr>
            <w:r>
              <w:t>512,40</w:t>
            </w:r>
          </w:p>
        </w:tc>
        <w:tc>
          <w:tcPr>
            <w:tcW w:w="1304" w:type="dxa"/>
          </w:tcPr>
          <w:p w:rsidR="002958A2" w:rsidRDefault="00245FBA">
            <w:pPr>
              <w:pStyle w:val="ConsPlusNormal0"/>
            </w:pPr>
            <w:r>
              <w:t>X</w:t>
            </w:r>
          </w:p>
        </w:tc>
        <w:tc>
          <w:tcPr>
            <w:tcW w:w="1418" w:type="dxa"/>
          </w:tcPr>
          <w:p w:rsidR="002958A2" w:rsidRDefault="00245FBA">
            <w:pPr>
              <w:pStyle w:val="ConsPlusNormal0"/>
            </w:pPr>
            <w:r>
              <w:t>28,60</w:t>
            </w:r>
          </w:p>
        </w:tc>
        <w:tc>
          <w:tcPr>
            <w:tcW w:w="1304" w:type="dxa"/>
          </w:tcPr>
          <w:p w:rsidR="002958A2" w:rsidRDefault="00245FBA">
            <w:pPr>
              <w:pStyle w:val="ConsPlusNormal0"/>
            </w:pPr>
            <w:r>
              <w:t>X</w:t>
            </w:r>
          </w:p>
        </w:tc>
        <w:tc>
          <w:tcPr>
            <w:tcW w:w="1701" w:type="dxa"/>
          </w:tcPr>
          <w:p w:rsidR="002958A2" w:rsidRDefault="00245FBA">
            <w:pPr>
              <w:pStyle w:val="ConsPlusNormal0"/>
            </w:pPr>
            <w:r>
              <w:t>370977,41</w:t>
            </w:r>
          </w:p>
        </w:tc>
        <w:tc>
          <w:tcPr>
            <w:tcW w:w="1531" w:type="dxa"/>
          </w:tcPr>
          <w:p w:rsidR="002958A2" w:rsidRDefault="00245FBA">
            <w:pPr>
              <w:pStyle w:val="ConsPlusNormal0"/>
            </w:pPr>
            <w:r>
              <w:t>0,07</w:t>
            </w:r>
          </w:p>
        </w:tc>
      </w:tr>
      <w:tr w:rsidR="002958A2">
        <w:tc>
          <w:tcPr>
            <w:tcW w:w="3969" w:type="dxa"/>
          </w:tcPr>
          <w:p w:rsidR="002958A2" w:rsidRDefault="00245FBA">
            <w:pPr>
              <w:pStyle w:val="ConsPlusNormal0"/>
            </w:pPr>
            <w:r>
              <w:t xml:space="preserve">болезней системы </w:t>
            </w:r>
            <w:r>
              <w:lastRenderedPageBreak/>
              <w:t>кровообращения</w:t>
            </w:r>
          </w:p>
        </w:tc>
        <w:tc>
          <w:tcPr>
            <w:tcW w:w="1361" w:type="dxa"/>
          </w:tcPr>
          <w:p w:rsidR="002958A2" w:rsidRDefault="00245FBA">
            <w:pPr>
              <w:pStyle w:val="ConsPlusNormal0"/>
            </w:pPr>
            <w:r>
              <w:lastRenderedPageBreak/>
              <w:t>33.8.3</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0,095350</w:t>
            </w:r>
          </w:p>
        </w:tc>
        <w:tc>
          <w:tcPr>
            <w:tcW w:w="1984" w:type="dxa"/>
          </w:tcPr>
          <w:p w:rsidR="002958A2" w:rsidRDefault="00245FBA">
            <w:pPr>
              <w:pStyle w:val="ConsPlusNormal0"/>
            </w:pPr>
            <w:r>
              <w:t>512,40</w:t>
            </w:r>
          </w:p>
        </w:tc>
        <w:tc>
          <w:tcPr>
            <w:tcW w:w="1304" w:type="dxa"/>
          </w:tcPr>
          <w:p w:rsidR="002958A2" w:rsidRDefault="00245FBA">
            <w:pPr>
              <w:pStyle w:val="ConsPlusNormal0"/>
            </w:pPr>
            <w:r>
              <w:t>X</w:t>
            </w:r>
          </w:p>
        </w:tc>
        <w:tc>
          <w:tcPr>
            <w:tcW w:w="1418" w:type="dxa"/>
          </w:tcPr>
          <w:p w:rsidR="002958A2" w:rsidRDefault="00245FBA">
            <w:pPr>
              <w:pStyle w:val="ConsPlusNormal0"/>
            </w:pPr>
            <w:r>
              <w:t>48,86</w:t>
            </w:r>
          </w:p>
        </w:tc>
        <w:tc>
          <w:tcPr>
            <w:tcW w:w="1304" w:type="dxa"/>
          </w:tcPr>
          <w:p w:rsidR="002958A2" w:rsidRDefault="00245FBA">
            <w:pPr>
              <w:pStyle w:val="ConsPlusNormal0"/>
            </w:pPr>
            <w:r>
              <w:t>X</w:t>
            </w:r>
          </w:p>
        </w:tc>
        <w:tc>
          <w:tcPr>
            <w:tcW w:w="1701" w:type="dxa"/>
          </w:tcPr>
          <w:p w:rsidR="002958A2" w:rsidRDefault="00245FBA">
            <w:pPr>
              <w:pStyle w:val="ConsPlusNormal0"/>
            </w:pPr>
            <w:r>
              <w:t>633838,80</w:t>
            </w:r>
          </w:p>
        </w:tc>
        <w:tc>
          <w:tcPr>
            <w:tcW w:w="1531" w:type="dxa"/>
          </w:tcPr>
          <w:p w:rsidR="002958A2" w:rsidRDefault="00245FBA">
            <w:pPr>
              <w:pStyle w:val="ConsPlusNormal0"/>
            </w:pPr>
            <w:r>
              <w:t>0,13</w:t>
            </w:r>
          </w:p>
        </w:tc>
      </w:tr>
      <w:tr w:rsidR="002958A2">
        <w:tc>
          <w:tcPr>
            <w:tcW w:w="3969" w:type="dxa"/>
          </w:tcPr>
          <w:p w:rsidR="002958A2" w:rsidRDefault="00245FBA">
            <w:pPr>
              <w:pStyle w:val="ConsPlusNormal0"/>
            </w:pPr>
            <w:r>
              <w:lastRenderedPageBreak/>
              <w:t>2.1.9. Посещения с профилактическими целями центров здоровья</w:t>
            </w:r>
          </w:p>
        </w:tc>
        <w:tc>
          <w:tcPr>
            <w:tcW w:w="1361" w:type="dxa"/>
          </w:tcPr>
          <w:p w:rsidR="002958A2" w:rsidRDefault="00245FBA">
            <w:pPr>
              <w:pStyle w:val="ConsPlusNormal0"/>
            </w:pPr>
            <w:r>
              <w:t>33.9</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0,032831</w:t>
            </w:r>
          </w:p>
        </w:tc>
        <w:tc>
          <w:tcPr>
            <w:tcW w:w="1984" w:type="dxa"/>
          </w:tcPr>
          <w:p w:rsidR="002958A2" w:rsidRDefault="00245FBA">
            <w:pPr>
              <w:pStyle w:val="ConsPlusNormal0"/>
            </w:pPr>
            <w:r>
              <w:t>20543,95</w:t>
            </w:r>
          </w:p>
        </w:tc>
        <w:tc>
          <w:tcPr>
            <w:tcW w:w="1304" w:type="dxa"/>
          </w:tcPr>
          <w:p w:rsidR="002958A2" w:rsidRDefault="00245FBA">
            <w:pPr>
              <w:pStyle w:val="ConsPlusNormal0"/>
            </w:pPr>
            <w:r>
              <w:t>X</w:t>
            </w:r>
          </w:p>
        </w:tc>
        <w:tc>
          <w:tcPr>
            <w:tcW w:w="1418" w:type="dxa"/>
          </w:tcPr>
          <w:p w:rsidR="002958A2" w:rsidRDefault="00245FBA">
            <w:pPr>
              <w:pStyle w:val="ConsPlusNormal0"/>
            </w:pPr>
            <w:r>
              <w:t>674,48</w:t>
            </w:r>
          </w:p>
        </w:tc>
        <w:tc>
          <w:tcPr>
            <w:tcW w:w="1304" w:type="dxa"/>
          </w:tcPr>
          <w:p w:rsidR="002958A2" w:rsidRDefault="00245FBA">
            <w:pPr>
              <w:pStyle w:val="ConsPlusNormal0"/>
            </w:pPr>
            <w:r>
              <w:t>X</w:t>
            </w:r>
          </w:p>
        </w:tc>
        <w:tc>
          <w:tcPr>
            <w:tcW w:w="1701" w:type="dxa"/>
          </w:tcPr>
          <w:p w:rsidR="002958A2" w:rsidRDefault="00245FBA">
            <w:pPr>
              <w:pStyle w:val="ConsPlusNormal0"/>
            </w:pPr>
            <w:r>
              <w:t>8750273,521</w:t>
            </w:r>
          </w:p>
        </w:tc>
        <w:tc>
          <w:tcPr>
            <w:tcW w:w="1531" w:type="dxa"/>
          </w:tcPr>
          <w:p w:rsidR="002958A2" w:rsidRDefault="002958A2">
            <w:pPr>
              <w:pStyle w:val="ConsPlusNormal0"/>
            </w:pPr>
          </w:p>
        </w:tc>
      </w:tr>
      <w:tr w:rsidR="002958A2">
        <w:tc>
          <w:tcPr>
            <w:tcW w:w="3969" w:type="dxa"/>
          </w:tcPr>
          <w:p w:rsidR="002958A2" w:rsidRDefault="00245FBA">
            <w:pPr>
              <w:pStyle w:val="ConsPlusNormal0"/>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361" w:type="dxa"/>
          </w:tcPr>
          <w:p w:rsidR="002958A2" w:rsidRDefault="00245FBA">
            <w:pPr>
              <w:pStyle w:val="ConsPlusNormal0"/>
            </w:pPr>
            <w:r>
              <w:t>34</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0,081948</w:t>
            </w:r>
          </w:p>
        </w:tc>
        <w:tc>
          <w:tcPr>
            <w:tcW w:w="1984" w:type="dxa"/>
          </w:tcPr>
          <w:p w:rsidR="002958A2" w:rsidRDefault="00245FBA">
            <w:pPr>
              <w:pStyle w:val="ConsPlusNormal0"/>
            </w:pPr>
            <w:r>
              <w:t>48689,90</w:t>
            </w:r>
          </w:p>
        </w:tc>
        <w:tc>
          <w:tcPr>
            <w:tcW w:w="1304" w:type="dxa"/>
          </w:tcPr>
          <w:p w:rsidR="002958A2" w:rsidRDefault="00245FBA">
            <w:pPr>
              <w:pStyle w:val="ConsPlusNormal0"/>
            </w:pPr>
            <w:r>
              <w:t>X</w:t>
            </w:r>
          </w:p>
        </w:tc>
        <w:tc>
          <w:tcPr>
            <w:tcW w:w="1418" w:type="dxa"/>
          </w:tcPr>
          <w:p w:rsidR="002958A2" w:rsidRDefault="00245FBA">
            <w:pPr>
              <w:pStyle w:val="ConsPlusNormal0"/>
            </w:pPr>
            <w:r>
              <w:t>3990,05</w:t>
            </w:r>
          </w:p>
        </w:tc>
        <w:tc>
          <w:tcPr>
            <w:tcW w:w="1304" w:type="dxa"/>
          </w:tcPr>
          <w:p w:rsidR="002958A2" w:rsidRDefault="00245FBA">
            <w:pPr>
              <w:pStyle w:val="ConsPlusNormal0"/>
            </w:pPr>
            <w:r>
              <w:t>X</w:t>
            </w:r>
          </w:p>
        </w:tc>
        <w:tc>
          <w:tcPr>
            <w:tcW w:w="1701" w:type="dxa"/>
          </w:tcPr>
          <w:p w:rsidR="002958A2" w:rsidRDefault="00245FBA">
            <w:pPr>
              <w:pStyle w:val="ConsPlusNormal0"/>
            </w:pPr>
            <w:r>
              <w:t>51764174,08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3.1. Для медицинской помощи по профилю "онкология", в том числе:</w:t>
            </w:r>
          </w:p>
        </w:tc>
        <w:tc>
          <w:tcPr>
            <w:tcW w:w="1361" w:type="dxa"/>
          </w:tcPr>
          <w:p w:rsidR="002958A2" w:rsidRDefault="00245FBA">
            <w:pPr>
              <w:pStyle w:val="ConsPlusNormal0"/>
            </w:pPr>
            <w:r>
              <w:t>34.1</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0,031847</w:t>
            </w:r>
          </w:p>
        </w:tc>
        <w:tc>
          <w:tcPr>
            <w:tcW w:w="1984" w:type="dxa"/>
          </w:tcPr>
          <w:p w:rsidR="002958A2" w:rsidRDefault="00245FBA">
            <w:pPr>
              <w:pStyle w:val="ConsPlusNormal0"/>
            </w:pPr>
            <w:r>
              <w:t>79624,18</w:t>
            </w:r>
          </w:p>
        </w:tc>
        <w:tc>
          <w:tcPr>
            <w:tcW w:w="1304" w:type="dxa"/>
          </w:tcPr>
          <w:p w:rsidR="002958A2" w:rsidRDefault="00245FBA">
            <w:pPr>
              <w:pStyle w:val="ConsPlusNormal0"/>
            </w:pPr>
            <w:r>
              <w:t>X</w:t>
            </w:r>
          </w:p>
        </w:tc>
        <w:tc>
          <w:tcPr>
            <w:tcW w:w="1418" w:type="dxa"/>
          </w:tcPr>
          <w:p w:rsidR="002958A2" w:rsidRDefault="00245FBA">
            <w:pPr>
              <w:pStyle w:val="ConsPlusNormal0"/>
            </w:pPr>
            <w:r>
              <w:t>2535,78</w:t>
            </w:r>
          </w:p>
        </w:tc>
        <w:tc>
          <w:tcPr>
            <w:tcW w:w="1304" w:type="dxa"/>
          </w:tcPr>
          <w:p w:rsidR="002958A2" w:rsidRDefault="00245FBA">
            <w:pPr>
              <w:pStyle w:val="ConsPlusNormal0"/>
            </w:pPr>
            <w:r>
              <w:t>X</w:t>
            </w:r>
          </w:p>
        </w:tc>
        <w:tc>
          <w:tcPr>
            <w:tcW w:w="1701" w:type="dxa"/>
          </w:tcPr>
          <w:p w:rsidR="002958A2" w:rsidRDefault="00245FBA">
            <w:pPr>
              <w:pStyle w:val="ConsPlusNormal0"/>
            </w:pPr>
            <w:r>
              <w:t>32897448,54</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3.2. Для медицинской помощи при экстракорпоральном оплодотворении</w:t>
            </w:r>
          </w:p>
        </w:tc>
        <w:tc>
          <w:tcPr>
            <w:tcW w:w="1361" w:type="dxa"/>
          </w:tcPr>
          <w:p w:rsidR="002958A2" w:rsidRDefault="00245FBA">
            <w:pPr>
              <w:pStyle w:val="ConsPlusNormal0"/>
            </w:pPr>
            <w:r>
              <w:t>34.2</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0,000925</w:t>
            </w:r>
          </w:p>
        </w:tc>
        <w:tc>
          <w:tcPr>
            <w:tcW w:w="1984" w:type="dxa"/>
          </w:tcPr>
          <w:p w:rsidR="002958A2" w:rsidRDefault="00245FBA">
            <w:pPr>
              <w:pStyle w:val="ConsPlusNormal0"/>
            </w:pPr>
            <w:r>
              <w:t>130489,88</w:t>
            </w:r>
          </w:p>
        </w:tc>
        <w:tc>
          <w:tcPr>
            <w:tcW w:w="1304" w:type="dxa"/>
          </w:tcPr>
          <w:p w:rsidR="002958A2" w:rsidRDefault="00245FBA">
            <w:pPr>
              <w:pStyle w:val="ConsPlusNormal0"/>
            </w:pPr>
            <w:r>
              <w:t>X</w:t>
            </w:r>
          </w:p>
        </w:tc>
        <w:tc>
          <w:tcPr>
            <w:tcW w:w="1418" w:type="dxa"/>
          </w:tcPr>
          <w:p w:rsidR="002958A2" w:rsidRDefault="00245FBA">
            <w:pPr>
              <w:pStyle w:val="ConsPlusNormal0"/>
            </w:pPr>
            <w:r>
              <w:t>120,70</w:t>
            </w:r>
          </w:p>
        </w:tc>
        <w:tc>
          <w:tcPr>
            <w:tcW w:w="1304" w:type="dxa"/>
          </w:tcPr>
          <w:p w:rsidR="002958A2" w:rsidRDefault="00245FBA">
            <w:pPr>
              <w:pStyle w:val="ConsPlusNormal0"/>
            </w:pPr>
            <w:r>
              <w:t>X</w:t>
            </w:r>
          </w:p>
        </w:tc>
        <w:tc>
          <w:tcPr>
            <w:tcW w:w="1701" w:type="dxa"/>
          </w:tcPr>
          <w:p w:rsidR="002958A2" w:rsidRDefault="00245FBA">
            <w:pPr>
              <w:pStyle w:val="ConsPlusNormal0"/>
            </w:pPr>
            <w:r>
              <w:t>1565878,55</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3.3. Для медицинской помощи больным с вирусным гепатитом C</w:t>
            </w:r>
          </w:p>
        </w:tc>
        <w:tc>
          <w:tcPr>
            <w:tcW w:w="1361" w:type="dxa"/>
          </w:tcPr>
          <w:p w:rsidR="002958A2" w:rsidRDefault="00245FBA">
            <w:pPr>
              <w:pStyle w:val="ConsPlusNormal0"/>
            </w:pPr>
            <w:r>
              <w:t>34.3</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0,001368</w:t>
            </w:r>
          </w:p>
        </w:tc>
        <w:tc>
          <w:tcPr>
            <w:tcW w:w="1984" w:type="dxa"/>
          </w:tcPr>
          <w:p w:rsidR="002958A2" w:rsidRDefault="00245FBA">
            <w:pPr>
              <w:pStyle w:val="ConsPlusNormal0"/>
            </w:pPr>
            <w:r>
              <w:t>122363,45</w:t>
            </w:r>
          </w:p>
        </w:tc>
        <w:tc>
          <w:tcPr>
            <w:tcW w:w="1304" w:type="dxa"/>
          </w:tcPr>
          <w:p w:rsidR="002958A2" w:rsidRDefault="00245FBA">
            <w:pPr>
              <w:pStyle w:val="ConsPlusNormal0"/>
            </w:pPr>
            <w:r>
              <w:t>X</w:t>
            </w:r>
          </w:p>
        </w:tc>
        <w:tc>
          <w:tcPr>
            <w:tcW w:w="1418" w:type="dxa"/>
          </w:tcPr>
          <w:p w:rsidR="002958A2" w:rsidRDefault="00245FBA">
            <w:pPr>
              <w:pStyle w:val="ConsPlusNormal0"/>
            </w:pPr>
            <w:r>
              <w:t>167,42</w:t>
            </w:r>
          </w:p>
        </w:tc>
        <w:tc>
          <w:tcPr>
            <w:tcW w:w="1304" w:type="dxa"/>
          </w:tcPr>
          <w:p w:rsidR="002958A2" w:rsidRDefault="00245FBA">
            <w:pPr>
              <w:pStyle w:val="ConsPlusNormal0"/>
            </w:pPr>
            <w:r>
              <w:t>X</w:t>
            </w:r>
          </w:p>
        </w:tc>
        <w:tc>
          <w:tcPr>
            <w:tcW w:w="1701" w:type="dxa"/>
          </w:tcPr>
          <w:p w:rsidR="002958A2" w:rsidRDefault="00245FBA">
            <w:pPr>
              <w:pStyle w:val="ConsPlusNormal0"/>
            </w:pPr>
            <w:r>
              <w:t>2171951,27</w:t>
            </w:r>
          </w:p>
        </w:tc>
        <w:tc>
          <w:tcPr>
            <w:tcW w:w="1531" w:type="dxa"/>
          </w:tcPr>
          <w:p w:rsidR="002958A2" w:rsidRDefault="00245FBA">
            <w:pPr>
              <w:pStyle w:val="ConsPlusNormal0"/>
            </w:pPr>
            <w:r>
              <w:t>0,44</w:t>
            </w:r>
          </w:p>
        </w:tc>
      </w:tr>
      <w:tr w:rsidR="002958A2">
        <w:tc>
          <w:tcPr>
            <w:tcW w:w="3969" w:type="dxa"/>
          </w:tcPr>
          <w:p w:rsidR="002958A2" w:rsidRDefault="00245FBA">
            <w:pPr>
              <w:pStyle w:val="ConsPlusNormal0"/>
            </w:pPr>
            <w:r>
              <w:t>3.4. Эндоскопические исследования</w:t>
            </w:r>
          </w:p>
        </w:tc>
        <w:tc>
          <w:tcPr>
            <w:tcW w:w="1361" w:type="dxa"/>
          </w:tcPr>
          <w:p w:rsidR="002958A2" w:rsidRDefault="00245FBA">
            <w:pPr>
              <w:pStyle w:val="ConsPlusNormal0"/>
            </w:pPr>
            <w:r>
              <w:t>34.4</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0,027389</w:t>
            </w:r>
          </w:p>
        </w:tc>
        <w:tc>
          <w:tcPr>
            <w:tcW w:w="1984" w:type="dxa"/>
          </w:tcPr>
          <w:p w:rsidR="002958A2" w:rsidRDefault="00245FBA">
            <w:pPr>
              <w:pStyle w:val="ConsPlusNormal0"/>
            </w:pPr>
            <w:r>
              <w:t>10868,27</w:t>
            </w:r>
          </w:p>
        </w:tc>
        <w:tc>
          <w:tcPr>
            <w:tcW w:w="1304" w:type="dxa"/>
          </w:tcPr>
          <w:p w:rsidR="002958A2" w:rsidRDefault="00245FBA">
            <w:pPr>
              <w:pStyle w:val="ConsPlusNormal0"/>
            </w:pPr>
            <w:r>
              <w:t>X</w:t>
            </w:r>
          </w:p>
        </w:tc>
        <w:tc>
          <w:tcPr>
            <w:tcW w:w="1418" w:type="dxa"/>
          </w:tcPr>
          <w:p w:rsidR="002958A2" w:rsidRDefault="00245FBA">
            <w:pPr>
              <w:pStyle w:val="ConsPlusNormal0"/>
            </w:pPr>
            <w:r>
              <w:t>297,67</w:t>
            </w:r>
          </w:p>
        </w:tc>
        <w:tc>
          <w:tcPr>
            <w:tcW w:w="1304" w:type="dxa"/>
          </w:tcPr>
          <w:p w:rsidR="002958A2" w:rsidRDefault="002958A2">
            <w:pPr>
              <w:pStyle w:val="ConsPlusNormal0"/>
            </w:pPr>
          </w:p>
        </w:tc>
        <w:tc>
          <w:tcPr>
            <w:tcW w:w="1701" w:type="dxa"/>
          </w:tcPr>
          <w:p w:rsidR="002958A2" w:rsidRDefault="00245FBA">
            <w:pPr>
              <w:pStyle w:val="ConsPlusNormal0"/>
            </w:pPr>
            <w:r>
              <w:t>3861713,41</w:t>
            </w:r>
          </w:p>
        </w:tc>
        <w:tc>
          <w:tcPr>
            <w:tcW w:w="1531" w:type="dxa"/>
          </w:tcPr>
          <w:p w:rsidR="002958A2" w:rsidRDefault="00245FBA">
            <w:pPr>
              <w:pStyle w:val="ConsPlusNormal0"/>
            </w:pPr>
            <w:r>
              <w:t>0,78</w:t>
            </w:r>
          </w:p>
        </w:tc>
      </w:tr>
      <w:tr w:rsidR="002958A2">
        <w:tc>
          <w:tcPr>
            <w:tcW w:w="3969" w:type="dxa"/>
          </w:tcPr>
          <w:p w:rsidR="002958A2" w:rsidRDefault="00245FBA">
            <w:pPr>
              <w:pStyle w:val="ConsPlusNormal0"/>
            </w:pPr>
            <w:r>
              <w:t>3.5. Высокотехнологичная медицинская помощь</w:t>
            </w:r>
          </w:p>
        </w:tc>
        <w:tc>
          <w:tcPr>
            <w:tcW w:w="1361" w:type="dxa"/>
          </w:tcPr>
          <w:p w:rsidR="002958A2" w:rsidRDefault="00245FBA">
            <w:pPr>
              <w:pStyle w:val="ConsPlusNormal0"/>
            </w:pPr>
            <w:r>
              <w:t>34.5</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0,000837</w:t>
            </w:r>
          </w:p>
        </w:tc>
        <w:tc>
          <w:tcPr>
            <w:tcW w:w="1984" w:type="dxa"/>
          </w:tcPr>
          <w:p w:rsidR="002958A2" w:rsidRDefault="00245FBA">
            <w:pPr>
              <w:pStyle w:val="ConsPlusNormal0"/>
            </w:pPr>
            <w:r>
              <w:t>256092,88</w:t>
            </w:r>
          </w:p>
        </w:tc>
        <w:tc>
          <w:tcPr>
            <w:tcW w:w="1304" w:type="dxa"/>
          </w:tcPr>
          <w:p w:rsidR="002958A2" w:rsidRDefault="00245FBA">
            <w:pPr>
              <w:pStyle w:val="ConsPlusNormal0"/>
            </w:pPr>
            <w:r>
              <w:t>X</w:t>
            </w:r>
          </w:p>
        </w:tc>
        <w:tc>
          <w:tcPr>
            <w:tcW w:w="1418" w:type="dxa"/>
          </w:tcPr>
          <w:p w:rsidR="002958A2" w:rsidRDefault="00245FBA">
            <w:pPr>
              <w:pStyle w:val="ConsPlusNormal0"/>
            </w:pPr>
            <w:r>
              <w:t>214,35</w:t>
            </w:r>
          </w:p>
        </w:tc>
        <w:tc>
          <w:tcPr>
            <w:tcW w:w="1304" w:type="dxa"/>
          </w:tcPr>
          <w:p w:rsidR="002958A2" w:rsidRDefault="00245FBA">
            <w:pPr>
              <w:pStyle w:val="ConsPlusNormal0"/>
            </w:pPr>
            <w:r>
              <w:t>X</w:t>
            </w:r>
          </w:p>
        </w:tc>
        <w:tc>
          <w:tcPr>
            <w:tcW w:w="1701" w:type="dxa"/>
          </w:tcPr>
          <w:p w:rsidR="002958A2" w:rsidRDefault="00245FBA">
            <w:pPr>
              <w:pStyle w:val="ConsPlusNormal0"/>
            </w:pPr>
            <w:r>
              <w:t>2780824,13</w:t>
            </w:r>
          </w:p>
        </w:tc>
        <w:tc>
          <w:tcPr>
            <w:tcW w:w="1531" w:type="dxa"/>
          </w:tcPr>
          <w:p w:rsidR="002958A2" w:rsidRDefault="00245FBA">
            <w:pPr>
              <w:pStyle w:val="ConsPlusNormal0"/>
            </w:pPr>
            <w:r>
              <w:t>0,56</w:t>
            </w:r>
          </w:p>
        </w:tc>
      </w:tr>
      <w:tr w:rsidR="002958A2">
        <w:tc>
          <w:tcPr>
            <w:tcW w:w="3969" w:type="dxa"/>
          </w:tcPr>
          <w:p w:rsidR="002958A2" w:rsidRDefault="00245FBA">
            <w:pPr>
              <w:pStyle w:val="ConsPlusNormal0"/>
            </w:pPr>
            <w:r>
              <w:t xml:space="preserve">4. Специализированная, в том числе высокотехнологичная, </w:t>
            </w:r>
            <w:r>
              <w:lastRenderedPageBreak/>
              <w:t>медицинская помощь в условиях круглосуточного стационара, за исключением медицинской реабилитации, в том числе:</w:t>
            </w:r>
          </w:p>
        </w:tc>
        <w:tc>
          <w:tcPr>
            <w:tcW w:w="1361" w:type="dxa"/>
          </w:tcPr>
          <w:p w:rsidR="002958A2" w:rsidRDefault="00245FBA">
            <w:pPr>
              <w:pStyle w:val="ConsPlusNormal0"/>
            </w:pPr>
            <w:r>
              <w:lastRenderedPageBreak/>
              <w:t>35</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0,150446</w:t>
            </w:r>
          </w:p>
        </w:tc>
        <w:tc>
          <w:tcPr>
            <w:tcW w:w="1984" w:type="dxa"/>
          </w:tcPr>
          <w:p w:rsidR="002958A2" w:rsidRDefault="00245FBA">
            <w:pPr>
              <w:pStyle w:val="ConsPlusNormal0"/>
            </w:pPr>
            <w:r>
              <w:t>98037,85</w:t>
            </w:r>
          </w:p>
        </w:tc>
        <w:tc>
          <w:tcPr>
            <w:tcW w:w="1304" w:type="dxa"/>
          </w:tcPr>
          <w:p w:rsidR="002958A2" w:rsidRDefault="00245FBA">
            <w:pPr>
              <w:pStyle w:val="ConsPlusNormal0"/>
            </w:pPr>
            <w:r>
              <w:t>X</w:t>
            </w:r>
          </w:p>
        </w:tc>
        <w:tc>
          <w:tcPr>
            <w:tcW w:w="1418" w:type="dxa"/>
          </w:tcPr>
          <w:p w:rsidR="002958A2" w:rsidRDefault="00245FBA">
            <w:pPr>
              <w:pStyle w:val="ConsPlusNormal0"/>
            </w:pPr>
            <w:r>
              <w:t>14749,37</w:t>
            </w:r>
          </w:p>
        </w:tc>
        <w:tc>
          <w:tcPr>
            <w:tcW w:w="1304" w:type="dxa"/>
          </w:tcPr>
          <w:p w:rsidR="002958A2" w:rsidRDefault="00245FBA">
            <w:pPr>
              <w:pStyle w:val="ConsPlusNormal0"/>
            </w:pPr>
            <w:r>
              <w:t>X</w:t>
            </w:r>
          </w:p>
        </w:tc>
        <w:tc>
          <w:tcPr>
            <w:tcW w:w="1701" w:type="dxa"/>
          </w:tcPr>
          <w:p w:rsidR="002958A2" w:rsidRDefault="00245FBA">
            <w:pPr>
              <w:pStyle w:val="ConsPlusNormal0"/>
            </w:pPr>
            <w:r>
              <w:t>191348012,69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4.1. Медицинская помощь по профилю "онкология"</w:t>
            </w:r>
          </w:p>
        </w:tc>
        <w:tc>
          <w:tcPr>
            <w:tcW w:w="1361" w:type="dxa"/>
          </w:tcPr>
          <w:p w:rsidR="002958A2" w:rsidRDefault="00245FBA">
            <w:pPr>
              <w:pStyle w:val="ConsPlusNormal0"/>
            </w:pPr>
            <w:r>
              <w:t>35.1</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0,010231</w:t>
            </w:r>
          </w:p>
        </w:tc>
        <w:tc>
          <w:tcPr>
            <w:tcW w:w="1984" w:type="dxa"/>
          </w:tcPr>
          <w:p w:rsidR="002958A2" w:rsidRDefault="00245FBA">
            <w:pPr>
              <w:pStyle w:val="ConsPlusNormal0"/>
            </w:pPr>
            <w:r>
              <w:t>147776,90</w:t>
            </w:r>
          </w:p>
        </w:tc>
        <w:tc>
          <w:tcPr>
            <w:tcW w:w="1304" w:type="dxa"/>
          </w:tcPr>
          <w:p w:rsidR="002958A2" w:rsidRDefault="00245FBA">
            <w:pPr>
              <w:pStyle w:val="ConsPlusNormal0"/>
            </w:pPr>
            <w:r>
              <w:t>X</w:t>
            </w:r>
          </w:p>
        </w:tc>
        <w:tc>
          <w:tcPr>
            <w:tcW w:w="1418" w:type="dxa"/>
          </w:tcPr>
          <w:p w:rsidR="002958A2" w:rsidRDefault="00245FBA">
            <w:pPr>
              <w:pStyle w:val="ConsPlusNormal0"/>
            </w:pPr>
            <w:r>
              <w:t>1511,92</w:t>
            </w:r>
          </w:p>
        </w:tc>
        <w:tc>
          <w:tcPr>
            <w:tcW w:w="1304" w:type="dxa"/>
          </w:tcPr>
          <w:p w:rsidR="002958A2" w:rsidRDefault="00245FBA">
            <w:pPr>
              <w:pStyle w:val="ConsPlusNormal0"/>
            </w:pPr>
            <w:r>
              <w:t>X</w:t>
            </w:r>
          </w:p>
        </w:tc>
        <w:tc>
          <w:tcPr>
            <w:tcW w:w="1701" w:type="dxa"/>
          </w:tcPr>
          <w:p w:rsidR="002958A2" w:rsidRDefault="00245FBA">
            <w:pPr>
              <w:pStyle w:val="ConsPlusNormal0"/>
            </w:pPr>
            <w:r>
              <w:t>19614575,88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4.2. Стентирование коронарных артерий медицинскими организациями (за исключением федеральных медицинских организаций)</w:t>
            </w:r>
          </w:p>
        </w:tc>
        <w:tc>
          <w:tcPr>
            <w:tcW w:w="1361" w:type="dxa"/>
          </w:tcPr>
          <w:p w:rsidR="002958A2" w:rsidRDefault="00245FBA">
            <w:pPr>
              <w:pStyle w:val="ConsPlusNormal0"/>
            </w:pPr>
            <w:r>
              <w:t>35.2</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0,001434</w:t>
            </w:r>
          </w:p>
        </w:tc>
        <w:tc>
          <w:tcPr>
            <w:tcW w:w="1984" w:type="dxa"/>
          </w:tcPr>
          <w:p w:rsidR="002958A2" w:rsidRDefault="00245FBA">
            <w:pPr>
              <w:pStyle w:val="ConsPlusNormal0"/>
            </w:pPr>
            <w:r>
              <w:t>291641,27</w:t>
            </w:r>
          </w:p>
        </w:tc>
        <w:tc>
          <w:tcPr>
            <w:tcW w:w="1304" w:type="dxa"/>
          </w:tcPr>
          <w:p w:rsidR="002958A2" w:rsidRDefault="00245FBA">
            <w:pPr>
              <w:pStyle w:val="ConsPlusNormal0"/>
            </w:pPr>
            <w:r>
              <w:t>X</w:t>
            </w:r>
          </w:p>
        </w:tc>
        <w:tc>
          <w:tcPr>
            <w:tcW w:w="1418" w:type="dxa"/>
          </w:tcPr>
          <w:p w:rsidR="002958A2" w:rsidRDefault="00245FBA">
            <w:pPr>
              <w:pStyle w:val="ConsPlusNormal0"/>
            </w:pPr>
            <w:r>
              <w:t>418,28</w:t>
            </w:r>
          </w:p>
        </w:tc>
        <w:tc>
          <w:tcPr>
            <w:tcW w:w="1304" w:type="dxa"/>
          </w:tcPr>
          <w:p w:rsidR="002958A2" w:rsidRDefault="00245FBA">
            <w:pPr>
              <w:pStyle w:val="ConsPlusNormal0"/>
            </w:pPr>
            <w:r>
              <w:t>X</w:t>
            </w:r>
          </w:p>
        </w:tc>
        <w:tc>
          <w:tcPr>
            <w:tcW w:w="1701" w:type="dxa"/>
          </w:tcPr>
          <w:p w:rsidR="002958A2" w:rsidRDefault="00245FBA">
            <w:pPr>
              <w:pStyle w:val="ConsPlusNormal0"/>
            </w:pPr>
            <w:r>
              <w:t>5426436,61</w:t>
            </w:r>
          </w:p>
        </w:tc>
        <w:tc>
          <w:tcPr>
            <w:tcW w:w="1531" w:type="dxa"/>
          </w:tcPr>
          <w:p w:rsidR="002958A2" w:rsidRDefault="00245FBA">
            <w:pPr>
              <w:pStyle w:val="ConsPlusNormal0"/>
            </w:pPr>
            <w:r>
              <w:t>1,09</w:t>
            </w:r>
          </w:p>
        </w:tc>
      </w:tr>
      <w:tr w:rsidR="002958A2">
        <w:tc>
          <w:tcPr>
            <w:tcW w:w="3969" w:type="dxa"/>
          </w:tcPr>
          <w:p w:rsidR="002958A2" w:rsidRDefault="00245FBA">
            <w:pPr>
              <w:pStyle w:val="ConsPlusNormal0"/>
            </w:pPr>
            <w:r>
              <w:t>4.3. Имплантация частотно-адаптированного кардиостимулятора взрослым медицинскими организациями</w:t>
            </w:r>
          </w:p>
        </w:tc>
        <w:tc>
          <w:tcPr>
            <w:tcW w:w="1361" w:type="dxa"/>
          </w:tcPr>
          <w:p w:rsidR="002958A2" w:rsidRDefault="00245FBA">
            <w:pPr>
              <w:pStyle w:val="ConsPlusNormal0"/>
            </w:pPr>
            <w:r>
              <w:t>35.3</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0,0004637</w:t>
            </w:r>
          </w:p>
        </w:tc>
        <w:tc>
          <w:tcPr>
            <w:tcW w:w="1984" w:type="dxa"/>
          </w:tcPr>
          <w:p w:rsidR="002958A2" w:rsidRDefault="00245FBA">
            <w:pPr>
              <w:pStyle w:val="ConsPlusNormal0"/>
            </w:pPr>
            <w:r>
              <w:t>349904,44</w:t>
            </w:r>
          </w:p>
        </w:tc>
        <w:tc>
          <w:tcPr>
            <w:tcW w:w="1304" w:type="dxa"/>
          </w:tcPr>
          <w:p w:rsidR="002958A2" w:rsidRDefault="00245FBA">
            <w:pPr>
              <w:pStyle w:val="ConsPlusNormal0"/>
            </w:pPr>
            <w:r>
              <w:t>X</w:t>
            </w:r>
          </w:p>
        </w:tc>
        <w:tc>
          <w:tcPr>
            <w:tcW w:w="1418" w:type="dxa"/>
          </w:tcPr>
          <w:p w:rsidR="002958A2" w:rsidRDefault="00245FBA">
            <w:pPr>
              <w:pStyle w:val="ConsPlusNormal0"/>
            </w:pPr>
            <w:r>
              <w:t>162,27</w:t>
            </w:r>
          </w:p>
        </w:tc>
        <w:tc>
          <w:tcPr>
            <w:tcW w:w="1304" w:type="dxa"/>
          </w:tcPr>
          <w:p w:rsidR="002958A2" w:rsidRDefault="00245FBA">
            <w:pPr>
              <w:pStyle w:val="ConsPlusNormal0"/>
            </w:pPr>
            <w:r>
              <w:t>X</w:t>
            </w:r>
          </w:p>
        </w:tc>
        <w:tc>
          <w:tcPr>
            <w:tcW w:w="1701" w:type="dxa"/>
          </w:tcPr>
          <w:p w:rsidR="002958A2" w:rsidRDefault="00245FBA">
            <w:pPr>
              <w:pStyle w:val="ConsPlusNormal0"/>
            </w:pPr>
            <w:r>
              <w:t>2105152,37</w:t>
            </w:r>
          </w:p>
        </w:tc>
        <w:tc>
          <w:tcPr>
            <w:tcW w:w="1531" w:type="dxa"/>
          </w:tcPr>
          <w:p w:rsidR="002958A2" w:rsidRDefault="00245FBA">
            <w:pPr>
              <w:pStyle w:val="ConsPlusNormal0"/>
            </w:pPr>
            <w:r>
              <w:t>0,42</w:t>
            </w:r>
          </w:p>
        </w:tc>
      </w:tr>
      <w:tr w:rsidR="002958A2">
        <w:tc>
          <w:tcPr>
            <w:tcW w:w="3969" w:type="dxa"/>
          </w:tcPr>
          <w:p w:rsidR="002958A2" w:rsidRDefault="00245FBA">
            <w:pPr>
              <w:pStyle w:val="ConsPlusNormal0"/>
            </w:pPr>
            <w:r>
              <w:t>4.4. Эндоваскулярная деструкция дополнительных проводящих путей и аритмогенных зон сердца</w:t>
            </w:r>
          </w:p>
        </w:tc>
        <w:tc>
          <w:tcPr>
            <w:tcW w:w="1361" w:type="dxa"/>
          </w:tcPr>
          <w:p w:rsidR="002958A2" w:rsidRDefault="00245FBA">
            <w:pPr>
              <w:pStyle w:val="ConsPlusNormal0"/>
            </w:pPr>
            <w:r>
              <w:t>35.4</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0,0003879</w:t>
            </w:r>
          </w:p>
        </w:tc>
        <w:tc>
          <w:tcPr>
            <w:tcW w:w="1984" w:type="dxa"/>
          </w:tcPr>
          <w:p w:rsidR="002958A2" w:rsidRDefault="00245FBA">
            <w:pPr>
              <w:pStyle w:val="ConsPlusNormal0"/>
            </w:pPr>
            <w:r>
              <w:t>426032,81</w:t>
            </w:r>
          </w:p>
        </w:tc>
        <w:tc>
          <w:tcPr>
            <w:tcW w:w="1304" w:type="dxa"/>
          </w:tcPr>
          <w:p w:rsidR="002958A2" w:rsidRDefault="00245FBA">
            <w:pPr>
              <w:pStyle w:val="ConsPlusNormal0"/>
            </w:pPr>
            <w:r>
              <w:t>X</w:t>
            </w:r>
          </w:p>
        </w:tc>
        <w:tc>
          <w:tcPr>
            <w:tcW w:w="1418" w:type="dxa"/>
          </w:tcPr>
          <w:p w:rsidR="002958A2" w:rsidRDefault="00245FBA">
            <w:pPr>
              <w:pStyle w:val="ConsPlusNormal0"/>
            </w:pPr>
            <w:r>
              <w:t>165,26</w:t>
            </w:r>
          </w:p>
        </w:tc>
        <w:tc>
          <w:tcPr>
            <w:tcW w:w="1304" w:type="dxa"/>
          </w:tcPr>
          <w:p w:rsidR="002958A2" w:rsidRDefault="00245FBA">
            <w:pPr>
              <w:pStyle w:val="ConsPlusNormal0"/>
            </w:pPr>
            <w:r>
              <w:t>X</w:t>
            </w:r>
          </w:p>
        </w:tc>
        <w:tc>
          <w:tcPr>
            <w:tcW w:w="1701" w:type="dxa"/>
          </w:tcPr>
          <w:p w:rsidR="002958A2" w:rsidRDefault="00245FBA">
            <w:pPr>
              <w:pStyle w:val="ConsPlusNormal0"/>
            </w:pPr>
            <w:r>
              <w:t>2143952,01</w:t>
            </w:r>
          </w:p>
        </w:tc>
        <w:tc>
          <w:tcPr>
            <w:tcW w:w="1531" w:type="dxa"/>
          </w:tcPr>
          <w:p w:rsidR="002958A2" w:rsidRDefault="00245FBA">
            <w:pPr>
              <w:pStyle w:val="ConsPlusNormal0"/>
            </w:pPr>
            <w:r>
              <w:t>0,43</w:t>
            </w:r>
          </w:p>
        </w:tc>
      </w:tr>
      <w:tr w:rsidR="002958A2">
        <w:tc>
          <w:tcPr>
            <w:tcW w:w="3969" w:type="dxa"/>
          </w:tcPr>
          <w:p w:rsidR="002958A2" w:rsidRDefault="00245FBA">
            <w:pPr>
              <w:pStyle w:val="ConsPlusNormal0"/>
            </w:pPr>
            <w:r>
              <w:t>4.5. Оперативные вмешательства на брахиоцефальных артериях (стентирование или эндартерэктомия) медицинскими организациями</w:t>
            </w:r>
          </w:p>
        </w:tc>
        <w:tc>
          <w:tcPr>
            <w:tcW w:w="1361" w:type="dxa"/>
          </w:tcPr>
          <w:p w:rsidR="002958A2" w:rsidRDefault="00245FBA">
            <w:pPr>
              <w:pStyle w:val="ConsPlusNormal0"/>
            </w:pPr>
            <w:r>
              <w:t>35.5</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0,0002450</w:t>
            </w:r>
          </w:p>
        </w:tc>
        <w:tc>
          <w:tcPr>
            <w:tcW w:w="1984" w:type="dxa"/>
          </w:tcPr>
          <w:p w:rsidR="002958A2" w:rsidRDefault="00245FBA">
            <w:pPr>
              <w:pStyle w:val="ConsPlusNormal0"/>
            </w:pPr>
            <w:r>
              <w:t>259263,27</w:t>
            </w:r>
          </w:p>
        </w:tc>
        <w:tc>
          <w:tcPr>
            <w:tcW w:w="1304" w:type="dxa"/>
          </w:tcPr>
          <w:p w:rsidR="002958A2" w:rsidRDefault="00245FBA">
            <w:pPr>
              <w:pStyle w:val="ConsPlusNormal0"/>
            </w:pPr>
            <w:r>
              <w:t>X</w:t>
            </w:r>
          </w:p>
        </w:tc>
        <w:tc>
          <w:tcPr>
            <w:tcW w:w="1418" w:type="dxa"/>
          </w:tcPr>
          <w:p w:rsidR="002958A2" w:rsidRDefault="00245FBA">
            <w:pPr>
              <w:pStyle w:val="ConsPlusNormal0"/>
            </w:pPr>
            <w:r>
              <w:t>63,51</w:t>
            </w:r>
          </w:p>
        </w:tc>
        <w:tc>
          <w:tcPr>
            <w:tcW w:w="1304" w:type="dxa"/>
          </w:tcPr>
          <w:p w:rsidR="002958A2" w:rsidRDefault="00245FBA">
            <w:pPr>
              <w:pStyle w:val="ConsPlusNormal0"/>
            </w:pPr>
            <w:r>
              <w:t>X</w:t>
            </w:r>
          </w:p>
        </w:tc>
        <w:tc>
          <w:tcPr>
            <w:tcW w:w="1701" w:type="dxa"/>
          </w:tcPr>
          <w:p w:rsidR="002958A2" w:rsidRDefault="00245FBA">
            <w:pPr>
              <w:pStyle w:val="ConsPlusNormal0"/>
            </w:pPr>
            <w:r>
              <w:t>823891,54</w:t>
            </w:r>
          </w:p>
        </w:tc>
        <w:tc>
          <w:tcPr>
            <w:tcW w:w="1531" w:type="dxa"/>
          </w:tcPr>
          <w:p w:rsidR="002958A2" w:rsidRDefault="00245FBA">
            <w:pPr>
              <w:pStyle w:val="ConsPlusNormal0"/>
            </w:pPr>
            <w:r>
              <w:t>0,17</w:t>
            </w:r>
          </w:p>
        </w:tc>
      </w:tr>
      <w:tr w:rsidR="002958A2">
        <w:tc>
          <w:tcPr>
            <w:tcW w:w="3969" w:type="dxa"/>
          </w:tcPr>
          <w:p w:rsidR="002958A2" w:rsidRDefault="00245FBA">
            <w:pPr>
              <w:pStyle w:val="ConsPlusNormal0"/>
            </w:pPr>
            <w:r>
              <w:lastRenderedPageBreak/>
              <w:t>4.6. Трансплантация почки</w:t>
            </w:r>
          </w:p>
        </w:tc>
        <w:tc>
          <w:tcPr>
            <w:tcW w:w="1361" w:type="dxa"/>
          </w:tcPr>
          <w:p w:rsidR="002958A2" w:rsidRDefault="00245FBA">
            <w:pPr>
              <w:pStyle w:val="ConsPlusNormal0"/>
            </w:pPr>
            <w:r>
              <w:t>35.6</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0,0000378</w:t>
            </w:r>
          </w:p>
        </w:tc>
        <w:tc>
          <w:tcPr>
            <w:tcW w:w="1984" w:type="dxa"/>
          </w:tcPr>
          <w:p w:rsidR="002958A2" w:rsidRDefault="00245FBA">
            <w:pPr>
              <w:pStyle w:val="ConsPlusNormal0"/>
            </w:pPr>
            <w:r>
              <w:t>1415309,61</w:t>
            </w:r>
          </w:p>
        </w:tc>
        <w:tc>
          <w:tcPr>
            <w:tcW w:w="1304" w:type="dxa"/>
          </w:tcPr>
          <w:p w:rsidR="002958A2" w:rsidRDefault="00245FBA">
            <w:pPr>
              <w:pStyle w:val="ConsPlusNormal0"/>
            </w:pPr>
            <w:r>
              <w:t>X</w:t>
            </w:r>
          </w:p>
        </w:tc>
        <w:tc>
          <w:tcPr>
            <w:tcW w:w="1418" w:type="dxa"/>
          </w:tcPr>
          <w:p w:rsidR="002958A2" w:rsidRDefault="00245FBA">
            <w:pPr>
              <w:pStyle w:val="ConsPlusNormal0"/>
            </w:pPr>
            <w:r>
              <w:t>53,46</w:t>
            </w:r>
          </w:p>
        </w:tc>
        <w:tc>
          <w:tcPr>
            <w:tcW w:w="1304" w:type="dxa"/>
          </w:tcPr>
          <w:p w:rsidR="002958A2" w:rsidRDefault="002958A2">
            <w:pPr>
              <w:pStyle w:val="ConsPlusNormal0"/>
            </w:pPr>
          </w:p>
        </w:tc>
        <w:tc>
          <w:tcPr>
            <w:tcW w:w="1701" w:type="dxa"/>
          </w:tcPr>
          <w:p w:rsidR="002958A2" w:rsidRDefault="00245FBA">
            <w:pPr>
              <w:pStyle w:val="ConsPlusNormal0"/>
            </w:pPr>
            <w:r>
              <w:t>693501,71</w:t>
            </w:r>
          </w:p>
        </w:tc>
        <w:tc>
          <w:tcPr>
            <w:tcW w:w="1531" w:type="dxa"/>
          </w:tcPr>
          <w:p w:rsidR="002958A2" w:rsidRDefault="00245FBA">
            <w:pPr>
              <w:pStyle w:val="ConsPlusNormal0"/>
            </w:pPr>
            <w:r>
              <w:t>0,14</w:t>
            </w:r>
          </w:p>
        </w:tc>
      </w:tr>
      <w:tr w:rsidR="002958A2">
        <w:tc>
          <w:tcPr>
            <w:tcW w:w="3969" w:type="dxa"/>
          </w:tcPr>
          <w:p w:rsidR="002958A2" w:rsidRDefault="00245FBA">
            <w:pPr>
              <w:pStyle w:val="ConsPlusNormal0"/>
            </w:pPr>
            <w:r>
              <w:t>4.7. Высокотехнологичная медицинская помощь</w:t>
            </w:r>
          </w:p>
        </w:tc>
        <w:tc>
          <w:tcPr>
            <w:tcW w:w="1361" w:type="dxa"/>
          </w:tcPr>
          <w:p w:rsidR="002958A2" w:rsidRDefault="00245FBA">
            <w:pPr>
              <w:pStyle w:val="ConsPlusNormal0"/>
            </w:pPr>
            <w:r>
              <w:t>35.7</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0,006119</w:t>
            </w:r>
          </w:p>
        </w:tc>
        <w:tc>
          <w:tcPr>
            <w:tcW w:w="1984" w:type="dxa"/>
          </w:tcPr>
          <w:p w:rsidR="002958A2" w:rsidRDefault="00245FBA">
            <w:pPr>
              <w:pStyle w:val="ConsPlusNormal0"/>
            </w:pPr>
            <w:r>
              <w:t>256092,88</w:t>
            </w:r>
          </w:p>
        </w:tc>
        <w:tc>
          <w:tcPr>
            <w:tcW w:w="1304" w:type="dxa"/>
          </w:tcPr>
          <w:p w:rsidR="002958A2" w:rsidRDefault="00245FBA">
            <w:pPr>
              <w:pStyle w:val="ConsPlusNormal0"/>
            </w:pPr>
            <w:r>
              <w:t>X</w:t>
            </w:r>
          </w:p>
        </w:tc>
        <w:tc>
          <w:tcPr>
            <w:tcW w:w="1418" w:type="dxa"/>
          </w:tcPr>
          <w:p w:rsidR="002958A2" w:rsidRDefault="00245FBA">
            <w:pPr>
              <w:pStyle w:val="ConsPlusNormal0"/>
            </w:pPr>
            <w:r>
              <w:t>1567,03</w:t>
            </w:r>
          </w:p>
        </w:tc>
        <w:tc>
          <w:tcPr>
            <w:tcW w:w="1304" w:type="dxa"/>
          </w:tcPr>
          <w:p w:rsidR="002958A2" w:rsidRDefault="00245FBA">
            <w:pPr>
              <w:pStyle w:val="ConsPlusNormal0"/>
            </w:pPr>
            <w:r>
              <w:t>X</w:t>
            </w:r>
          </w:p>
        </w:tc>
        <w:tc>
          <w:tcPr>
            <w:tcW w:w="1701" w:type="dxa"/>
          </w:tcPr>
          <w:p w:rsidR="002958A2" w:rsidRDefault="00245FBA">
            <w:pPr>
              <w:pStyle w:val="ConsPlusNormal0"/>
            </w:pPr>
            <w:r>
              <w:t>20329585,26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 Медицинская реабилитация:</w:t>
            </w:r>
          </w:p>
        </w:tc>
        <w:tc>
          <w:tcPr>
            <w:tcW w:w="1361" w:type="dxa"/>
          </w:tcPr>
          <w:p w:rsidR="002958A2" w:rsidRDefault="00245FBA">
            <w:pPr>
              <w:pStyle w:val="ConsPlusNormal0"/>
            </w:pPr>
            <w:r>
              <w:t>36</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5.1. В амбулаторных условиях</w:t>
            </w:r>
          </w:p>
        </w:tc>
        <w:tc>
          <w:tcPr>
            <w:tcW w:w="1361" w:type="dxa"/>
          </w:tcPr>
          <w:p w:rsidR="002958A2" w:rsidRDefault="00245FBA">
            <w:pPr>
              <w:pStyle w:val="ConsPlusNormal0"/>
            </w:pPr>
            <w:r>
              <w:t>36.1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0,002966</w:t>
            </w:r>
          </w:p>
        </w:tc>
        <w:tc>
          <w:tcPr>
            <w:tcW w:w="1984" w:type="dxa"/>
          </w:tcPr>
          <w:p w:rsidR="002958A2" w:rsidRDefault="00245FBA">
            <w:pPr>
              <w:pStyle w:val="ConsPlusNormal0"/>
            </w:pPr>
            <w:r>
              <w:t>19747,32</w:t>
            </w:r>
          </w:p>
        </w:tc>
        <w:tc>
          <w:tcPr>
            <w:tcW w:w="1304" w:type="dxa"/>
          </w:tcPr>
          <w:p w:rsidR="002958A2" w:rsidRDefault="00245FBA">
            <w:pPr>
              <w:pStyle w:val="ConsPlusNormal0"/>
            </w:pPr>
            <w:r>
              <w:t>X</w:t>
            </w:r>
          </w:p>
        </w:tc>
        <w:tc>
          <w:tcPr>
            <w:tcW w:w="1418" w:type="dxa"/>
          </w:tcPr>
          <w:p w:rsidR="002958A2" w:rsidRDefault="00245FBA">
            <w:pPr>
              <w:pStyle w:val="ConsPlusNormal0"/>
            </w:pPr>
            <w:r>
              <w:t>58,56</w:t>
            </w:r>
          </w:p>
        </w:tc>
        <w:tc>
          <w:tcPr>
            <w:tcW w:w="1304" w:type="dxa"/>
          </w:tcPr>
          <w:p w:rsidR="002958A2" w:rsidRDefault="00245FBA">
            <w:pPr>
              <w:pStyle w:val="ConsPlusNormal0"/>
            </w:pPr>
            <w:r>
              <w:t>X</w:t>
            </w:r>
          </w:p>
        </w:tc>
        <w:tc>
          <w:tcPr>
            <w:tcW w:w="1701" w:type="dxa"/>
          </w:tcPr>
          <w:p w:rsidR="002958A2" w:rsidRDefault="00245FBA">
            <w:pPr>
              <w:pStyle w:val="ConsPlusNormal0"/>
            </w:pPr>
            <w:r>
              <w:t>759776,06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5.2. В условиях дневных стационаров (первичная медико-санитарная помощь, специализированная медицинская помощь)</w:t>
            </w:r>
          </w:p>
        </w:tc>
        <w:tc>
          <w:tcPr>
            <w:tcW w:w="1361" w:type="dxa"/>
          </w:tcPr>
          <w:p w:rsidR="002958A2" w:rsidRDefault="00245FBA">
            <w:pPr>
              <w:pStyle w:val="ConsPlusNormal0"/>
            </w:pPr>
            <w:r>
              <w:t>36.2</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0,0008864</w:t>
            </w:r>
          </w:p>
        </w:tc>
        <w:tc>
          <w:tcPr>
            <w:tcW w:w="1984" w:type="dxa"/>
          </w:tcPr>
          <w:p w:rsidR="002958A2" w:rsidRDefault="00245FBA">
            <w:pPr>
              <w:pStyle w:val="ConsPlusNormal0"/>
            </w:pPr>
            <w:r>
              <w:t>28803,58</w:t>
            </w:r>
          </w:p>
        </w:tc>
        <w:tc>
          <w:tcPr>
            <w:tcW w:w="1304" w:type="dxa"/>
          </w:tcPr>
          <w:p w:rsidR="002958A2" w:rsidRDefault="00245FBA">
            <w:pPr>
              <w:pStyle w:val="ConsPlusNormal0"/>
            </w:pPr>
            <w:r>
              <w:t>X</w:t>
            </w:r>
          </w:p>
        </w:tc>
        <w:tc>
          <w:tcPr>
            <w:tcW w:w="1418" w:type="dxa"/>
          </w:tcPr>
          <w:p w:rsidR="002958A2" w:rsidRDefault="00245FBA">
            <w:pPr>
              <w:pStyle w:val="ConsPlusNormal0"/>
            </w:pPr>
            <w:r>
              <w:t>25,53</w:t>
            </w:r>
          </w:p>
        </w:tc>
        <w:tc>
          <w:tcPr>
            <w:tcW w:w="1304" w:type="dxa"/>
          </w:tcPr>
          <w:p w:rsidR="002958A2" w:rsidRDefault="00245FBA">
            <w:pPr>
              <w:pStyle w:val="ConsPlusNormal0"/>
            </w:pPr>
            <w:r>
              <w:t>X</w:t>
            </w:r>
          </w:p>
        </w:tc>
        <w:tc>
          <w:tcPr>
            <w:tcW w:w="1701" w:type="dxa"/>
          </w:tcPr>
          <w:p w:rsidR="002958A2" w:rsidRDefault="00245FBA">
            <w:pPr>
              <w:pStyle w:val="ConsPlusNormal0"/>
            </w:pPr>
            <w:r>
              <w:t>331241,14</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5.3. Специализированная, в том числе высокотехнологичная, медицинская помощь в условиях круглосуточного стационара</w:t>
            </w:r>
          </w:p>
        </w:tc>
        <w:tc>
          <w:tcPr>
            <w:tcW w:w="1361" w:type="dxa"/>
          </w:tcPr>
          <w:p w:rsidR="002958A2" w:rsidRDefault="00245FBA">
            <w:pPr>
              <w:pStyle w:val="ConsPlusNormal0"/>
            </w:pPr>
            <w:r>
              <w:t>36.3</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0,002139</w:t>
            </w:r>
          </w:p>
        </w:tc>
        <w:tc>
          <w:tcPr>
            <w:tcW w:w="1984" w:type="dxa"/>
          </w:tcPr>
          <w:p w:rsidR="002958A2" w:rsidRDefault="00245FBA">
            <w:pPr>
              <w:pStyle w:val="ConsPlusNormal0"/>
            </w:pPr>
            <w:r>
              <w:t>113369,89</w:t>
            </w:r>
          </w:p>
        </w:tc>
        <w:tc>
          <w:tcPr>
            <w:tcW w:w="1304" w:type="dxa"/>
          </w:tcPr>
          <w:p w:rsidR="002958A2" w:rsidRDefault="00245FBA">
            <w:pPr>
              <w:pStyle w:val="ConsPlusNormal0"/>
            </w:pPr>
            <w:r>
              <w:t>X</w:t>
            </w:r>
          </w:p>
        </w:tc>
        <w:tc>
          <w:tcPr>
            <w:tcW w:w="1418" w:type="dxa"/>
          </w:tcPr>
          <w:p w:rsidR="002958A2" w:rsidRDefault="00245FBA">
            <w:pPr>
              <w:pStyle w:val="ConsPlusNormal0"/>
            </w:pPr>
            <w:r>
              <w:t>242,50</w:t>
            </w:r>
          </w:p>
        </w:tc>
        <w:tc>
          <w:tcPr>
            <w:tcW w:w="1304" w:type="dxa"/>
          </w:tcPr>
          <w:p w:rsidR="002958A2" w:rsidRDefault="00245FBA">
            <w:pPr>
              <w:pStyle w:val="ConsPlusNormal0"/>
            </w:pPr>
            <w:r>
              <w:t>X</w:t>
            </w:r>
          </w:p>
        </w:tc>
        <w:tc>
          <w:tcPr>
            <w:tcW w:w="1701" w:type="dxa"/>
          </w:tcPr>
          <w:p w:rsidR="002958A2" w:rsidRDefault="00245FBA">
            <w:pPr>
              <w:pStyle w:val="ConsPlusNormal0"/>
            </w:pPr>
            <w:r>
              <w:t>3146014,32</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6. Расходы на ведение дела СМО</w:t>
            </w:r>
          </w:p>
        </w:tc>
        <w:tc>
          <w:tcPr>
            <w:tcW w:w="1361" w:type="dxa"/>
          </w:tcPr>
          <w:p w:rsidR="002958A2" w:rsidRDefault="00245FBA">
            <w:pPr>
              <w:pStyle w:val="ConsPlusNormal0"/>
            </w:pPr>
            <w:r>
              <w:t>37</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272,63</w:t>
            </w:r>
          </w:p>
        </w:tc>
        <w:tc>
          <w:tcPr>
            <w:tcW w:w="1304" w:type="dxa"/>
          </w:tcPr>
          <w:p w:rsidR="002958A2" w:rsidRDefault="00245FBA">
            <w:pPr>
              <w:pStyle w:val="ConsPlusNormal0"/>
            </w:pPr>
            <w:r>
              <w:t>X</w:t>
            </w:r>
          </w:p>
        </w:tc>
        <w:tc>
          <w:tcPr>
            <w:tcW w:w="1701" w:type="dxa"/>
          </w:tcPr>
          <w:p w:rsidR="002958A2" w:rsidRDefault="00245FBA">
            <w:pPr>
              <w:pStyle w:val="ConsPlusNormal0"/>
            </w:pPr>
            <w:r>
              <w:t>3536850,90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2. Медицинская помощь по видам и заболеваниям, установленным базовой программой (за счет межбюджетных трансфертов </w:t>
            </w:r>
            <w:r>
              <w:lastRenderedPageBreak/>
              <w:t>бюджета субъекта Российской Федерации и прочих поступлений):</w:t>
            </w:r>
          </w:p>
        </w:tc>
        <w:tc>
          <w:tcPr>
            <w:tcW w:w="1361" w:type="dxa"/>
          </w:tcPr>
          <w:p w:rsidR="002958A2" w:rsidRDefault="00245FBA">
            <w:pPr>
              <w:pStyle w:val="ConsPlusNormal0"/>
            </w:pPr>
            <w:r>
              <w:lastRenderedPageBreak/>
              <w:t>38</w:t>
            </w:r>
          </w:p>
        </w:tc>
        <w:tc>
          <w:tcPr>
            <w:tcW w:w="1843" w:type="dxa"/>
          </w:tcPr>
          <w:p w:rsidR="002958A2" w:rsidRDefault="002958A2">
            <w:pPr>
              <w:pStyle w:val="ConsPlusNormal0"/>
            </w:pP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79,52</w:t>
            </w:r>
          </w:p>
        </w:tc>
        <w:tc>
          <w:tcPr>
            <w:tcW w:w="1304" w:type="dxa"/>
          </w:tcPr>
          <w:p w:rsidR="002958A2" w:rsidRDefault="00245FBA">
            <w:pPr>
              <w:pStyle w:val="ConsPlusNormal0"/>
            </w:pPr>
            <w:r>
              <w:t>X</w:t>
            </w:r>
          </w:p>
        </w:tc>
        <w:tc>
          <w:tcPr>
            <w:tcW w:w="1701" w:type="dxa"/>
          </w:tcPr>
          <w:p w:rsidR="002958A2" w:rsidRDefault="00245FBA">
            <w:pPr>
              <w:pStyle w:val="ConsPlusNormal0"/>
            </w:pPr>
            <w:r>
              <w:t>1031665,90</w:t>
            </w:r>
          </w:p>
        </w:tc>
        <w:tc>
          <w:tcPr>
            <w:tcW w:w="1531" w:type="dxa"/>
          </w:tcPr>
          <w:p w:rsidR="002958A2" w:rsidRDefault="00245FBA">
            <w:pPr>
              <w:pStyle w:val="ConsPlusNormal0"/>
            </w:pPr>
            <w:r>
              <w:t>0,21</w:t>
            </w:r>
          </w:p>
        </w:tc>
      </w:tr>
      <w:tr w:rsidR="002958A2">
        <w:tc>
          <w:tcPr>
            <w:tcW w:w="3969" w:type="dxa"/>
          </w:tcPr>
          <w:p w:rsidR="002958A2" w:rsidRDefault="00245FBA">
            <w:pPr>
              <w:pStyle w:val="ConsPlusNormal0"/>
            </w:pPr>
            <w:r>
              <w:lastRenderedPageBreak/>
              <w:t>1. Скорая, в том числе скорая специализированная, медицинская помощь</w:t>
            </w:r>
          </w:p>
        </w:tc>
        <w:tc>
          <w:tcPr>
            <w:tcW w:w="1361" w:type="dxa"/>
          </w:tcPr>
          <w:p w:rsidR="002958A2" w:rsidRDefault="00245FBA">
            <w:pPr>
              <w:pStyle w:val="ConsPlusNormal0"/>
            </w:pPr>
            <w:r>
              <w:t>39</w:t>
            </w:r>
          </w:p>
        </w:tc>
        <w:tc>
          <w:tcPr>
            <w:tcW w:w="1843" w:type="dxa"/>
          </w:tcPr>
          <w:p w:rsidR="002958A2" w:rsidRDefault="00245FBA">
            <w:pPr>
              <w:pStyle w:val="ConsPlusNormal0"/>
            </w:pPr>
            <w:r>
              <w:t>вызовов</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 Первичная медико-санитарная помощь, за исключением медицинской реабилитации</w:t>
            </w:r>
          </w:p>
        </w:tc>
        <w:tc>
          <w:tcPr>
            <w:tcW w:w="1361" w:type="dxa"/>
          </w:tcPr>
          <w:p w:rsidR="002958A2" w:rsidRDefault="00245FBA">
            <w:pPr>
              <w:pStyle w:val="ConsPlusNormal0"/>
            </w:pPr>
            <w:r>
              <w:t>40</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 В амбулаторных условиях:</w:t>
            </w:r>
          </w:p>
        </w:tc>
        <w:tc>
          <w:tcPr>
            <w:tcW w:w="1361" w:type="dxa"/>
          </w:tcPr>
          <w:p w:rsidR="002958A2" w:rsidRDefault="00245FBA">
            <w:pPr>
              <w:pStyle w:val="ConsPlusNormal0"/>
            </w:pPr>
            <w:r>
              <w:t>41</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2.1.1. Для проведения профилактических медицинских осмотров</w:t>
            </w:r>
          </w:p>
        </w:tc>
        <w:tc>
          <w:tcPr>
            <w:tcW w:w="1361" w:type="dxa"/>
          </w:tcPr>
          <w:p w:rsidR="002958A2" w:rsidRDefault="00245FBA">
            <w:pPr>
              <w:pStyle w:val="ConsPlusNormal0"/>
            </w:pPr>
            <w:r>
              <w:t>41.1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2.1.2. Для проведения диспансеризации, всего, в том числе:</w:t>
            </w:r>
          </w:p>
        </w:tc>
        <w:tc>
          <w:tcPr>
            <w:tcW w:w="1361" w:type="dxa"/>
          </w:tcPr>
          <w:p w:rsidR="002958A2" w:rsidRDefault="00245FBA">
            <w:pPr>
              <w:pStyle w:val="ConsPlusNormal0"/>
            </w:pPr>
            <w:r>
              <w:t>41.2</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для проведения углубленной диспансеризации</w:t>
            </w:r>
          </w:p>
        </w:tc>
        <w:tc>
          <w:tcPr>
            <w:tcW w:w="1361" w:type="dxa"/>
          </w:tcPr>
          <w:p w:rsidR="002958A2" w:rsidRDefault="00245FBA">
            <w:pPr>
              <w:pStyle w:val="ConsPlusNormal0"/>
            </w:pPr>
            <w:r>
              <w:t>41.2.1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2.1.3. Для проведения диспансеризации для оценки репродуктивного здоровья женщин и мужчин</w:t>
            </w:r>
          </w:p>
        </w:tc>
        <w:tc>
          <w:tcPr>
            <w:tcW w:w="1361" w:type="dxa"/>
          </w:tcPr>
          <w:p w:rsidR="002958A2" w:rsidRDefault="00245FBA">
            <w:pPr>
              <w:pStyle w:val="ConsPlusNormal0"/>
            </w:pPr>
            <w:r>
              <w:t>41.3</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женщины</w:t>
            </w:r>
          </w:p>
        </w:tc>
        <w:tc>
          <w:tcPr>
            <w:tcW w:w="1361" w:type="dxa"/>
          </w:tcPr>
          <w:p w:rsidR="002958A2" w:rsidRDefault="00245FBA">
            <w:pPr>
              <w:pStyle w:val="ConsPlusNormal0"/>
            </w:pPr>
            <w:r>
              <w:t>41.3.1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мужчины</w:t>
            </w:r>
          </w:p>
        </w:tc>
        <w:tc>
          <w:tcPr>
            <w:tcW w:w="1361" w:type="dxa"/>
          </w:tcPr>
          <w:p w:rsidR="002958A2" w:rsidRDefault="00245FBA">
            <w:pPr>
              <w:pStyle w:val="ConsPlusNormal0"/>
            </w:pPr>
            <w:r>
              <w:t>41.3.2</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2.1.4. Для посещений с иными целями</w:t>
            </w:r>
          </w:p>
        </w:tc>
        <w:tc>
          <w:tcPr>
            <w:tcW w:w="1361" w:type="dxa"/>
          </w:tcPr>
          <w:p w:rsidR="002958A2" w:rsidRDefault="00245FBA">
            <w:pPr>
              <w:pStyle w:val="ConsPlusNormal0"/>
            </w:pPr>
            <w:r>
              <w:t>41.4</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2.1.5. В неотложной форме</w:t>
            </w:r>
          </w:p>
        </w:tc>
        <w:tc>
          <w:tcPr>
            <w:tcW w:w="1361" w:type="dxa"/>
          </w:tcPr>
          <w:p w:rsidR="002958A2" w:rsidRDefault="00245FBA">
            <w:pPr>
              <w:pStyle w:val="ConsPlusNormal0"/>
            </w:pPr>
            <w:r>
              <w:t>41.5</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2.1.6. В связи с заболеваниями (обращений), всего, из них:</w:t>
            </w:r>
          </w:p>
        </w:tc>
        <w:tc>
          <w:tcPr>
            <w:tcW w:w="1361" w:type="dxa"/>
          </w:tcPr>
          <w:p w:rsidR="002958A2" w:rsidRDefault="00245FBA">
            <w:pPr>
              <w:pStyle w:val="ConsPlusNormal0"/>
            </w:pPr>
            <w:r>
              <w:t>41.6</w:t>
            </w:r>
          </w:p>
        </w:tc>
        <w:tc>
          <w:tcPr>
            <w:tcW w:w="1843" w:type="dxa"/>
          </w:tcPr>
          <w:p w:rsidR="002958A2" w:rsidRDefault="00245FBA">
            <w:pPr>
              <w:pStyle w:val="ConsPlusNormal0"/>
            </w:pPr>
            <w:r>
              <w:t>обращений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для проведения отдельных диагностических (лабораторных) исследований:</w:t>
            </w:r>
          </w:p>
        </w:tc>
        <w:tc>
          <w:tcPr>
            <w:tcW w:w="1361" w:type="dxa"/>
          </w:tcPr>
          <w:p w:rsidR="002958A2" w:rsidRDefault="00245FBA">
            <w:pPr>
              <w:pStyle w:val="ConsPlusNormal0"/>
            </w:pPr>
            <w:r>
              <w:t>41.6.1</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компьютерная томография</w:t>
            </w:r>
          </w:p>
        </w:tc>
        <w:tc>
          <w:tcPr>
            <w:tcW w:w="1361" w:type="dxa"/>
          </w:tcPr>
          <w:p w:rsidR="002958A2" w:rsidRDefault="00245FBA">
            <w:pPr>
              <w:pStyle w:val="ConsPlusNormal0"/>
            </w:pPr>
            <w:r>
              <w:t>41.6.1.1</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магнитно-резонансная томография</w:t>
            </w:r>
          </w:p>
        </w:tc>
        <w:tc>
          <w:tcPr>
            <w:tcW w:w="1361" w:type="dxa"/>
          </w:tcPr>
          <w:p w:rsidR="002958A2" w:rsidRDefault="00245FBA">
            <w:pPr>
              <w:pStyle w:val="ConsPlusNormal0"/>
            </w:pPr>
            <w:r>
              <w:t>41.6.1.2</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ультразвуковое исследование сердечно-сосудистой системы</w:t>
            </w:r>
          </w:p>
        </w:tc>
        <w:tc>
          <w:tcPr>
            <w:tcW w:w="1361" w:type="dxa"/>
          </w:tcPr>
          <w:p w:rsidR="002958A2" w:rsidRDefault="00245FBA">
            <w:pPr>
              <w:pStyle w:val="ConsPlusNormal0"/>
            </w:pPr>
            <w:r>
              <w:t>41.6.1.3</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электрокардиографическое исследование с физической нагрузкой и велоэргометрическое исследование</w:t>
            </w:r>
          </w:p>
        </w:tc>
        <w:tc>
          <w:tcPr>
            <w:tcW w:w="1361" w:type="dxa"/>
          </w:tcPr>
          <w:p w:rsidR="002958A2" w:rsidRDefault="00245FBA">
            <w:pPr>
              <w:pStyle w:val="ConsPlusNormal0"/>
            </w:pPr>
            <w:r>
              <w:t>41.6.1.4</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эндоскопическое диагностическое исследование</w:t>
            </w:r>
          </w:p>
        </w:tc>
        <w:tc>
          <w:tcPr>
            <w:tcW w:w="1361" w:type="dxa"/>
          </w:tcPr>
          <w:p w:rsidR="002958A2" w:rsidRDefault="00245FBA">
            <w:pPr>
              <w:pStyle w:val="ConsPlusNormal0"/>
            </w:pPr>
            <w:r>
              <w:t>41.6.1.5</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молекулярно-генетическое исследование с целью диагностики онкологических заболеваний</w:t>
            </w:r>
          </w:p>
        </w:tc>
        <w:tc>
          <w:tcPr>
            <w:tcW w:w="1361" w:type="dxa"/>
          </w:tcPr>
          <w:p w:rsidR="002958A2" w:rsidRDefault="00245FBA">
            <w:pPr>
              <w:pStyle w:val="ConsPlusNormal0"/>
            </w:pPr>
            <w:r>
              <w:t>41.6.1.6</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61" w:type="dxa"/>
          </w:tcPr>
          <w:p w:rsidR="002958A2" w:rsidRDefault="00245FBA">
            <w:pPr>
              <w:pStyle w:val="ConsPlusNormal0"/>
            </w:pPr>
            <w:r>
              <w:t>41.6.1.7</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ПЭТ-КТ</w:t>
            </w:r>
          </w:p>
        </w:tc>
        <w:tc>
          <w:tcPr>
            <w:tcW w:w="1361" w:type="dxa"/>
          </w:tcPr>
          <w:p w:rsidR="002958A2" w:rsidRDefault="00245FBA">
            <w:pPr>
              <w:pStyle w:val="ConsPlusNormal0"/>
            </w:pPr>
            <w:r>
              <w:t>41.6.1.8</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ОФЭКТ/КТ</w:t>
            </w:r>
          </w:p>
        </w:tc>
        <w:tc>
          <w:tcPr>
            <w:tcW w:w="1361" w:type="dxa"/>
          </w:tcPr>
          <w:p w:rsidR="002958A2" w:rsidRDefault="00245FBA">
            <w:pPr>
              <w:pStyle w:val="ConsPlusNormal0"/>
            </w:pPr>
            <w:r>
              <w:t>41.6.1.9</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неинвазивное пренатальное тестирование (определение внеклеточной ДНК плода по крови матери)</w:t>
            </w:r>
          </w:p>
        </w:tc>
        <w:tc>
          <w:tcPr>
            <w:tcW w:w="1361" w:type="dxa"/>
          </w:tcPr>
          <w:p w:rsidR="002958A2" w:rsidRDefault="00245FBA">
            <w:pPr>
              <w:pStyle w:val="ConsPlusNormal0"/>
            </w:pPr>
            <w:r>
              <w:t>41.6.1.10</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определение РНК вируса гепатита C (Hepatitis C virus) в крови методом ПЦР</w:t>
            </w:r>
          </w:p>
        </w:tc>
        <w:tc>
          <w:tcPr>
            <w:tcW w:w="1361" w:type="dxa"/>
          </w:tcPr>
          <w:p w:rsidR="002958A2" w:rsidRDefault="00245FBA">
            <w:pPr>
              <w:pStyle w:val="ConsPlusNormal0"/>
            </w:pPr>
            <w:r>
              <w:t>41.6.1.11</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лабораторная диагностика для пациентов с хроническим вирусным гепатитом C (оценка стадии фиброза, определение генотипа ВГС)</w:t>
            </w:r>
          </w:p>
        </w:tc>
        <w:tc>
          <w:tcPr>
            <w:tcW w:w="1361" w:type="dxa"/>
          </w:tcPr>
          <w:p w:rsidR="002958A2" w:rsidRDefault="00245FBA">
            <w:pPr>
              <w:pStyle w:val="ConsPlusNormal0"/>
            </w:pPr>
            <w:r>
              <w:t>41.6.1.12</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 xml:space="preserve">2.1.7. Школа для больных с </w:t>
            </w:r>
            <w:r>
              <w:lastRenderedPageBreak/>
              <w:t>хроническими заболеваниями, в том числе:</w:t>
            </w:r>
          </w:p>
        </w:tc>
        <w:tc>
          <w:tcPr>
            <w:tcW w:w="1361" w:type="dxa"/>
          </w:tcPr>
          <w:p w:rsidR="002958A2" w:rsidRDefault="00245FBA">
            <w:pPr>
              <w:pStyle w:val="ConsPlusNormal0"/>
            </w:pPr>
            <w:r>
              <w:lastRenderedPageBreak/>
              <w:t>41.7</w:t>
            </w:r>
          </w:p>
        </w:tc>
        <w:tc>
          <w:tcPr>
            <w:tcW w:w="1843" w:type="dxa"/>
          </w:tcPr>
          <w:p w:rsidR="002958A2" w:rsidRDefault="00245FBA">
            <w:pPr>
              <w:pStyle w:val="ConsPlusNormal0"/>
            </w:pPr>
            <w:r>
              <w:t xml:space="preserve">комплексных </w:t>
            </w:r>
            <w:r>
              <w:lastRenderedPageBreak/>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lastRenderedPageBreak/>
              <w:t>школа сахарного диабета</w:t>
            </w:r>
          </w:p>
        </w:tc>
        <w:tc>
          <w:tcPr>
            <w:tcW w:w="1361" w:type="dxa"/>
          </w:tcPr>
          <w:p w:rsidR="002958A2" w:rsidRDefault="00245FBA">
            <w:pPr>
              <w:pStyle w:val="ConsPlusNormal0"/>
            </w:pPr>
            <w:r>
              <w:t>41.7.1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2.1.8. Диспансерное наблюдение, в том числе по поводу:</w:t>
            </w:r>
          </w:p>
        </w:tc>
        <w:tc>
          <w:tcPr>
            <w:tcW w:w="1361" w:type="dxa"/>
          </w:tcPr>
          <w:p w:rsidR="002958A2" w:rsidRDefault="00245FBA">
            <w:pPr>
              <w:pStyle w:val="ConsPlusNormal0"/>
            </w:pPr>
            <w:r>
              <w:t>41.8</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онкологических заболеваний</w:t>
            </w:r>
          </w:p>
        </w:tc>
        <w:tc>
          <w:tcPr>
            <w:tcW w:w="1361" w:type="dxa"/>
          </w:tcPr>
          <w:p w:rsidR="002958A2" w:rsidRDefault="00245FBA">
            <w:pPr>
              <w:pStyle w:val="ConsPlusNormal0"/>
            </w:pPr>
            <w:r>
              <w:t>41.8.1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сахарного диабета</w:t>
            </w:r>
          </w:p>
        </w:tc>
        <w:tc>
          <w:tcPr>
            <w:tcW w:w="1361" w:type="dxa"/>
          </w:tcPr>
          <w:p w:rsidR="002958A2" w:rsidRDefault="00245FBA">
            <w:pPr>
              <w:pStyle w:val="ConsPlusNormal0"/>
            </w:pPr>
            <w:r>
              <w:t>41.8.2</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болезней системы кровообращения</w:t>
            </w:r>
          </w:p>
        </w:tc>
        <w:tc>
          <w:tcPr>
            <w:tcW w:w="1361" w:type="dxa"/>
          </w:tcPr>
          <w:p w:rsidR="002958A2" w:rsidRDefault="00245FBA">
            <w:pPr>
              <w:pStyle w:val="ConsPlusNormal0"/>
            </w:pPr>
            <w:r>
              <w:t>41.8.3</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2.1.9. Посещения с профилактическими целями центров здоровья</w:t>
            </w:r>
          </w:p>
        </w:tc>
        <w:tc>
          <w:tcPr>
            <w:tcW w:w="1361" w:type="dxa"/>
          </w:tcPr>
          <w:p w:rsidR="002958A2" w:rsidRDefault="00245FBA">
            <w:pPr>
              <w:pStyle w:val="ConsPlusNormal0"/>
            </w:pPr>
            <w:r>
              <w:t>41.9</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361" w:type="dxa"/>
          </w:tcPr>
          <w:p w:rsidR="002958A2" w:rsidRDefault="00245FBA">
            <w:pPr>
              <w:pStyle w:val="ConsPlusNormal0"/>
            </w:pPr>
            <w:r>
              <w:t>42</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3.1. Для медицинской помощи по профилю "онкология", в том числе:</w:t>
            </w:r>
          </w:p>
        </w:tc>
        <w:tc>
          <w:tcPr>
            <w:tcW w:w="1361" w:type="dxa"/>
          </w:tcPr>
          <w:p w:rsidR="002958A2" w:rsidRDefault="00245FBA">
            <w:pPr>
              <w:pStyle w:val="ConsPlusNormal0"/>
            </w:pPr>
            <w:r>
              <w:t>42.1</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3.2. Для медицинской помощи при экстракорпоральном оплодотворении</w:t>
            </w:r>
          </w:p>
        </w:tc>
        <w:tc>
          <w:tcPr>
            <w:tcW w:w="1361" w:type="dxa"/>
          </w:tcPr>
          <w:p w:rsidR="002958A2" w:rsidRDefault="00245FBA">
            <w:pPr>
              <w:pStyle w:val="ConsPlusNormal0"/>
            </w:pPr>
            <w:r>
              <w:t>42.2</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3.3. Для медицинской помощи больным с вирусным гепатитом C</w:t>
            </w:r>
          </w:p>
        </w:tc>
        <w:tc>
          <w:tcPr>
            <w:tcW w:w="1361" w:type="dxa"/>
          </w:tcPr>
          <w:p w:rsidR="002958A2" w:rsidRDefault="00245FBA">
            <w:pPr>
              <w:pStyle w:val="ConsPlusNormal0"/>
            </w:pPr>
            <w:r>
              <w:t>42.3</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3.4. Эндоскопические исследования</w:t>
            </w:r>
          </w:p>
        </w:tc>
        <w:tc>
          <w:tcPr>
            <w:tcW w:w="1361" w:type="dxa"/>
          </w:tcPr>
          <w:p w:rsidR="002958A2" w:rsidRDefault="00245FBA">
            <w:pPr>
              <w:pStyle w:val="ConsPlusNormal0"/>
            </w:pPr>
            <w:r>
              <w:t>42.4</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3.5. Высокотехнологичная медицинская помощь</w:t>
            </w:r>
          </w:p>
        </w:tc>
        <w:tc>
          <w:tcPr>
            <w:tcW w:w="1361" w:type="dxa"/>
          </w:tcPr>
          <w:p w:rsidR="002958A2" w:rsidRDefault="00245FBA">
            <w:pPr>
              <w:pStyle w:val="ConsPlusNormal0"/>
            </w:pPr>
            <w:r>
              <w:t>42.5</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361" w:type="dxa"/>
          </w:tcPr>
          <w:p w:rsidR="002958A2" w:rsidRDefault="00245FBA">
            <w:pPr>
              <w:pStyle w:val="ConsPlusNormal0"/>
            </w:pPr>
            <w:r>
              <w:t>43</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45FBA">
            <w:pPr>
              <w:pStyle w:val="ConsPlusNormal0"/>
            </w:pPr>
            <w:r>
              <w:t>79,52</w:t>
            </w:r>
          </w:p>
        </w:tc>
        <w:tc>
          <w:tcPr>
            <w:tcW w:w="1304" w:type="dxa"/>
          </w:tcPr>
          <w:p w:rsidR="002958A2" w:rsidRDefault="00245FBA">
            <w:pPr>
              <w:pStyle w:val="ConsPlusNormal0"/>
            </w:pPr>
            <w:r>
              <w:t>X</w:t>
            </w:r>
          </w:p>
        </w:tc>
        <w:tc>
          <w:tcPr>
            <w:tcW w:w="1701" w:type="dxa"/>
          </w:tcPr>
          <w:p w:rsidR="002958A2" w:rsidRDefault="00245FBA">
            <w:pPr>
              <w:pStyle w:val="ConsPlusNormal0"/>
            </w:pPr>
            <w:r>
              <w:t>1031665,90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4.1. Медицинская помощь по профилю "онкология"</w:t>
            </w:r>
          </w:p>
        </w:tc>
        <w:tc>
          <w:tcPr>
            <w:tcW w:w="1361" w:type="dxa"/>
          </w:tcPr>
          <w:p w:rsidR="002958A2" w:rsidRDefault="00245FBA">
            <w:pPr>
              <w:pStyle w:val="ConsPlusNormal0"/>
            </w:pPr>
            <w:r>
              <w:t>43.1</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4.2. Стентирование коронарных артерий медицинскими организациями (за исключением федеральных медицинских организаций)</w:t>
            </w:r>
          </w:p>
        </w:tc>
        <w:tc>
          <w:tcPr>
            <w:tcW w:w="1361" w:type="dxa"/>
          </w:tcPr>
          <w:p w:rsidR="002958A2" w:rsidRDefault="00245FBA">
            <w:pPr>
              <w:pStyle w:val="ConsPlusNormal0"/>
            </w:pPr>
            <w:r>
              <w:t>43.2</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4.3. Имплантация частотно-</w:t>
            </w:r>
            <w:r>
              <w:lastRenderedPageBreak/>
              <w:t>адаптированного кардиостимулятора взрослым медицинскими организациями</w:t>
            </w:r>
          </w:p>
        </w:tc>
        <w:tc>
          <w:tcPr>
            <w:tcW w:w="1361" w:type="dxa"/>
          </w:tcPr>
          <w:p w:rsidR="002958A2" w:rsidRDefault="00245FBA">
            <w:pPr>
              <w:pStyle w:val="ConsPlusNormal0"/>
            </w:pPr>
            <w:r>
              <w:lastRenderedPageBreak/>
              <w:t>43.3</w:t>
            </w:r>
          </w:p>
        </w:tc>
        <w:tc>
          <w:tcPr>
            <w:tcW w:w="1843" w:type="dxa"/>
          </w:tcPr>
          <w:p w:rsidR="002958A2" w:rsidRDefault="00245FBA">
            <w:pPr>
              <w:pStyle w:val="ConsPlusNormal0"/>
            </w:pPr>
            <w:r>
              <w:t xml:space="preserve">случаев </w:t>
            </w:r>
            <w:r>
              <w:lastRenderedPageBreak/>
              <w:t>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lastRenderedPageBreak/>
              <w:t>4.4. Эндоваскулярная деструкция дополнительных проводящих путей и аритмогенных зон сердца</w:t>
            </w:r>
          </w:p>
        </w:tc>
        <w:tc>
          <w:tcPr>
            <w:tcW w:w="1361" w:type="dxa"/>
          </w:tcPr>
          <w:p w:rsidR="002958A2" w:rsidRDefault="00245FBA">
            <w:pPr>
              <w:pStyle w:val="ConsPlusNormal0"/>
            </w:pPr>
            <w:r>
              <w:t>43.4</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4.5. Оперативные вмешательства на брахиоцефальных артериях (стентирование или эндартерэктомия) медицинскими организациями</w:t>
            </w:r>
          </w:p>
        </w:tc>
        <w:tc>
          <w:tcPr>
            <w:tcW w:w="1361" w:type="dxa"/>
          </w:tcPr>
          <w:p w:rsidR="002958A2" w:rsidRDefault="00245FBA">
            <w:pPr>
              <w:pStyle w:val="ConsPlusNormal0"/>
            </w:pPr>
            <w:r>
              <w:t>43.5</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4.6. Трансплантация почки</w:t>
            </w:r>
          </w:p>
        </w:tc>
        <w:tc>
          <w:tcPr>
            <w:tcW w:w="1361" w:type="dxa"/>
          </w:tcPr>
          <w:p w:rsidR="002958A2" w:rsidRDefault="00245FBA">
            <w:pPr>
              <w:pStyle w:val="ConsPlusNormal0"/>
            </w:pPr>
            <w:r>
              <w:t>43.6</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4.7. Высокотехнологичная медицинская помощь</w:t>
            </w:r>
          </w:p>
        </w:tc>
        <w:tc>
          <w:tcPr>
            <w:tcW w:w="1361" w:type="dxa"/>
          </w:tcPr>
          <w:p w:rsidR="002958A2" w:rsidRDefault="00245FBA">
            <w:pPr>
              <w:pStyle w:val="ConsPlusNormal0"/>
            </w:pPr>
            <w:r>
              <w:t>43.7</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 Медицинская реабилитация:</w:t>
            </w:r>
          </w:p>
        </w:tc>
        <w:tc>
          <w:tcPr>
            <w:tcW w:w="1361" w:type="dxa"/>
          </w:tcPr>
          <w:p w:rsidR="002958A2" w:rsidRDefault="00245FBA">
            <w:pPr>
              <w:pStyle w:val="ConsPlusNormal0"/>
            </w:pPr>
            <w:r>
              <w:t>44</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5.1. В амбулаторных условиях</w:t>
            </w:r>
          </w:p>
        </w:tc>
        <w:tc>
          <w:tcPr>
            <w:tcW w:w="1361" w:type="dxa"/>
          </w:tcPr>
          <w:p w:rsidR="002958A2" w:rsidRDefault="00245FBA">
            <w:pPr>
              <w:pStyle w:val="ConsPlusNormal0"/>
            </w:pPr>
            <w:r>
              <w:t>44.1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5.2. В условиях дневных стационаров (первичная медико-санитарная помощь, специализированная медицинская помощь)</w:t>
            </w:r>
          </w:p>
        </w:tc>
        <w:tc>
          <w:tcPr>
            <w:tcW w:w="1361" w:type="dxa"/>
          </w:tcPr>
          <w:p w:rsidR="002958A2" w:rsidRDefault="00245FBA">
            <w:pPr>
              <w:pStyle w:val="ConsPlusNormal0"/>
            </w:pPr>
            <w:r>
              <w:t>44.2</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5.3. Специализированная, в том числе высокотехнологичная, медицинская помощь в условиях круглосуточного стационара</w:t>
            </w:r>
          </w:p>
        </w:tc>
        <w:tc>
          <w:tcPr>
            <w:tcW w:w="1361" w:type="dxa"/>
          </w:tcPr>
          <w:p w:rsidR="002958A2" w:rsidRDefault="00245FBA">
            <w:pPr>
              <w:pStyle w:val="ConsPlusNormal0"/>
            </w:pPr>
            <w:r>
              <w:t>44.3</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6. Расходы на ведение дела СМО</w:t>
            </w:r>
          </w:p>
        </w:tc>
        <w:tc>
          <w:tcPr>
            <w:tcW w:w="1361" w:type="dxa"/>
          </w:tcPr>
          <w:p w:rsidR="002958A2" w:rsidRDefault="00245FBA">
            <w:pPr>
              <w:pStyle w:val="ConsPlusNormal0"/>
            </w:pPr>
            <w:r>
              <w:t>45</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0,00</w:t>
            </w: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 Медицинская помощь по видам и заболеваниям, не установленным базовой программой:</w:t>
            </w:r>
          </w:p>
        </w:tc>
        <w:tc>
          <w:tcPr>
            <w:tcW w:w="1361" w:type="dxa"/>
          </w:tcPr>
          <w:p w:rsidR="002958A2" w:rsidRDefault="00245FBA">
            <w:pPr>
              <w:pStyle w:val="ConsPlusNormal0"/>
            </w:pPr>
            <w:r>
              <w:t>46</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1912,02</w:t>
            </w:r>
          </w:p>
        </w:tc>
        <w:tc>
          <w:tcPr>
            <w:tcW w:w="1304" w:type="dxa"/>
          </w:tcPr>
          <w:p w:rsidR="002958A2" w:rsidRDefault="00245FBA">
            <w:pPr>
              <w:pStyle w:val="ConsPlusNormal0"/>
            </w:pPr>
            <w:r>
              <w:t>X</w:t>
            </w:r>
          </w:p>
        </w:tc>
        <w:tc>
          <w:tcPr>
            <w:tcW w:w="1701" w:type="dxa"/>
          </w:tcPr>
          <w:p w:rsidR="002958A2" w:rsidRDefault="00245FBA">
            <w:pPr>
              <w:pStyle w:val="ConsPlusNormal0"/>
            </w:pPr>
            <w:r>
              <w:t>24805233,40</w:t>
            </w:r>
          </w:p>
        </w:tc>
        <w:tc>
          <w:tcPr>
            <w:tcW w:w="1531" w:type="dxa"/>
          </w:tcPr>
          <w:p w:rsidR="002958A2" w:rsidRDefault="00245FBA">
            <w:pPr>
              <w:pStyle w:val="ConsPlusNormal0"/>
            </w:pPr>
            <w:r>
              <w:t>4,98</w:t>
            </w:r>
          </w:p>
        </w:tc>
      </w:tr>
      <w:tr w:rsidR="002958A2">
        <w:tc>
          <w:tcPr>
            <w:tcW w:w="3969" w:type="dxa"/>
          </w:tcPr>
          <w:p w:rsidR="002958A2" w:rsidRDefault="00245FBA">
            <w:pPr>
              <w:pStyle w:val="ConsPlusNormal0"/>
            </w:pPr>
            <w:r>
              <w:t>1. Скорая, в том числе скорая специализированная, медицинская помощь</w:t>
            </w:r>
          </w:p>
        </w:tc>
        <w:tc>
          <w:tcPr>
            <w:tcW w:w="1361" w:type="dxa"/>
          </w:tcPr>
          <w:p w:rsidR="002958A2" w:rsidRDefault="00245FBA">
            <w:pPr>
              <w:pStyle w:val="ConsPlusNormal0"/>
            </w:pPr>
            <w:r>
              <w:t>47</w:t>
            </w:r>
          </w:p>
        </w:tc>
        <w:tc>
          <w:tcPr>
            <w:tcW w:w="1843" w:type="dxa"/>
          </w:tcPr>
          <w:p w:rsidR="002958A2" w:rsidRDefault="00245FBA">
            <w:pPr>
              <w:pStyle w:val="ConsPlusNormal0"/>
            </w:pPr>
            <w:r>
              <w:t>вызовов</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 Первичная медико-санитарная помощь, за исключением медицинской реабилитации</w:t>
            </w:r>
          </w:p>
        </w:tc>
        <w:tc>
          <w:tcPr>
            <w:tcW w:w="1361" w:type="dxa"/>
          </w:tcPr>
          <w:p w:rsidR="002958A2" w:rsidRDefault="00245FBA">
            <w:pPr>
              <w:pStyle w:val="ConsPlusNormal0"/>
            </w:pPr>
            <w:r>
              <w:t>48</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 В амбулаторных условиях:</w:t>
            </w:r>
          </w:p>
        </w:tc>
        <w:tc>
          <w:tcPr>
            <w:tcW w:w="1361" w:type="dxa"/>
          </w:tcPr>
          <w:p w:rsidR="002958A2" w:rsidRDefault="00245FBA">
            <w:pPr>
              <w:pStyle w:val="ConsPlusNormal0"/>
            </w:pPr>
            <w:r>
              <w:t>49</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2.1.1. Для проведения профилактических медицинских осмотров</w:t>
            </w:r>
          </w:p>
        </w:tc>
        <w:tc>
          <w:tcPr>
            <w:tcW w:w="1361" w:type="dxa"/>
          </w:tcPr>
          <w:p w:rsidR="002958A2" w:rsidRDefault="00245FBA">
            <w:pPr>
              <w:pStyle w:val="ConsPlusNormal0"/>
            </w:pPr>
            <w:r>
              <w:t>49.1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2.1.2. Для проведения диспансеризации, всего, в том </w:t>
            </w:r>
            <w:r>
              <w:lastRenderedPageBreak/>
              <w:t>числе:</w:t>
            </w:r>
          </w:p>
        </w:tc>
        <w:tc>
          <w:tcPr>
            <w:tcW w:w="1361" w:type="dxa"/>
          </w:tcPr>
          <w:p w:rsidR="002958A2" w:rsidRDefault="00245FBA">
            <w:pPr>
              <w:pStyle w:val="ConsPlusNormal0"/>
            </w:pPr>
            <w:r>
              <w:lastRenderedPageBreak/>
              <w:t>49.2</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для проведения углубленной диспансеризации</w:t>
            </w:r>
          </w:p>
        </w:tc>
        <w:tc>
          <w:tcPr>
            <w:tcW w:w="1361" w:type="dxa"/>
          </w:tcPr>
          <w:p w:rsidR="002958A2" w:rsidRDefault="00245FBA">
            <w:pPr>
              <w:pStyle w:val="ConsPlusNormal0"/>
            </w:pPr>
            <w:r>
              <w:t>49.2.1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2.1.3. Для проведения диспансеризации для оценки репродуктивного здоровья женщин и мужчин</w:t>
            </w:r>
          </w:p>
        </w:tc>
        <w:tc>
          <w:tcPr>
            <w:tcW w:w="1361" w:type="dxa"/>
          </w:tcPr>
          <w:p w:rsidR="002958A2" w:rsidRDefault="00245FBA">
            <w:pPr>
              <w:pStyle w:val="ConsPlusNormal0"/>
            </w:pPr>
            <w:r>
              <w:t>49.3</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женщины</w:t>
            </w:r>
          </w:p>
        </w:tc>
        <w:tc>
          <w:tcPr>
            <w:tcW w:w="1361" w:type="dxa"/>
          </w:tcPr>
          <w:p w:rsidR="002958A2" w:rsidRDefault="00245FBA">
            <w:pPr>
              <w:pStyle w:val="ConsPlusNormal0"/>
            </w:pPr>
            <w:r>
              <w:t>49.3.1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мужчины</w:t>
            </w:r>
          </w:p>
        </w:tc>
        <w:tc>
          <w:tcPr>
            <w:tcW w:w="1361" w:type="dxa"/>
          </w:tcPr>
          <w:p w:rsidR="002958A2" w:rsidRDefault="00245FBA">
            <w:pPr>
              <w:pStyle w:val="ConsPlusNormal0"/>
            </w:pPr>
            <w:r>
              <w:t>49.3.2</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2.1.4. Для посещений с иными целями</w:t>
            </w:r>
          </w:p>
        </w:tc>
        <w:tc>
          <w:tcPr>
            <w:tcW w:w="1361" w:type="dxa"/>
          </w:tcPr>
          <w:p w:rsidR="002958A2" w:rsidRDefault="00245FBA">
            <w:pPr>
              <w:pStyle w:val="ConsPlusNormal0"/>
            </w:pPr>
            <w:r>
              <w:t>49.4</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0,022560</w:t>
            </w:r>
          </w:p>
        </w:tc>
        <w:tc>
          <w:tcPr>
            <w:tcW w:w="1984" w:type="dxa"/>
          </w:tcPr>
          <w:p w:rsidR="002958A2" w:rsidRDefault="00245FBA">
            <w:pPr>
              <w:pStyle w:val="ConsPlusNormal0"/>
            </w:pPr>
            <w:r>
              <w:t>1953,67</w:t>
            </w:r>
          </w:p>
        </w:tc>
        <w:tc>
          <w:tcPr>
            <w:tcW w:w="1304" w:type="dxa"/>
          </w:tcPr>
          <w:p w:rsidR="002958A2" w:rsidRDefault="00245FBA">
            <w:pPr>
              <w:pStyle w:val="ConsPlusNormal0"/>
            </w:pPr>
            <w:r>
              <w:t>X</w:t>
            </w:r>
          </w:p>
        </w:tc>
        <w:tc>
          <w:tcPr>
            <w:tcW w:w="1418" w:type="dxa"/>
          </w:tcPr>
          <w:p w:rsidR="002958A2" w:rsidRDefault="00245FBA">
            <w:pPr>
              <w:pStyle w:val="ConsPlusNormal0"/>
            </w:pPr>
            <w:r>
              <w:t>44,07</w:t>
            </w:r>
          </w:p>
        </w:tc>
        <w:tc>
          <w:tcPr>
            <w:tcW w:w="1304" w:type="dxa"/>
          </w:tcPr>
          <w:p w:rsidR="002958A2" w:rsidRDefault="00245FBA">
            <w:pPr>
              <w:pStyle w:val="ConsPlusNormal0"/>
            </w:pPr>
            <w:r>
              <w:t>X</w:t>
            </w:r>
          </w:p>
        </w:tc>
        <w:tc>
          <w:tcPr>
            <w:tcW w:w="1701" w:type="dxa"/>
          </w:tcPr>
          <w:p w:rsidR="002958A2" w:rsidRDefault="00245FBA">
            <w:pPr>
              <w:pStyle w:val="ConsPlusNormal0"/>
            </w:pPr>
            <w:r>
              <w:t>571796,30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2.1.5. В неотложной форме</w:t>
            </w:r>
          </w:p>
        </w:tc>
        <w:tc>
          <w:tcPr>
            <w:tcW w:w="1361" w:type="dxa"/>
          </w:tcPr>
          <w:p w:rsidR="002958A2" w:rsidRDefault="00245FBA">
            <w:pPr>
              <w:pStyle w:val="ConsPlusNormal0"/>
            </w:pPr>
            <w:r>
              <w:t>49.5</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2.1.6. В связи с заболеваниями (обращений), всего, из них:</w:t>
            </w:r>
          </w:p>
        </w:tc>
        <w:tc>
          <w:tcPr>
            <w:tcW w:w="1361" w:type="dxa"/>
          </w:tcPr>
          <w:p w:rsidR="002958A2" w:rsidRDefault="00245FBA">
            <w:pPr>
              <w:pStyle w:val="ConsPlusNormal0"/>
            </w:pPr>
            <w:r>
              <w:t>49.6</w:t>
            </w:r>
          </w:p>
        </w:tc>
        <w:tc>
          <w:tcPr>
            <w:tcW w:w="1843" w:type="dxa"/>
          </w:tcPr>
          <w:p w:rsidR="002958A2" w:rsidRDefault="00245FBA">
            <w:pPr>
              <w:pStyle w:val="ConsPlusNormal0"/>
            </w:pPr>
            <w:r>
              <w:t>обращений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для проведения отдельных диагностических (лабораторных) исследований:</w:t>
            </w:r>
          </w:p>
        </w:tc>
        <w:tc>
          <w:tcPr>
            <w:tcW w:w="1361" w:type="dxa"/>
          </w:tcPr>
          <w:p w:rsidR="002958A2" w:rsidRDefault="00245FBA">
            <w:pPr>
              <w:pStyle w:val="ConsPlusNormal0"/>
            </w:pPr>
            <w:r>
              <w:t>49.6.1</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компьютерная томография</w:t>
            </w:r>
          </w:p>
        </w:tc>
        <w:tc>
          <w:tcPr>
            <w:tcW w:w="1361" w:type="dxa"/>
          </w:tcPr>
          <w:p w:rsidR="002958A2" w:rsidRDefault="00245FBA">
            <w:pPr>
              <w:pStyle w:val="ConsPlusNormal0"/>
            </w:pPr>
            <w:r>
              <w:t>49.6.1.1</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магнитно-резонансная томография</w:t>
            </w:r>
          </w:p>
        </w:tc>
        <w:tc>
          <w:tcPr>
            <w:tcW w:w="1361" w:type="dxa"/>
          </w:tcPr>
          <w:p w:rsidR="002958A2" w:rsidRDefault="00245FBA">
            <w:pPr>
              <w:pStyle w:val="ConsPlusNormal0"/>
            </w:pPr>
            <w:r>
              <w:t>49.6.1.2</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ультразвуковое исследование сердечно-сосудистой системы</w:t>
            </w:r>
          </w:p>
        </w:tc>
        <w:tc>
          <w:tcPr>
            <w:tcW w:w="1361" w:type="dxa"/>
          </w:tcPr>
          <w:p w:rsidR="002958A2" w:rsidRDefault="00245FBA">
            <w:pPr>
              <w:pStyle w:val="ConsPlusNormal0"/>
            </w:pPr>
            <w:r>
              <w:t>49.6.1.3</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электрокардиографическое исследование с физической нагрузкой и велоэргометрическое исследование</w:t>
            </w:r>
          </w:p>
        </w:tc>
        <w:tc>
          <w:tcPr>
            <w:tcW w:w="1361" w:type="dxa"/>
          </w:tcPr>
          <w:p w:rsidR="002958A2" w:rsidRDefault="00245FBA">
            <w:pPr>
              <w:pStyle w:val="ConsPlusNormal0"/>
            </w:pPr>
            <w:r>
              <w:t>49.6.1.4</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эндоскопическое диагностическое исследование</w:t>
            </w:r>
          </w:p>
        </w:tc>
        <w:tc>
          <w:tcPr>
            <w:tcW w:w="1361" w:type="dxa"/>
          </w:tcPr>
          <w:p w:rsidR="002958A2" w:rsidRDefault="00245FBA">
            <w:pPr>
              <w:pStyle w:val="ConsPlusNormal0"/>
            </w:pPr>
            <w:r>
              <w:t>49.6.1.5</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молекулярно-генетическое исследование с целью диагностики онкологических заболеваний</w:t>
            </w:r>
          </w:p>
        </w:tc>
        <w:tc>
          <w:tcPr>
            <w:tcW w:w="1361" w:type="dxa"/>
          </w:tcPr>
          <w:p w:rsidR="002958A2" w:rsidRDefault="00245FBA">
            <w:pPr>
              <w:pStyle w:val="ConsPlusNormal0"/>
            </w:pPr>
            <w:r>
              <w:t>49.6.1.6</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61" w:type="dxa"/>
          </w:tcPr>
          <w:p w:rsidR="002958A2" w:rsidRDefault="00245FBA">
            <w:pPr>
              <w:pStyle w:val="ConsPlusNormal0"/>
            </w:pPr>
            <w:r>
              <w:t>49.6.1.7</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ПЭТ-КТ</w:t>
            </w:r>
          </w:p>
        </w:tc>
        <w:tc>
          <w:tcPr>
            <w:tcW w:w="1361" w:type="dxa"/>
          </w:tcPr>
          <w:p w:rsidR="002958A2" w:rsidRDefault="00245FBA">
            <w:pPr>
              <w:pStyle w:val="ConsPlusNormal0"/>
            </w:pPr>
            <w:r>
              <w:t>49.6.1.8</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ОФЭКТ/КТ</w:t>
            </w:r>
          </w:p>
        </w:tc>
        <w:tc>
          <w:tcPr>
            <w:tcW w:w="1361" w:type="dxa"/>
          </w:tcPr>
          <w:p w:rsidR="002958A2" w:rsidRDefault="00245FBA">
            <w:pPr>
              <w:pStyle w:val="ConsPlusNormal0"/>
            </w:pPr>
            <w:r>
              <w:t>49.6.1.9</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 xml:space="preserve">неинвазивное пренатальное тестирование (определение внеклеточной ДНК плода по </w:t>
            </w:r>
            <w:r>
              <w:lastRenderedPageBreak/>
              <w:t>крови матери)</w:t>
            </w:r>
          </w:p>
        </w:tc>
        <w:tc>
          <w:tcPr>
            <w:tcW w:w="1361" w:type="dxa"/>
          </w:tcPr>
          <w:p w:rsidR="002958A2" w:rsidRDefault="00245FBA">
            <w:pPr>
              <w:pStyle w:val="ConsPlusNormal0"/>
            </w:pPr>
            <w:r>
              <w:lastRenderedPageBreak/>
              <w:t>49.6.1.10</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lastRenderedPageBreak/>
              <w:t>определение РНК вируса гепатита C (Hepatitis C virus) в крови методом ПЦР</w:t>
            </w:r>
          </w:p>
        </w:tc>
        <w:tc>
          <w:tcPr>
            <w:tcW w:w="1361" w:type="dxa"/>
          </w:tcPr>
          <w:p w:rsidR="002958A2" w:rsidRDefault="00245FBA">
            <w:pPr>
              <w:pStyle w:val="ConsPlusNormal0"/>
            </w:pPr>
            <w:r>
              <w:t>49.6.1.11</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лабораторная диагностика для пациентов с хроническим вирусным гепатитом C (оценка стадии фиброза, определение генотипа ВГС)</w:t>
            </w:r>
          </w:p>
        </w:tc>
        <w:tc>
          <w:tcPr>
            <w:tcW w:w="1361" w:type="dxa"/>
          </w:tcPr>
          <w:p w:rsidR="002958A2" w:rsidRDefault="00245FBA">
            <w:pPr>
              <w:pStyle w:val="ConsPlusNormal0"/>
            </w:pPr>
            <w:r>
              <w:t>49.6.1.12</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2.1.7. Школа для больных с хроническими заболеваниями, в том числе:</w:t>
            </w:r>
          </w:p>
        </w:tc>
        <w:tc>
          <w:tcPr>
            <w:tcW w:w="1361" w:type="dxa"/>
          </w:tcPr>
          <w:p w:rsidR="002958A2" w:rsidRDefault="00245FBA">
            <w:pPr>
              <w:pStyle w:val="ConsPlusNormal0"/>
            </w:pPr>
            <w:r>
              <w:t>49.7</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школа сахарного диабета</w:t>
            </w:r>
          </w:p>
        </w:tc>
        <w:tc>
          <w:tcPr>
            <w:tcW w:w="1361" w:type="dxa"/>
          </w:tcPr>
          <w:p w:rsidR="002958A2" w:rsidRDefault="00245FBA">
            <w:pPr>
              <w:pStyle w:val="ConsPlusNormal0"/>
            </w:pPr>
            <w:r>
              <w:t>49.7.1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2.1.8. Диспансерное наблюдение, в том числе по поводу:</w:t>
            </w:r>
          </w:p>
        </w:tc>
        <w:tc>
          <w:tcPr>
            <w:tcW w:w="1361" w:type="dxa"/>
          </w:tcPr>
          <w:p w:rsidR="002958A2" w:rsidRDefault="00245FBA">
            <w:pPr>
              <w:pStyle w:val="ConsPlusNormal0"/>
            </w:pPr>
            <w:r>
              <w:t>49.8</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онкологических заболеваний</w:t>
            </w:r>
          </w:p>
        </w:tc>
        <w:tc>
          <w:tcPr>
            <w:tcW w:w="1361" w:type="dxa"/>
          </w:tcPr>
          <w:p w:rsidR="002958A2" w:rsidRDefault="00245FBA">
            <w:pPr>
              <w:pStyle w:val="ConsPlusNormal0"/>
            </w:pPr>
            <w:r>
              <w:t>49.8.1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сахарного диабета</w:t>
            </w:r>
          </w:p>
        </w:tc>
        <w:tc>
          <w:tcPr>
            <w:tcW w:w="1361" w:type="dxa"/>
          </w:tcPr>
          <w:p w:rsidR="002958A2" w:rsidRDefault="00245FBA">
            <w:pPr>
              <w:pStyle w:val="ConsPlusNormal0"/>
            </w:pPr>
            <w:r>
              <w:t>49.8.2</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болезней системы кровообращения</w:t>
            </w:r>
          </w:p>
        </w:tc>
        <w:tc>
          <w:tcPr>
            <w:tcW w:w="1361" w:type="dxa"/>
          </w:tcPr>
          <w:p w:rsidR="002958A2" w:rsidRDefault="00245FBA">
            <w:pPr>
              <w:pStyle w:val="ConsPlusNormal0"/>
            </w:pPr>
            <w:r>
              <w:t>49.8.3</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 xml:space="preserve">2.1.9. Посещения с профилактическими целями </w:t>
            </w:r>
            <w:r>
              <w:lastRenderedPageBreak/>
              <w:t>центров здоровья</w:t>
            </w:r>
          </w:p>
        </w:tc>
        <w:tc>
          <w:tcPr>
            <w:tcW w:w="1361" w:type="dxa"/>
          </w:tcPr>
          <w:p w:rsidR="002958A2" w:rsidRDefault="00245FBA">
            <w:pPr>
              <w:pStyle w:val="ConsPlusNormal0"/>
            </w:pPr>
            <w:r>
              <w:lastRenderedPageBreak/>
              <w:t>49.9</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lastRenderedPageBreak/>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361" w:type="dxa"/>
          </w:tcPr>
          <w:p w:rsidR="002958A2" w:rsidRDefault="00245FBA">
            <w:pPr>
              <w:pStyle w:val="ConsPlusNormal0"/>
            </w:pPr>
            <w:r>
              <w:t>50</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0,000445</w:t>
            </w:r>
          </w:p>
        </w:tc>
        <w:tc>
          <w:tcPr>
            <w:tcW w:w="1984" w:type="dxa"/>
          </w:tcPr>
          <w:p w:rsidR="002958A2" w:rsidRDefault="00245FBA">
            <w:pPr>
              <w:pStyle w:val="ConsPlusNormal0"/>
            </w:pPr>
            <w:r>
              <w:t>186720,79</w:t>
            </w:r>
          </w:p>
        </w:tc>
        <w:tc>
          <w:tcPr>
            <w:tcW w:w="1304" w:type="dxa"/>
          </w:tcPr>
          <w:p w:rsidR="002958A2" w:rsidRDefault="00245FBA">
            <w:pPr>
              <w:pStyle w:val="ConsPlusNormal0"/>
            </w:pPr>
            <w:r>
              <w:t>X</w:t>
            </w:r>
          </w:p>
        </w:tc>
        <w:tc>
          <w:tcPr>
            <w:tcW w:w="1418" w:type="dxa"/>
          </w:tcPr>
          <w:p w:rsidR="002958A2" w:rsidRDefault="00245FBA">
            <w:pPr>
              <w:pStyle w:val="ConsPlusNormal0"/>
            </w:pPr>
            <w:r>
              <w:t>83,11</w:t>
            </w:r>
          </w:p>
        </w:tc>
        <w:tc>
          <w:tcPr>
            <w:tcW w:w="1304" w:type="dxa"/>
          </w:tcPr>
          <w:p w:rsidR="002958A2" w:rsidRDefault="00245FBA">
            <w:pPr>
              <w:pStyle w:val="ConsPlusNormal0"/>
            </w:pPr>
            <w:r>
              <w:t>X</w:t>
            </w:r>
          </w:p>
        </w:tc>
        <w:tc>
          <w:tcPr>
            <w:tcW w:w="1701" w:type="dxa"/>
          </w:tcPr>
          <w:p w:rsidR="002958A2" w:rsidRDefault="00245FBA">
            <w:pPr>
              <w:pStyle w:val="ConsPlusNormal0"/>
            </w:pPr>
            <w:r>
              <w:t>1078179,50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3.1. Для медицинской помощи по профилю "онкология", в том числе:</w:t>
            </w:r>
          </w:p>
        </w:tc>
        <w:tc>
          <w:tcPr>
            <w:tcW w:w="1361" w:type="dxa"/>
          </w:tcPr>
          <w:p w:rsidR="002958A2" w:rsidRDefault="00245FBA">
            <w:pPr>
              <w:pStyle w:val="ConsPlusNormal0"/>
            </w:pPr>
            <w:r>
              <w:t>50.1</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0,000222</w:t>
            </w:r>
          </w:p>
        </w:tc>
        <w:tc>
          <w:tcPr>
            <w:tcW w:w="1984" w:type="dxa"/>
          </w:tcPr>
          <w:p w:rsidR="002958A2" w:rsidRDefault="00245FBA">
            <w:pPr>
              <w:pStyle w:val="ConsPlusNormal0"/>
            </w:pPr>
            <w:r>
              <w:t>106131,81</w:t>
            </w:r>
          </w:p>
        </w:tc>
        <w:tc>
          <w:tcPr>
            <w:tcW w:w="1304" w:type="dxa"/>
          </w:tcPr>
          <w:p w:rsidR="002958A2" w:rsidRDefault="00245FBA">
            <w:pPr>
              <w:pStyle w:val="ConsPlusNormal0"/>
            </w:pPr>
            <w:r>
              <w:t>X</w:t>
            </w:r>
          </w:p>
        </w:tc>
        <w:tc>
          <w:tcPr>
            <w:tcW w:w="1418" w:type="dxa"/>
          </w:tcPr>
          <w:p w:rsidR="002958A2" w:rsidRDefault="00245FBA">
            <w:pPr>
              <w:pStyle w:val="ConsPlusNormal0"/>
            </w:pPr>
            <w:r>
              <w:t>23,57</w:t>
            </w:r>
          </w:p>
        </w:tc>
        <w:tc>
          <w:tcPr>
            <w:tcW w:w="1304" w:type="dxa"/>
          </w:tcPr>
          <w:p w:rsidR="002958A2" w:rsidRDefault="00245FBA">
            <w:pPr>
              <w:pStyle w:val="ConsPlusNormal0"/>
            </w:pPr>
            <w:r>
              <w:t>X</w:t>
            </w:r>
          </w:p>
        </w:tc>
        <w:tc>
          <w:tcPr>
            <w:tcW w:w="1701" w:type="dxa"/>
          </w:tcPr>
          <w:p w:rsidR="002958A2" w:rsidRDefault="00245FBA">
            <w:pPr>
              <w:pStyle w:val="ConsPlusNormal0"/>
            </w:pPr>
            <w:r>
              <w:t>305750,00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3.2. Для медицинской помощи при экстракорпоральном оплодотворении</w:t>
            </w:r>
          </w:p>
        </w:tc>
        <w:tc>
          <w:tcPr>
            <w:tcW w:w="1361" w:type="dxa"/>
          </w:tcPr>
          <w:p w:rsidR="002958A2" w:rsidRDefault="00245FBA">
            <w:pPr>
              <w:pStyle w:val="ConsPlusNormal0"/>
            </w:pPr>
            <w:r>
              <w:t>50.2</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3.3. Для медицинской помощи больным с вирусным гепатитом C</w:t>
            </w:r>
          </w:p>
        </w:tc>
        <w:tc>
          <w:tcPr>
            <w:tcW w:w="1361" w:type="dxa"/>
          </w:tcPr>
          <w:p w:rsidR="002958A2" w:rsidRDefault="00245FBA">
            <w:pPr>
              <w:pStyle w:val="ConsPlusNormal0"/>
            </w:pPr>
            <w:r>
              <w:t>50.3</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3.4. Эндоскопические исследования</w:t>
            </w:r>
          </w:p>
        </w:tc>
        <w:tc>
          <w:tcPr>
            <w:tcW w:w="1361" w:type="dxa"/>
          </w:tcPr>
          <w:p w:rsidR="002958A2" w:rsidRDefault="00245FBA">
            <w:pPr>
              <w:pStyle w:val="ConsPlusNormal0"/>
            </w:pPr>
            <w:r>
              <w:t>50.4</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3.5. Высокотехнологичная медицинская помощь</w:t>
            </w:r>
          </w:p>
        </w:tc>
        <w:tc>
          <w:tcPr>
            <w:tcW w:w="1361" w:type="dxa"/>
          </w:tcPr>
          <w:p w:rsidR="002958A2" w:rsidRDefault="00245FBA">
            <w:pPr>
              <w:pStyle w:val="ConsPlusNormal0"/>
            </w:pPr>
            <w:r>
              <w:t>50.5</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0,000222</w:t>
            </w:r>
          </w:p>
        </w:tc>
        <w:tc>
          <w:tcPr>
            <w:tcW w:w="1984" w:type="dxa"/>
          </w:tcPr>
          <w:p w:rsidR="002958A2" w:rsidRDefault="00245FBA">
            <w:pPr>
              <w:pStyle w:val="ConsPlusNormal0"/>
            </w:pPr>
            <w:r>
              <w:t>106131,81</w:t>
            </w:r>
          </w:p>
        </w:tc>
        <w:tc>
          <w:tcPr>
            <w:tcW w:w="1304" w:type="dxa"/>
          </w:tcPr>
          <w:p w:rsidR="002958A2" w:rsidRDefault="00245FBA">
            <w:pPr>
              <w:pStyle w:val="ConsPlusNormal0"/>
            </w:pPr>
            <w:r>
              <w:t>X</w:t>
            </w:r>
          </w:p>
        </w:tc>
        <w:tc>
          <w:tcPr>
            <w:tcW w:w="1418" w:type="dxa"/>
          </w:tcPr>
          <w:p w:rsidR="002958A2" w:rsidRDefault="00245FBA">
            <w:pPr>
              <w:pStyle w:val="ConsPlusNormal0"/>
            </w:pPr>
            <w:r>
              <w:t>23,57</w:t>
            </w:r>
          </w:p>
        </w:tc>
        <w:tc>
          <w:tcPr>
            <w:tcW w:w="1304" w:type="dxa"/>
          </w:tcPr>
          <w:p w:rsidR="002958A2" w:rsidRDefault="00245FBA">
            <w:pPr>
              <w:pStyle w:val="ConsPlusNormal0"/>
            </w:pPr>
            <w:r>
              <w:t>X</w:t>
            </w:r>
          </w:p>
        </w:tc>
        <w:tc>
          <w:tcPr>
            <w:tcW w:w="1701" w:type="dxa"/>
          </w:tcPr>
          <w:p w:rsidR="002958A2" w:rsidRDefault="00245FBA">
            <w:pPr>
              <w:pStyle w:val="ConsPlusNormal0"/>
            </w:pPr>
            <w:r>
              <w:t>305750,00</w:t>
            </w:r>
          </w:p>
        </w:tc>
        <w:tc>
          <w:tcPr>
            <w:tcW w:w="1531" w:type="dxa"/>
          </w:tcPr>
          <w:p w:rsidR="002958A2" w:rsidRDefault="00245FBA">
            <w:pPr>
              <w:pStyle w:val="ConsPlusNormal0"/>
            </w:pPr>
            <w:r>
              <w:t>0,06</w:t>
            </w:r>
          </w:p>
        </w:tc>
      </w:tr>
      <w:tr w:rsidR="002958A2">
        <w:tc>
          <w:tcPr>
            <w:tcW w:w="3969" w:type="dxa"/>
          </w:tcPr>
          <w:p w:rsidR="002958A2" w:rsidRDefault="00245FBA">
            <w:pPr>
              <w:pStyle w:val="ConsPlusNormal0"/>
            </w:pPr>
            <w:r>
              <w:t xml:space="preserve">4. Специализированная, в том числе высокотехнологичная, медицинская помощь в условиях круглосуточного стационара, за исключением </w:t>
            </w:r>
            <w:r>
              <w:lastRenderedPageBreak/>
              <w:t>медицинской реабилитации, в том числе:</w:t>
            </w:r>
          </w:p>
        </w:tc>
        <w:tc>
          <w:tcPr>
            <w:tcW w:w="1361" w:type="dxa"/>
          </w:tcPr>
          <w:p w:rsidR="002958A2" w:rsidRDefault="00245FBA">
            <w:pPr>
              <w:pStyle w:val="ConsPlusNormal0"/>
            </w:pPr>
            <w:r>
              <w:lastRenderedPageBreak/>
              <w:t>51</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0,003600</w:t>
            </w:r>
          </w:p>
        </w:tc>
        <w:tc>
          <w:tcPr>
            <w:tcW w:w="1984" w:type="dxa"/>
          </w:tcPr>
          <w:p w:rsidR="002958A2" w:rsidRDefault="00245FBA">
            <w:pPr>
              <w:pStyle w:val="ConsPlusNormal0"/>
            </w:pPr>
            <w:r>
              <w:t>495761,08</w:t>
            </w:r>
          </w:p>
        </w:tc>
        <w:tc>
          <w:tcPr>
            <w:tcW w:w="1304" w:type="dxa"/>
          </w:tcPr>
          <w:p w:rsidR="002958A2" w:rsidRDefault="00245FBA">
            <w:pPr>
              <w:pStyle w:val="ConsPlusNormal0"/>
            </w:pPr>
            <w:r>
              <w:t>X</w:t>
            </w:r>
          </w:p>
        </w:tc>
        <w:tc>
          <w:tcPr>
            <w:tcW w:w="1418" w:type="dxa"/>
          </w:tcPr>
          <w:p w:rsidR="002958A2" w:rsidRDefault="00245FBA">
            <w:pPr>
              <w:pStyle w:val="ConsPlusNormal0"/>
            </w:pPr>
            <w:r>
              <w:t>1784,84</w:t>
            </w:r>
          </w:p>
        </w:tc>
        <w:tc>
          <w:tcPr>
            <w:tcW w:w="1304" w:type="dxa"/>
          </w:tcPr>
          <w:p w:rsidR="002958A2" w:rsidRDefault="00245FBA">
            <w:pPr>
              <w:pStyle w:val="ConsPlusNormal0"/>
            </w:pPr>
            <w:r>
              <w:t>X</w:t>
            </w:r>
          </w:p>
        </w:tc>
        <w:tc>
          <w:tcPr>
            <w:tcW w:w="1701" w:type="dxa"/>
          </w:tcPr>
          <w:p w:rsidR="002958A2" w:rsidRDefault="00245FBA">
            <w:pPr>
              <w:pStyle w:val="ConsPlusNormal0"/>
            </w:pPr>
            <w:r>
              <w:t>23155257,60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4.1. Медицинская помощь по профилю "онкология"</w:t>
            </w:r>
          </w:p>
        </w:tc>
        <w:tc>
          <w:tcPr>
            <w:tcW w:w="1361" w:type="dxa"/>
          </w:tcPr>
          <w:p w:rsidR="002958A2" w:rsidRDefault="00245FBA">
            <w:pPr>
              <w:pStyle w:val="ConsPlusNormal0"/>
            </w:pPr>
            <w:r>
              <w:t>51.1</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0,000440</w:t>
            </w:r>
          </w:p>
        </w:tc>
        <w:tc>
          <w:tcPr>
            <w:tcW w:w="1984" w:type="dxa"/>
          </w:tcPr>
          <w:p w:rsidR="002958A2" w:rsidRDefault="00245FBA">
            <w:pPr>
              <w:pStyle w:val="ConsPlusNormal0"/>
            </w:pPr>
            <w:r>
              <w:t>52830,44</w:t>
            </w:r>
          </w:p>
        </w:tc>
        <w:tc>
          <w:tcPr>
            <w:tcW w:w="1304" w:type="dxa"/>
          </w:tcPr>
          <w:p w:rsidR="002958A2" w:rsidRDefault="00245FBA">
            <w:pPr>
              <w:pStyle w:val="ConsPlusNormal0"/>
            </w:pPr>
            <w:r>
              <w:t>X</w:t>
            </w:r>
          </w:p>
        </w:tc>
        <w:tc>
          <w:tcPr>
            <w:tcW w:w="1418" w:type="dxa"/>
          </w:tcPr>
          <w:p w:rsidR="002958A2" w:rsidRDefault="00245FBA">
            <w:pPr>
              <w:pStyle w:val="ConsPlusNormal0"/>
            </w:pPr>
            <w:r>
              <w:t>23,25</w:t>
            </w:r>
          </w:p>
        </w:tc>
        <w:tc>
          <w:tcPr>
            <w:tcW w:w="1304" w:type="dxa"/>
          </w:tcPr>
          <w:p w:rsidR="002958A2" w:rsidRDefault="00245FBA">
            <w:pPr>
              <w:pStyle w:val="ConsPlusNormal0"/>
            </w:pPr>
            <w:r>
              <w:t>X</w:t>
            </w:r>
          </w:p>
        </w:tc>
        <w:tc>
          <w:tcPr>
            <w:tcW w:w="1701" w:type="dxa"/>
          </w:tcPr>
          <w:p w:rsidR="002958A2" w:rsidRDefault="00245FBA">
            <w:pPr>
              <w:pStyle w:val="ConsPlusNormal0"/>
            </w:pPr>
            <w:r>
              <w:t>301569,56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4.2. Стентирование коронарных артерий медицинскими организациями (за исключением федеральных медицинских организаций)</w:t>
            </w:r>
          </w:p>
        </w:tc>
        <w:tc>
          <w:tcPr>
            <w:tcW w:w="1361" w:type="dxa"/>
          </w:tcPr>
          <w:p w:rsidR="002958A2" w:rsidRDefault="00245FBA">
            <w:pPr>
              <w:pStyle w:val="ConsPlusNormal0"/>
            </w:pPr>
            <w:r>
              <w:t>51.2</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4.3. Имплантация частотно-адаптированного кардиостимулятора взрослым медицинскими организациями</w:t>
            </w:r>
          </w:p>
        </w:tc>
        <w:tc>
          <w:tcPr>
            <w:tcW w:w="1361" w:type="dxa"/>
          </w:tcPr>
          <w:p w:rsidR="002958A2" w:rsidRDefault="00245FBA">
            <w:pPr>
              <w:pStyle w:val="ConsPlusNormal0"/>
            </w:pPr>
            <w:r>
              <w:t>51.3</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4.4. Эндоваскулярная деструкция дополнительных проводящих путей и аритмогенных зон сердца</w:t>
            </w:r>
          </w:p>
        </w:tc>
        <w:tc>
          <w:tcPr>
            <w:tcW w:w="1361" w:type="dxa"/>
          </w:tcPr>
          <w:p w:rsidR="002958A2" w:rsidRDefault="00245FBA">
            <w:pPr>
              <w:pStyle w:val="ConsPlusNormal0"/>
            </w:pPr>
            <w:r>
              <w:t>51.4</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4.5. Оперативные вмешательства на брахиоцефальных артериях (стентирование или эндартерэктомия) медицинскими организациями</w:t>
            </w:r>
          </w:p>
        </w:tc>
        <w:tc>
          <w:tcPr>
            <w:tcW w:w="1361" w:type="dxa"/>
          </w:tcPr>
          <w:p w:rsidR="002958A2" w:rsidRDefault="00245FBA">
            <w:pPr>
              <w:pStyle w:val="ConsPlusNormal0"/>
            </w:pPr>
            <w:r>
              <w:t>51.5</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4.6. Трансплантация почки</w:t>
            </w:r>
          </w:p>
        </w:tc>
        <w:tc>
          <w:tcPr>
            <w:tcW w:w="1361" w:type="dxa"/>
          </w:tcPr>
          <w:p w:rsidR="002958A2" w:rsidRDefault="00245FBA">
            <w:pPr>
              <w:pStyle w:val="ConsPlusNormal0"/>
            </w:pPr>
            <w:r>
              <w:t>51.6</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lastRenderedPageBreak/>
              <w:t>4.7. Высокотехнологичная медицинская помощь</w:t>
            </w:r>
          </w:p>
        </w:tc>
        <w:tc>
          <w:tcPr>
            <w:tcW w:w="1361" w:type="dxa"/>
          </w:tcPr>
          <w:p w:rsidR="002958A2" w:rsidRDefault="00245FBA">
            <w:pPr>
              <w:pStyle w:val="ConsPlusNormal0"/>
            </w:pPr>
            <w:r>
              <w:t>51.7</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0,000440</w:t>
            </w:r>
          </w:p>
        </w:tc>
        <w:tc>
          <w:tcPr>
            <w:tcW w:w="1984" w:type="dxa"/>
          </w:tcPr>
          <w:p w:rsidR="002958A2" w:rsidRDefault="00245FBA">
            <w:pPr>
              <w:pStyle w:val="ConsPlusNormal0"/>
            </w:pPr>
            <w:r>
              <w:t>52830,44</w:t>
            </w:r>
          </w:p>
        </w:tc>
        <w:tc>
          <w:tcPr>
            <w:tcW w:w="1304" w:type="dxa"/>
          </w:tcPr>
          <w:p w:rsidR="002958A2" w:rsidRDefault="00245FBA">
            <w:pPr>
              <w:pStyle w:val="ConsPlusNormal0"/>
            </w:pPr>
            <w:r>
              <w:t>X</w:t>
            </w:r>
          </w:p>
        </w:tc>
        <w:tc>
          <w:tcPr>
            <w:tcW w:w="1418" w:type="dxa"/>
          </w:tcPr>
          <w:p w:rsidR="002958A2" w:rsidRDefault="00245FBA">
            <w:pPr>
              <w:pStyle w:val="ConsPlusNormal0"/>
            </w:pPr>
            <w:r>
              <w:t>23,25</w:t>
            </w:r>
          </w:p>
        </w:tc>
        <w:tc>
          <w:tcPr>
            <w:tcW w:w="1304" w:type="dxa"/>
          </w:tcPr>
          <w:p w:rsidR="002958A2" w:rsidRDefault="00245FBA">
            <w:pPr>
              <w:pStyle w:val="ConsPlusNormal0"/>
            </w:pPr>
            <w:r>
              <w:t>X</w:t>
            </w:r>
          </w:p>
        </w:tc>
        <w:tc>
          <w:tcPr>
            <w:tcW w:w="1701" w:type="dxa"/>
          </w:tcPr>
          <w:p w:rsidR="002958A2" w:rsidRDefault="00245FBA">
            <w:pPr>
              <w:pStyle w:val="ConsPlusNormal0"/>
            </w:pPr>
            <w:r>
              <w:t>301569,56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 Медицинская реабилитация:</w:t>
            </w:r>
          </w:p>
        </w:tc>
        <w:tc>
          <w:tcPr>
            <w:tcW w:w="1361" w:type="dxa"/>
          </w:tcPr>
          <w:p w:rsidR="002958A2" w:rsidRDefault="00245FBA">
            <w:pPr>
              <w:pStyle w:val="ConsPlusNormal0"/>
            </w:pPr>
            <w:r>
              <w:t>52</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5.1. В амбулаторных условиях</w:t>
            </w:r>
          </w:p>
        </w:tc>
        <w:tc>
          <w:tcPr>
            <w:tcW w:w="1361" w:type="dxa"/>
          </w:tcPr>
          <w:p w:rsidR="002958A2" w:rsidRDefault="00245FBA">
            <w:pPr>
              <w:pStyle w:val="ConsPlusNormal0"/>
            </w:pPr>
            <w:r>
              <w:t>52.1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5.2. В условиях дневных стационаров (первичная медико-санитарная помощь, специализированная медицинская помощь)</w:t>
            </w:r>
          </w:p>
        </w:tc>
        <w:tc>
          <w:tcPr>
            <w:tcW w:w="1361" w:type="dxa"/>
          </w:tcPr>
          <w:p w:rsidR="002958A2" w:rsidRDefault="00245FBA">
            <w:pPr>
              <w:pStyle w:val="ConsPlusNormal0"/>
            </w:pPr>
            <w:r>
              <w:t>52.2</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5.3. Специализированная, в том числе высокотехнологичная, медицинская помощь в условиях круглосуточного стационара</w:t>
            </w:r>
          </w:p>
        </w:tc>
        <w:tc>
          <w:tcPr>
            <w:tcW w:w="1361" w:type="dxa"/>
          </w:tcPr>
          <w:p w:rsidR="002958A2" w:rsidRDefault="00245FBA">
            <w:pPr>
              <w:pStyle w:val="ConsPlusNormal0"/>
            </w:pPr>
            <w:r>
              <w:t>52.3</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 Паллиативная медицинская помощь </w:t>
            </w:r>
            <w:hyperlink w:anchor="P4263"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p>
        </w:tc>
        <w:tc>
          <w:tcPr>
            <w:tcW w:w="1361" w:type="dxa"/>
          </w:tcPr>
          <w:p w:rsidR="002958A2" w:rsidRDefault="00245FBA">
            <w:pPr>
              <w:pStyle w:val="ConsPlusNormal0"/>
            </w:pPr>
            <w:r>
              <w:t>53</w:t>
            </w:r>
          </w:p>
        </w:tc>
        <w:tc>
          <w:tcPr>
            <w:tcW w:w="1843" w:type="dxa"/>
          </w:tcPr>
          <w:p w:rsidR="002958A2" w:rsidRDefault="00245FBA">
            <w:pPr>
              <w:pStyle w:val="ConsPlusNormal0"/>
            </w:pPr>
            <w:r>
              <w:t>X</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6.1. Первичная медицинская помощь, в том числе доврачебная и врачебная </w:t>
            </w:r>
            <w:hyperlink w:anchor="P4263"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r>
              <w:t>, всего, в том числе:</w:t>
            </w:r>
          </w:p>
        </w:tc>
        <w:tc>
          <w:tcPr>
            <w:tcW w:w="1361" w:type="dxa"/>
          </w:tcPr>
          <w:p w:rsidR="002958A2" w:rsidRDefault="00245FBA">
            <w:pPr>
              <w:pStyle w:val="ConsPlusNormal0"/>
            </w:pPr>
            <w:r>
              <w:t>53.1</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6.1.1. Посещения по паллиативной медицинской помощи без учета посещений </w:t>
            </w:r>
            <w:r>
              <w:lastRenderedPageBreak/>
              <w:t>на дому патронажными бригадами</w:t>
            </w:r>
          </w:p>
        </w:tc>
        <w:tc>
          <w:tcPr>
            <w:tcW w:w="1361" w:type="dxa"/>
          </w:tcPr>
          <w:p w:rsidR="002958A2" w:rsidRDefault="00245FBA">
            <w:pPr>
              <w:pStyle w:val="ConsPlusNormal0"/>
            </w:pPr>
            <w:r>
              <w:lastRenderedPageBreak/>
              <w:t>53.1.1</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6.1.2. Посещения на дому выездными патронажными бригадами</w:t>
            </w:r>
          </w:p>
        </w:tc>
        <w:tc>
          <w:tcPr>
            <w:tcW w:w="1361" w:type="dxa"/>
          </w:tcPr>
          <w:p w:rsidR="002958A2" w:rsidRDefault="00245FBA">
            <w:pPr>
              <w:pStyle w:val="ConsPlusNormal0"/>
            </w:pPr>
            <w:r>
              <w:t>53.1.2</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6.2. Оказываемая в стационарных условиях (включая койки паллиативной медицинской помощи и койки сестринского ухода) </w:t>
            </w:r>
            <w:hyperlink w:anchor="P4263"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p>
        </w:tc>
        <w:tc>
          <w:tcPr>
            <w:tcW w:w="1361" w:type="dxa"/>
          </w:tcPr>
          <w:p w:rsidR="002958A2" w:rsidRDefault="00245FBA">
            <w:pPr>
              <w:pStyle w:val="ConsPlusNormal0"/>
            </w:pPr>
            <w:r>
              <w:t>53.2</w:t>
            </w:r>
          </w:p>
        </w:tc>
        <w:tc>
          <w:tcPr>
            <w:tcW w:w="1843" w:type="dxa"/>
          </w:tcPr>
          <w:p w:rsidR="002958A2" w:rsidRDefault="00245FBA">
            <w:pPr>
              <w:pStyle w:val="ConsPlusNormal0"/>
            </w:pPr>
            <w:r>
              <w:t>койко-дней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6.3. Оказываемая в условиях дневного стационара </w:t>
            </w:r>
            <w:hyperlink w:anchor="P4263"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p>
        </w:tc>
        <w:tc>
          <w:tcPr>
            <w:tcW w:w="1361" w:type="dxa"/>
          </w:tcPr>
          <w:p w:rsidR="002958A2" w:rsidRDefault="00245FBA">
            <w:pPr>
              <w:pStyle w:val="ConsPlusNormal0"/>
            </w:pPr>
            <w:r>
              <w:t>53.3</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7. Расходы на ведение дела СМО</w:t>
            </w:r>
          </w:p>
        </w:tc>
        <w:tc>
          <w:tcPr>
            <w:tcW w:w="1361" w:type="dxa"/>
          </w:tcPr>
          <w:p w:rsidR="002958A2" w:rsidRDefault="00245FBA">
            <w:pPr>
              <w:pStyle w:val="ConsPlusNormal0"/>
            </w:pPr>
            <w:r>
              <w:t>54</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bl>
    <w:p w:rsidR="002958A2" w:rsidRDefault="002958A2">
      <w:pPr>
        <w:pStyle w:val="ConsPlusNormal0"/>
        <w:sectPr w:rsidR="002958A2">
          <w:headerReference w:type="default" r:id="rId45"/>
          <w:footerReference w:type="default" r:id="rId46"/>
          <w:headerReference w:type="first" r:id="rId47"/>
          <w:footerReference w:type="first" r:id="rId48"/>
          <w:pgSz w:w="16838" w:h="11906" w:orient="landscape"/>
          <w:pgMar w:top="1133" w:right="397" w:bottom="566" w:left="397" w:header="0" w:footer="0" w:gutter="0"/>
          <w:cols w:space="720"/>
          <w:titlePg/>
        </w:sectPr>
      </w:pPr>
    </w:p>
    <w:p w:rsidR="002958A2" w:rsidRDefault="002958A2">
      <w:pPr>
        <w:pStyle w:val="ConsPlusNormal0"/>
        <w:jc w:val="both"/>
      </w:pPr>
    </w:p>
    <w:p w:rsidR="002958A2" w:rsidRDefault="00245FBA">
      <w:pPr>
        <w:pStyle w:val="ConsPlusNormal0"/>
        <w:ind w:firstLine="540"/>
        <w:jc w:val="both"/>
      </w:pPr>
      <w:r>
        <w:t>--------------------------------</w:t>
      </w:r>
    </w:p>
    <w:p w:rsidR="002958A2" w:rsidRDefault="00245FBA">
      <w:pPr>
        <w:pStyle w:val="ConsPlusNormal0"/>
        <w:spacing w:before="240"/>
        <w:ind w:firstLine="540"/>
        <w:jc w:val="both"/>
      </w:pPr>
      <w:bookmarkStart w:id="29" w:name="P4263"/>
      <w:bookmarkEnd w:id="29"/>
      <w:r>
        <w:t>&lt;1&gt;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фонда обязательного медицинского страхования.</w:t>
      </w:r>
    </w:p>
    <w:p w:rsidR="002958A2" w:rsidRDefault="002958A2">
      <w:pPr>
        <w:pStyle w:val="ConsPlusNormal0"/>
        <w:jc w:val="both"/>
      </w:pPr>
    </w:p>
    <w:p w:rsidR="002958A2" w:rsidRDefault="00245FBA">
      <w:pPr>
        <w:pStyle w:val="ConsPlusTitle0"/>
        <w:jc w:val="center"/>
        <w:outlineLvl w:val="2"/>
      </w:pPr>
      <w:r>
        <w:t>2. Утвержденная стоимость Территориальной программы</w:t>
      </w:r>
    </w:p>
    <w:p w:rsidR="002958A2" w:rsidRDefault="00245FBA">
      <w:pPr>
        <w:pStyle w:val="ConsPlusTitle0"/>
        <w:jc w:val="center"/>
      </w:pPr>
      <w:r>
        <w:t>государственных гарантий бесплатного оказания гражданам</w:t>
      </w:r>
    </w:p>
    <w:p w:rsidR="002958A2" w:rsidRDefault="00245FBA">
      <w:pPr>
        <w:pStyle w:val="ConsPlusTitle0"/>
        <w:jc w:val="center"/>
      </w:pPr>
      <w:r>
        <w:t>медицинской помощи в городе Москве на 2027 год по условиям</w:t>
      </w:r>
    </w:p>
    <w:p w:rsidR="002958A2" w:rsidRDefault="00245FBA">
      <w:pPr>
        <w:pStyle w:val="ConsPlusTitle0"/>
        <w:jc w:val="center"/>
      </w:pPr>
      <w:r>
        <w:t>ее оказания</w:t>
      </w:r>
    </w:p>
    <w:p w:rsidR="002958A2" w:rsidRDefault="002958A2">
      <w:pPr>
        <w:pStyle w:val="ConsPlusNormal0"/>
        <w:jc w:val="both"/>
      </w:pPr>
    </w:p>
    <w:p w:rsidR="002958A2" w:rsidRDefault="00245FBA">
      <w:pPr>
        <w:pStyle w:val="ConsPlusTitle0"/>
        <w:jc w:val="center"/>
        <w:outlineLvl w:val="3"/>
      </w:pPr>
      <w:r>
        <w:t>2.1. Утвержденная стоимость Территориальной программы</w:t>
      </w:r>
    </w:p>
    <w:p w:rsidR="002958A2" w:rsidRDefault="00245FBA">
      <w:pPr>
        <w:pStyle w:val="ConsPlusTitle0"/>
        <w:jc w:val="center"/>
      </w:pPr>
      <w:r>
        <w:t>государственных гарантий бесплатного оказания гражданам</w:t>
      </w:r>
    </w:p>
    <w:p w:rsidR="002958A2" w:rsidRDefault="00245FBA">
      <w:pPr>
        <w:pStyle w:val="ConsPlusTitle0"/>
        <w:jc w:val="center"/>
      </w:pPr>
      <w:r>
        <w:t>медицинской помощи по видам и условиям ее оказания за счет</w:t>
      </w:r>
    </w:p>
    <w:p w:rsidR="002958A2" w:rsidRDefault="00245FBA">
      <w:pPr>
        <w:pStyle w:val="ConsPlusTitle0"/>
        <w:jc w:val="center"/>
      </w:pPr>
      <w:r>
        <w:t>бюджетных ассигнований консолидированного бюджета города</w:t>
      </w:r>
    </w:p>
    <w:p w:rsidR="002958A2" w:rsidRDefault="00245FBA">
      <w:pPr>
        <w:pStyle w:val="ConsPlusTitle0"/>
        <w:jc w:val="center"/>
      </w:pPr>
      <w:r>
        <w:t>Москвы на 2027 год</w:t>
      </w:r>
    </w:p>
    <w:p w:rsidR="002958A2" w:rsidRDefault="002958A2">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12"/>
        <w:gridCol w:w="542"/>
        <w:gridCol w:w="1103"/>
        <w:gridCol w:w="1002"/>
        <w:gridCol w:w="1186"/>
        <w:gridCol w:w="1186"/>
        <w:gridCol w:w="1002"/>
        <w:gridCol w:w="1097"/>
        <w:gridCol w:w="1186"/>
        <w:gridCol w:w="1186"/>
        <w:gridCol w:w="1186"/>
        <w:gridCol w:w="1186"/>
        <w:gridCol w:w="737"/>
        <w:gridCol w:w="1186"/>
        <w:gridCol w:w="737"/>
      </w:tblGrid>
      <w:tr w:rsidR="002958A2">
        <w:tc>
          <w:tcPr>
            <w:tcW w:w="2948" w:type="dxa"/>
            <w:vMerge w:val="restart"/>
          </w:tcPr>
          <w:p w:rsidR="002958A2" w:rsidRDefault="00245FBA">
            <w:pPr>
              <w:pStyle w:val="ConsPlusNormal0"/>
              <w:jc w:val="center"/>
            </w:pPr>
            <w:r>
              <w:t xml:space="preserve">Установленные территориальной программой государственных гарантий бесплатного оказания гражданам медицинской помощи </w:t>
            </w:r>
            <w:r>
              <w:lastRenderedPageBreak/>
              <w:t xml:space="preserve">(далее - ТПГГ) виды и условия оказания медицинской помощи, а также иные направления расходования бюджетных ассигнований консолидированного бюджета города Москвы (далее - бюджетные ассигнования), включая бюджетные ассигнования, передаваемые в виде межбюджетного трансферта в бюджет Московского городского </w:t>
            </w:r>
            <w:r>
              <w:lastRenderedPageBreak/>
              <w:t>фонда обязательного медицинского страхования (далее - МБТ, МГФОМС)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(далее - ОМС) сверх установленн</w:t>
            </w:r>
            <w:r>
              <w:lastRenderedPageBreak/>
              <w:t>ых базовой программой ОМС</w:t>
            </w:r>
          </w:p>
        </w:tc>
        <w:tc>
          <w:tcPr>
            <w:tcW w:w="964" w:type="dxa"/>
            <w:vMerge w:val="restart"/>
          </w:tcPr>
          <w:p w:rsidR="002958A2" w:rsidRDefault="00245FBA">
            <w:pPr>
              <w:pStyle w:val="ConsPlusNormal0"/>
              <w:jc w:val="center"/>
            </w:pPr>
            <w:r>
              <w:lastRenderedPageBreak/>
              <w:t>N строки</w:t>
            </w:r>
          </w:p>
        </w:tc>
        <w:tc>
          <w:tcPr>
            <w:tcW w:w="1644" w:type="dxa"/>
            <w:vMerge w:val="restart"/>
          </w:tcPr>
          <w:p w:rsidR="002958A2" w:rsidRDefault="00245FBA">
            <w:pPr>
              <w:pStyle w:val="ConsPlusNormal0"/>
              <w:jc w:val="center"/>
            </w:pPr>
            <w:r>
              <w:t>Единица измерения</w:t>
            </w:r>
          </w:p>
        </w:tc>
        <w:tc>
          <w:tcPr>
            <w:tcW w:w="5613" w:type="dxa"/>
            <w:gridSpan w:val="3"/>
          </w:tcPr>
          <w:p w:rsidR="002958A2" w:rsidRDefault="00245FBA">
            <w:pPr>
              <w:pStyle w:val="ConsPlusNormal0"/>
              <w:jc w:val="center"/>
            </w:pPr>
            <w:r>
              <w:t>Установленный ТПГГ объем медицинской помощи, не входящей в базовую программу ОМС, в расчете на одного жителя</w:t>
            </w:r>
          </w:p>
        </w:tc>
        <w:tc>
          <w:tcPr>
            <w:tcW w:w="5386" w:type="dxa"/>
            <w:gridSpan w:val="3"/>
          </w:tcPr>
          <w:p w:rsidR="002958A2" w:rsidRDefault="00245FBA">
            <w:pPr>
              <w:pStyle w:val="ConsPlusNormal0"/>
              <w:jc w:val="center"/>
            </w:pPr>
            <w:r>
              <w:t>Установленный ТПГГ норматив финансовых затрат консолидированного бюджета города Москвы на единицу объема медицинской помощи, не входящей в базовую программу ОМС</w:t>
            </w:r>
          </w:p>
        </w:tc>
        <w:tc>
          <w:tcPr>
            <w:tcW w:w="4138" w:type="dxa"/>
            <w:gridSpan w:val="2"/>
          </w:tcPr>
          <w:p w:rsidR="002958A2" w:rsidRDefault="00245FBA">
            <w:pPr>
              <w:pStyle w:val="ConsPlusNormal0"/>
              <w:jc w:val="center"/>
            </w:pPr>
            <w:r>
              <w:t>Подушевой норматив финансирования ТПГГ в разрезе направлений расходования бюджетных ассигнований консолидированного бюджета города Москвы</w:t>
            </w:r>
          </w:p>
        </w:tc>
        <w:tc>
          <w:tcPr>
            <w:tcW w:w="6391" w:type="dxa"/>
            <w:gridSpan w:val="4"/>
          </w:tcPr>
          <w:p w:rsidR="002958A2" w:rsidRDefault="00245FBA">
            <w:pPr>
              <w:pStyle w:val="ConsPlusNormal0"/>
              <w:jc w:val="center"/>
            </w:pPr>
            <w:r>
              <w:t>Утвержденная стоимость ТПГГ по направлениям расходования бюджетных ассигнований консолидированного бюджета города Москвы</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1701" w:type="dxa"/>
            <w:vMerge w:val="restart"/>
          </w:tcPr>
          <w:p w:rsidR="002958A2" w:rsidRDefault="00245FBA">
            <w:pPr>
              <w:pStyle w:val="ConsPlusNormal0"/>
              <w:jc w:val="center"/>
            </w:pPr>
            <w:r>
              <w:t xml:space="preserve">Общий норматив </w:t>
            </w:r>
            <w:r>
              <w:lastRenderedPageBreak/>
              <w:t>объема медицинской помощи, оказываемой за счет бюджетных ассигнований, включая средства МБТ в бюджет МГФОМС, в том числе:</w:t>
            </w:r>
          </w:p>
        </w:tc>
        <w:tc>
          <w:tcPr>
            <w:tcW w:w="1984" w:type="dxa"/>
            <w:vMerge w:val="restart"/>
          </w:tcPr>
          <w:p w:rsidR="002958A2" w:rsidRDefault="00245FBA">
            <w:pPr>
              <w:pStyle w:val="ConsPlusNormal0"/>
              <w:jc w:val="center"/>
            </w:pPr>
            <w:r>
              <w:lastRenderedPageBreak/>
              <w:t>норматив объема медицинс</w:t>
            </w:r>
            <w:r>
              <w:lastRenderedPageBreak/>
              <w:t>кой помощи за счет бюджетных ассигнований (без учета медицинской помощи, оказываемой по территориальной программе ОМС сверх базовой программы ОМС за счет средств МБТ в бюджет МГФОМС)</w:t>
            </w:r>
          </w:p>
        </w:tc>
        <w:tc>
          <w:tcPr>
            <w:tcW w:w="1928" w:type="dxa"/>
            <w:vMerge w:val="restart"/>
          </w:tcPr>
          <w:p w:rsidR="002958A2" w:rsidRDefault="00245FBA">
            <w:pPr>
              <w:pStyle w:val="ConsPlusNormal0"/>
              <w:jc w:val="center"/>
            </w:pPr>
            <w:r>
              <w:lastRenderedPageBreak/>
              <w:t>норматив объема медицинс</w:t>
            </w:r>
            <w:r>
              <w:lastRenderedPageBreak/>
              <w:t>кой помощи, оказываемой по территориальной программе ОМС сверх базовой программы ОМС за счет средств МБТ в бюджет МГФОМС</w:t>
            </w:r>
          </w:p>
        </w:tc>
        <w:tc>
          <w:tcPr>
            <w:tcW w:w="1644" w:type="dxa"/>
          </w:tcPr>
          <w:p w:rsidR="002958A2" w:rsidRDefault="00245FBA">
            <w:pPr>
              <w:pStyle w:val="ConsPlusNormal0"/>
              <w:jc w:val="center"/>
            </w:pPr>
            <w:r>
              <w:lastRenderedPageBreak/>
              <w:t xml:space="preserve">Общий норматив </w:t>
            </w:r>
            <w:r>
              <w:lastRenderedPageBreak/>
              <w:t>финансовых затрат на единицу объема медицинской помощи, оказываемой за счет бюджетных ассигнований, включая средства МБТ в бюджет МГФОМС, в том числе:</w:t>
            </w:r>
          </w:p>
        </w:tc>
        <w:tc>
          <w:tcPr>
            <w:tcW w:w="1814" w:type="dxa"/>
          </w:tcPr>
          <w:p w:rsidR="002958A2" w:rsidRDefault="00245FBA">
            <w:pPr>
              <w:pStyle w:val="ConsPlusNormal0"/>
              <w:jc w:val="center"/>
            </w:pPr>
            <w:r>
              <w:lastRenderedPageBreak/>
              <w:t>норматив финансо</w:t>
            </w:r>
            <w:r>
              <w:lastRenderedPageBreak/>
              <w:t>вых затрат на единицу объема медицинской помощи за счет бюджетных ассигнований (без учета средств МБТ в бюджет МГФОМС на предоставление медицинской помощи сверх базовой программы ОМС)</w:t>
            </w:r>
          </w:p>
        </w:tc>
        <w:tc>
          <w:tcPr>
            <w:tcW w:w="1928" w:type="dxa"/>
          </w:tcPr>
          <w:p w:rsidR="002958A2" w:rsidRDefault="00245FBA">
            <w:pPr>
              <w:pStyle w:val="ConsPlusNormal0"/>
              <w:jc w:val="center"/>
            </w:pPr>
            <w:r>
              <w:lastRenderedPageBreak/>
              <w:t xml:space="preserve">норматив финансовых затрат </w:t>
            </w:r>
            <w:r>
              <w:lastRenderedPageBreak/>
              <w:t>на единицу объема медицинской помощи, оказываемой по территориальной программе ОМС сверх базовой программы ОМС за счет средств МБТ в бюджет МГФОМС</w:t>
            </w:r>
          </w:p>
        </w:tc>
        <w:tc>
          <w:tcPr>
            <w:tcW w:w="1984" w:type="dxa"/>
          </w:tcPr>
          <w:p w:rsidR="002958A2" w:rsidRDefault="00245FBA">
            <w:pPr>
              <w:pStyle w:val="ConsPlusNormal0"/>
              <w:jc w:val="center"/>
            </w:pPr>
            <w:r>
              <w:lastRenderedPageBreak/>
              <w:t xml:space="preserve">за счет бюджетных </w:t>
            </w:r>
            <w:r>
              <w:lastRenderedPageBreak/>
              <w:t>ассигнований, включая средства МБТ в бюджет МГФОМС на финансовое обеспечение медицинской помощи, оказываемой по территориальной программе ОМС сверх базовой программы ОМС</w:t>
            </w:r>
          </w:p>
        </w:tc>
        <w:tc>
          <w:tcPr>
            <w:tcW w:w="2154" w:type="dxa"/>
          </w:tcPr>
          <w:p w:rsidR="002958A2" w:rsidRDefault="00245FBA">
            <w:pPr>
              <w:pStyle w:val="ConsPlusNormal0"/>
              <w:jc w:val="center"/>
            </w:pPr>
            <w:r>
              <w:lastRenderedPageBreak/>
              <w:t xml:space="preserve">за счет средств МБТ в </w:t>
            </w:r>
            <w:r>
              <w:lastRenderedPageBreak/>
              <w:t>бюджет МГФОМС на финансовое обеспечение медицинской помощи, оказываемой по территориальной программе ОМС сверх базовой программы ОМС</w:t>
            </w:r>
          </w:p>
        </w:tc>
        <w:tc>
          <w:tcPr>
            <w:tcW w:w="1871" w:type="dxa"/>
          </w:tcPr>
          <w:p w:rsidR="002958A2" w:rsidRDefault="00245FBA">
            <w:pPr>
              <w:pStyle w:val="ConsPlusNormal0"/>
              <w:jc w:val="center"/>
            </w:pPr>
            <w:r>
              <w:lastRenderedPageBreak/>
              <w:t xml:space="preserve">за счет бюджетных </w:t>
            </w:r>
            <w:r>
              <w:lastRenderedPageBreak/>
              <w:t>ассигнований, включая средства МБТ в бюджет МГФОМС на финансовое обеспечение медицинской помощи, оказываемой по территориальной программе ОМС сверх базовой программы ОМС</w:t>
            </w:r>
          </w:p>
        </w:tc>
        <w:tc>
          <w:tcPr>
            <w:tcW w:w="1296" w:type="dxa"/>
          </w:tcPr>
          <w:p w:rsidR="002958A2" w:rsidRDefault="00245FBA">
            <w:pPr>
              <w:pStyle w:val="ConsPlusNormal0"/>
              <w:jc w:val="center"/>
            </w:pPr>
            <w:r>
              <w:lastRenderedPageBreak/>
              <w:t>доли в струк</w:t>
            </w:r>
            <w:r>
              <w:lastRenderedPageBreak/>
              <w:t>туре расходов</w:t>
            </w:r>
          </w:p>
        </w:tc>
        <w:tc>
          <w:tcPr>
            <w:tcW w:w="1928" w:type="dxa"/>
          </w:tcPr>
          <w:p w:rsidR="002958A2" w:rsidRDefault="00245FBA">
            <w:pPr>
              <w:pStyle w:val="ConsPlusNormal0"/>
              <w:jc w:val="center"/>
            </w:pPr>
            <w:r>
              <w:lastRenderedPageBreak/>
              <w:t xml:space="preserve">за счет средств МБТ в </w:t>
            </w:r>
            <w:r>
              <w:lastRenderedPageBreak/>
              <w:t>бюджет МГФОМС на финансовое обеспечение медицинской помощи, оказываемой по территориальной программе ОМС сверх базовой программы ОМС</w:t>
            </w:r>
          </w:p>
        </w:tc>
        <w:tc>
          <w:tcPr>
            <w:tcW w:w="1296" w:type="dxa"/>
          </w:tcPr>
          <w:p w:rsidR="002958A2" w:rsidRDefault="00245FBA">
            <w:pPr>
              <w:pStyle w:val="ConsPlusNormal0"/>
              <w:jc w:val="center"/>
            </w:pPr>
            <w:r>
              <w:lastRenderedPageBreak/>
              <w:t>доли в струк</w:t>
            </w:r>
            <w:r>
              <w:lastRenderedPageBreak/>
              <w:t>туре расходов</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1644" w:type="dxa"/>
          </w:tcPr>
          <w:p w:rsidR="002958A2" w:rsidRDefault="00245FBA">
            <w:pPr>
              <w:pStyle w:val="ConsPlusNormal0"/>
              <w:jc w:val="center"/>
            </w:pPr>
            <w:r>
              <w:t>рублей</w:t>
            </w:r>
          </w:p>
        </w:tc>
        <w:tc>
          <w:tcPr>
            <w:tcW w:w="1814" w:type="dxa"/>
          </w:tcPr>
          <w:p w:rsidR="002958A2" w:rsidRDefault="00245FBA">
            <w:pPr>
              <w:pStyle w:val="ConsPlusNormal0"/>
              <w:jc w:val="center"/>
            </w:pPr>
            <w:r>
              <w:t>рублей</w:t>
            </w:r>
          </w:p>
        </w:tc>
        <w:tc>
          <w:tcPr>
            <w:tcW w:w="1928" w:type="dxa"/>
          </w:tcPr>
          <w:p w:rsidR="002958A2" w:rsidRDefault="00245FBA">
            <w:pPr>
              <w:pStyle w:val="ConsPlusNormal0"/>
              <w:jc w:val="center"/>
            </w:pPr>
            <w:r>
              <w:t>рублей</w:t>
            </w:r>
          </w:p>
        </w:tc>
        <w:tc>
          <w:tcPr>
            <w:tcW w:w="1984" w:type="dxa"/>
          </w:tcPr>
          <w:p w:rsidR="002958A2" w:rsidRDefault="00245FBA">
            <w:pPr>
              <w:pStyle w:val="ConsPlusNormal0"/>
              <w:jc w:val="center"/>
            </w:pPr>
            <w:r>
              <w:t>рублей</w:t>
            </w:r>
          </w:p>
        </w:tc>
        <w:tc>
          <w:tcPr>
            <w:tcW w:w="2154" w:type="dxa"/>
          </w:tcPr>
          <w:p w:rsidR="002958A2" w:rsidRDefault="00245FBA">
            <w:pPr>
              <w:pStyle w:val="ConsPlusNormal0"/>
              <w:jc w:val="center"/>
            </w:pPr>
            <w:r>
              <w:t>рублей</w:t>
            </w:r>
          </w:p>
        </w:tc>
        <w:tc>
          <w:tcPr>
            <w:tcW w:w="1871" w:type="dxa"/>
          </w:tcPr>
          <w:p w:rsidR="002958A2" w:rsidRDefault="00245FBA">
            <w:pPr>
              <w:pStyle w:val="ConsPlusNormal0"/>
              <w:jc w:val="center"/>
            </w:pPr>
            <w:r>
              <w:t>тыс. рублей</w:t>
            </w:r>
          </w:p>
        </w:tc>
        <w:tc>
          <w:tcPr>
            <w:tcW w:w="1296" w:type="dxa"/>
          </w:tcPr>
          <w:p w:rsidR="002958A2" w:rsidRDefault="00245FBA">
            <w:pPr>
              <w:pStyle w:val="ConsPlusNormal0"/>
              <w:jc w:val="center"/>
            </w:pPr>
            <w:r>
              <w:t>%</w:t>
            </w:r>
          </w:p>
        </w:tc>
        <w:tc>
          <w:tcPr>
            <w:tcW w:w="1928" w:type="dxa"/>
          </w:tcPr>
          <w:p w:rsidR="002958A2" w:rsidRDefault="00245FBA">
            <w:pPr>
              <w:pStyle w:val="ConsPlusNormal0"/>
              <w:jc w:val="center"/>
            </w:pPr>
            <w:r>
              <w:t>тыс. рублей</w:t>
            </w:r>
          </w:p>
        </w:tc>
        <w:tc>
          <w:tcPr>
            <w:tcW w:w="1296" w:type="dxa"/>
          </w:tcPr>
          <w:p w:rsidR="002958A2" w:rsidRDefault="00245FBA">
            <w:pPr>
              <w:pStyle w:val="ConsPlusNormal0"/>
              <w:jc w:val="center"/>
            </w:pPr>
            <w:r>
              <w:t>%</w:t>
            </w:r>
          </w:p>
        </w:tc>
      </w:tr>
      <w:tr w:rsidR="002958A2">
        <w:tc>
          <w:tcPr>
            <w:tcW w:w="2948" w:type="dxa"/>
          </w:tcPr>
          <w:p w:rsidR="002958A2" w:rsidRDefault="00245FBA">
            <w:pPr>
              <w:pStyle w:val="ConsPlusNormal0"/>
              <w:jc w:val="center"/>
            </w:pPr>
            <w:r>
              <w:lastRenderedPageBreak/>
              <w:t>1</w:t>
            </w:r>
          </w:p>
        </w:tc>
        <w:tc>
          <w:tcPr>
            <w:tcW w:w="964" w:type="dxa"/>
          </w:tcPr>
          <w:p w:rsidR="002958A2" w:rsidRDefault="00245FBA">
            <w:pPr>
              <w:pStyle w:val="ConsPlusNormal0"/>
              <w:jc w:val="center"/>
            </w:pPr>
            <w:r>
              <w:t>2</w:t>
            </w:r>
          </w:p>
        </w:tc>
        <w:tc>
          <w:tcPr>
            <w:tcW w:w="1644" w:type="dxa"/>
          </w:tcPr>
          <w:p w:rsidR="002958A2" w:rsidRDefault="00245FBA">
            <w:pPr>
              <w:pStyle w:val="ConsPlusNormal0"/>
              <w:jc w:val="center"/>
            </w:pPr>
            <w:r>
              <w:t>3</w:t>
            </w:r>
          </w:p>
        </w:tc>
        <w:tc>
          <w:tcPr>
            <w:tcW w:w="1701" w:type="dxa"/>
          </w:tcPr>
          <w:p w:rsidR="002958A2" w:rsidRDefault="00245FBA">
            <w:pPr>
              <w:pStyle w:val="ConsPlusNormal0"/>
              <w:jc w:val="center"/>
            </w:pPr>
            <w:r>
              <w:t>4</w:t>
            </w:r>
          </w:p>
        </w:tc>
        <w:tc>
          <w:tcPr>
            <w:tcW w:w="1984" w:type="dxa"/>
          </w:tcPr>
          <w:p w:rsidR="002958A2" w:rsidRDefault="00245FBA">
            <w:pPr>
              <w:pStyle w:val="ConsPlusNormal0"/>
              <w:jc w:val="center"/>
            </w:pPr>
            <w:r>
              <w:t>5</w:t>
            </w:r>
          </w:p>
        </w:tc>
        <w:tc>
          <w:tcPr>
            <w:tcW w:w="1928" w:type="dxa"/>
          </w:tcPr>
          <w:p w:rsidR="002958A2" w:rsidRDefault="00245FBA">
            <w:pPr>
              <w:pStyle w:val="ConsPlusNormal0"/>
              <w:jc w:val="center"/>
            </w:pPr>
            <w:r>
              <w:t>6</w:t>
            </w:r>
          </w:p>
        </w:tc>
        <w:tc>
          <w:tcPr>
            <w:tcW w:w="1644" w:type="dxa"/>
          </w:tcPr>
          <w:p w:rsidR="002958A2" w:rsidRDefault="00245FBA">
            <w:pPr>
              <w:pStyle w:val="ConsPlusNormal0"/>
              <w:jc w:val="center"/>
            </w:pPr>
            <w:r>
              <w:t>7</w:t>
            </w:r>
          </w:p>
        </w:tc>
        <w:tc>
          <w:tcPr>
            <w:tcW w:w="1814" w:type="dxa"/>
          </w:tcPr>
          <w:p w:rsidR="002958A2" w:rsidRDefault="00245FBA">
            <w:pPr>
              <w:pStyle w:val="ConsPlusNormal0"/>
              <w:jc w:val="center"/>
            </w:pPr>
            <w:r>
              <w:t>8</w:t>
            </w:r>
          </w:p>
        </w:tc>
        <w:tc>
          <w:tcPr>
            <w:tcW w:w="1928" w:type="dxa"/>
          </w:tcPr>
          <w:p w:rsidR="002958A2" w:rsidRDefault="00245FBA">
            <w:pPr>
              <w:pStyle w:val="ConsPlusNormal0"/>
              <w:jc w:val="center"/>
            </w:pPr>
            <w:r>
              <w:t>9</w:t>
            </w:r>
          </w:p>
        </w:tc>
        <w:tc>
          <w:tcPr>
            <w:tcW w:w="1984" w:type="dxa"/>
          </w:tcPr>
          <w:p w:rsidR="002958A2" w:rsidRDefault="00245FBA">
            <w:pPr>
              <w:pStyle w:val="ConsPlusNormal0"/>
              <w:jc w:val="center"/>
            </w:pPr>
            <w:r>
              <w:t>10</w:t>
            </w:r>
          </w:p>
        </w:tc>
        <w:tc>
          <w:tcPr>
            <w:tcW w:w="2154" w:type="dxa"/>
          </w:tcPr>
          <w:p w:rsidR="002958A2" w:rsidRDefault="00245FBA">
            <w:pPr>
              <w:pStyle w:val="ConsPlusNormal0"/>
              <w:jc w:val="center"/>
            </w:pPr>
            <w:r>
              <w:t>11</w:t>
            </w:r>
          </w:p>
        </w:tc>
        <w:tc>
          <w:tcPr>
            <w:tcW w:w="1871" w:type="dxa"/>
          </w:tcPr>
          <w:p w:rsidR="002958A2" w:rsidRDefault="00245FBA">
            <w:pPr>
              <w:pStyle w:val="ConsPlusNormal0"/>
              <w:jc w:val="center"/>
            </w:pPr>
            <w:r>
              <w:t>12</w:t>
            </w:r>
          </w:p>
        </w:tc>
        <w:tc>
          <w:tcPr>
            <w:tcW w:w="1296" w:type="dxa"/>
          </w:tcPr>
          <w:p w:rsidR="002958A2" w:rsidRDefault="00245FBA">
            <w:pPr>
              <w:pStyle w:val="ConsPlusNormal0"/>
              <w:jc w:val="center"/>
            </w:pPr>
            <w:r>
              <w:t>13</w:t>
            </w:r>
          </w:p>
        </w:tc>
        <w:tc>
          <w:tcPr>
            <w:tcW w:w="1928" w:type="dxa"/>
          </w:tcPr>
          <w:p w:rsidR="002958A2" w:rsidRDefault="00245FBA">
            <w:pPr>
              <w:pStyle w:val="ConsPlusNormal0"/>
              <w:jc w:val="center"/>
            </w:pPr>
            <w:r>
              <w:t>14</w:t>
            </w:r>
          </w:p>
        </w:tc>
        <w:tc>
          <w:tcPr>
            <w:tcW w:w="1296" w:type="dxa"/>
          </w:tcPr>
          <w:p w:rsidR="002958A2" w:rsidRDefault="00245FBA">
            <w:pPr>
              <w:pStyle w:val="ConsPlusNormal0"/>
              <w:jc w:val="center"/>
            </w:pPr>
            <w:r>
              <w:t>15</w:t>
            </w:r>
          </w:p>
        </w:tc>
      </w:tr>
      <w:tr w:rsidR="002958A2">
        <w:tc>
          <w:tcPr>
            <w:tcW w:w="2948" w:type="dxa"/>
          </w:tcPr>
          <w:p w:rsidR="002958A2" w:rsidRDefault="00245FBA">
            <w:pPr>
              <w:pStyle w:val="ConsPlusNormal0"/>
            </w:pPr>
            <w:r>
              <w:t xml:space="preserve">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 </w:t>
            </w:r>
            <w:hyperlink w:anchor="P5011" w:tooltip="&lt;1&gt; Без учета средств консолидированного бюджета города Москвы на приобретение оборудования для медицинских организаций, осуществляющих деятельность в сфере обязательного медицинского страхования (затраты, не включенные в тариф на оплату медицинской помощи).">
              <w:r>
                <w:rPr>
                  <w:color w:val="0000FF"/>
                </w:rPr>
                <w:t>&lt;1&gt;</w:t>
              </w:r>
            </w:hyperlink>
            <w:r>
              <w:t>:</w:t>
            </w:r>
          </w:p>
        </w:tc>
        <w:tc>
          <w:tcPr>
            <w:tcW w:w="964" w:type="dxa"/>
          </w:tcPr>
          <w:p w:rsidR="002958A2" w:rsidRDefault="00245FBA">
            <w:pPr>
              <w:pStyle w:val="ConsPlusNormal0"/>
            </w:pPr>
            <w:r>
              <w:t>1</w:t>
            </w:r>
          </w:p>
        </w:tc>
        <w:tc>
          <w:tcPr>
            <w:tcW w:w="1644" w:type="dxa"/>
          </w:tcPr>
          <w:p w:rsidR="002958A2" w:rsidRDefault="002958A2">
            <w:pPr>
              <w:pStyle w:val="ConsPlusNormal0"/>
            </w:pP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19981,86</w:t>
            </w:r>
          </w:p>
        </w:tc>
        <w:tc>
          <w:tcPr>
            <w:tcW w:w="2154" w:type="dxa"/>
          </w:tcPr>
          <w:p w:rsidR="002958A2" w:rsidRDefault="00245FBA">
            <w:pPr>
              <w:pStyle w:val="ConsPlusNormal0"/>
            </w:pPr>
            <w:r>
              <w:t>1863,06</w:t>
            </w:r>
          </w:p>
        </w:tc>
        <w:tc>
          <w:tcPr>
            <w:tcW w:w="1871" w:type="dxa"/>
          </w:tcPr>
          <w:p w:rsidR="002958A2" w:rsidRDefault="00245FBA">
            <w:pPr>
              <w:pStyle w:val="ConsPlusNormal0"/>
            </w:pPr>
            <w:r>
              <w:t>266042701,1</w:t>
            </w:r>
          </w:p>
        </w:tc>
        <w:tc>
          <w:tcPr>
            <w:tcW w:w="1296" w:type="dxa"/>
          </w:tcPr>
          <w:p w:rsidR="002958A2" w:rsidRDefault="00245FBA">
            <w:pPr>
              <w:pStyle w:val="ConsPlusNormal0"/>
            </w:pPr>
            <w:r>
              <w:t>100,00</w:t>
            </w:r>
          </w:p>
        </w:tc>
        <w:tc>
          <w:tcPr>
            <w:tcW w:w="1928" w:type="dxa"/>
          </w:tcPr>
          <w:p w:rsidR="002958A2" w:rsidRDefault="00245FBA">
            <w:pPr>
              <w:pStyle w:val="ConsPlusNormal0"/>
            </w:pPr>
            <w:r>
              <w:t>24805233,4</w:t>
            </w:r>
          </w:p>
        </w:tc>
        <w:tc>
          <w:tcPr>
            <w:tcW w:w="1296" w:type="dxa"/>
          </w:tcPr>
          <w:p w:rsidR="002958A2" w:rsidRDefault="00245FBA">
            <w:pPr>
              <w:pStyle w:val="ConsPlusNormal0"/>
            </w:pPr>
            <w:r>
              <w:t>9,32</w:t>
            </w:r>
          </w:p>
        </w:tc>
      </w:tr>
      <w:tr w:rsidR="002958A2">
        <w:tc>
          <w:tcPr>
            <w:tcW w:w="2948" w:type="dxa"/>
          </w:tcPr>
          <w:p w:rsidR="002958A2" w:rsidRDefault="00245FBA">
            <w:pPr>
              <w:pStyle w:val="ConsPlusNormal0"/>
              <w:outlineLvl w:val="4"/>
            </w:pPr>
            <w:r>
              <w:t>I. Нормируемая медицинская помощь</w:t>
            </w:r>
          </w:p>
        </w:tc>
        <w:tc>
          <w:tcPr>
            <w:tcW w:w="964" w:type="dxa"/>
          </w:tcPr>
          <w:p w:rsidR="002958A2" w:rsidRDefault="00245FBA">
            <w:pPr>
              <w:pStyle w:val="ConsPlusNormal0"/>
            </w:pPr>
            <w:r>
              <w:t>А</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45FBA">
            <w:pPr>
              <w:pStyle w:val="ConsPlusNormal0"/>
            </w:pPr>
            <w:r>
              <w:t>8509,20</w:t>
            </w:r>
          </w:p>
        </w:tc>
        <w:tc>
          <w:tcPr>
            <w:tcW w:w="2154" w:type="dxa"/>
          </w:tcPr>
          <w:p w:rsidR="002958A2" w:rsidRDefault="00245FBA">
            <w:pPr>
              <w:pStyle w:val="ConsPlusNormal0"/>
            </w:pPr>
            <w:r>
              <w:t>1863,06</w:t>
            </w:r>
          </w:p>
        </w:tc>
        <w:tc>
          <w:tcPr>
            <w:tcW w:w="1871" w:type="dxa"/>
          </w:tcPr>
          <w:p w:rsidR="002958A2" w:rsidRDefault="00245FBA">
            <w:pPr>
              <w:pStyle w:val="ConsPlusNormal0"/>
            </w:pPr>
            <w:r>
              <w:t>113293325,8</w:t>
            </w:r>
          </w:p>
        </w:tc>
        <w:tc>
          <w:tcPr>
            <w:tcW w:w="1296" w:type="dxa"/>
          </w:tcPr>
          <w:p w:rsidR="002958A2" w:rsidRDefault="00245FBA">
            <w:pPr>
              <w:pStyle w:val="ConsPlusNormal0"/>
            </w:pPr>
            <w:r>
              <w:t>42,60</w:t>
            </w:r>
          </w:p>
        </w:tc>
        <w:tc>
          <w:tcPr>
            <w:tcW w:w="1928" w:type="dxa"/>
          </w:tcPr>
          <w:p w:rsidR="002958A2" w:rsidRDefault="00245FBA">
            <w:pPr>
              <w:pStyle w:val="ConsPlusNormal0"/>
            </w:pPr>
            <w:r>
              <w:t>24805233,4</w:t>
            </w:r>
          </w:p>
        </w:tc>
        <w:tc>
          <w:tcPr>
            <w:tcW w:w="1296" w:type="dxa"/>
          </w:tcPr>
          <w:p w:rsidR="002958A2" w:rsidRDefault="00245FBA">
            <w:pPr>
              <w:pStyle w:val="ConsPlusNormal0"/>
            </w:pPr>
            <w:r>
              <w:t>9,32</w:t>
            </w:r>
          </w:p>
        </w:tc>
      </w:tr>
      <w:tr w:rsidR="002958A2">
        <w:tc>
          <w:tcPr>
            <w:tcW w:w="2948" w:type="dxa"/>
          </w:tcPr>
          <w:p w:rsidR="002958A2" w:rsidRDefault="00245FBA">
            <w:pPr>
              <w:pStyle w:val="ConsPlusNormal0"/>
            </w:pPr>
            <w:r>
              <w:t xml:space="preserve">1. Скорая медицинская помощь, </w:t>
            </w:r>
            <w:r>
              <w:lastRenderedPageBreak/>
              <w:t>включая скорую специализированную медицинскую помощь, не входящая в территориальную программу ОМС, в том числе:</w:t>
            </w:r>
          </w:p>
        </w:tc>
        <w:tc>
          <w:tcPr>
            <w:tcW w:w="964" w:type="dxa"/>
          </w:tcPr>
          <w:p w:rsidR="002958A2" w:rsidRDefault="00245FBA">
            <w:pPr>
              <w:pStyle w:val="ConsPlusNormal0"/>
            </w:pPr>
            <w:r>
              <w:lastRenderedPageBreak/>
              <w:t>2</w:t>
            </w:r>
          </w:p>
        </w:tc>
        <w:tc>
          <w:tcPr>
            <w:tcW w:w="1644" w:type="dxa"/>
          </w:tcPr>
          <w:p w:rsidR="002958A2" w:rsidRDefault="00245FBA">
            <w:pPr>
              <w:pStyle w:val="ConsPlusNormal0"/>
            </w:pPr>
            <w:r>
              <w:t>вызовов</w:t>
            </w:r>
          </w:p>
        </w:tc>
        <w:tc>
          <w:tcPr>
            <w:tcW w:w="1701" w:type="dxa"/>
          </w:tcPr>
          <w:p w:rsidR="002958A2" w:rsidRDefault="00245FBA">
            <w:pPr>
              <w:pStyle w:val="ConsPlusNormal0"/>
            </w:pPr>
            <w:r>
              <w:t>0,08563</w:t>
            </w:r>
          </w:p>
        </w:tc>
        <w:tc>
          <w:tcPr>
            <w:tcW w:w="1984" w:type="dxa"/>
          </w:tcPr>
          <w:p w:rsidR="002958A2" w:rsidRDefault="00245FBA">
            <w:pPr>
              <w:pStyle w:val="ConsPlusNormal0"/>
            </w:pPr>
            <w:r>
              <w:t>0,08563</w:t>
            </w:r>
          </w:p>
        </w:tc>
        <w:tc>
          <w:tcPr>
            <w:tcW w:w="1928" w:type="dxa"/>
          </w:tcPr>
          <w:p w:rsidR="002958A2" w:rsidRDefault="002958A2">
            <w:pPr>
              <w:pStyle w:val="ConsPlusNormal0"/>
            </w:pPr>
          </w:p>
        </w:tc>
        <w:tc>
          <w:tcPr>
            <w:tcW w:w="1644" w:type="dxa"/>
          </w:tcPr>
          <w:p w:rsidR="002958A2" w:rsidRDefault="00245FBA">
            <w:pPr>
              <w:pStyle w:val="ConsPlusNormal0"/>
            </w:pPr>
            <w:r>
              <w:t>5027,08</w:t>
            </w:r>
          </w:p>
        </w:tc>
        <w:tc>
          <w:tcPr>
            <w:tcW w:w="1814" w:type="dxa"/>
          </w:tcPr>
          <w:p w:rsidR="002958A2" w:rsidRDefault="00245FBA">
            <w:pPr>
              <w:pStyle w:val="ConsPlusNormal0"/>
            </w:pPr>
            <w:r>
              <w:t>5027,08</w:t>
            </w:r>
          </w:p>
        </w:tc>
        <w:tc>
          <w:tcPr>
            <w:tcW w:w="1928" w:type="dxa"/>
          </w:tcPr>
          <w:p w:rsidR="002958A2" w:rsidRDefault="002958A2">
            <w:pPr>
              <w:pStyle w:val="ConsPlusNormal0"/>
            </w:pPr>
          </w:p>
        </w:tc>
        <w:tc>
          <w:tcPr>
            <w:tcW w:w="1984" w:type="dxa"/>
          </w:tcPr>
          <w:p w:rsidR="002958A2" w:rsidRDefault="00245FBA">
            <w:pPr>
              <w:pStyle w:val="ConsPlusNormal0"/>
            </w:pPr>
            <w:r>
              <w:t>430,47</w:t>
            </w:r>
          </w:p>
        </w:tc>
        <w:tc>
          <w:tcPr>
            <w:tcW w:w="2154" w:type="dxa"/>
          </w:tcPr>
          <w:p w:rsidR="002958A2" w:rsidRDefault="002958A2">
            <w:pPr>
              <w:pStyle w:val="ConsPlusNormal0"/>
            </w:pPr>
          </w:p>
        </w:tc>
        <w:tc>
          <w:tcPr>
            <w:tcW w:w="1871" w:type="dxa"/>
          </w:tcPr>
          <w:p w:rsidR="002958A2" w:rsidRDefault="00245FBA">
            <w:pPr>
              <w:pStyle w:val="ConsPlusNormal0"/>
            </w:pPr>
            <w:r>
              <w:t>5731355,7</w:t>
            </w:r>
          </w:p>
        </w:tc>
        <w:tc>
          <w:tcPr>
            <w:tcW w:w="1296" w:type="dxa"/>
          </w:tcPr>
          <w:p w:rsidR="002958A2" w:rsidRDefault="00245FBA">
            <w:pPr>
              <w:pStyle w:val="ConsPlusNormal0"/>
            </w:pPr>
            <w:r>
              <w:t>2,15</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lastRenderedPageBreak/>
              <w:t>не идентифицированным и не застрахованным в системе ОМС лицам</w:t>
            </w:r>
          </w:p>
        </w:tc>
        <w:tc>
          <w:tcPr>
            <w:tcW w:w="964" w:type="dxa"/>
          </w:tcPr>
          <w:p w:rsidR="002958A2" w:rsidRDefault="00245FBA">
            <w:pPr>
              <w:pStyle w:val="ConsPlusNormal0"/>
            </w:pPr>
            <w:r>
              <w:t>3</w:t>
            </w:r>
          </w:p>
        </w:tc>
        <w:tc>
          <w:tcPr>
            <w:tcW w:w="1644" w:type="dxa"/>
          </w:tcPr>
          <w:p w:rsidR="002958A2" w:rsidRDefault="00245FBA">
            <w:pPr>
              <w:pStyle w:val="ConsPlusNormal0"/>
            </w:pPr>
            <w:r>
              <w:t>вызовов</w:t>
            </w:r>
          </w:p>
        </w:tc>
        <w:tc>
          <w:tcPr>
            <w:tcW w:w="1701" w:type="dxa"/>
          </w:tcPr>
          <w:p w:rsidR="002958A2" w:rsidRDefault="00245FBA">
            <w:pPr>
              <w:pStyle w:val="ConsPlusNormal0"/>
            </w:pPr>
            <w:r>
              <w:t>0,03853</w:t>
            </w:r>
          </w:p>
        </w:tc>
        <w:tc>
          <w:tcPr>
            <w:tcW w:w="1984" w:type="dxa"/>
          </w:tcPr>
          <w:p w:rsidR="002958A2" w:rsidRDefault="00245FBA">
            <w:pPr>
              <w:pStyle w:val="ConsPlusNormal0"/>
            </w:pPr>
            <w:r>
              <w:t>0,03853</w:t>
            </w:r>
          </w:p>
        </w:tc>
        <w:tc>
          <w:tcPr>
            <w:tcW w:w="1928" w:type="dxa"/>
          </w:tcPr>
          <w:p w:rsidR="002958A2" w:rsidRDefault="00245FBA">
            <w:pPr>
              <w:pStyle w:val="ConsPlusNormal0"/>
            </w:pPr>
            <w:r>
              <w:t>X</w:t>
            </w:r>
          </w:p>
        </w:tc>
        <w:tc>
          <w:tcPr>
            <w:tcW w:w="1644" w:type="dxa"/>
          </w:tcPr>
          <w:p w:rsidR="002958A2" w:rsidRDefault="00245FBA">
            <w:pPr>
              <w:pStyle w:val="ConsPlusNormal0"/>
            </w:pPr>
            <w:r>
              <w:t>4529,14</w:t>
            </w:r>
          </w:p>
        </w:tc>
        <w:tc>
          <w:tcPr>
            <w:tcW w:w="1814" w:type="dxa"/>
          </w:tcPr>
          <w:p w:rsidR="002958A2" w:rsidRDefault="00245FBA">
            <w:pPr>
              <w:pStyle w:val="ConsPlusNormal0"/>
            </w:pPr>
            <w:r>
              <w:t>4529,14</w:t>
            </w:r>
          </w:p>
        </w:tc>
        <w:tc>
          <w:tcPr>
            <w:tcW w:w="1928" w:type="dxa"/>
          </w:tcPr>
          <w:p w:rsidR="002958A2" w:rsidRDefault="00245FBA">
            <w:pPr>
              <w:pStyle w:val="ConsPlusNormal0"/>
            </w:pPr>
            <w:r>
              <w:t>X</w:t>
            </w:r>
          </w:p>
        </w:tc>
        <w:tc>
          <w:tcPr>
            <w:tcW w:w="1984" w:type="dxa"/>
          </w:tcPr>
          <w:p w:rsidR="002958A2" w:rsidRDefault="00245FBA">
            <w:pPr>
              <w:pStyle w:val="ConsPlusNormal0"/>
            </w:pPr>
            <w:r>
              <w:t>174,51</w:t>
            </w:r>
          </w:p>
        </w:tc>
        <w:tc>
          <w:tcPr>
            <w:tcW w:w="2154" w:type="dxa"/>
          </w:tcPr>
          <w:p w:rsidR="002958A2" w:rsidRDefault="00245FBA">
            <w:pPr>
              <w:pStyle w:val="ConsPlusNormal0"/>
            </w:pPr>
            <w:r>
              <w:t>X</w:t>
            </w:r>
          </w:p>
        </w:tc>
        <w:tc>
          <w:tcPr>
            <w:tcW w:w="1871" w:type="dxa"/>
          </w:tcPr>
          <w:p w:rsidR="002958A2" w:rsidRDefault="00245FBA">
            <w:pPr>
              <w:pStyle w:val="ConsPlusNormal0"/>
            </w:pPr>
            <w:r>
              <w:t>2323431,4</w:t>
            </w:r>
          </w:p>
        </w:tc>
        <w:tc>
          <w:tcPr>
            <w:tcW w:w="1296" w:type="dxa"/>
          </w:tcPr>
          <w:p w:rsidR="002958A2" w:rsidRDefault="00245FBA">
            <w:pPr>
              <w:pStyle w:val="ConsPlusNormal0"/>
            </w:pPr>
            <w:r>
              <w:t>0,87</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скорая медицинская помощь при санитарно-авиационной эвакуации</w:t>
            </w:r>
          </w:p>
        </w:tc>
        <w:tc>
          <w:tcPr>
            <w:tcW w:w="964" w:type="dxa"/>
          </w:tcPr>
          <w:p w:rsidR="002958A2" w:rsidRDefault="00245FBA">
            <w:pPr>
              <w:pStyle w:val="ConsPlusNormal0"/>
            </w:pPr>
            <w:r>
              <w:t>4</w:t>
            </w:r>
          </w:p>
        </w:tc>
        <w:tc>
          <w:tcPr>
            <w:tcW w:w="1644" w:type="dxa"/>
          </w:tcPr>
          <w:p w:rsidR="002958A2" w:rsidRDefault="00245FBA">
            <w:pPr>
              <w:pStyle w:val="ConsPlusNormal0"/>
            </w:pPr>
            <w:r>
              <w:t>вызовов</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958A2">
            <w:pPr>
              <w:pStyle w:val="ConsPlusNormal0"/>
            </w:pPr>
          </w:p>
        </w:tc>
        <w:tc>
          <w:tcPr>
            <w:tcW w:w="2154" w:type="dxa"/>
          </w:tcPr>
          <w:p w:rsidR="002958A2" w:rsidRDefault="002958A2">
            <w:pPr>
              <w:pStyle w:val="ConsPlusNormal0"/>
            </w:pP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 xml:space="preserve">2. Первичная медико-санитарная </w:t>
            </w:r>
            <w:r>
              <w:lastRenderedPageBreak/>
              <w:t>помощь, предоставляемая:</w:t>
            </w:r>
          </w:p>
        </w:tc>
        <w:tc>
          <w:tcPr>
            <w:tcW w:w="964" w:type="dxa"/>
          </w:tcPr>
          <w:p w:rsidR="002958A2" w:rsidRDefault="00245FBA">
            <w:pPr>
              <w:pStyle w:val="ConsPlusNormal0"/>
            </w:pPr>
            <w:r>
              <w:lastRenderedPageBreak/>
              <w:t>5</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45FBA">
            <w:pPr>
              <w:pStyle w:val="ConsPlusNormal0"/>
            </w:pPr>
            <w:r>
              <w:t>1839,13</w:t>
            </w:r>
          </w:p>
        </w:tc>
        <w:tc>
          <w:tcPr>
            <w:tcW w:w="2154" w:type="dxa"/>
          </w:tcPr>
          <w:p w:rsidR="002958A2" w:rsidRDefault="00245FBA">
            <w:pPr>
              <w:pStyle w:val="ConsPlusNormal0"/>
            </w:pPr>
            <w:r>
              <w:t>42,95</w:t>
            </w:r>
          </w:p>
        </w:tc>
        <w:tc>
          <w:tcPr>
            <w:tcW w:w="1871" w:type="dxa"/>
          </w:tcPr>
          <w:p w:rsidR="002958A2" w:rsidRDefault="00245FBA">
            <w:pPr>
              <w:pStyle w:val="ConsPlusNormal0"/>
            </w:pPr>
            <w:r>
              <w:t>24486577,9</w:t>
            </w:r>
          </w:p>
        </w:tc>
        <w:tc>
          <w:tcPr>
            <w:tcW w:w="1296" w:type="dxa"/>
          </w:tcPr>
          <w:p w:rsidR="002958A2" w:rsidRDefault="00245FBA">
            <w:pPr>
              <w:pStyle w:val="ConsPlusNormal0"/>
            </w:pPr>
            <w:r>
              <w:t>9,21</w:t>
            </w:r>
          </w:p>
        </w:tc>
        <w:tc>
          <w:tcPr>
            <w:tcW w:w="1928" w:type="dxa"/>
          </w:tcPr>
          <w:p w:rsidR="002958A2" w:rsidRDefault="00245FBA">
            <w:pPr>
              <w:pStyle w:val="ConsPlusNormal0"/>
            </w:pPr>
            <w:r>
              <w:t>571796,3</w:t>
            </w:r>
          </w:p>
        </w:tc>
        <w:tc>
          <w:tcPr>
            <w:tcW w:w="1296" w:type="dxa"/>
          </w:tcPr>
          <w:p w:rsidR="002958A2" w:rsidRDefault="00245FBA">
            <w:pPr>
              <w:pStyle w:val="ConsPlusNormal0"/>
            </w:pPr>
            <w:r>
              <w:t>0,21</w:t>
            </w:r>
          </w:p>
        </w:tc>
      </w:tr>
      <w:tr w:rsidR="002958A2">
        <w:tc>
          <w:tcPr>
            <w:tcW w:w="2948" w:type="dxa"/>
          </w:tcPr>
          <w:p w:rsidR="002958A2" w:rsidRDefault="00245FBA">
            <w:pPr>
              <w:pStyle w:val="ConsPlusNormal0"/>
            </w:pPr>
            <w:r>
              <w:lastRenderedPageBreak/>
              <w:t>2.1. В амбулаторных условиях:</w:t>
            </w:r>
          </w:p>
        </w:tc>
        <w:tc>
          <w:tcPr>
            <w:tcW w:w="964" w:type="dxa"/>
          </w:tcPr>
          <w:p w:rsidR="002958A2" w:rsidRDefault="00245FBA">
            <w:pPr>
              <w:pStyle w:val="ConsPlusNormal0"/>
            </w:pPr>
            <w:r>
              <w:t>6</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45FBA">
            <w:pPr>
              <w:pStyle w:val="ConsPlusNormal0"/>
            </w:pPr>
            <w:r>
              <w:t>1638,28</w:t>
            </w:r>
          </w:p>
        </w:tc>
        <w:tc>
          <w:tcPr>
            <w:tcW w:w="2154" w:type="dxa"/>
          </w:tcPr>
          <w:p w:rsidR="002958A2" w:rsidRDefault="00245FBA">
            <w:pPr>
              <w:pStyle w:val="ConsPlusNormal0"/>
            </w:pPr>
            <w:r>
              <w:t>42,95</w:t>
            </w:r>
          </w:p>
        </w:tc>
        <w:tc>
          <w:tcPr>
            <w:tcW w:w="1871" w:type="dxa"/>
          </w:tcPr>
          <w:p w:rsidR="002958A2" w:rsidRDefault="00245FBA">
            <w:pPr>
              <w:pStyle w:val="ConsPlusNormal0"/>
            </w:pPr>
            <w:r>
              <w:t>21812367,7</w:t>
            </w:r>
          </w:p>
        </w:tc>
        <w:tc>
          <w:tcPr>
            <w:tcW w:w="1296" w:type="dxa"/>
          </w:tcPr>
          <w:p w:rsidR="002958A2" w:rsidRDefault="00245FBA">
            <w:pPr>
              <w:pStyle w:val="ConsPlusNormal0"/>
            </w:pPr>
            <w:r>
              <w:t>8,20</w:t>
            </w:r>
          </w:p>
        </w:tc>
        <w:tc>
          <w:tcPr>
            <w:tcW w:w="1928" w:type="dxa"/>
          </w:tcPr>
          <w:p w:rsidR="002958A2" w:rsidRDefault="00245FBA">
            <w:pPr>
              <w:pStyle w:val="ConsPlusNormal0"/>
            </w:pPr>
            <w:r>
              <w:t>571796,3</w:t>
            </w:r>
          </w:p>
        </w:tc>
        <w:tc>
          <w:tcPr>
            <w:tcW w:w="1296" w:type="dxa"/>
          </w:tcPr>
          <w:p w:rsidR="002958A2" w:rsidRDefault="00245FBA">
            <w:pPr>
              <w:pStyle w:val="ConsPlusNormal0"/>
            </w:pPr>
            <w:r>
              <w:t>0,21</w:t>
            </w:r>
          </w:p>
        </w:tc>
      </w:tr>
      <w:tr w:rsidR="002958A2">
        <w:tc>
          <w:tcPr>
            <w:tcW w:w="2948" w:type="dxa"/>
          </w:tcPr>
          <w:p w:rsidR="002958A2" w:rsidRDefault="00245FBA">
            <w:pPr>
              <w:pStyle w:val="ConsPlusNormal0"/>
            </w:pPr>
            <w:r>
              <w:t>2.1.1. С профилактической и иными целями, за исключением медицинской реабилитации и паллиативной медицинской помощи, в том числе:</w:t>
            </w:r>
          </w:p>
        </w:tc>
        <w:tc>
          <w:tcPr>
            <w:tcW w:w="964" w:type="dxa"/>
          </w:tcPr>
          <w:p w:rsidR="002958A2" w:rsidRDefault="00245FBA">
            <w:pPr>
              <w:pStyle w:val="ConsPlusNormal0"/>
            </w:pPr>
            <w:r>
              <w:t>7</w:t>
            </w:r>
          </w:p>
        </w:tc>
        <w:tc>
          <w:tcPr>
            <w:tcW w:w="1644" w:type="dxa"/>
          </w:tcPr>
          <w:p w:rsidR="002958A2" w:rsidRDefault="00245FBA">
            <w:pPr>
              <w:pStyle w:val="ConsPlusNormal0"/>
            </w:pPr>
            <w:r>
              <w:t>посещений</w:t>
            </w:r>
          </w:p>
        </w:tc>
        <w:tc>
          <w:tcPr>
            <w:tcW w:w="1701" w:type="dxa"/>
          </w:tcPr>
          <w:p w:rsidR="002958A2" w:rsidRDefault="00245FBA">
            <w:pPr>
              <w:pStyle w:val="ConsPlusNormal0"/>
            </w:pPr>
            <w:r>
              <w:t>0,474069</w:t>
            </w:r>
          </w:p>
        </w:tc>
        <w:tc>
          <w:tcPr>
            <w:tcW w:w="1984" w:type="dxa"/>
          </w:tcPr>
          <w:p w:rsidR="002958A2" w:rsidRDefault="00245FBA">
            <w:pPr>
              <w:pStyle w:val="ConsPlusNormal0"/>
            </w:pPr>
            <w:r>
              <w:t>0,451739</w:t>
            </w:r>
          </w:p>
        </w:tc>
        <w:tc>
          <w:tcPr>
            <w:tcW w:w="1928" w:type="dxa"/>
          </w:tcPr>
          <w:p w:rsidR="002958A2" w:rsidRDefault="00245FBA">
            <w:pPr>
              <w:pStyle w:val="ConsPlusNormal0"/>
            </w:pPr>
            <w:r>
              <w:t>0,02233</w:t>
            </w:r>
          </w:p>
        </w:tc>
        <w:tc>
          <w:tcPr>
            <w:tcW w:w="1644" w:type="dxa"/>
          </w:tcPr>
          <w:p w:rsidR="002958A2" w:rsidRDefault="00245FBA">
            <w:pPr>
              <w:pStyle w:val="ConsPlusNormal0"/>
            </w:pPr>
            <w:r>
              <w:t>2682,66</w:t>
            </w:r>
          </w:p>
        </w:tc>
        <w:tc>
          <w:tcPr>
            <w:tcW w:w="1814" w:type="dxa"/>
          </w:tcPr>
          <w:p w:rsidR="002958A2" w:rsidRDefault="00245FBA">
            <w:pPr>
              <w:pStyle w:val="ConsPlusNormal0"/>
            </w:pPr>
            <w:r>
              <w:t>2720,20</w:t>
            </w:r>
          </w:p>
        </w:tc>
        <w:tc>
          <w:tcPr>
            <w:tcW w:w="1928" w:type="dxa"/>
          </w:tcPr>
          <w:p w:rsidR="002958A2" w:rsidRDefault="00245FBA">
            <w:pPr>
              <w:pStyle w:val="ConsPlusNormal0"/>
            </w:pPr>
            <w:r>
              <w:t>1923,26</w:t>
            </w:r>
          </w:p>
        </w:tc>
        <w:tc>
          <w:tcPr>
            <w:tcW w:w="1984" w:type="dxa"/>
          </w:tcPr>
          <w:p w:rsidR="002958A2" w:rsidRDefault="00245FBA">
            <w:pPr>
              <w:pStyle w:val="ConsPlusNormal0"/>
            </w:pPr>
            <w:r>
              <w:t>1271,77</w:t>
            </w:r>
          </w:p>
        </w:tc>
        <w:tc>
          <w:tcPr>
            <w:tcW w:w="2154" w:type="dxa"/>
          </w:tcPr>
          <w:p w:rsidR="002958A2" w:rsidRDefault="00245FBA">
            <w:pPr>
              <w:pStyle w:val="ConsPlusNormal0"/>
            </w:pPr>
            <w:r>
              <w:t>42,95</w:t>
            </w:r>
          </w:p>
        </w:tc>
        <w:tc>
          <w:tcPr>
            <w:tcW w:w="1871" w:type="dxa"/>
          </w:tcPr>
          <w:p w:rsidR="002958A2" w:rsidRDefault="00245FBA">
            <w:pPr>
              <w:pStyle w:val="ConsPlusNormal0"/>
            </w:pPr>
            <w:r>
              <w:t>16932559,0</w:t>
            </w:r>
          </w:p>
        </w:tc>
        <w:tc>
          <w:tcPr>
            <w:tcW w:w="1296" w:type="dxa"/>
          </w:tcPr>
          <w:p w:rsidR="002958A2" w:rsidRDefault="00245FBA">
            <w:pPr>
              <w:pStyle w:val="ConsPlusNormal0"/>
            </w:pPr>
            <w:r>
              <w:t>6,36</w:t>
            </w:r>
          </w:p>
        </w:tc>
        <w:tc>
          <w:tcPr>
            <w:tcW w:w="1928" w:type="dxa"/>
          </w:tcPr>
          <w:p w:rsidR="002958A2" w:rsidRDefault="00245FBA">
            <w:pPr>
              <w:pStyle w:val="ConsPlusNormal0"/>
            </w:pPr>
            <w:r>
              <w:t>571796,3</w:t>
            </w:r>
          </w:p>
        </w:tc>
        <w:tc>
          <w:tcPr>
            <w:tcW w:w="1296" w:type="dxa"/>
          </w:tcPr>
          <w:p w:rsidR="002958A2" w:rsidRDefault="00245FBA">
            <w:pPr>
              <w:pStyle w:val="ConsPlusNormal0"/>
            </w:pPr>
            <w:r>
              <w:t>0,21</w:t>
            </w:r>
          </w:p>
        </w:tc>
      </w:tr>
      <w:tr w:rsidR="002958A2">
        <w:tc>
          <w:tcPr>
            <w:tcW w:w="2948" w:type="dxa"/>
          </w:tcPr>
          <w:p w:rsidR="002958A2" w:rsidRDefault="00245FBA">
            <w:pPr>
              <w:pStyle w:val="ConsPlusNormal0"/>
            </w:pPr>
            <w:r>
              <w:t>не идентифицированным и не застрахованным в системе ОМС лицам</w:t>
            </w:r>
          </w:p>
        </w:tc>
        <w:tc>
          <w:tcPr>
            <w:tcW w:w="964" w:type="dxa"/>
          </w:tcPr>
          <w:p w:rsidR="002958A2" w:rsidRDefault="00245FBA">
            <w:pPr>
              <w:pStyle w:val="ConsPlusNormal0"/>
            </w:pPr>
            <w:r>
              <w:t>07.1</w:t>
            </w:r>
          </w:p>
        </w:tc>
        <w:tc>
          <w:tcPr>
            <w:tcW w:w="1644" w:type="dxa"/>
          </w:tcPr>
          <w:p w:rsidR="002958A2" w:rsidRDefault="00245FBA">
            <w:pPr>
              <w:pStyle w:val="ConsPlusNormal0"/>
            </w:pPr>
            <w:r>
              <w:t>посещений</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 xml:space="preserve">2.1.1.А. В </w:t>
            </w:r>
            <w:r>
              <w:lastRenderedPageBreak/>
              <w:t>неотложной форме</w:t>
            </w:r>
          </w:p>
        </w:tc>
        <w:tc>
          <w:tcPr>
            <w:tcW w:w="964" w:type="dxa"/>
          </w:tcPr>
          <w:p w:rsidR="002958A2" w:rsidRDefault="00245FBA">
            <w:pPr>
              <w:pStyle w:val="ConsPlusNormal0"/>
            </w:pPr>
            <w:r>
              <w:lastRenderedPageBreak/>
              <w:t>7А</w:t>
            </w:r>
          </w:p>
        </w:tc>
        <w:tc>
          <w:tcPr>
            <w:tcW w:w="1644" w:type="dxa"/>
          </w:tcPr>
          <w:p w:rsidR="002958A2" w:rsidRDefault="00245FBA">
            <w:pPr>
              <w:pStyle w:val="ConsPlusNormal0"/>
            </w:pPr>
            <w:r>
              <w:t>посещен</w:t>
            </w:r>
            <w:r>
              <w:lastRenderedPageBreak/>
              <w:t>ий</w:t>
            </w:r>
          </w:p>
        </w:tc>
        <w:tc>
          <w:tcPr>
            <w:tcW w:w="1701" w:type="dxa"/>
          </w:tcPr>
          <w:p w:rsidR="002958A2" w:rsidRDefault="00245FBA">
            <w:pPr>
              <w:pStyle w:val="ConsPlusNormal0"/>
            </w:pPr>
            <w:r>
              <w:lastRenderedPageBreak/>
              <w:t>0,00852</w:t>
            </w:r>
            <w:r>
              <w:lastRenderedPageBreak/>
              <w:t>0</w:t>
            </w:r>
          </w:p>
        </w:tc>
        <w:tc>
          <w:tcPr>
            <w:tcW w:w="1984" w:type="dxa"/>
          </w:tcPr>
          <w:p w:rsidR="002958A2" w:rsidRDefault="00245FBA">
            <w:pPr>
              <w:pStyle w:val="ConsPlusNormal0"/>
            </w:pPr>
            <w:r>
              <w:lastRenderedPageBreak/>
              <w:t>0,008520</w:t>
            </w:r>
          </w:p>
        </w:tc>
        <w:tc>
          <w:tcPr>
            <w:tcW w:w="1928" w:type="dxa"/>
          </w:tcPr>
          <w:p w:rsidR="002958A2" w:rsidRDefault="00245FBA">
            <w:pPr>
              <w:pStyle w:val="ConsPlusNormal0"/>
            </w:pPr>
            <w:r>
              <w:t>X</w:t>
            </w:r>
          </w:p>
        </w:tc>
        <w:tc>
          <w:tcPr>
            <w:tcW w:w="1644" w:type="dxa"/>
          </w:tcPr>
          <w:p w:rsidR="002958A2" w:rsidRDefault="00245FBA">
            <w:pPr>
              <w:pStyle w:val="ConsPlusNormal0"/>
            </w:pPr>
            <w:r>
              <w:t>7626,34</w:t>
            </w: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45FBA">
            <w:pPr>
              <w:pStyle w:val="ConsPlusNormal0"/>
            </w:pPr>
            <w:r>
              <w:t>64,98</w:t>
            </w:r>
          </w:p>
        </w:tc>
        <w:tc>
          <w:tcPr>
            <w:tcW w:w="2154" w:type="dxa"/>
          </w:tcPr>
          <w:p w:rsidR="002958A2" w:rsidRDefault="002958A2">
            <w:pPr>
              <w:pStyle w:val="ConsPlusNormal0"/>
            </w:pPr>
          </w:p>
        </w:tc>
        <w:tc>
          <w:tcPr>
            <w:tcW w:w="1871" w:type="dxa"/>
          </w:tcPr>
          <w:p w:rsidR="002958A2" w:rsidRDefault="00245FBA">
            <w:pPr>
              <w:pStyle w:val="ConsPlusNormal0"/>
            </w:pPr>
            <w:r>
              <w:t>865110,0</w:t>
            </w:r>
          </w:p>
        </w:tc>
        <w:tc>
          <w:tcPr>
            <w:tcW w:w="1296" w:type="dxa"/>
          </w:tcPr>
          <w:p w:rsidR="002958A2" w:rsidRDefault="00245FBA">
            <w:pPr>
              <w:pStyle w:val="ConsPlusNormal0"/>
            </w:pPr>
            <w:r>
              <w:t>0,33</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lastRenderedPageBreak/>
              <w:t>не идентифицированным и не застрахованным в системе ОМС лицам</w:t>
            </w:r>
          </w:p>
        </w:tc>
        <w:tc>
          <w:tcPr>
            <w:tcW w:w="964" w:type="dxa"/>
          </w:tcPr>
          <w:p w:rsidR="002958A2" w:rsidRDefault="00245FBA">
            <w:pPr>
              <w:pStyle w:val="ConsPlusNormal0"/>
            </w:pPr>
            <w:r>
              <w:t>07.1А</w:t>
            </w:r>
          </w:p>
        </w:tc>
        <w:tc>
          <w:tcPr>
            <w:tcW w:w="1644" w:type="dxa"/>
          </w:tcPr>
          <w:p w:rsidR="002958A2" w:rsidRDefault="00245FBA">
            <w:pPr>
              <w:pStyle w:val="ConsPlusNormal0"/>
            </w:pPr>
            <w:r>
              <w:t>посещений</w:t>
            </w:r>
          </w:p>
        </w:tc>
        <w:tc>
          <w:tcPr>
            <w:tcW w:w="1701" w:type="dxa"/>
          </w:tcPr>
          <w:p w:rsidR="002958A2" w:rsidRDefault="00245FBA">
            <w:pPr>
              <w:pStyle w:val="ConsPlusNormal0"/>
            </w:pPr>
            <w:r>
              <w:t>0,005700</w:t>
            </w:r>
          </w:p>
        </w:tc>
        <w:tc>
          <w:tcPr>
            <w:tcW w:w="1984" w:type="dxa"/>
          </w:tcPr>
          <w:p w:rsidR="002958A2" w:rsidRDefault="00245FBA">
            <w:pPr>
              <w:pStyle w:val="ConsPlusNormal0"/>
            </w:pPr>
            <w:r>
              <w:t>0,005700</w:t>
            </w:r>
          </w:p>
        </w:tc>
        <w:tc>
          <w:tcPr>
            <w:tcW w:w="1928" w:type="dxa"/>
          </w:tcPr>
          <w:p w:rsidR="002958A2" w:rsidRDefault="00245FBA">
            <w:pPr>
              <w:pStyle w:val="ConsPlusNormal0"/>
            </w:pPr>
            <w:r>
              <w:t>X</w:t>
            </w:r>
          </w:p>
        </w:tc>
        <w:tc>
          <w:tcPr>
            <w:tcW w:w="1644" w:type="dxa"/>
          </w:tcPr>
          <w:p w:rsidR="002958A2" w:rsidRDefault="00245FBA">
            <w:pPr>
              <w:pStyle w:val="ConsPlusNormal0"/>
            </w:pPr>
            <w:r>
              <w:t>2767,13</w:t>
            </w:r>
          </w:p>
        </w:tc>
        <w:tc>
          <w:tcPr>
            <w:tcW w:w="1814" w:type="dxa"/>
          </w:tcPr>
          <w:p w:rsidR="002958A2" w:rsidRDefault="00245FBA">
            <w:pPr>
              <w:pStyle w:val="ConsPlusNormal0"/>
            </w:pPr>
            <w:r>
              <w:t>2767,13</w:t>
            </w:r>
          </w:p>
        </w:tc>
        <w:tc>
          <w:tcPr>
            <w:tcW w:w="1928" w:type="dxa"/>
          </w:tcPr>
          <w:p w:rsidR="002958A2" w:rsidRDefault="00245FBA">
            <w:pPr>
              <w:pStyle w:val="ConsPlusNormal0"/>
            </w:pPr>
            <w:r>
              <w:t>X</w:t>
            </w:r>
          </w:p>
        </w:tc>
        <w:tc>
          <w:tcPr>
            <w:tcW w:w="1984" w:type="dxa"/>
          </w:tcPr>
          <w:p w:rsidR="002958A2" w:rsidRDefault="00245FBA">
            <w:pPr>
              <w:pStyle w:val="ConsPlusNormal0"/>
            </w:pPr>
            <w:r>
              <w:t>15,77</w:t>
            </w:r>
          </w:p>
        </w:tc>
        <w:tc>
          <w:tcPr>
            <w:tcW w:w="2154" w:type="dxa"/>
          </w:tcPr>
          <w:p w:rsidR="002958A2" w:rsidRDefault="00245FBA">
            <w:pPr>
              <w:pStyle w:val="ConsPlusNormal0"/>
            </w:pPr>
            <w:r>
              <w:t>X</w:t>
            </w:r>
          </w:p>
        </w:tc>
        <w:tc>
          <w:tcPr>
            <w:tcW w:w="1871" w:type="dxa"/>
          </w:tcPr>
          <w:p w:rsidR="002958A2" w:rsidRDefault="00245FBA">
            <w:pPr>
              <w:pStyle w:val="ConsPlusNormal0"/>
            </w:pPr>
            <w:r>
              <w:t>210000,0</w:t>
            </w:r>
          </w:p>
        </w:tc>
        <w:tc>
          <w:tcPr>
            <w:tcW w:w="1296" w:type="dxa"/>
          </w:tcPr>
          <w:p w:rsidR="002958A2" w:rsidRDefault="00245FBA">
            <w:pPr>
              <w:pStyle w:val="ConsPlusNormal0"/>
            </w:pPr>
            <w:r>
              <w:t>0,08</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2.1.2. В связи с заболеваниями - обращений, в том числе:</w:t>
            </w:r>
          </w:p>
        </w:tc>
        <w:tc>
          <w:tcPr>
            <w:tcW w:w="964" w:type="dxa"/>
          </w:tcPr>
          <w:p w:rsidR="002958A2" w:rsidRDefault="00245FBA">
            <w:pPr>
              <w:pStyle w:val="ConsPlusNormal0"/>
            </w:pPr>
            <w:r>
              <w:t>8</w:t>
            </w:r>
          </w:p>
        </w:tc>
        <w:tc>
          <w:tcPr>
            <w:tcW w:w="1644" w:type="dxa"/>
          </w:tcPr>
          <w:p w:rsidR="002958A2" w:rsidRDefault="00245FBA">
            <w:pPr>
              <w:pStyle w:val="ConsPlusNormal0"/>
            </w:pPr>
            <w:r>
              <w:t>обращений</w:t>
            </w:r>
          </w:p>
        </w:tc>
        <w:tc>
          <w:tcPr>
            <w:tcW w:w="1701" w:type="dxa"/>
          </w:tcPr>
          <w:p w:rsidR="002958A2" w:rsidRDefault="00245FBA">
            <w:pPr>
              <w:pStyle w:val="ConsPlusNormal0"/>
            </w:pPr>
            <w:r>
              <w:t>0,0368</w:t>
            </w:r>
          </w:p>
        </w:tc>
        <w:tc>
          <w:tcPr>
            <w:tcW w:w="1984" w:type="dxa"/>
          </w:tcPr>
          <w:p w:rsidR="002958A2" w:rsidRDefault="00245FBA">
            <w:pPr>
              <w:pStyle w:val="ConsPlusNormal0"/>
            </w:pPr>
            <w:r>
              <w:t>0,0368</w:t>
            </w:r>
          </w:p>
        </w:tc>
        <w:tc>
          <w:tcPr>
            <w:tcW w:w="1928" w:type="dxa"/>
          </w:tcPr>
          <w:p w:rsidR="002958A2" w:rsidRDefault="002958A2">
            <w:pPr>
              <w:pStyle w:val="ConsPlusNormal0"/>
            </w:pPr>
          </w:p>
        </w:tc>
        <w:tc>
          <w:tcPr>
            <w:tcW w:w="1644" w:type="dxa"/>
          </w:tcPr>
          <w:p w:rsidR="002958A2" w:rsidRDefault="00245FBA">
            <w:pPr>
              <w:pStyle w:val="ConsPlusNormal0"/>
            </w:pPr>
            <w:r>
              <w:t>8193,88</w:t>
            </w:r>
          </w:p>
        </w:tc>
        <w:tc>
          <w:tcPr>
            <w:tcW w:w="1814" w:type="dxa"/>
          </w:tcPr>
          <w:p w:rsidR="002958A2" w:rsidRDefault="00245FBA">
            <w:pPr>
              <w:pStyle w:val="ConsPlusNormal0"/>
            </w:pPr>
            <w:r>
              <w:t>8193,88</w:t>
            </w:r>
          </w:p>
        </w:tc>
        <w:tc>
          <w:tcPr>
            <w:tcW w:w="1928" w:type="dxa"/>
          </w:tcPr>
          <w:p w:rsidR="002958A2" w:rsidRDefault="002958A2">
            <w:pPr>
              <w:pStyle w:val="ConsPlusNormal0"/>
            </w:pPr>
          </w:p>
        </w:tc>
        <w:tc>
          <w:tcPr>
            <w:tcW w:w="1984" w:type="dxa"/>
          </w:tcPr>
          <w:p w:rsidR="002958A2" w:rsidRDefault="00245FBA">
            <w:pPr>
              <w:pStyle w:val="ConsPlusNormal0"/>
            </w:pPr>
            <w:r>
              <w:t>301,53</w:t>
            </w:r>
          </w:p>
        </w:tc>
        <w:tc>
          <w:tcPr>
            <w:tcW w:w="2154" w:type="dxa"/>
          </w:tcPr>
          <w:p w:rsidR="002958A2" w:rsidRDefault="002958A2">
            <w:pPr>
              <w:pStyle w:val="ConsPlusNormal0"/>
            </w:pPr>
          </w:p>
        </w:tc>
        <w:tc>
          <w:tcPr>
            <w:tcW w:w="1871" w:type="dxa"/>
          </w:tcPr>
          <w:p w:rsidR="002958A2" w:rsidRDefault="00245FBA">
            <w:pPr>
              <w:pStyle w:val="ConsPlusNormal0"/>
            </w:pPr>
            <w:r>
              <w:t>4014698,7</w:t>
            </w:r>
          </w:p>
        </w:tc>
        <w:tc>
          <w:tcPr>
            <w:tcW w:w="1296" w:type="dxa"/>
          </w:tcPr>
          <w:p w:rsidR="002958A2" w:rsidRDefault="00245FBA">
            <w:pPr>
              <w:pStyle w:val="ConsPlusNormal0"/>
            </w:pPr>
            <w:r>
              <w:t>1,51</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не идентифицированным и не застрахованным в системе ОМС лицам</w:t>
            </w:r>
          </w:p>
        </w:tc>
        <w:tc>
          <w:tcPr>
            <w:tcW w:w="964" w:type="dxa"/>
          </w:tcPr>
          <w:p w:rsidR="002958A2" w:rsidRDefault="00245FBA">
            <w:pPr>
              <w:pStyle w:val="ConsPlusNormal0"/>
            </w:pPr>
            <w:r>
              <w:t>08.1</w:t>
            </w:r>
          </w:p>
        </w:tc>
        <w:tc>
          <w:tcPr>
            <w:tcW w:w="1644" w:type="dxa"/>
          </w:tcPr>
          <w:p w:rsidR="002958A2" w:rsidRDefault="00245FBA">
            <w:pPr>
              <w:pStyle w:val="ConsPlusNormal0"/>
            </w:pPr>
            <w:r>
              <w:t>обращение</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 xml:space="preserve">2.2. В условиях дневных стационаров, за исключением </w:t>
            </w:r>
            <w:r>
              <w:lastRenderedPageBreak/>
              <w:t>медицинской реабилитации и паллиативной медицинской помощи, в том числе:</w:t>
            </w:r>
          </w:p>
        </w:tc>
        <w:tc>
          <w:tcPr>
            <w:tcW w:w="964" w:type="dxa"/>
          </w:tcPr>
          <w:p w:rsidR="002958A2" w:rsidRDefault="00245FBA">
            <w:pPr>
              <w:pStyle w:val="ConsPlusNormal0"/>
            </w:pPr>
            <w:r>
              <w:lastRenderedPageBreak/>
              <w:t>9</w:t>
            </w:r>
          </w:p>
        </w:tc>
        <w:tc>
          <w:tcPr>
            <w:tcW w:w="1644" w:type="dxa"/>
          </w:tcPr>
          <w:p w:rsidR="002958A2" w:rsidRDefault="00245FBA">
            <w:pPr>
              <w:pStyle w:val="ConsPlusNormal0"/>
            </w:pPr>
            <w:r>
              <w:t>случаев лечения</w:t>
            </w:r>
          </w:p>
        </w:tc>
        <w:tc>
          <w:tcPr>
            <w:tcW w:w="1701" w:type="dxa"/>
          </w:tcPr>
          <w:p w:rsidR="002958A2" w:rsidRDefault="00245FBA">
            <w:pPr>
              <w:pStyle w:val="ConsPlusNormal0"/>
            </w:pPr>
            <w:r>
              <w:t>0,00253</w:t>
            </w:r>
          </w:p>
        </w:tc>
        <w:tc>
          <w:tcPr>
            <w:tcW w:w="1984" w:type="dxa"/>
          </w:tcPr>
          <w:p w:rsidR="002958A2" w:rsidRDefault="00245FBA">
            <w:pPr>
              <w:pStyle w:val="ConsPlusNormal0"/>
            </w:pPr>
            <w:r>
              <w:t>0,00253</w:t>
            </w:r>
          </w:p>
        </w:tc>
        <w:tc>
          <w:tcPr>
            <w:tcW w:w="1928" w:type="dxa"/>
          </w:tcPr>
          <w:p w:rsidR="002958A2" w:rsidRDefault="002958A2">
            <w:pPr>
              <w:pStyle w:val="ConsPlusNormal0"/>
            </w:pPr>
          </w:p>
        </w:tc>
        <w:tc>
          <w:tcPr>
            <w:tcW w:w="1644" w:type="dxa"/>
          </w:tcPr>
          <w:p w:rsidR="002958A2" w:rsidRDefault="00245FBA">
            <w:pPr>
              <w:pStyle w:val="ConsPlusNormal0"/>
            </w:pPr>
            <w:r>
              <w:t>79388,86</w:t>
            </w:r>
          </w:p>
        </w:tc>
        <w:tc>
          <w:tcPr>
            <w:tcW w:w="1814" w:type="dxa"/>
          </w:tcPr>
          <w:p w:rsidR="002958A2" w:rsidRDefault="00245FBA">
            <w:pPr>
              <w:pStyle w:val="ConsPlusNormal0"/>
            </w:pPr>
            <w:r>
              <w:t>79388,86</w:t>
            </w:r>
          </w:p>
        </w:tc>
        <w:tc>
          <w:tcPr>
            <w:tcW w:w="1928" w:type="dxa"/>
          </w:tcPr>
          <w:p w:rsidR="002958A2" w:rsidRDefault="002958A2">
            <w:pPr>
              <w:pStyle w:val="ConsPlusNormal0"/>
            </w:pPr>
          </w:p>
        </w:tc>
        <w:tc>
          <w:tcPr>
            <w:tcW w:w="1984" w:type="dxa"/>
          </w:tcPr>
          <w:p w:rsidR="002958A2" w:rsidRDefault="00245FBA">
            <w:pPr>
              <w:pStyle w:val="ConsPlusNormal0"/>
            </w:pPr>
            <w:r>
              <w:t>200,85</w:t>
            </w:r>
          </w:p>
        </w:tc>
        <w:tc>
          <w:tcPr>
            <w:tcW w:w="2154" w:type="dxa"/>
          </w:tcPr>
          <w:p w:rsidR="002958A2" w:rsidRDefault="002958A2">
            <w:pPr>
              <w:pStyle w:val="ConsPlusNormal0"/>
            </w:pPr>
          </w:p>
        </w:tc>
        <w:tc>
          <w:tcPr>
            <w:tcW w:w="1871" w:type="dxa"/>
          </w:tcPr>
          <w:p w:rsidR="002958A2" w:rsidRDefault="00245FBA">
            <w:pPr>
              <w:pStyle w:val="ConsPlusNormal0"/>
            </w:pPr>
            <w:r>
              <w:t>2674210,2</w:t>
            </w:r>
          </w:p>
        </w:tc>
        <w:tc>
          <w:tcPr>
            <w:tcW w:w="1296" w:type="dxa"/>
          </w:tcPr>
          <w:p w:rsidR="002958A2" w:rsidRDefault="00245FBA">
            <w:pPr>
              <w:pStyle w:val="ConsPlusNormal0"/>
            </w:pPr>
            <w:r>
              <w:t>1,01</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lastRenderedPageBreak/>
              <w:t>не идентифицированным и не застрахованным в системе ОМС лицам</w:t>
            </w:r>
          </w:p>
        </w:tc>
        <w:tc>
          <w:tcPr>
            <w:tcW w:w="964" w:type="dxa"/>
          </w:tcPr>
          <w:p w:rsidR="002958A2" w:rsidRDefault="00245FBA">
            <w:pPr>
              <w:pStyle w:val="ConsPlusNormal0"/>
            </w:pPr>
            <w:r>
              <w:t>09.1</w:t>
            </w:r>
          </w:p>
        </w:tc>
        <w:tc>
          <w:tcPr>
            <w:tcW w:w="1644" w:type="dxa"/>
          </w:tcPr>
          <w:p w:rsidR="002958A2" w:rsidRDefault="00245FBA">
            <w:pPr>
              <w:pStyle w:val="ConsPlusNormal0"/>
            </w:pPr>
            <w:r>
              <w:t>случаев лечения</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 xml:space="preserve">3. В условиях дневных стационаров (первичная медико-санитарная помощь, специализированная медицинская помощь), за исключением медицинской </w:t>
            </w:r>
            <w:r>
              <w:lastRenderedPageBreak/>
              <w:t>реабилитации и паллиативной медицинской помощи, в том числе:</w:t>
            </w:r>
          </w:p>
        </w:tc>
        <w:tc>
          <w:tcPr>
            <w:tcW w:w="964" w:type="dxa"/>
          </w:tcPr>
          <w:p w:rsidR="002958A2" w:rsidRDefault="00245FBA">
            <w:pPr>
              <w:pStyle w:val="ConsPlusNormal0"/>
            </w:pPr>
            <w:r>
              <w:lastRenderedPageBreak/>
              <w:t>10</w:t>
            </w:r>
          </w:p>
        </w:tc>
        <w:tc>
          <w:tcPr>
            <w:tcW w:w="1644" w:type="dxa"/>
          </w:tcPr>
          <w:p w:rsidR="002958A2" w:rsidRDefault="00245FBA">
            <w:pPr>
              <w:pStyle w:val="ConsPlusNormal0"/>
            </w:pPr>
            <w:r>
              <w:t>случаев лечения</w:t>
            </w:r>
          </w:p>
        </w:tc>
        <w:tc>
          <w:tcPr>
            <w:tcW w:w="1701" w:type="dxa"/>
          </w:tcPr>
          <w:p w:rsidR="002958A2" w:rsidRDefault="00245FBA">
            <w:pPr>
              <w:pStyle w:val="ConsPlusNormal0"/>
            </w:pPr>
            <w:r>
              <w:t>0,00431509</w:t>
            </w:r>
          </w:p>
        </w:tc>
        <w:tc>
          <w:tcPr>
            <w:tcW w:w="1984" w:type="dxa"/>
          </w:tcPr>
          <w:p w:rsidR="002958A2" w:rsidRDefault="00245FBA">
            <w:pPr>
              <w:pStyle w:val="ConsPlusNormal0"/>
            </w:pPr>
            <w:r>
              <w:t>0,00387</w:t>
            </w:r>
          </w:p>
        </w:tc>
        <w:tc>
          <w:tcPr>
            <w:tcW w:w="1928" w:type="dxa"/>
          </w:tcPr>
          <w:p w:rsidR="002958A2" w:rsidRDefault="00245FBA">
            <w:pPr>
              <w:pStyle w:val="ConsPlusNormal0"/>
            </w:pPr>
            <w:r>
              <w:t>0,00044509</w:t>
            </w:r>
          </w:p>
        </w:tc>
        <w:tc>
          <w:tcPr>
            <w:tcW w:w="1644" w:type="dxa"/>
          </w:tcPr>
          <w:p w:rsidR="002958A2" w:rsidRDefault="00245FBA">
            <w:pPr>
              <w:pStyle w:val="ConsPlusNormal0"/>
            </w:pPr>
            <w:r>
              <w:t>91848,85</w:t>
            </w:r>
          </w:p>
        </w:tc>
        <w:tc>
          <w:tcPr>
            <w:tcW w:w="1814" w:type="dxa"/>
          </w:tcPr>
          <w:p w:rsidR="002958A2" w:rsidRDefault="00245FBA">
            <w:pPr>
              <w:pStyle w:val="ConsPlusNormal0"/>
            </w:pPr>
            <w:r>
              <w:t>81487,45</w:t>
            </w:r>
          </w:p>
        </w:tc>
        <w:tc>
          <w:tcPr>
            <w:tcW w:w="1928" w:type="dxa"/>
          </w:tcPr>
          <w:p w:rsidR="002958A2" w:rsidRDefault="00245FBA">
            <w:pPr>
              <w:pStyle w:val="ConsPlusNormal0"/>
            </w:pPr>
            <w:r>
              <w:t>181942,86</w:t>
            </w:r>
          </w:p>
        </w:tc>
        <w:tc>
          <w:tcPr>
            <w:tcW w:w="1984" w:type="dxa"/>
          </w:tcPr>
          <w:p w:rsidR="002958A2" w:rsidRDefault="00245FBA">
            <w:pPr>
              <w:pStyle w:val="ConsPlusNormal0"/>
            </w:pPr>
            <w:r>
              <w:t>396,33</w:t>
            </w:r>
          </w:p>
        </w:tc>
        <w:tc>
          <w:tcPr>
            <w:tcW w:w="2154" w:type="dxa"/>
          </w:tcPr>
          <w:p w:rsidR="002958A2" w:rsidRDefault="00245FBA">
            <w:pPr>
              <w:pStyle w:val="ConsPlusNormal0"/>
            </w:pPr>
            <w:r>
              <w:t>80,98</w:t>
            </w:r>
          </w:p>
        </w:tc>
        <w:tc>
          <w:tcPr>
            <w:tcW w:w="1871" w:type="dxa"/>
          </w:tcPr>
          <w:p w:rsidR="002958A2" w:rsidRDefault="00245FBA">
            <w:pPr>
              <w:pStyle w:val="ConsPlusNormal0"/>
            </w:pPr>
            <w:r>
              <w:t>5276901,8</w:t>
            </w:r>
          </w:p>
        </w:tc>
        <w:tc>
          <w:tcPr>
            <w:tcW w:w="1296" w:type="dxa"/>
          </w:tcPr>
          <w:p w:rsidR="002958A2" w:rsidRDefault="00245FBA">
            <w:pPr>
              <w:pStyle w:val="ConsPlusNormal0"/>
            </w:pPr>
            <w:r>
              <w:t>1,99</w:t>
            </w:r>
          </w:p>
        </w:tc>
        <w:tc>
          <w:tcPr>
            <w:tcW w:w="1928" w:type="dxa"/>
          </w:tcPr>
          <w:p w:rsidR="002958A2" w:rsidRDefault="00245FBA">
            <w:pPr>
              <w:pStyle w:val="ConsPlusNormal0"/>
            </w:pPr>
            <w:r>
              <w:t>1078179,5</w:t>
            </w:r>
          </w:p>
        </w:tc>
        <w:tc>
          <w:tcPr>
            <w:tcW w:w="1296" w:type="dxa"/>
          </w:tcPr>
          <w:p w:rsidR="002958A2" w:rsidRDefault="00245FBA">
            <w:pPr>
              <w:pStyle w:val="ConsPlusNormal0"/>
            </w:pPr>
            <w:r>
              <w:t>0,41</w:t>
            </w:r>
          </w:p>
        </w:tc>
      </w:tr>
      <w:tr w:rsidR="002958A2">
        <w:tc>
          <w:tcPr>
            <w:tcW w:w="2948" w:type="dxa"/>
          </w:tcPr>
          <w:p w:rsidR="002958A2" w:rsidRDefault="00245FBA">
            <w:pPr>
              <w:pStyle w:val="ConsPlusNormal0"/>
            </w:pPr>
            <w:r>
              <w:lastRenderedPageBreak/>
              <w:t>не идентифицированным и не застрахованным в системе ОМС лицам</w:t>
            </w:r>
          </w:p>
        </w:tc>
        <w:tc>
          <w:tcPr>
            <w:tcW w:w="964" w:type="dxa"/>
          </w:tcPr>
          <w:p w:rsidR="002958A2" w:rsidRDefault="00245FBA">
            <w:pPr>
              <w:pStyle w:val="ConsPlusNormal0"/>
            </w:pPr>
            <w:r>
              <w:t>10.1</w:t>
            </w:r>
          </w:p>
        </w:tc>
        <w:tc>
          <w:tcPr>
            <w:tcW w:w="1644" w:type="dxa"/>
          </w:tcPr>
          <w:p w:rsidR="002958A2" w:rsidRDefault="00245FBA">
            <w:pPr>
              <w:pStyle w:val="ConsPlusNormal0"/>
            </w:pPr>
            <w:r>
              <w:t>случаев лечения</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4. Специализированная, в том числе высокотехнологичная, медицинская помощь</w:t>
            </w:r>
          </w:p>
        </w:tc>
        <w:tc>
          <w:tcPr>
            <w:tcW w:w="964" w:type="dxa"/>
          </w:tcPr>
          <w:p w:rsidR="002958A2" w:rsidRDefault="00245FBA">
            <w:pPr>
              <w:pStyle w:val="ConsPlusNormal0"/>
            </w:pPr>
            <w:r>
              <w:t>11</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45FBA">
            <w:pPr>
              <w:pStyle w:val="ConsPlusNormal0"/>
            </w:pPr>
            <w:r>
              <w:t>5639,57</w:t>
            </w:r>
          </w:p>
        </w:tc>
        <w:tc>
          <w:tcPr>
            <w:tcW w:w="2154" w:type="dxa"/>
          </w:tcPr>
          <w:p w:rsidR="002958A2" w:rsidRDefault="00245FBA">
            <w:pPr>
              <w:pStyle w:val="ConsPlusNormal0"/>
            </w:pPr>
            <w:r>
              <w:t>1820,11</w:t>
            </w:r>
          </w:p>
        </w:tc>
        <w:tc>
          <w:tcPr>
            <w:tcW w:w="1871" w:type="dxa"/>
          </w:tcPr>
          <w:p w:rsidR="002958A2" w:rsidRDefault="00245FBA">
            <w:pPr>
              <w:pStyle w:val="ConsPlusNormal0"/>
            </w:pPr>
            <w:r>
              <w:t>75086501,6</w:t>
            </w:r>
          </w:p>
        </w:tc>
        <w:tc>
          <w:tcPr>
            <w:tcW w:w="1296" w:type="dxa"/>
          </w:tcPr>
          <w:p w:rsidR="002958A2" w:rsidRDefault="00245FBA">
            <w:pPr>
              <w:pStyle w:val="ConsPlusNormal0"/>
            </w:pPr>
            <w:r>
              <w:t>28,23</w:t>
            </w:r>
          </w:p>
        </w:tc>
        <w:tc>
          <w:tcPr>
            <w:tcW w:w="1928" w:type="dxa"/>
          </w:tcPr>
          <w:p w:rsidR="002958A2" w:rsidRDefault="00245FBA">
            <w:pPr>
              <w:pStyle w:val="ConsPlusNormal0"/>
            </w:pPr>
            <w:r>
              <w:t>24233437,1</w:t>
            </w:r>
          </w:p>
        </w:tc>
        <w:tc>
          <w:tcPr>
            <w:tcW w:w="1296" w:type="dxa"/>
          </w:tcPr>
          <w:p w:rsidR="002958A2" w:rsidRDefault="00245FBA">
            <w:pPr>
              <w:pStyle w:val="ConsPlusNormal0"/>
            </w:pPr>
            <w:r>
              <w:t>9,11</w:t>
            </w:r>
          </w:p>
        </w:tc>
      </w:tr>
      <w:tr w:rsidR="002958A2">
        <w:tc>
          <w:tcPr>
            <w:tcW w:w="2948" w:type="dxa"/>
          </w:tcPr>
          <w:p w:rsidR="002958A2" w:rsidRDefault="00245FBA">
            <w:pPr>
              <w:pStyle w:val="ConsPlusNormal0"/>
            </w:pPr>
            <w:r>
              <w:t xml:space="preserve">4.1. В условиях дневных стационаров, за исключением </w:t>
            </w:r>
            <w:r>
              <w:lastRenderedPageBreak/>
              <w:t>медицинской реабилитации и паллиативной медицинской помощи, в том числе:</w:t>
            </w:r>
          </w:p>
        </w:tc>
        <w:tc>
          <w:tcPr>
            <w:tcW w:w="964" w:type="dxa"/>
          </w:tcPr>
          <w:p w:rsidR="002958A2" w:rsidRDefault="00245FBA">
            <w:pPr>
              <w:pStyle w:val="ConsPlusNormal0"/>
            </w:pPr>
            <w:r>
              <w:lastRenderedPageBreak/>
              <w:t>12</w:t>
            </w:r>
          </w:p>
        </w:tc>
        <w:tc>
          <w:tcPr>
            <w:tcW w:w="1644" w:type="dxa"/>
          </w:tcPr>
          <w:p w:rsidR="002958A2" w:rsidRDefault="00245FBA">
            <w:pPr>
              <w:pStyle w:val="ConsPlusNormal0"/>
            </w:pPr>
            <w:r>
              <w:t>случаев лечения</w:t>
            </w:r>
          </w:p>
        </w:tc>
        <w:tc>
          <w:tcPr>
            <w:tcW w:w="1701" w:type="dxa"/>
          </w:tcPr>
          <w:p w:rsidR="002958A2" w:rsidRDefault="00245FBA">
            <w:pPr>
              <w:pStyle w:val="ConsPlusNormal0"/>
            </w:pPr>
            <w:r>
              <w:t>0,00178509</w:t>
            </w:r>
          </w:p>
        </w:tc>
        <w:tc>
          <w:tcPr>
            <w:tcW w:w="1984" w:type="dxa"/>
          </w:tcPr>
          <w:p w:rsidR="002958A2" w:rsidRDefault="00245FBA">
            <w:pPr>
              <w:pStyle w:val="ConsPlusNormal0"/>
            </w:pPr>
            <w:r>
              <w:t>0,00134</w:t>
            </w:r>
          </w:p>
        </w:tc>
        <w:tc>
          <w:tcPr>
            <w:tcW w:w="1928" w:type="dxa"/>
          </w:tcPr>
          <w:p w:rsidR="002958A2" w:rsidRDefault="00245FBA">
            <w:pPr>
              <w:pStyle w:val="ConsPlusNormal0"/>
            </w:pPr>
            <w:r>
              <w:t>0,00044509</w:t>
            </w:r>
          </w:p>
        </w:tc>
        <w:tc>
          <w:tcPr>
            <w:tcW w:w="1644" w:type="dxa"/>
          </w:tcPr>
          <w:p w:rsidR="002958A2" w:rsidRDefault="00245FBA">
            <w:pPr>
              <w:pStyle w:val="ConsPlusNormal0"/>
            </w:pPr>
            <w:r>
              <w:t>109508,33</w:t>
            </w:r>
          </w:p>
        </w:tc>
        <w:tc>
          <w:tcPr>
            <w:tcW w:w="1814" w:type="dxa"/>
          </w:tcPr>
          <w:p w:rsidR="002958A2" w:rsidRDefault="00245FBA">
            <w:pPr>
              <w:pStyle w:val="ConsPlusNormal0"/>
            </w:pPr>
            <w:r>
              <w:t>85449,72</w:t>
            </w:r>
          </w:p>
        </w:tc>
        <w:tc>
          <w:tcPr>
            <w:tcW w:w="1928" w:type="dxa"/>
          </w:tcPr>
          <w:p w:rsidR="002958A2" w:rsidRDefault="00245FBA">
            <w:pPr>
              <w:pStyle w:val="ConsPlusNormal0"/>
            </w:pPr>
            <w:r>
              <w:t>181942,86</w:t>
            </w:r>
          </w:p>
        </w:tc>
        <w:tc>
          <w:tcPr>
            <w:tcW w:w="1984" w:type="dxa"/>
          </w:tcPr>
          <w:p w:rsidR="002958A2" w:rsidRDefault="00245FBA">
            <w:pPr>
              <w:pStyle w:val="ConsPlusNormal0"/>
            </w:pPr>
            <w:r>
              <w:t>195,48</w:t>
            </w:r>
          </w:p>
        </w:tc>
        <w:tc>
          <w:tcPr>
            <w:tcW w:w="2154" w:type="dxa"/>
          </w:tcPr>
          <w:p w:rsidR="002958A2" w:rsidRDefault="00245FBA">
            <w:pPr>
              <w:pStyle w:val="ConsPlusNormal0"/>
            </w:pPr>
            <w:r>
              <w:t>80,98</w:t>
            </w:r>
          </w:p>
        </w:tc>
        <w:tc>
          <w:tcPr>
            <w:tcW w:w="1871" w:type="dxa"/>
          </w:tcPr>
          <w:p w:rsidR="002958A2" w:rsidRDefault="00245FBA">
            <w:pPr>
              <w:pStyle w:val="ConsPlusNormal0"/>
            </w:pPr>
            <w:r>
              <w:t>2602691,6</w:t>
            </w:r>
          </w:p>
        </w:tc>
        <w:tc>
          <w:tcPr>
            <w:tcW w:w="1296" w:type="dxa"/>
          </w:tcPr>
          <w:p w:rsidR="002958A2" w:rsidRDefault="00245FBA">
            <w:pPr>
              <w:pStyle w:val="ConsPlusNormal0"/>
            </w:pPr>
            <w:r>
              <w:t>0,98</w:t>
            </w:r>
          </w:p>
        </w:tc>
        <w:tc>
          <w:tcPr>
            <w:tcW w:w="1928" w:type="dxa"/>
          </w:tcPr>
          <w:p w:rsidR="002958A2" w:rsidRDefault="00245FBA">
            <w:pPr>
              <w:pStyle w:val="ConsPlusNormal0"/>
            </w:pPr>
            <w:r>
              <w:t>1078179,5</w:t>
            </w:r>
          </w:p>
        </w:tc>
        <w:tc>
          <w:tcPr>
            <w:tcW w:w="1296" w:type="dxa"/>
          </w:tcPr>
          <w:p w:rsidR="002958A2" w:rsidRDefault="00245FBA">
            <w:pPr>
              <w:pStyle w:val="ConsPlusNormal0"/>
            </w:pPr>
            <w:r>
              <w:t>0,41</w:t>
            </w:r>
          </w:p>
        </w:tc>
      </w:tr>
      <w:tr w:rsidR="002958A2">
        <w:tc>
          <w:tcPr>
            <w:tcW w:w="2948" w:type="dxa"/>
          </w:tcPr>
          <w:p w:rsidR="002958A2" w:rsidRDefault="00245FBA">
            <w:pPr>
              <w:pStyle w:val="ConsPlusNormal0"/>
            </w:pPr>
            <w:r>
              <w:lastRenderedPageBreak/>
              <w:t>не идентифицированным и не застрахованным в системе ОМС лицам</w:t>
            </w:r>
          </w:p>
        </w:tc>
        <w:tc>
          <w:tcPr>
            <w:tcW w:w="964" w:type="dxa"/>
          </w:tcPr>
          <w:p w:rsidR="002958A2" w:rsidRDefault="00245FBA">
            <w:pPr>
              <w:pStyle w:val="ConsPlusNormal0"/>
            </w:pPr>
            <w:r>
              <w:t>12.1</w:t>
            </w:r>
          </w:p>
        </w:tc>
        <w:tc>
          <w:tcPr>
            <w:tcW w:w="1644" w:type="dxa"/>
          </w:tcPr>
          <w:p w:rsidR="002958A2" w:rsidRDefault="00245FBA">
            <w:pPr>
              <w:pStyle w:val="ConsPlusNormal0"/>
            </w:pPr>
            <w:r>
              <w:t>случаев лечения</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4.2. В условиях круглосуточных стационаров, в том числе:</w:t>
            </w:r>
          </w:p>
        </w:tc>
        <w:tc>
          <w:tcPr>
            <w:tcW w:w="964" w:type="dxa"/>
          </w:tcPr>
          <w:p w:rsidR="002958A2" w:rsidRDefault="00245FBA">
            <w:pPr>
              <w:pStyle w:val="ConsPlusNormal0"/>
            </w:pPr>
            <w:r>
              <w:t>13</w:t>
            </w:r>
          </w:p>
        </w:tc>
        <w:tc>
          <w:tcPr>
            <w:tcW w:w="1644" w:type="dxa"/>
          </w:tcPr>
          <w:p w:rsidR="002958A2" w:rsidRDefault="00245FBA">
            <w:pPr>
              <w:pStyle w:val="ConsPlusNormal0"/>
            </w:pPr>
            <w:r>
              <w:t>случаев госпитализации</w:t>
            </w:r>
          </w:p>
        </w:tc>
        <w:tc>
          <w:tcPr>
            <w:tcW w:w="1701" w:type="dxa"/>
          </w:tcPr>
          <w:p w:rsidR="002958A2" w:rsidRDefault="00245FBA">
            <w:pPr>
              <w:pStyle w:val="ConsPlusNormal0"/>
            </w:pPr>
            <w:r>
              <w:t>0,0161452</w:t>
            </w:r>
          </w:p>
        </w:tc>
        <w:tc>
          <w:tcPr>
            <w:tcW w:w="1984" w:type="dxa"/>
          </w:tcPr>
          <w:p w:rsidR="002958A2" w:rsidRDefault="00245FBA">
            <w:pPr>
              <w:pStyle w:val="ConsPlusNormal0"/>
            </w:pPr>
            <w:r>
              <w:t>0,012545</w:t>
            </w:r>
          </w:p>
        </w:tc>
        <w:tc>
          <w:tcPr>
            <w:tcW w:w="1928" w:type="dxa"/>
          </w:tcPr>
          <w:p w:rsidR="002958A2" w:rsidRDefault="00245FBA">
            <w:pPr>
              <w:pStyle w:val="ConsPlusNormal0"/>
            </w:pPr>
            <w:r>
              <w:t>0,0036002</w:t>
            </w:r>
          </w:p>
        </w:tc>
        <w:tc>
          <w:tcPr>
            <w:tcW w:w="1644" w:type="dxa"/>
          </w:tcPr>
          <w:p w:rsidR="002958A2" w:rsidRDefault="00245FBA">
            <w:pPr>
              <w:pStyle w:val="ConsPlusNormal0"/>
            </w:pPr>
            <w:r>
              <w:t>337195,79</w:t>
            </w:r>
          </w:p>
        </w:tc>
        <w:tc>
          <w:tcPr>
            <w:tcW w:w="1814" w:type="dxa"/>
          </w:tcPr>
          <w:p w:rsidR="002958A2" w:rsidRDefault="00245FBA">
            <w:pPr>
              <w:pStyle w:val="ConsPlusNormal0"/>
            </w:pPr>
            <w:r>
              <w:t>295333,20</w:t>
            </w:r>
          </w:p>
        </w:tc>
        <w:tc>
          <w:tcPr>
            <w:tcW w:w="1928" w:type="dxa"/>
          </w:tcPr>
          <w:p w:rsidR="002958A2" w:rsidRDefault="00245FBA">
            <w:pPr>
              <w:pStyle w:val="ConsPlusNormal0"/>
            </w:pPr>
            <w:r>
              <w:t>483067,83</w:t>
            </w:r>
          </w:p>
        </w:tc>
        <w:tc>
          <w:tcPr>
            <w:tcW w:w="1984" w:type="dxa"/>
          </w:tcPr>
          <w:p w:rsidR="002958A2" w:rsidRDefault="00245FBA">
            <w:pPr>
              <w:pStyle w:val="ConsPlusNormal0"/>
            </w:pPr>
            <w:r>
              <w:t>5444,09</w:t>
            </w:r>
          </w:p>
        </w:tc>
        <w:tc>
          <w:tcPr>
            <w:tcW w:w="2154" w:type="dxa"/>
          </w:tcPr>
          <w:p w:rsidR="002958A2" w:rsidRDefault="00245FBA">
            <w:pPr>
              <w:pStyle w:val="ConsPlusNormal0"/>
            </w:pPr>
            <w:r>
              <w:t>1739,13</w:t>
            </w:r>
          </w:p>
        </w:tc>
        <w:tc>
          <w:tcPr>
            <w:tcW w:w="1871" w:type="dxa"/>
          </w:tcPr>
          <w:p w:rsidR="002958A2" w:rsidRDefault="00245FBA">
            <w:pPr>
              <w:pStyle w:val="ConsPlusNormal0"/>
            </w:pPr>
            <w:r>
              <w:t>72483810,0</w:t>
            </w:r>
          </w:p>
        </w:tc>
        <w:tc>
          <w:tcPr>
            <w:tcW w:w="1296" w:type="dxa"/>
          </w:tcPr>
          <w:p w:rsidR="002958A2" w:rsidRDefault="00245FBA">
            <w:pPr>
              <w:pStyle w:val="ConsPlusNormal0"/>
            </w:pPr>
            <w:r>
              <w:t>27,25</w:t>
            </w:r>
          </w:p>
        </w:tc>
        <w:tc>
          <w:tcPr>
            <w:tcW w:w="1928" w:type="dxa"/>
          </w:tcPr>
          <w:p w:rsidR="002958A2" w:rsidRDefault="00245FBA">
            <w:pPr>
              <w:pStyle w:val="ConsPlusNormal0"/>
            </w:pPr>
            <w:r>
              <w:t>23155257,6</w:t>
            </w:r>
          </w:p>
        </w:tc>
        <w:tc>
          <w:tcPr>
            <w:tcW w:w="1296" w:type="dxa"/>
          </w:tcPr>
          <w:p w:rsidR="002958A2" w:rsidRDefault="00245FBA">
            <w:pPr>
              <w:pStyle w:val="ConsPlusNormal0"/>
            </w:pPr>
            <w:r>
              <w:t>8,70</w:t>
            </w:r>
          </w:p>
        </w:tc>
      </w:tr>
      <w:tr w:rsidR="002958A2">
        <w:tc>
          <w:tcPr>
            <w:tcW w:w="2948" w:type="dxa"/>
          </w:tcPr>
          <w:p w:rsidR="002958A2" w:rsidRDefault="00245FBA">
            <w:pPr>
              <w:pStyle w:val="ConsPlusNormal0"/>
            </w:pPr>
            <w:r>
              <w:t>не идентифицированным и не застрахованным в системе ОМС лицам</w:t>
            </w:r>
          </w:p>
        </w:tc>
        <w:tc>
          <w:tcPr>
            <w:tcW w:w="964" w:type="dxa"/>
          </w:tcPr>
          <w:p w:rsidR="002958A2" w:rsidRDefault="00245FBA">
            <w:pPr>
              <w:pStyle w:val="ConsPlusNormal0"/>
            </w:pPr>
            <w:r>
              <w:t>13.1</w:t>
            </w:r>
          </w:p>
        </w:tc>
        <w:tc>
          <w:tcPr>
            <w:tcW w:w="1644" w:type="dxa"/>
          </w:tcPr>
          <w:p w:rsidR="002958A2" w:rsidRDefault="00245FBA">
            <w:pPr>
              <w:pStyle w:val="ConsPlusNormal0"/>
            </w:pPr>
            <w:r>
              <w:t>случаев госпитализации</w:t>
            </w:r>
          </w:p>
        </w:tc>
        <w:tc>
          <w:tcPr>
            <w:tcW w:w="1701" w:type="dxa"/>
          </w:tcPr>
          <w:p w:rsidR="002958A2" w:rsidRDefault="00245FBA">
            <w:pPr>
              <w:pStyle w:val="ConsPlusNormal0"/>
            </w:pPr>
            <w:r>
              <w:t>0,005292</w:t>
            </w:r>
          </w:p>
        </w:tc>
        <w:tc>
          <w:tcPr>
            <w:tcW w:w="1984" w:type="dxa"/>
          </w:tcPr>
          <w:p w:rsidR="002958A2" w:rsidRDefault="00245FBA">
            <w:pPr>
              <w:pStyle w:val="ConsPlusNormal0"/>
            </w:pPr>
            <w:r>
              <w:t>0,005292</w:t>
            </w:r>
          </w:p>
        </w:tc>
        <w:tc>
          <w:tcPr>
            <w:tcW w:w="1928" w:type="dxa"/>
          </w:tcPr>
          <w:p w:rsidR="002958A2" w:rsidRDefault="00245FBA">
            <w:pPr>
              <w:pStyle w:val="ConsPlusNormal0"/>
            </w:pPr>
            <w:r>
              <w:t>X</w:t>
            </w:r>
          </w:p>
        </w:tc>
        <w:tc>
          <w:tcPr>
            <w:tcW w:w="1644" w:type="dxa"/>
          </w:tcPr>
          <w:p w:rsidR="002958A2" w:rsidRDefault="00245FBA">
            <w:pPr>
              <w:pStyle w:val="ConsPlusNormal0"/>
            </w:pPr>
            <w:r>
              <w:t>70437,62</w:t>
            </w:r>
          </w:p>
        </w:tc>
        <w:tc>
          <w:tcPr>
            <w:tcW w:w="1814" w:type="dxa"/>
          </w:tcPr>
          <w:p w:rsidR="002958A2" w:rsidRDefault="00245FBA">
            <w:pPr>
              <w:pStyle w:val="ConsPlusNormal0"/>
            </w:pPr>
            <w:r>
              <w:t>70437,62</w:t>
            </w:r>
          </w:p>
        </w:tc>
        <w:tc>
          <w:tcPr>
            <w:tcW w:w="1928" w:type="dxa"/>
          </w:tcPr>
          <w:p w:rsidR="002958A2" w:rsidRDefault="00245FBA">
            <w:pPr>
              <w:pStyle w:val="ConsPlusNormal0"/>
            </w:pPr>
            <w:r>
              <w:t>X</w:t>
            </w:r>
          </w:p>
        </w:tc>
        <w:tc>
          <w:tcPr>
            <w:tcW w:w="1984" w:type="dxa"/>
          </w:tcPr>
          <w:p w:rsidR="002958A2" w:rsidRDefault="00245FBA">
            <w:pPr>
              <w:pStyle w:val="ConsPlusNormal0"/>
            </w:pPr>
            <w:r>
              <w:t>372,76</w:t>
            </w:r>
          </w:p>
        </w:tc>
        <w:tc>
          <w:tcPr>
            <w:tcW w:w="2154" w:type="dxa"/>
          </w:tcPr>
          <w:p w:rsidR="002958A2" w:rsidRDefault="00245FBA">
            <w:pPr>
              <w:pStyle w:val="ConsPlusNormal0"/>
            </w:pPr>
            <w:r>
              <w:t>X</w:t>
            </w:r>
          </w:p>
        </w:tc>
        <w:tc>
          <w:tcPr>
            <w:tcW w:w="1871" w:type="dxa"/>
          </w:tcPr>
          <w:p w:rsidR="002958A2" w:rsidRDefault="00245FBA">
            <w:pPr>
              <w:pStyle w:val="ConsPlusNormal0"/>
            </w:pPr>
            <w:r>
              <w:t>4962950,7</w:t>
            </w:r>
          </w:p>
        </w:tc>
        <w:tc>
          <w:tcPr>
            <w:tcW w:w="1296" w:type="dxa"/>
          </w:tcPr>
          <w:p w:rsidR="002958A2" w:rsidRDefault="00245FBA">
            <w:pPr>
              <w:pStyle w:val="ConsPlusNormal0"/>
            </w:pPr>
            <w:r>
              <w:t>1,87</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 xml:space="preserve">5. </w:t>
            </w:r>
            <w:r>
              <w:lastRenderedPageBreak/>
              <w:t>Медицинская реабилитация</w:t>
            </w:r>
          </w:p>
        </w:tc>
        <w:tc>
          <w:tcPr>
            <w:tcW w:w="964" w:type="dxa"/>
          </w:tcPr>
          <w:p w:rsidR="002958A2" w:rsidRDefault="00245FBA">
            <w:pPr>
              <w:pStyle w:val="ConsPlusNormal0"/>
            </w:pPr>
            <w:r>
              <w:lastRenderedPageBreak/>
              <w:t>14</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45FBA">
            <w:pPr>
              <w:pStyle w:val="ConsPlusNormal0"/>
            </w:pPr>
            <w:r>
              <w:t>54,92</w:t>
            </w:r>
          </w:p>
        </w:tc>
        <w:tc>
          <w:tcPr>
            <w:tcW w:w="2154" w:type="dxa"/>
          </w:tcPr>
          <w:p w:rsidR="002958A2" w:rsidRDefault="002958A2">
            <w:pPr>
              <w:pStyle w:val="ConsPlusNormal0"/>
            </w:pPr>
          </w:p>
        </w:tc>
        <w:tc>
          <w:tcPr>
            <w:tcW w:w="1871" w:type="dxa"/>
          </w:tcPr>
          <w:p w:rsidR="002958A2" w:rsidRDefault="00245FBA">
            <w:pPr>
              <w:pStyle w:val="ConsPlusNormal0"/>
            </w:pPr>
            <w:r>
              <w:t>731170,7</w:t>
            </w:r>
          </w:p>
        </w:tc>
        <w:tc>
          <w:tcPr>
            <w:tcW w:w="1296" w:type="dxa"/>
          </w:tcPr>
          <w:p w:rsidR="002958A2" w:rsidRDefault="00245FBA">
            <w:pPr>
              <w:pStyle w:val="ConsPlusNormal0"/>
            </w:pPr>
            <w:r>
              <w:t>0,28</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lastRenderedPageBreak/>
              <w:t>5.1. В амбулаторных условиях</w:t>
            </w:r>
          </w:p>
        </w:tc>
        <w:tc>
          <w:tcPr>
            <w:tcW w:w="964" w:type="dxa"/>
          </w:tcPr>
          <w:p w:rsidR="002958A2" w:rsidRDefault="00245FBA">
            <w:pPr>
              <w:pStyle w:val="ConsPlusNormal0"/>
            </w:pPr>
            <w:r>
              <w:t>15</w:t>
            </w:r>
          </w:p>
        </w:tc>
        <w:tc>
          <w:tcPr>
            <w:tcW w:w="1644" w:type="dxa"/>
          </w:tcPr>
          <w:p w:rsidR="002958A2" w:rsidRDefault="00245FBA">
            <w:pPr>
              <w:pStyle w:val="ConsPlusNormal0"/>
            </w:pPr>
            <w:r>
              <w:t>комплексных посещений</w:t>
            </w:r>
          </w:p>
        </w:tc>
        <w:tc>
          <w:tcPr>
            <w:tcW w:w="1701" w:type="dxa"/>
          </w:tcPr>
          <w:p w:rsidR="002958A2" w:rsidRDefault="00245FBA">
            <w:pPr>
              <w:pStyle w:val="ConsPlusNormal0"/>
            </w:pPr>
            <w:r>
              <w:t>0,004317</w:t>
            </w:r>
          </w:p>
        </w:tc>
        <w:tc>
          <w:tcPr>
            <w:tcW w:w="1984" w:type="dxa"/>
          </w:tcPr>
          <w:p w:rsidR="002958A2" w:rsidRDefault="00245FBA">
            <w:pPr>
              <w:pStyle w:val="ConsPlusNormal0"/>
            </w:pPr>
            <w:r>
              <w:t>0,004317</w:t>
            </w:r>
          </w:p>
        </w:tc>
        <w:tc>
          <w:tcPr>
            <w:tcW w:w="1928" w:type="dxa"/>
          </w:tcPr>
          <w:p w:rsidR="002958A2" w:rsidRDefault="002958A2">
            <w:pPr>
              <w:pStyle w:val="ConsPlusNormal0"/>
            </w:pPr>
          </w:p>
        </w:tc>
        <w:tc>
          <w:tcPr>
            <w:tcW w:w="1644" w:type="dxa"/>
          </w:tcPr>
          <w:p w:rsidR="002958A2" w:rsidRDefault="00245FBA">
            <w:pPr>
              <w:pStyle w:val="ConsPlusNormal0"/>
            </w:pPr>
            <w:r>
              <w:t>3881,22</w:t>
            </w:r>
          </w:p>
        </w:tc>
        <w:tc>
          <w:tcPr>
            <w:tcW w:w="1814" w:type="dxa"/>
          </w:tcPr>
          <w:p w:rsidR="002958A2" w:rsidRDefault="00245FBA">
            <w:pPr>
              <w:pStyle w:val="ConsPlusNormal0"/>
            </w:pPr>
            <w:r>
              <w:t>3881,22</w:t>
            </w:r>
          </w:p>
        </w:tc>
        <w:tc>
          <w:tcPr>
            <w:tcW w:w="1928" w:type="dxa"/>
          </w:tcPr>
          <w:p w:rsidR="002958A2" w:rsidRDefault="002958A2">
            <w:pPr>
              <w:pStyle w:val="ConsPlusNormal0"/>
            </w:pPr>
          </w:p>
        </w:tc>
        <w:tc>
          <w:tcPr>
            <w:tcW w:w="1984" w:type="dxa"/>
          </w:tcPr>
          <w:p w:rsidR="002958A2" w:rsidRDefault="00245FBA">
            <w:pPr>
              <w:pStyle w:val="ConsPlusNormal0"/>
            </w:pPr>
            <w:r>
              <w:t>16,76</w:t>
            </w:r>
          </w:p>
        </w:tc>
        <w:tc>
          <w:tcPr>
            <w:tcW w:w="2154" w:type="dxa"/>
          </w:tcPr>
          <w:p w:rsidR="002958A2" w:rsidRDefault="00245FBA">
            <w:pPr>
              <w:pStyle w:val="ConsPlusNormal0"/>
            </w:pPr>
            <w:r>
              <w:t>X</w:t>
            </w:r>
          </w:p>
        </w:tc>
        <w:tc>
          <w:tcPr>
            <w:tcW w:w="1871" w:type="dxa"/>
          </w:tcPr>
          <w:p w:rsidR="002958A2" w:rsidRDefault="00245FBA">
            <w:pPr>
              <w:pStyle w:val="ConsPlusNormal0"/>
            </w:pPr>
            <w:r>
              <w:t>223082,9</w:t>
            </w:r>
          </w:p>
        </w:tc>
        <w:tc>
          <w:tcPr>
            <w:tcW w:w="1296" w:type="dxa"/>
          </w:tcPr>
          <w:p w:rsidR="002958A2" w:rsidRDefault="00245FBA">
            <w:pPr>
              <w:pStyle w:val="ConsPlusNormal0"/>
            </w:pPr>
            <w:r>
              <w:t>0,08</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5.2. В условиях дневных стационаров</w:t>
            </w:r>
          </w:p>
        </w:tc>
        <w:tc>
          <w:tcPr>
            <w:tcW w:w="964" w:type="dxa"/>
          </w:tcPr>
          <w:p w:rsidR="002958A2" w:rsidRDefault="00245FBA">
            <w:pPr>
              <w:pStyle w:val="ConsPlusNormal0"/>
            </w:pPr>
            <w:r>
              <w:t>16</w:t>
            </w:r>
          </w:p>
        </w:tc>
        <w:tc>
          <w:tcPr>
            <w:tcW w:w="1644" w:type="dxa"/>
          </w:tcPr>
          <w:p w:rsidR="002958A2" w:rsidRDefault="00245FBA">
            <w:pPr>
              <w:pStyle w:val="ConsPlusNormal0"/>
            </w:pPr>
            <w:r>
              <w:t>случаев лечения</w:t>
            </w:r>
          </w:p>
        </w:tc>
        <w:tc>
          <w:tcPr>
            <w:tcW w:w="1701" w:type="dxa"/>
          </w:tcPr>
          <w:p w:rsidR="002958A2" w:rsidRDefault="00245FBA">
            <w:pPr>
              <w:pStyle w:val="ConsPlusNormal0"/>
            </w:pPr>
            <w:r>
              <w:t>0,000257</w:t>
            </w:r>
          </w:p>
        </w:tc>
        <w:tc>
          <w:tcPr>
            <w:tcW w:w="1984" w:type="dxa"/>
          </w:tcPr>
          <w:p w:rsidR="002958A2" w:rsidRDefault="00245FBA">
            <w:pPr>
              <w:pStyle w:val="ConsPlusNormal0"/>
            </w:pPr>
            <w:r>
              <w:t>0,000257</w:t>
            </w:r>
          </w:p>
        </w:tc>
        <w:tc>
          <w:tcPr>
            <w:tcW w:w="1928" w:type="dxa"/>
          </w:tcPr>
          <w:p w:rsidR="002958A2" w:rsidRDefault="002958A2">
            <w:pPr>
              <w:pStyle w:val="ConsPlusNormal0"/>
            </w:pPr>
          </w:p>
        </w:tc>
        <w:tc>
          <w:tcPr>
            <w:tcW w:w="1644" w:type="dxa"/>
          </w:tcPr>
          <w:p w:rsidR="002958A2" w:rsidRDefault="00245FBA">
            <w:pPr>
              <w:pStyle w:val="ConsPlusNormal0"/>
            </w:pPr>
            <w:r>
              <w:t>4393,07</w:t>
            </w:r>
          </w:p>
        </w:tc>
        <w:tc>
          <w:tcPr>
            <w:tcW w:w="1814" w:type="dxa"/>
          </w:tcPr>
          <w:p w:rsidR="002958A2" w:rsidRDefault="00245FBA">
            <w:pPr>
              <w:pStyle w:val="ConsPlusNormal0"/>
            </w:pPr>
            <w:r>
              <w:t>4393,07</w:t>
            </w:r>
          </w:p>
        </w:tc>
        <w:tc>
          <w:tcPr>
            <w:tcW w:w="1928" w:type="dxa"/>
          </w:tcPr>
          <w:p w:rsidR="002958A2" w:rsidRDefault="002958A2">
            <w:pPr>
              <w:pStyle w:val="ConsPlusNormal0"/>
            </w:pPr>
          </w:p>
        </w:tc>
        <w:tc>
          <w:tcPr>
            <w:tcW w:w="1984" w:type="dxa"/>
          </w:tcPr>
          <w:p w:rsidR="002958A2" w:rsidRDefault="00245FBA">
            <w:pPr>
              <w:pStyle w:val="ConsPlusNormal0"/>
            </w:pPr>
            <w:r>
              <w:t>1,13</w:t>
            </w:r>
          </w:p>
        </w:tc>
        <w:tc>
          <w:tcPr>
            <w:tcW w:w="2154" w:type="dxa"/>
          </w:tcPr>
          <w:p w:rsidR="002958A2" w:rsidRDefault="00245FBA">
            <w:pPr>
              <w:pStyle w:val="ConsPlusNormal0"/>
            </w:pPr>
            <w:r>
              <w:t>X</w:t>
            </w:r>
          </w:p>
        </w:tc>
        <w:tc>
          <w:tcPr>
            <w:tcW w:w="1871" w:type="dxa"/>
          </w:tcPr>
          <w:p w:rsidR="002958A2" w:rsidRDefault="00245FBA">
            <w:pPr>
              <w:pStyle w:val="ConsPlusNormal0"/>
            </w:pPr>
            <w:r>
              <w:t>15032,0</w:t>
            </w:r>
          </w:p>
        </w:tc>
        <w:tc>
          <w:tcPr>
            <w:tcW w:w="1296" w:type="dxa"/>
          </w:tcPr>
          <w:p w:rsidR="002958A2" w:rsidRDefault="00245FBA">
            <w:pPr>
              <w:pStyle w:val="ConsPlusNormal0"/>
            </w:pPr>
            <w:r>
              <w:t>0,01</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5.3. В условиях круглосуточного стационара</w:t>
            </w:r>
          </w:p>
        </w:tc>
        <w:tc>
          <w:tcPr>
            <w:tcW w:w="964" w:type="dxa"/>
          </w:tcPr>
          <w:p w:rsidR="002958A2" w:rsidRDefault="00245FBA">
            <w:pPr>
              <w:pStyle w:val="ConsPlusNormal0"/>
            </w:pPr>
            <w:r>
              <w:t>17</w:t>
            </w:r>
          </w:p>
        </w:tc>
        <w:tc>
          <w:tcPr>
            <w:tcW w:w="1644" w:type="dxa"/>
          </w:tcPr>
          <w:p w:rsidR="002958A2" w:rsidRDefault="00245FBA">
            <w:pPr>
              <w:pStyle w:val="ConsPlusNormal0"/>
            </w:pPr>
            <w:r>
              <w:t>случаев госпитализации</w:t>
            </w:r>
          </w:p>
        </w:tc>
        <w:tc>
          <w:tcPr>
            <w:tcW w:w="1701" w:type="dxa"/>
          </w:tcPr>
          <w:p w:rsidR="002958A2" w:rsidRDefault="00245FBA">
            <w:pPr>
              <w:pStyle w:val="ConsPlusNormal0"/>
            </w:pPr>
            <w:r>
              <w:t>0,000399</w:t>
            </w:r>
          </w:p>
        </w:tc>
        <w:tc>
          <w:tcPr>
            <w:tcW w:w="1984" w:type="dxa"/>
          </w:tcPr>
          <w:p w:rsidR="002958A2" w:rsidRDefault="00245FBA">
            <w:pPr>
              <w:pStyle w:val="ConsPlusNormal0"/>
            </w:pPr>
            <w:r>
              <w:t>0,000399</w:t>
            </w:r>
          </w:p>
        </w:tc>
        <w:tc>
          <w:tcPr>
            <w:tcW w:w="1928" w:type="dxa"/>
          </w:tcPr>
          <w:p w:rsidR="002958A2" w:rsidRDefault="002958A2">
            <w:pPr>
              <w:pStyle w:val="ConsPlusNormal0"/>
            </w:pPr>
          </w:p>
        </w:tc>
        <w:tc>
          <w:tcPr>
            <w:tcW w:w="1644" w:type="dxa"/>
          </w:tcPr>
          <w:p w:rsidR="002958A2" w:rsidRDefault="00245FBA">
            <w:pPr>
              <w:pStyle w:val="ConsPlusNormal0"/>
            </w:pPr>
            <w:r>
              <w:t>92812,77</w:t>
            </w:r>
          </w:p>
        </w:tc>
        <w:tc>
          <w:tcPr>
            <w:tcW w:w="1814" w:type="dxa"/>
          </w:tcPr>
          <w:p w:rsidR="002958A2" w:rsidRDefault="00245FBA">
            <w:pPr>
              <w:pStyle w:val="ConsPlusNormal0"/>
            </w:pPr>
            <w:r>
              <w:t>92812,77</w:t>
            </w:r>
          </w:p>
        </w:tc>
        <w:tc>
          <w:tcPr>
            <w:tcW w:w="1928" w:type="dxa"/>
          </w:tcPr>
          <w:p w:rsidR="002958A2" w:rsidRDefault="002958A2">
            <w:pPr>
              <w:pStyle w:val="ConsPlusNormal0"/>
            </w:pPr>
          </w:p>
        </w:tc>
        <w:tc>
          <w:tcPr>
            <w:tcW w:w="1984" w:type="dxa"/>
          </w:tcPr>
          <w:p w:rsidR="002958A2" w:rsidRDefault="00245FBA">
            <w:pPr>
              <w:pStyle w:val="ConsPlusNormal0"/>
            </w:pPr>
            <w:r>
              <w:t>37,03</w:t>
            </w:r>
          </w:p>
        </w:tc>
        <w:tc>
          <w:tcPr>
            <w:tcW w:w="2154" w:type="dxa"/>
          </w:tcPr>
          <w:p w:rsidR="002958A2" w:rsidRDefault="00245FBA">
            <w:pPr>
              <w:pStyle w:val="ConsPlusNormal0"/>
            </w:pPr>
            <w:r>
              <w:t>X</w:t>
            </w:r>
          </w:p>
        </w:tc>
        <w:tc>
          <w:tcPr>
            <w:tcW w:w="1871" w:type="dxa"/>
          </w:tcPr>
          <w:p w:rsidR="002958A2" w:rsidRDefault="00245FBA">
            <w:pPr>
              <w:pStyle w:val="ConsPlusNormal0"/>
            </w:pPr>
            <w:r>
              <w:t>493055,8</w:t>
            </w:r>
          </w:p>
        </w:tc>
        <w:tc>
          <w:tcPr>
            <w:tcW w:w="1296" w:type="dxa"/>
          </w:tcPr>
          <w:p w:rsidR="002958A2" w:rsidRDefault="00245FBA">
            <w:pPr>
              <w:pStyle w:val="ConsPlusNormal0"/>
            </w:pPr>
            <w:r>
              <w:t>0,19</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6. Паллиативная медицинская помощь:</w:t>
            </w:r>
          </w:p>
        </w:tc>
        <w:tc>
          <w:tcPr>
            <w:tcW w:w="964" w:type="dxa"/>
          </w:tcPr>
          <w:p w:rsidR="002958A2" w:rsidRDefault="00245FBA">
            <w:pPr>
              <w:pStyle w:val="ConsPlusNormal0"/>
            </w:pPr>
            <w:r>
              <w:t>18</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45FBA">
            <w:pPr>
              <w:pStyle w:val="ConsPlusNormal0"/>
            </w:pPr>
            <w:r>
              <w:t>545,11</w:t>
            </w:r>
          </w:p>
        </w:tc>
        <w:tc>
          <w:tcPr>
            <w:tcW w:w="2154" w:type="dxa"/>
          </w:tcPr>
          <w:p w:rsidR="002958A2" w:rsidRDefault="002958A2">
            <w:pPr>
              <w:pStyle w:val="ConsPlusNormal0"/>
            </w:pPr>
          </w:p>
        </w:tc>
        <w:tc>
          <w:tcPr>
            <w:tcW w:w="1871" w:type="dxa"/>
          </w:tcPr>
          <w:p w:rsidR="002958A2" w:rsidRDefault="00245FBA">
            <w:pPr>
              <w:pStyle w:val="ConsPlusNormal0"/>
            </w:pPr>
            <w:r>
              <w:t>7257719,9</w:t>
            </w:r>
          </w:p>
        </w:tc>
        <w:tc>
          <w:tcPr>
            <w:tcW w:w="1296" w:type="dxa"/>
          </w:tcPr>
          <w:p w:rsidR="002958A2" w:rsidRDefault="00245FBA">
            <w:pPr>
              <w:pStyle w:val="ConsPlusNormal0"/>
            </w:pPr>
            <w:r>
              <w:t>2,73</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 xml:space="preserve">6.1. Первичная медицинская помощь, в том числе доврачебная </w:t>
            </w:r>
            <w:r>
              <w:lastRenderedPageBreak/>
              <w:t>и врачебная (включая ветеранов боевых действий), всего, в том числе:</w:t>
            </w:r>
          </w:p>
        </w:tc>
        <w:tc>
          <w:tcPr>
            <w:tcW w:w="964" w:type="dxa"/>
          </w:tcPr>
          <w:p w:rsidR="002958A2" w:rsidRDefault="00245FBA">
            <w:pPr>
              <w:pStyle w:val="ConsPlusNormal0"/>
            </w:pPr>
            <w:r>
              <w:lastRenderedPageBreak/>
              <w:t>19</w:t>
            </w:r>
          </w:p>
        </w:tc>
        <w:tc>
          <w:tcPr>
            <w:tcW w:w="1644" w:type="dxa"/>
          </w:tcPr>
          <w:p w:rsidR="002958A2" w:rsidRDefault="00245FBA">
            <w:pPr>
              <w:pStyle w:val="ConsPlusNormal0"/>
            </w:pPr>
            <w:r>
              <w:t>посещений</w:t>
            </w:r>
          </w:p>
        </w:tc>
        <w:tc>
          <w:tcPr>
            <w:tcW w:w="1701" w:type="dxa"/>
          </w:tcPr>
          <w:p w:rsidR="002958A2" w:rsidRDefault="00245FBA">
            <w:pPr>
              <w:pStyle w:val="ConsPlusNormal0"/>
            </w:pPr>
            <w:r>
              <w:t>0,018158</w:t>
            </w:r>
          </w:p>
        </w:tc>
        <w:tc>
          <w:tcPr>
            <w:tcW w:w="1984" w:type="dxa"/>
          </w:tcPr>
          <w:p w:rsidR="002958A2" w:rsidRDefault="00245FBA">
            <w:pPr>
              <w:pStyle w:val="ConsPlusNormal0"/>
            </w:pPr>
            <w:r>
              <w:t>0,018158</w:t>
            </w:r>
          </w:p>
        </w:tc>
        <w:tc>
          <w:tcPr>
            <w:tcW w:w="1928" w:type="dxa"/>
          </w:tcPr>
          <w:p w:rsidR="002958A2" w:rsidRDefault="002958A2">
            <w:pPr>
              <w:pStyle w:val="ConsPlusNormal0"/>
            </w:pPr>
          </w:p>
        </w:tc>
        <w:tc>
          <w:tcPr>
            <w:tcW w:w="1644" w:type="dxa"/>
          </w:tcPr>
          <w:p w:rsidR="002958A2" w:rsidRDefault="00245FBA">
            <w:pPr>
              <w:pStyle w:val="ConsPlusNormal0"/>
            </w:pPr>
            <w:r>
              <w:t>9309,30</w:t>
            </w:r>
          </w:p>
        </w:tc>
        <w:tc>
          <w:tcPr>
            <w:tcW w:w="1814" w:type="dxa"/>
          </w:tcPr>
          <w:p w:rsidR="002958A2" w:rsidRDefault="00245FBA">
            <w:pPr>
              <w:pStyle w:val="ConsPlusNormal0"/>
            </w:pPr>
            <w:r>
              <w:t>9309,30</w:t>
            </w:r>
          </w:p>
        </w:tc>
        <w:tc>
          <w:tcPr>
            <w:tcW w:w="1928" w:type="dxa"/>
          </w:tcPr>
          <w:p w:rsidR="002958A2" w:rsidRDefault="002958A2">
            <w:pPr>
              <w:pStyle w:val="ConsPlusNormal0"/>
            </w:pPr>
          </w:p>
        </w:tc>
        <w:tc>
          <w:tcPr>
            <w:tcW w:w="1984" w:type="dxa"/>
          </w:tcPr>
          <w:p w:rsidR="002958A2" w:rsidRDefault="00245FBA">
            <w:pPr>
              <w:pStyle w:val="ConsPlusNormal0"/>
            </w:pPr>
            <w:r>
              <w:t>169,04</w:t>
            </w:r>
          </w:p>
        </w:tc>
        <w:tc>
          <w:tcPr>
            <w:tcW w:w="2154" w:type="dxa"/>
          </w:tcPr>
          <w:p w:rsidR="002958A2" w:rsidRDefault="00245FBA">
            <w:pPr>
              <w:pStyle w:val="ConsPlusNormal0"/>
            </w:pPr>
            <w:r>
              <w:t>X</w:t>
            </w:r>
          </w:p>
        </w:tc>
        <w:tc>
          <w:tcPr>
            <w:tcW w:w="1871" w:type="dxa"/>
          </w:tcPr>
          <w:p w:rsidR="002958A2" w:rsidRDefault="00245FBA">
            <w:pPr>
              <w:pStyle w:val="ConsPlusNormal0"/>
            </w:pPr>
            <w:r>
              <w:t>2250611,3</w:t>
            </w:r>
          </w:p>
        </w:tc>
        <w:tc>
          <w:tcPr>
            <w:tcW w:w="1296" w:type="dxa"/>
          </w:tcPr>
          <w:p w:rsidR="002958A2" w:rsidRDefault="00245FBA">
            <w:pPr>
              <w:pStyle w:val="ConsPlusNormal0"/>
            </w:pPr>
            <w:r>
              <w:t>0,85</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lastRenderedPageBreak/>
              <w:t>посещений по паллиативной медицинской помощи без учета посещений на дому патронажными бригадами</w:t>
            </w:r>
          </w:p>
        </w:tc>
        <w:tc>
          <w:tcPr>
            <w:tcW w:w="964" w:type="dxa"/>
          </w:tcPr>
          <w:p w:rsidR="002958A2" w:rsidRDefault="00245FBA">
            <w:pPr>
              <w:pStyle w:val="ConsPlusNormal0"/>
            </w:pPr>
            <w:r>
              <w:t>19.1</w:t>
            </w:r>
          </w:p>
        </w:tc>
        <w:tc>
          <w:tcPr>
            <w:tcW w:w="1644" w:type="dxa"/>
          </w:tcPr>
          <w:p w:rsidR="002958A2" w:rsidRDefault="00245FBA">
            <w:pPr>
              <w:pStyle w:val="ConsPlusNormal0"/>
            </w:pPr>
            <w:r>
              <w:t>посещений</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958A2">
            <w:pPr>
              <w:pStyle w:val="ConsPlusNormal0"/>
            </w:pPr>
          </w:p>
        </w:tc>
        <w:tc>
          <w:tcPr>
            <w:tcW w:w="2154" w:type="dxa"/>
          </w:tcPr>
          <w:p w:rsidR="002958A2" w:rsidRDefault="002958A2">
            <w:pPr>
              <w:pStyle w:val="ConsPlusNormal0"/>
            </w:pP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посещения на дому выездными патронажными бригадами</w:t>
            </w:r>
          </w:p>
        </w:tc>
        <w:tc>
          <w:tcPr>
            <w:tcW w:w="964" w:type="dxa"/>
          </w:tcPr>
          <w:p w:rsidR="002958A2" w:rsidRDefault="00245FBA">
            <w:pPr>
              <w:pStyle w:val="ConsPlusNormal0"/>
            </w:pPr>
            <w:r>
              <w:t>19.2</w:t>
            </w:r>
          </w:p>
        </w:tc>
        <w:tc>
          <w:tcPr>
            <w:tcW w:w="1644" w:type="dxa"/>
          </w:tcPr>
          <w:p w:rsidR="002958A2" w:rsidRDefault="00245FBA">
            <w:pPr>
              <w:pStyle w:val="ConsPlusNormal0"/>
            </w:pPr>
            <w:r>
              <w:t>посещений</w:t>
            </w:r>
          </w:p>
        </w:tc>
        <w:tc>
          <w:tcPr>
            <w:tcW w:w="1701" w:type="dxa"/>
          </w:tcPr>
          <w:p w:rsidR="002958A2" w:rsidRDefault="00245FBA">
            <w:pPr>
              <w:pStyle w:val="ConsPlusNormal0"/>
            </w:pPr>
            <w:r>
              <w:t>0,018158</w:t>
            </w:r>
          </w:p>
        </w:tc>
        <w:tc>
          <w:tcPr>
            <w:tcW w:w="1984" w:type="dxa"/>
          </w:tcPr>
          <w:p w:rsidR="002958A2" w:rsidRDefault="00245FBA">
            <w:pPr>
              <w:pStyle w:val="ConsPlusNormal0"/>
            </w:pPr>
            <w:r>
              <w:t>0,018158</w:t>
            </w:r>
          </w:p>
        </w:tc>
        <w:tc>
          <w:tcPr>
            <w:tcW w:w="1928" w:type="dxa"/>
          </w:tcPr>
          <w:p w:rsidR="002958A2" w:rsidRDefault="002958A2">
            <w:pPr>
              <w:pStyle w:val="ConsPlusNormal0"/>
            </w:pPr>
          </w:p>
        </w:tc>
        <w:tc>
          <w:tcPr>
            <w:tcW w:w="1644" w:type="dxa"/>
          </w:tcPr>
          <w:p w:rsidR="002958A2" w:rsidRDefault="00245FBA">
            <w:pPr>
              <w:pStyle w:val="ConsPlusNormal0"/>
            </w:pPr>
            <w:r>
              <w:t>9309,30</w:t>
            </w:r>
          </w:p>
        </w:tc>
        <w:tc>
          <w:tcPr>
            <w:tcW w:w="1814" w:type="dxa"/>
          </w:tcPr>
          <w:p w:rsidR="002958A2" w:rsidRDefault="00245FBA">
            <w:pPr>
              <w:pStyle w:val="ConsPlusNormal0"/>
            </w:pPr>
            <w:r>
              <w:t>9309,30</w:t>
            </w:r>
          </w:p>
        </w:tc>
        <w:tc>
          <w:tcPr>
            <w:tcW w:w="1928" w:type="dxa"/>
          </w:tcPr>
          <w:p w:rsidR="002958A2" w:rsidRDefault="002958A2">
            <w:pPr>
              <w:pStyle w:val="ConsPlusNormal0"/>
            </w:pPr>
          </w:p>
        </w:tc>
        <w:tc>
          <w:tcPr>
            <w:tcW w:w="1984" w:type="dxa"/>
          </w:tcPr>
          <w:p w:rsidR="002958A2" w:rsidRDefault="00245FBA">
            <w:pPr>
              <w:pStyle w:val="ConsPlusNormal0"/>
            </w:pPr>
            <w:r>
              <w:t>169,04</w:t>
            </w:r>
          </w:p>
        </w:tc>
        <w:tc>
          <w:tcPr>
            <w:tcW w:w="2154" w:type="dxa"/>
          </w:tcPr>
          <w:p w:rsidR="002958A2" w:rsidRDefault="002958A2">
            <w:pPr>
              <w:pStyle w:val="ConsPlusNormal0"/>
            </w:pPr>
          </w:p>
        </w:tc>
        <w:tc>
          <w:tcPr>
            <w:tcW w:w="1871" w:type="dxa"/>
          </w:tcPr>
          <w:p w:rsidR="002958A2" w:rsidRDefault="00245FBA">
            <w:pPr>
              <w:pStyle w:val="ConsPlusNormal0"/>
            </w:pPr>
            <w:r>
              <w:t>2250611,3</w:t>
            </w:r>
          </w:p>
        </w:tc>
        <w:tc>
          <w:tcPr>
            <w:tcW w:w="1296" w:type="dxa"/>
          </w:tcPr>
          <w:p w:rsidR="002958A2" w:rsidRDefault="00245FBA">
            <w:pPr>
              <w:pStyle w:val="ConsPlusNormal0"/>
            </w:pPr>
            <w:r>
              <w:t>0,85</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в том числе для детского населения</w:t>
            </w:r>
          </w:p>
        </w:tc>
        <w:tc>
          <w:tcPr>
            <w:tcW w:w="964" w:type="dxa"/>
          </w:tcPr>
          <w:p w:rsidR="002958A2" w:rsidRDefault="00245FBA">
            <w:pPr>
              <w:pStyle w:val="ConsPlusNormal0"/>
            </w:pPr>
            <w:r>
              <w:t>19.2.1</w:t>
            </w:r>
          </w:p>
        </w:tc>
        <w:tc>
          <w:tcPr>
            <w:tcW w:w="1644" w:type="dxa"/>
          </w:tcPr>
          <w:p w:rsidR="002958A2" w:rsidRDefault="00245FBA">
            <w:pPr>
              <w:pStyle w:val="ConsPlusNormal0"/>
            </w:pPr>
            <w:r>
              <w:t>посещений</w:t>
            </w:r>
          </w:p>
        </w:tc>
        <w:tc>
          <w:tcPr>
            <w:tcW w:w="1701" w:type="dxa"/>
          </w:tcPr>
          <w:p w:rsidR="002958A2" w:rsidRDefault="00245FBA">
            <w:pPr>
              <w:pStyle w:val="ConsPlusNormal0"/>
            </w:pPr>
            <w:r>
              <w:t>0,000345</w:t>
            </w:r>
          </w:p>
        </w:tc>
        <w:tc>
          <w:tcPr>
            <w:tcW w:w="1984" w:type="dxa"/>
          </w:tcPr>
          <w:p w:rsidR="002958A2" w:rsidRDefault="00245FBA">
            <w:pPr>
              <w:pStyle w:val="ConsPlusNormal0"/>
            </w:pPr>
            <w:r>
              <w:t>0,000345</w:t>
            </w:r>
          </w:p>
        </w:tc>
        <w:tc>
          <w:tcPr>
            <w:tcW w:w="1928" w:type="dxa"/>
          </w:tcPr>
          <w:p w:rsidR="002958A2" w:rsidRDefault="002958A2">
            <w:pPr>
              <w:pStyle w:val="ConsPlusNormal0"/>
            </w:pPr>
          </w:p>
        </w:tc>
        <w:tc>
          <w:tcPr>
            <w:tcW w:w="1644" w:type="dxa"/>
          </w:tcPr>
          <w:p w:rsidR="002958A2" w:rsidRDefault="00245FBA">
            <w:pPr>
              <w:pStyle w:val="ConsPlusNormal0"/>
            </w:pPr>
            <w:r>
              <w:t>19869,80</w:t>
            </w:r>
          </w:p>
        </w:tc>
        <w:tc>
          <w:tcPr>
            <w:tcW w:w="1814" w:type="dxa"/>
          </w:tcPr>
          <w:p w:rsidR="002958A2" w:rsidRDefault="00245FBA">
            <w:pPr>
              <w:pStyle w:val="ConsPlusNormal0"/>
            </w:pPr>
            <w:r>
              <w:t>19869,80</w:t>
            </w:r>
          </w:p>
        </w:tc>
        <w:tc>
          <w:tcPr>
            <w:tcW w:w="1928" w:type="dxa"/>
          </w:tcPr>
          <w:p w:rsidR="002958A2" w:rsidRDefault="002958A2">
            <w:pPr>
              <w:pStyle w:val="ConsPlusNormal0"/>
            </w:pPr>
          </w:p>
        </w:tc>
        <w:tc>
          <w:tcPr>
            <w:tcW w:w="1984" w:type="dxa"/>
          </w:tcPr>
          <w:p w:rsidR="002958A2" w:rsidRDefault="00245FBA">
            <w:pPr>
              <w:pStyle w:val="ConsPlusNormal0"/>
            </w:pPr>
            <w:r>
              <w:t>6,86</w:t>
            </w:r>
          </w:p>
        </w:tc>
        <w:tc>
          <w:tcPr>
            <w:tcW w:w="2154" w:type="dxa"/>
          </w:tcPr>
          <w:p w:rsidR="002958A2" w:rsidRDefault="002958A2">
            <w:pPr>
              <w:pStyle w:val="ConsPlusNormal0"/>
            </w:pPr>
          </w:p>
        </w:tc>
        <w:tc>
          <w:tcPr>
            <w:tcW w:w="1871" w:type="dxa"/>
          </w:tcPr>
          <w:p w:rsidR="002958A2" w:rsidRDefault="00245FBA">
            <w:pPr>
              <w:pStyle w:val="ConsPlusNormal0"/>
            </w:pPr>
            <w:r>
              <w:t>91270,0</w:t>
            </w:r>
          </w:p>
        </w:tc>
        <w:tc>
          <w:tcPr>
            <w:tcW w:w="1296" w:type="dxa"/>
          </w:tcPr>
          <w:p w:rsidR="002958A2" w:rsidRDefault="00245FBA">
            <w:pPr>
              <w:pStyle w:val="ConsPlusNormal0"/>
            </w:pPr>
            <w:r>
              <w:t>0,03</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 xml:space="preserve">6.2. </w:t>
            </w:r>
            <w:r>
              <w:lastRenderedPageBreak/>
              <w:t>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964" w:type="dxa"/>
          </w:tcPr>
          <w:p w:rsidR="002958A2" w:rsidRDefault="00245FBA">
            <w:pPr>
              <w:pStyle w:val="ConsPlusNormal0"/>
            </w:pPr>
            <w:r>
              <w:lastRenderedPageBreak/>
              <w:t>20</w:t>
            </w:r>
          </w:p>
        </w:tc>
        <w:tc>
          <w:tcPr>
            <w:tcW w:w="1644" w:type="dxa"/>
          </w:tcPr>
          <w:p w:rsidR="002958A2" w:rsidRDefault="00245FBA">
            <w:pPr>
              <w:pStyle w:val="ConsPlusNormal0"/>
            </w:pPr>
            <w:r>
              <w:t>койко-</w:t>
            </w:r>
            <w:r>
              <w:lastRenderedPageBreak/>
              <w:t>дней</w:t>
            </w:r>
          </w:p>
        </w:tc>
        <w:tc>
          <w:tcPr>
            <w:tcW w:w="1701" w:type="dxa"/>
          </w:tcPr>
          <w:p w:rsidR="002958A2" w:rsidRDefault="00245FBA">
            <w:pPr>
              <w:pStyle w:val="ConsPlusNormal0"/>
            </w:pPr>
            <w:r>
              <w:lastRenderedPageBreak/>
              <w:t>0,025</w:t>
            </w:r>
          </w:p>
        </w:tc>
        <w:tc>
          <w:tcPr>
            <w:tcW w:w="1984" w:type="dxa"/>
          </w:tcPr>
          <w:p w:rsidR="002958A2" w:rsidRDefault="00245FBA">
            <w:pPr>
              <w:pStyle w:val="ConsPlusNormal0"/>
            </w:pPr>
            <w:r>
              <w:t>0,025</w:t>
            </w:r>
          </w:p>
        </w:tc>
        <w:tc>
          <w:tcPr>
            <w:tcW w:w="1928" w:type="dxa"/>
          </w:tcPr>
          <w:p w:rsidR="002958A2" w:rsidRDefault="002958A2">
            <w:pPr>
              <w:pStyle w:val="ConsPlusNormal0"/>
            </w:pPr>
          </w:p>
        </w:tc>
        <w:tc>
          <w:tcPr>
            <w:tcW w:w="1644" w:type="dxa"/>
          </w:tcPr>
          <w:p w:rsidR="002958A2" w:rsidRDefault="00245FBA">
            <w:pPr>
              <w:pStyle w:val="ConsPlusNormal0"/>
            </w:pPr>
            <w:r>
              <w:t>15025,1</w:t>
            </w:r>
            <w:r>
              <w:lastRenderedPageBreak/>
              <w:t>7</w:t>
            </w:r>
          </w:p>
        </w:tc>
        <w:tc>
          <w:tcPr>
            <w:tcW w:w="1814" w:type="dxa"/>
          </w:tcPr>
          <w:p w:rsidR="002958A2" w:rsidRDefault="00245FBA">
            <w:pPr>
              <w:pStyle w:val="ConsPlusNormal0"/>
            </w:pPr>
            <w:r>
              <w:lastRenderedPageBreak/>
              <w:t>15025,17</w:t>
            </w:r>
          </w:p>
        </w:tc>
        <w:tc>
          <w:tcPr>
            <w:tcW w:w="1928" w:type="dxa"/>
          </w:tcPr>
          <w:p w:rsidR="002958A2" w:rsidRDefault="002958A2">
            <w:pPr>
              <w:pStyle w:val="ConsPlusNormal0"/>
            </w:pPr>
          </w:p>
        </w:tc>
        <w:tc>
          <w:tcPr>
            <w:tcW w:w="1984" w:type="dxa"/>
          </w:tcPr>
          <w:p w:rsidR="002958A2" w:rsidRDefault="00245FBA">
            <w:pPr>
              <w:pStyle w:val="ConsPlusNormal0"/>
            </w:pPr>
            <w:r>
              <w:t>375,63</w:t>
            </w:r>
          </w:p>
        </w:tc>
        <w:tc>
          <w:tcPr>
            <w:tcW w:w="2154" w:type="dxa"/>
          </w:tcPr>
          <w:p w:rsidR="002958A2" w:rsidRDefault="00245FBA">
            <w:pPr>
              <w:pStyle w:val="ConsPlusNormal0"/>
            </w:pPr>
            <w:r>
              <w:t>X</w:t>
            </w:r>
          </w:p>
        </w:tc>
        <w:tc>
          <w:tcPr>
            <w:tcW w:w="1871" w:type="dxa"/>
          </w:tcPr>
          <w:p w:rsidR="002958A2" w:rsidRDefault="00245FBA">
            <w:pPr>
              <w:pStyle w:val="ConsPlusNormal0"/>
            </w:pPr>
            <w:r>
              <w:t>5001208,6</w:t>
            </w:r>
          </w:p>
        </w:tc>
        <w:tc>
          <w:tcPr>
            <w:tcW w:w="1296" w:type="dxa"/>
          </w:tcPr>
          <w:p w:rsidR="002958A2" w:rsidRDefault="00245FBA">
            <w:pPr>
              <w:pStyle w:val="ConsPlusNormal0"/>
            </w:pPr>
            <w:r>
              <w:t>1,88</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lastRenderedPageBreak/>
              <w:t>в том числе для детского населения</w:t>
            </w:r>
          </w:p>
        </w:tc>
        <w:tc>
          <w:tcPr>
            <w:tcW w:w="964" w:type="dxa"/>
          </w:tcPr>
          <w:p w:rsidR="002958A2" w:rsidRDefault="00245FBA">
            <w:pPr>
              <w:pStyle w:val="ConsPlusNormal0"/>
            </w:pPr>
            <w:r>
              <w:t>20.1</w:t>
            </w:r>
          </w:p>
        </w:tc>
        <w:tc>
          <w:tcPr>
            <w:tcW w:w="1644" w:type="dxa"/>
          </w:tcPr>
          <w:p w:rsidR="002958A2" w:rsidRDefault="00245FBA">
            <w:pPr>
              <w:pStyle w:val="ConsPlusNormal0"/>
            </w:pPr>
            <w:r>
              <w:t>койко-дней</w:t>
            </w:r>
          </w:p>
        </w:tc>
        <w:tc>
          <w:tcPr>
            <w:tcW w:w="1701" w:type="dxa"/>
          </w:tcPr>
          <w:p w:rsidR="002958A2" w:rsidRDefault="00245FBA">
            <w:pPr>
              <w:pStyle w:val="ConsPlusNormal0"/>
            </w:pPr>
            <w:r>
              <w:t>0,002215</w:t>
            </w:r>
          </w:p>
        </w:tc>
        <w:tc>
          <w:tcPr>
            <w:tcW w:w="1984" w:type="dxa"/>
          </w:tcPr>
          <w:p w:rsidR="002958A2" w:rsidRDefault="00245FBA">
            <w:pPr>
              <w:pStyle w:val="ConsPlusNormal0"/>
            </w:pPr>
            <w:r>
              <w:t>0,002215</w:t>
            </w:r>
          </w:p>
        </w:tc>
        <w:tc>
          <w:tcPr>
            <w:tcW w:w="1928" w:type="dxa"/>
          </w:tcPr>
          <w:p w:rsidR="002958A2" w:rsidRDefault="002958A2">
            <w:pPr>
              <w:pStyle w:val="ConsPlusNormal0"/>
            </w:pPr>
          </w:p>
        </w:tc>
        <w:tc>
          <w:tcPr>
            <w:tcW w:w="1644" w:type="dxa"/>
          </w:tcPr>
          <w:p w:rsidR="002958A2" w:rsidRDefault="00245FBA">
            <w:pPr>
              <w:pStyle w:val="ConsPlusNormal0"/>
            </w:pPr>
            <w:r>
              <w:t>13950,74</w:t>
            </w:r>
          </w:p>
        </w:tc>
        <w:tc>
          <w:tcPr>
            <w:tcW w:w="1814" w:type="dxa"/>
          </w:tcPr>
          <w:p w:rsidR="002958A2" w:rsidRDefault="00245FBA">
            <w:pPr>
              <w:pStyle w:val="ConsPlusNormal0"/>
            </w:pPr>
            <w:r>
              <w:t>13950,74</w:t>
            </w:r>
          </w:p>
        </w:tc>
        <w:tc>
          <w:tcPr>
            <w:tcW w:w="1928" w:type="dxa"/>
          </w:tcPr>
          <w:p w:rsidR="002958A2" w:rsidRDefault="002958A2">
            <w:pPr>
              <w:pStyle w:val="ConsPlusNormal0"/>
            </w:pPr>
          </w:p>
        </w:tc>
        <w:tc>
          <w:tcPr>
            <w:tcW w:w="1984" w:type="dxa"/>
          </w:tcPr>
          <w:p w:rsidR="002958A2" w:rsidRDefault="00245FBA">
            <w:pPr>
              <w:pStyle w:val="ConsPlusNormal0"/>
            </w:pPr>
            <w:r>
              <w:t>30,90</w:t>
            </w:r>
          </w:p>
        </w:tc>
        <w:tc>
          <w:tcPr>
            <w:tcW w:w="2154" w:type="dxa"/>
          </w:tcPr>
          <w:p w:rsidR="002958A2" w:rsidRDefault="002958A2">
            <w:pPr>
              <w:pStyle w:val="ConsPlusNormal0"/>
            </w:pPr>
          </w:p>
        </w:tc>
        <w:tc>
          <w:tcPr>
            <w:tcW w:w="1871" w:type="dxa"/>
          </w:tcPr>
          <w:p w:rsidR="002958A2" w:rsidRDefault="00245FBA">
            <w:pPr>
              <w:pStyle w:val="ConsPlusNormal0"/>
            </w:pPr>
            <w:r>
              <w:t>411421,1</w:t>
            </w:r>
          </w:p>
        </w:tc>
        <w:tc>
          <w:tcPr>
            <w:tcW w:w="1296" w:type="dxa"/>
          </w:tcPr>
          <w:p w:rsidR="002958A2" w:rsidRDefault="00245FBA">
            <w:pPr>
              <w:pStyle w:val="ConsPlusNormal0"/>
            </w:pPr>
            <w:r>
              <w:t>0,15</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6.3. Паллиативная медицинская помощь в условиях дневного стационара</w:t>
            </w:r>
          </w:p>
        </w:tc>
        <w:tc>
          <w:tcPr>
            <w:tcW w:w="964" w:type="dxa"/>
          </w:tcPr>
          <w:p w:rsidR="002958A2" w:rsidRDefault="00245FBA">
            <w:pPr>
              <w:pStyle w:val="ConsPlusNormal0"/>
            </w:pPr>
            <w:r>
              <w:t>21</w:t>
            </w:r>
          </w:p>
        </w:tc>
        <w:tc>
          <w:tcPr>
            <w:tcW w:w="1644" w:type="dxa"/>
          </w:tcPr>
          <w:p w:rsidR="002958A2" w:rsidRDefault="00245FBA">
            <w:pPr>
              <w:pStyle w:val="ConsPlusNormal0"/>
            </w:pPr>
            <w:r>
              <w:t>случаев лечения</w:t>
            </w:r>
          </w:p>
        </w:tc>
        <w:tc>
          <w:tcPr>
            <w:tcW w:w="1701" w:type="dxa"/>
          </w:tcPr>
          <w:p w:rsidR="002958A2" w:rsidRDefault="00245FBA">
            <w:pPr>
              <w:pStyle w:val="ConsPlusNormal0"/>
            </w:pPr>
            <w:r>
              <w:t>0,000045</w:t>
            </w:r>
          </w:p>
        </w:tc>
        <w:tc>
          <w:tcPr>
            <w:tcW w:w="1984" w:type="dxa"/>
          </w:tcPr>
          <w:p w:rsidR="002958A2" w:rsidRDefault="00245FBA">
            <w:pPr>
              <w:pStyle w:val="ConsPlusNormal0"/>
            </w:pPr>
            <w:r>
              <w:t>0,000045</w:t>
            </w:r>
          </w:p>
        </w:tc>
        <w:tc>
          <w:tcPr>
            <w:tcW w:w="1928" w:type="dxa"/>
          </w:tcPr>
          <w:p w:rsidR="002958A2" w:rsidRDefault="002958A2">
            <w:pPr>
              <w:pStyle w:val="ConsPlusNormal0"/>
            </w:pPr>
          </w:p>
        </w:tc>
        <w:tc>
          <w:tcPr>
            <w:tcW w:w="1644" w:type="dxa"/>
          </w:tcPr>
          <w:p w:rsidR="002958A2" w:rsidRDefault="00245FBA">
            <w:pPr>
              <w:pStyle w:val="ConsPlusNormal0"/>
            </w:pPr>
            <w:r>
              <w:t>9847,46</w:t>
            </w:r>
          </w:p>
        </w:tc>
        <w:tc>
          <w:tcPr>
            <w:tcW w:w="1814" w:type="dxa"/>
          </w:tcPr>
          <w:p w:rsidR="002958A2" w:rsidRDefault="00245FBA">
            <w:pPr>
              <w:pStyle w:val="ConsPlusNormal0"/>
            </w:pPr>
            <w:r>
              <w:t>9847,46</w:t>
            </w:r>
          </w:p>
        </w:tc>
        <w:tc>
          <w:tcPr>
            <w:tcW w:w="1928" w:type="dxa"/>
          </w:tcPr>
          <w:p w:rsidR="002958A2" w:rsidRDefault="002958A2">
            <w:pPr>
              <w:pStyle w:val="ConsPlusNormal0"/>
            </w:pPr>
          </w:p>
        </w:tc>
        <w:tc>
          <w:tcPr>
            <w:tcW w:w="1984" w:type="dxa"/>
          </w:tcPr>
          <w:p w:rsidR="002958A2" w:rsidRDefault="00245FBA">
            <w:pPr>
              <w:pStyle w:val="ConsPlusNormal0"/>
            </w:pPr>
            <w:r>
              <w:t>0,44</w:t>
            </w:r>
          </w:p>
        </w:tc>
        <w:tc>
          <w:tcPr>
            <w:tcW w:w="2154" w:type="dxa"/>
          </w:tcPr>
          <w:p w:rsidR="002958A2" w:rsidRDefault="00245FBA">
            <w:pPr>
              <w:pStyle w:val="ConsPlusNormal0"/>
            </w:pPr>
            <w:r>
              <w:t>X</w:t>
            </w:r>
          </w:p>
        </w:tc>
        <w:tc>
          <w:tcPr>
            <w:tcW w:w="1871" w:type="dxa"/>
          </w:tcPr>
          <w:p w:rsidR="002958A2" w:rsidRDefault="00245FBA">
            <w:pPr>
              <w:pStyle w:val="ConsPlusNormal0"/>
            </w:pPr>
            <w:r>
              <w:t>5900,0</w:t>
            </w:r>
          </w:p>
        </w:tc>
        <w:tc>
          <w:tcPr>
            <w:tcW w:w="1296" w:type="dxa"/>
          </w:tcPr>
          <w:p w:rsidR="002958A2" w:rsidRDefault="00245FBA">
            <w:pPr>
              <w:pStyle w:val="ConsPlusNormal0"/>
            </w:pPr>
            <w:r>
              <w:t>0,00</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outlineLvl w:val="4"/>
            </w:pPr>
            <w:r>
              <w:lastRenderedPageBreak/>
              <w:t>II. Ненормируемая медицинская помощь и прочие виды медицинских и иных услуг, в том числе:</w:t>
            </w:r>
          </w:p>
        </w:tc>
        <w:tc>
          <w:tcPr>
            <w:tcW w:w="964" w:type="dxa"/>
          </w:tcPr>
          <w:p w:rsidR="002958A2" w:rsidRDefault="00245FBA">
            <w:pPr>
              <w:pStyle w:val="ConsPlusNormal0"/>
            </w:pPr>
            <w:r>
              <w:t>Б</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5750,26</w:t>
            </w:r>
          </w:p>
        </w:tc>
        <w:tc>
          <w:tcPr>
            <w:tcW w:w="2154" w:type="dxa"/>
          </w:tcPr>
          <w:p w:rsidR="002958A2" w:rsidRDefault="002958A2">
            <w:pPr>
              <w:pStyle w:val="ConsPlusNormal0"/>
            </w:pPr>
          </w:p>
        </w:tc>
        <w:tc>
          <w:tcPr>
            <w:tcW w:w="1871" w:type="dxa"/>
          </w:tcPr>
          <w:p w:rsidR="002958A2" w:rsidRDefault="00245FBA">
            <w:pPr>
              <w:pStyle w:val="ConsPlusNormal0"/>
            </w:pPr>
            <w:r>
              <w:t>76560248,3</w:t>
            </w:r>
          </w:p>
        </w:tc>
        <w:tc>
          <w:tcPr>
            <w:tcW w:w="1296" w:type="dxa"/>
          </w:tcPr>
          <w:p w:rsidR="002958A2" w:rsidRDefault="00245FBA">
            <w:pPr>
              <w:pStyle w:val="ConsPlusNormal0"/>
            </w:pPr>
            <w:r>
              <w:t>28,76</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 xml:space="preserve">7. Медицинские и иные государственные и муниципальные услуги (работы), оказываемые (выполняемые) в медицинских организациях, подведомственных Департаменту здравоохранения города Москвы </w:t>
            </w:r>
            <w:r>
              <w:lastRenderedPageBreak/>
              <w:t>(далее - подведомственные медицинские организации), за исключением медицинской помощи, оказываемой за счет средств ОМС</w:t>
            </w:r>
          </w:p>
        </w:tc>
        <w:tc>
          <w:tcPr>
            <w:tcW w:w="964" w:type="dxa"/>
          </w:tcPr>
          <w:p w:rsidR="002958A2" w:rsidRDefault="00245FBA">
            <w:pPr>
              <w:pStyle w:val="ConsPlusNormal0"/>
            </w:pPr>
            <w:r>
              <w:lastRenderedPageBreak/>
              <w:t>22</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2581,89</w:t>
            </w:r>
          </w:p>
        </w:tc>
        <w:tc>
          <w:tcPr>
            <w:tcW w:w="2154" w:type="dxa"/>
          </w:tcPr>
          <w:p w:rsidR="002958A2" w:rsidRDefault="002958A2">
            <w:pPr>
              <w:pStyle w:val="ConsPlusNormal0"/>
            </w:pPr>
          </w:p>
        </w:tc>
        <w:tc>
          <w:tcPr>
            <w:tcW w:w="1871" w:type="dxa"/>
          </w:tcPr>
          <w:p w:rsidR="002958A2" w:rsidRDefault="00245FBA">
            <w:pPr>
              <w:pStyle w:val="ConsPlusNormal0"/>
            </w:pPr>
            <w:r>
              <w:t>34375878,4</w:t>
            </w:r>
          </w:p>
        </w:tc>
        <w:tc>
          <w:tcPr>
            <w:tcW w:w="1296" w:type="dxa"/>
          </w:tcPr>
          <w:p w:rsidR="002958A2" w:rsidRDefault="00245FBA">
            <w:pPr>
              <w:pStyle w:val="ConsPlusNormal0"/>
            </w:pPr>
            <w:r>
              <w:t>12,90</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lastRenderedPageBreak/>
              <w:t>8. Высокотехнологичная медицинская помощь, оказываемая в подведомственных медицинских организациях, в том числе:</w:t>
            </w:r>
          </w:p>
        </w:tc>
        <w:tc>
          <w:tcPr>
            <w:tcW w:w="964" w:type="dxa"/>
          </w:tcPr>
          <w:p w:rsidR="002958A2" w:rsidRDefault="00245FBA">
            <w:pPr>
              <w:pStyle w:val="ConsPlusNormal0"/>
            </w:pPr>
            <w:r>
              <w:t>23</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45FBA">
            <w:pPr>
              <w:pStyle w:val="ConsPlusNormal0"/>
            </w:pPr>
            <w:r>
              <w:t>1076,92</w:t>
            </w:r>
          </w:p>
        </w:tc>
        <w:tc>
          <w:tcPr>
            <w:tcW w:w="2154" w:type="dxa"/>
          </w:tcPr>
          <w:p w:rsidR="002958A2" w:rsidRDefault="002958A2">
            <w:pPr>
              <w:pStyle w:val="ConsPlusNormal0"/>
            </w:pPr>
          </w:p>
        </w:tc>
        <w:tc>
          <w:tcPr>
            <w:tcW w:w="1871" w:type="dxa"/>
          </w:tcPr>
          <w:p w:rsidR="002958A2" w:rsidRDefault="00245FBA">
            <w:pPr>
              <w:pStyle w:val="ConsPlusNormal0"/>
            </w:pPr>
            <w:r>
              <w:t>14338351,2</w:t>
            </w:r>
          </w:p>
        </w:tc>
        <w:tc>
          <w:tcPr>
            <w:tcW w:w="1296" w:type="dxa"/>
          </w:tcPr>
          <w:p w:rsidR="002958A2" w:rsidRDefault="00245FBA">
            <w:pPr>
              <w:pStyle w:val="ConsPlusNormal0"/>
            </w:pPr>
            <w:r>
              <w:t>5,39</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 xml:space="preserve">8.1. Не включенная в базовую программу </w:t>
            </w:r>
            <w:r>
              <w:lastRenderedPageBreak/>
              <w:t>ОМС</w:t>
            </w:r>
          </w:p>
        </w:tc>
        <w:tc>
          <w:tcPr>
            <w:tcW w:w="964" w:type="dxa"/>
          </w:tcPr>
          <w:p w:rsidR="002958A2" w:rsidRDefault="00245FBA">
            <w:pPr>
              <w:pStyle w:val="ConsPlusNormal0"/>
            </w:pPr>
            <w:r>
              <w:lastRenderedPageBreak/>
              <w:t>23.1</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45FBA">
            <w:pPr>
              <w:pStyle w:val="ConsPlusNormal0"/>
            </w:pPr>
            <w:r>
              <w:t>1076,92</w:t>
            </w:r>
          </w:p>
        </w:tc>
        <w:tc>
          <w:tcPr>
            <w:tcW w:w="2154" w:type="dxa"/>
          </w:tcPr>
          <w:p w:rsidR="002958A2" w:rsidRDefault="00245FBA">
            <w:pPr>
              <w:pStyle w:val="ConsPlusNormal0"/>
            </w:pPr>
            <w:r>
              <w:t>X</w:t>
            </w:r>
          </w:p>
        </w:tc>
        <w:tc>
          <w:tcPr>
            <w:tcW w:w="1871" w:type="dxa"/>
          </w:tcPr>
          <w:p w:rsidR="002958A2" w:rsidRDefault="00245FBA">
            <w:pPr>
              <w:pStyle w:val="ConsPlusNormal0"/>
            </w:pPr>
            <w:r>
              <w:t>14338351,2</w:t>
            </w:r>
          </w:p>
        </w:tc>
        <w:tc>
          <w:tcPr>
            <w:tcW w:w="1296" w:type="dxa"/>
          </w:tcPr>
          <w:p w:rsidR="002958A2" w:rsidRDefault="00245FBA">
            <w:pPr>
              <w:pStyle w:val="ConsPlusNormal0"/>
            </w:pPr>
            <w:r>
              <w:t>5,39</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lastRenderedPageBreak/>
              <w:t>8.2. Дополнительные объемы высокотехнологичной медицинской помощи, включенной в базовую программу ОМС</w:t>
            </w:r>
          </w:p>
        </w:tc>
        <w:tc>
          <w:tcPr>
            <w:tcW w:w="964" w:type="dxa"/>
          </w:tcPr>
          <w:p w:rsidR="002958A2" w:rsidRDefault="00245FBA">
            <w:pPr>
              <w:pStyle w:val="ConsPlusNormal0"/>
            </w:pPr>
            <w:r>
              <w:t>23.2</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9. Расходы на содержание и обеспечение деятельности подведомственных медицинских организаций, из них на:</w:t>
            </w:r>
          </w:p>
        </w:tc>
        <w:tc>
          <w:tcPr>
            <w:tcW w:w="964" w:type="dxa"/>
          </w:tcPr>
          <w:p w:rsidR="002958A2" w:rsidRDefault="00245FBA">
            <w:pPr>
              <w:pStyle w:val="ConsPlusNormal0"/>
            </w:pPr>
            <w:r>
              <w:t>24</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45FBA">
            <w:pPr>
              <w:pStyle w:val="ConsPlusNormal0"/>
            </w:pPr>
            <w:r>
              <w:t>2091,45</w:t>
            </w:r>
          </w:p>
        </w:tc>
        <w:tc>
          <w:tcPr>
            <w:tcW w:w="2154" w:type="dxa"/>
          </w:tcPr>
          <w:p w:rsidR="002958A2" w:rsidRDefault="00245FBA">
            <w:pPr>
              <w:pStyle w:val="ConsPlusNormal0"/>
            </w:pPr>
            <w:r>
              <w:t>X</w:t>
            </w:r>
          </w:p>
        </w:tc>
        <w:tc>
          <w:tcPr>
            <w:tcW w:w="1871" w:type="dxa"/>
          </w:tcPr>
          <w:p w:rsidR="002958A2" w:rsidRDefault="00245FBA">
            <w:pPr>
              <w:pStyle w:val="ConsPlusNormal0"/>
            </w:pPr>
            <w:r>
              <w:t>27846018,7</w:t>
            </w:r>
          </w:p>
        </w:tc>
        <w:tc>
          <w:tcPr>
            <w:tcW w:w="1296" w:type="dxa"/>
          </w:tcPr>
          <w:p w:rsidR="002958A2" w:rsidRDefault="00245FBA">
            <w:pPr>
              <w:pStyle w:val="ConsPlusNormal0"/>
            </w:pPr>
            <w:r>
              <w:t>10,47</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 xml:space="preserve">9.1. Финансовое обеспечение расходов, не включенных в структуру </w:t>
            </w:r>
            <w:r>
              <w:lastRenderedPageBreak/>
              <w:t>тарифов на оплату медицинской помощи, предусмотренную в территориальной программе ОМС (далее - тарифы ОМС)</w:t>
            </w:r>
          </w:p>
        </w:tc>
        <w:tc>
          <w:tcPr>
            <w:tcW w:w="964" w:type="dxa"/>
          </w:tcPr>
          <w:p w:rsidR="002958A2" w:rsidRDefault="00245FBA">
            <w:pPr>
              <w:pStyle w:val="ConsPlusNormal0"/>
            </w:pPr>
            <w:r>
              <w:lastRenderedPageBreak/>
              <w:t>24.1</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419,51</w:t>
            </w:r>
          </w:p>
        </w:tc>
        <w:tc>
          <w:tcPr>
            <w:tcW w:w="2154" w:type="dxa"/>
          </w:tcPr>
          <w:p w:rsidR="002958A2" w:rsidRDefault="002958A2">
            <w:pPr>
              <w:pStyle w:val="ConsPlusNormal0"/>
            </w:pPr>
          </w:p>
        </w:tc>
        <w:tc>
          <w:tcPr>
            <w:tcW w:w="1871" w:type="dxa"/>
          </w:tcPr>
          <w:p w:rsidR="002958A2" w:rsidRDefault="00245FBA">
            <w:pPr>
              <w:pStyle w:val="ConsPlusNormal0"/>
            </w:pPr>
            <w:r>
              <w:t>5585460,1</w:t>
            </w:r>
          </w:p>
        </w:tc>
        <w:tc>
          <w:tcPr>
            <w:tcW w:w="1296" w:type="dxa"/>
          </w:tcPr>
          <w:p w:rsidR="002958A2" w:rsidRDefault="00245FBA">
            <w:pPr>
              <w:pStyle w:val="ConsPlusNormal0"/>
            </w:pPr>
            <w:r>
              <w:t>2,10</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lastRenderedPageBreak/>
              <w:t xml:space="preserve">9.2.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w:t>
            </w:r>
            <w:r>
              <w:lastRenderedPageBreak/>
              <w:t xml:space="preserve">предусмотренных на эти цели в структуре тарифов ОМС </w:t>
            </w:r>
            <w:hyperlink w:anchor="P5012" w:tooltip="&lt;2&gt; Указываются расходы консолидированного бюджета города Москвы на приобретение медицинского оборудования для медицинских организаций, осуществляющих деятельность в сфере обязательного медицинского страхования, сверх Территориальной программы ОМС.">
              <w:r>
                <w:rPr>
                  <w:color w:val="0000FF"/>
                </w:rPr>
                <w:t>&lt;2&gt;</w:t>
              </w:r>
            </w:hyperlink>
          </w:p>
        </w:tc>
        <w:tc>
          <w:tcPr>
            <w:tcW w:w="964" w:type="dxa"/>
          </w:tcPr>
          <w:p w:rsidR="002958A2" w:rsidRDefault="00245FBA">
            <w:pPr>
              <w:pStyle w:val="ConsPlusNormal0"/>
            </w:pPr>
            <w:r>
              <w:lastRenderedPageBreak/>
              <w:t>24.2</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1671,94</w:t>
            </w:r>
          </w:p>
        </w:tc>
        <w:tc>
          <w:tcPr>
            <w:tcW w:w="2154" w:type="dxa"/>
          </w:tcPr>
          <w:p w:rsidR="002958A2" w:rsidRDefault="00245FBA">
            <w:pPr>
              <w:pStyle w:val="ConsPlusNormal0"/>
            </w:pPr>
            <w:r>
              <w:t>X</w:t>
            </w:r>
          </w:p>
        </w:tc>
        <w:tc>
          <w:tcPr>
            <w:tcW w:w="1871" w:type="dxa"/>
          </w:tcPr>
          <w:p w:rsidR="002958A2" w:rsidRDefault="00245FBA">
            <w:pPr>
              <w:pStyle w:val="ConsPlusNormal0"/>
            </w:pPr>
            <w:r>
              <w:t>22260558,6</w:t>
            </w:r>
          </w:p>
        </w:tc>
        <w:tc>
          <w:tcPr>
            <w:tcW w:w="1296" w:type="dxa"/>
          </w:tcPr>
          <w:p w:rsidR="002958A2" w:rsidRDefault="00245FBA">
            <w:pPr>
              <w:pStyle w:val="ConsPlusNormal0"/>
            </w:pPr>
            <w:r>
              <w:t>8,37</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outlineLvl w:val="4"/>
            </w:pPr>
            <w:r>
              <w:lastRenderedPageBreak/>
              <w:t>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города Москвы, в том числе:</w:t>
            </w:r>
          </w:p>
        </w:tc>
        <w:tc>
          <w:tcPr>
            <w:tcW w:w="964" w:type="dxa"/>
          </w:tcPr>
          <w:p w:rsidR="002958A2" w:rsidRDefault="00245FBA">
            <w:pPr>
              <w:pStyle w:val="ConsPlusNormal0"/>
            </w:pPr>
            <w:r>
              <w:t>В</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5722,40</w:t>
            </w:r>
          </w:p>
        </w:tc>
        <w:tc>
          <w:tcPr>
            <w:tcW w:w="2154" w:type="dxa"/>
          </w:tcPr>
          <w:p w:rsidR="002958A2" w:rsidRDefault="00245FBA">
            <w:pPr>
              <w:pStyle w:val="ConsPlusNormal0"/>
            </w:pPr>
            <w:r>
              <w:t>X</w:t>
            </w:r>
          </w:p>
        </w:tc>
        <w:tc>
          <w:tcPr>
            <w:tcW w:w="1871" w:type="dxa"/>
          </w:tcPr>
          <w:p w:rsidR="002958A2" w:rsidRDefault="00245FBA">
            <w:pPr>
              <w:pStyle w:val="ConsPlusNormal0"/>
            </w:pPr>
            <w:r>
              <w:t>76189127,0</w:t>
            </w:r>
          </w:p>
        </w:tc>
        <w:tc>
          <w:tcPr>
            <w:tcW w:w="1296" w:type="dxa"/>
          </w:tcPr>
          <w:p w:rsidR="002958A2" w:rsidRDefault="00245FBA">
            <w:pPr>
              <w:pStyle w:val="ConsPlusNormal0"/>
            </w:pPr>
            <w:r>
              <w:t>28,64</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10. Обеспечение при амбулаторно</w:t>
            </w:r>
            <w:r>
              <w:lastRenderedPageBreak/>
              <w:t>м лечении (бесплатно или с 50-процентной скидкой) лекарственными препаратами, медицинскими изделиями, продуктами лечебного (энтерального) питания</w:t>
            </w:r>
          </w:p>
        </w:tc>
        <w:tc>
          <w:tcPr>
            <w:tcW w:w="964" w:type="dxa"/>
          </w:tcPr>
          <w:p w:rsidR="002958A2" w:rsidRDefault="00245FBA">
            <w:pPr>
              <w:pStyle w:val="ConsPlusNormal0"/>
            </w:pPr>
            <w:r>
              <w:lastRenderedPageBreak/>
              <w:t>25</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5546,09</w:t>
            </w:r>
          </w:p>
        </w:tc>
        <w:tc>
          <w:tcPr>
            <w:tcW w:w="2154" w:type="dxa"/>
          </w:tcPr>
          <w:p w:rsidR="002958A2" w:rsidRDefault="00245FBA">
            <w:pPr>
              <w:pStyle w:val="ConsPlusNormal0"/>
            </w:pPr>
            <w:r>
              <w:t>X</w:t>
            </w:r>
          </w:p>
        </w:tc>
        <w:tc>
          <w:tcPr>
            <w:tcW w:w="1871" w:type="dxa"/>
          </w:tcPr>
          <w:p w:rsidR="002958A2" w:rsidRDefault="00245FBA">
            <w:pPr>
              <w:pStyle w:val="ConsPlusNormal0"/>
            </w:pPr>
            <w:r>
              <w:t>73841649,5</w:t>
            </w:r>
          </w:p>
        </w:tc>
        <w:tc>
          <w:tcPr>
            <w:tcW w:w="1296" w:type="dxa"/>
          </w:tcPr>
          <w:p w:rsidR="002958A2" w:rsidRDefault="00245FBA">
            <w:pPr>
              <w:pStyle w:val="ConsPlusNormal0"/>
            </w:pPr>
            <w:r>
              <w:t>27,76</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lastRenderedPageBreak/>
              <w:t>11. Бесплатное (со скидкой) зубное протезирование</w:t>
            </w:r>
          </w:p>
        </w:tc>
        <w:tc>
          <w:tcPr>
            <w:tcW w:w="964" w:type="dxa"/>
          </w:tcPr>
          <w:p w:rsidR="002958A2" w:rsidRDefault="00245FBA">
            <w:pPr>
              <w:pStyle w:val="ConsPlusNormal0"/>
            </w:pPr>
            <w:r>
              <w:t>26</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176,31</w:t>
            </w:r>
          </w:p>
        </w:tc>
        <w:tc>
          <w:tcPr>
            <w:tcW w:w="2154" w:type="dxa"/>
          </w:tcPr>
          <w:p w:rsidR="002958A2" w:rsidRDefault="00245FBA">
            <w:pPr>
              <w:pStyle w:val="ConsPlusNormal0"/>
            </w:pPr>
            <w:r>
              <w:t>X</w:t>
            </w:r>
          </w:p>
        </w:tc>
        <w:tc>
          <w:tcPr>
            <w:tcW w:w="1871" w:type="dxa"/>
          </w:tcPr>
          <w:p w:rsidR="002958A2" w:rsidRDefault="00245FBA">
            <w:pPr>
              <w:pStyle w:val="ConsPlusNormal0"/>
            </w:pPr>
            <w:r>
              <w:t>2347477,5</w:t>
            </w:r>
          </w:p>
        </w:tc>
        <w:tc>
          <w:tcPr>
            <w:tcW w:w="1296" w:type="dxa"/>
          </w:tcPr>
          <w:p w:rsidR="002958A2" w:rsidRDefault="00245FBA">
            <w:pPr>
              <w:pStyle w:val="ConsPlusNormal0"/>
            </w:pPr>
            <w:r>
              <w:t>0,88</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12. Осуществление транспортировки пациентов с хронической почечной недостаточн</w:t>
            </w:r>
            <w:r>
              <w:lastRenderedPageBreak/>
              <w:t>остью от места их фактического проживания до места получения заместительной почечной терапии и обратно</w:t>
            </w:r>
          </w:p>
        </w:tc>
        <w:tc>
          <w:tcPr>
            <w:tcW w:w="964" w:type="dxa"/>
          </w:tcPr>
          <w:p w:rsidR="002958A2" w:rsidRDefault="00245FBA">
            <w:pPr>
              <w:pStyle w:val="ConsPlusNormal0"/>
            </w:pPr>
            <w:r>
              <w:lastRenderedPageBreak/>
              <w:t>27</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bl>
    <w:p w:rsidR="002958A2" w:rsidRDefault="002958A2">
      <w:pPr>
        <w:pStyle w:val="ConsPlusNormal0"/>
        <w:sectPr w:rsidR="002958A2">
          <w:headerReference w:type="default" r:id="rId49"/>
          <w:footerReference w:type="default" r:id="rId50"/>
          <w:headerReference w:type="first" r:id="rId51"/>
          <w:footerReference w:type="first" r:id="rId52"/>
          <w:pgSz w:w="16838" w:h="11906" w:orient="landscape"/>
          <w:pgMar w:top="1133" w:right="397" w:bottom="566" w:left="397" w:header="0" w:footer="0" w:gutter="0"/>
          <w:cols w:space="720"/>
          <w:titlePg/>
        </w:sectPr>
      </w:pPr>
    </w:p>
    <w:p w:rsidR="002958A2" w:rsidRDefault="002958A2">
      <w:pPr>
        <w:pStyle w:val="ConsPlusNormal0"/>
        <w:jc w:val="both"/>
      </w:pPr>
    </w:p>
    <w:p w:rsidR="002958A2" w:rsidRDefault="00245FBA">
      <w:pPr>
        <w:pStyle w:val="ConsPlusNormal0"/>
        <w:ind w:firstLine="540"/>
        <w:jc w:val="both"/>
      </w:pPr>
      <w:r>
        <w:t>--------------------------------</w:t>
      </w:r>
    </w:p>
    <w:p w:rsidR="002958A2" w:rsidRDefault="00245FBA">
      <w:pPr>
        <w:pStyle w:val="ConsPlusNormal0"/>
        <w:spacing w:before="240"/>
        <w:ind w:firstLine="540"/>
        <w:jc w:val="both"/>
      </w:pPr>
      <w:bookmarkStart w:id="30" w:name="P5011"/>
      <w:bookmarkEnd w:id="30"/>
      <w:r>
        <w:t>&lt;1&gt; Без учета средств консолидированного бюджета города Москвы на приобретение оборудования для медицинских организаций, осуществляющих деятельность в сфере обязательного медицинского страхования (затраты, не включенные в тариф на оплату медицинской помощи).</w:t>
      </w:r>
    </w:p>
    <w:p w:rsidR="002958A2" w:rsidRDefault="00245FBA">
      <w:pPr>
        <w:pStyle w:val="ConsPlusNormal0"/>
        <w:spacing w:before="240"/>
        <w:ind w:firstLine="540"/>
        <w:jc w:val="both"/>
      </w:pPr>
      <w:bookmarkStart w:id="31" w:name="P5012"/>
      <w:bookmarkEnd w:id="31"/>
      <w:r>
        <w:t>&lt;2&gt; Указываются расходы консолидированного бюджета города Москвы на приобретение медицинского оборудования для медицинских организаций, осуществляющих деятельность в сфере обязательного медицинского страхования, сверх Территориальной программы ОМС.</w:t>
      </w:r>
    </w:p>
    <w:p w:rsidR="002958A2" w:rsidRDefault="002958A2">
      <w:pPr>
        <w:pStyle w:val="ConsPlusNormal0"/>
        <w:jc w:val="both"/>
      </w:pPr>
    </w:p>
    <w:p w:rsidR="002958A2" w:rsidRDefault="00245FBA">
      <w:pPr>
        <w:pStyle w:val="ConsPlusTitle0"/>
        <w:jc w:val="center"/>
        <w:outlineLvl w:val="3"/>
      </w:pPr>
      <w:r>
        <w:t>2.2. Утвержденная стоимость Территориальной программы</w:t>
      </w:r>
    </w:p>
    <w:p w:rsidR="002958A2" w:rsidRDefault="00245FBA">
      <w:pPr>
        <w:pStyle w:val="ConsPlusTitle0"/>
        <w:jc w:val="center"/>
      </w:pPr>
      <w:r>
        <w:t>обязательного медицинского страхования города Москвы</w:t>
      </w:r>
    </w:p>
    <w:p w:rsidR="002958A2" w:rsidRDefault="00245FBA">
      <w:pPr>
        <w:pStyle w:val="ConsPlusTitle0"/>
        <w:jc w:val="center"/>
      </w:pPr>
      <w:r>
        <w:t>по видам и условиям оказания медицинской помощи на 2027 год</w:t>
      </w:r>
    </w:p>
    <w:p w:rsidR="002958A2" w:rsidRDefault="002958A2">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261"/>
        <w:gridCol w:w="1135"/>
        <w:gridCol w:w="1782"/>
        <w:gridCol w:w="1768"/>
        <w:gridCol w:w="1824"/>
        <w:gridCol w:w="1121"/>
        <w:gridCol w:w="1153"/>
        <w:gridCol w:w="1121"/>
        <w:gridCol w:w="1569"/>
        <w:gridCol w:w="1300"/>
      </w:tblGrid>
      <w:tr w:rsidR="002958A2">
        <w:tc>
          <w:tcPr>
            <w:tcW w:w="3969" w:type="dxa"/>
            <w:vMerge w:val="restart"/>
          </w:tcPr>
          <w:p w:rsidR="002958A2" w:rsidRDefault="00245FBA">
            <w:pPr>
              <w:pStyle w:val="ConsPlusNormal0"/>
              <w:jc w:val="center"/>
            </w:pPr>
            <w:r>
              <w:t>Виды и условия оказания медицинской помощи</w:t>
            </w:r>
          </w:p>
        </w:tc>
        <w:tc>
          <w:tcPr>
            <w:tcW w:w="1361" w:type="dxa"/>
            <w:vMerge w:val="restart"/>
          </w:tcPr>
          <w:p w:rsidR="002958A2" w:rsidRDefault="00245FBA">
            <w:pPr>
              <w:pStyle w:val="ConsPlusNormal0"/>
              <w:jc w:val="center"/>
            </w:pPr>
            <w:r>
              <w:t>N строки</w:t>
            </w:r>
          </w:p>
        </w:tc>
        <w:tc>
          <w:tcPr>
            <w:tcW w:w="1843" w:type="dxa"/>
            <w:vMerge w:val="restart"/>
          </w:tcPr>
          <w:p w:rsidR="002958A2" w:rsidRDefault="00245FBA">
            <w:pPr>
              <w:pStyle w:val="ConsPlusNormal0"/>
              <w:jc w:val="center"/>
            </w:pPr>
            <w:r>
              <w:t>Единица измерения</w:t>
            </w:r>
          </w:p>
        </w:tc>
        <w:tc>
          <w:tcPr>
            <w:tcW w:w="1814" w:type="dxa"/>
            <w:vMerge w:val="restart"/>
          </w:tcPr>
          <w:p w:rsidR="002958A2" w:rsidRDefault="00245FBA">
            <w:pPr>
              <w:pStyle w:val="ConsPlusNormal0"/>
              <w:jc w:val="center"/>
            </w:pPr>
            <w: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984" w:type="dxa"/>
            <w:vMerge w:val="restart"/>
          </w:tcPr>
          <w:p w:rsidR="002958A2" w:rsidRDefault="00245FBA">
            <w:pPr>
              <w:pStyle w:val="ConsPlusNormal0"/>
              <w:jc w:val="center"/>
            </w:pPr>
            <w:r>
              <w:t>Стоимость единицы объема медицинской помощи (норматив финансовых затрат на единицу объема предоставления медицинской помощи) (рублей)</w:t>
            </w:r>
          </w:p>
        </w:tc>
        <w:tc>
          <w:tcPr>
            <w:tcW w:w="2722" w:type="dxa"/>
            <w:gridSpan w:val="2"/>
          </w:tcPr>
          <w:p w:rsidR="002958A2" w:rsidRDefault="00245FBA">
            <w:pPr>
              <w:pStyle w:val="ConsPlusNormal0"/>
              <w:jc w:val="center"/>
            </w:pPr>
            <w:r>
              <w:t>Подушевые нормативы финансирования Территориальной программы государственных гарантий бесплатного оказания гражданам медицинской помощи в городе Москве</w:t>
            </w:r>
          </w:p>
        </w:tc>
        <w:tc>
          <w:tcPr>
            <w:tcW w:w="4536" w:type="dxa"/>
            <w:gridSpan w:val="3"/>
          </w:tcPr>
          <w:p w:rsidR="002958A2" w:rsidRDefault="00245FBA">
            <w:pPr>
              <w:pStyle w:val="ConsPlusNormal0"/>
              <w:jc w:val="center"/>
            </w:pPr>
            <w:r>
              <w:t>Утвержденная стоимость Территориальной программы государственных гарантий бесплатного оказания гражданам медицинской помощи в городе Москве по источникам ее финансового обеспечения</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2" w:type="dxa"/>
            <w:gridSpan w:val="2"/>
          </w:tcPr>
          <w:p w:rsidR="002958A2" w:rsidRDefault="00245FBA">
            <w:pPr>
              <w:pStyle w:val="ConsPlusNormal0"/>
              <w:jc w:val="center"/>
            </w:pPr>
            <w:r>
              <w:t>рублей</w:t>
            </w:r>
          </w:p>
        </w:tc>
        <w:tc>
          <w:tcPr>
            <w:tcW w:w="3005" w:type="dxa"/>
            <w:gridSpan w:val="2"/>
          </w:tcPr>
          <w:p w:rsidR="002958A2" w:rsidRDefault="00245FBA">
            <w:pPr>
              <w:pStyle w:val="ConsPlusNormal0"/>
              <w:jc w:val="center"/>
            </w:pPr>
            <w:r>
              <w:t>тыс. рублей</w:t>
            </w:r>
          </w:p>
        </w:tc>
        <w:tc>
          <w:tcPr>
            <w:tcW w:w="1531" w:type="dxa"/>
            <w:vMerge w:val="restart"/>
          </w:tcPr>
          <w:p w:rsidR="002958A2" w:rsidRDefault="00245FBA">
            <w:pPr>
              <w:pStyle w:val="ConsPlusNormal0"/>
              <w:jc w:val="center"/>
            </w:pPr>
            <w:r>
              <w:t>в процентах к итогу</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1304" w:type="dxa"/>
          </w:tcPr>
          <w:p w:rsidR="002958A2" w:rsidRDefault="00245FBA">
            <w:pPr>
              <w:pStyle w:val="ConsPlusNormal0"/>
              <w:jc w:val="center"/>
            </w:pPr>
            <w:r>
              <w:t>за счет средств бюджета города Москвы</w:t>
            </w:r>
          </w:p>
        </w:tc>
        <w:tc>
          <w:tcPr>
            <w:tcW w:w="1418" w:type="dxa"/>
          </w:tcPr>
          <w:p w:rsidR="002958A2" w:rsidRDefault="00245FBA">
            <w:pPr>
              <w:pStyle w:val="ConsPlusNormal0"/>
              <w:jc w:val="center"/>
            </w:pPr>
            <w:r>
              <w:t>за счет средств ОМС</w:t>
            </w:r>
          </w:p>
        </w:tc>
        <w:tc>
          <w:tcPr>
            <w:tcW w:w="1304" w:type="dxa"/>
          </w:tcPr>
          <w:p w:rsidR="002958A2" w:rsidRDefault="00245FBA">
            <w:pPr>
              <w:pStyle w:val="ConsPlusNormal0"/>
              <w:jc w:val="center"/>
            </w:pPr>
            <w:r>
              <w:t>за счет средств бюджета города Москвы</w:t>
            </w:r>
          </w:p>
        </w:tc>
        <w:tc>
          <w:tcPr>
            <w:tcW w:w="1701" w:type="dxa"/>
          </w:tcPr>
          <w:p w:rsidR="002958A2" w:rsidRDefault="00245FBA">
            <w:pPr>
              <w:pStyle w:val="ConsPlusNormal0"/>
              <w:jc w:val="center"/>
            </w:pPr>
            <w:r>
              <w:t>средства ОМС</w:t>
            </w:r>
          </w:p>
        </w:tc>
        <w:tc>
          <w:tcPr>
            <w:tcW w:w="0" w:type="auto"/>
            <w:vMerge/>
          </w:tcPr>
          <w:p w:rsidR="002958A2" w:rsidRDefault="002958A2">
            <w:pPr>
              <w:pStyle w:val="ConsPlusNormal0"/>
            </w:pPr>
          </w:p>
        </w:tc>
      </w:tr>
      <w:tr w:rsidR="002958A2">
        <w:tc>
          <w:tcPr>
            <w:tcW w:w="3969" w:type="dxa"/>
          </w:tcPr>
          <w:p w:rsidR="002958A2" w:rsidRDefault="00245FBA">
            <w:pPr>
              <w:pStyle w:val="ConsPlusNormal0"/>
              <w:jc w:val="center"/>
            </w:pPr>
            <w:r>
              <w:lastRenderedPageBreak/>
              <w:t>1</w:t>
            </w:r>
          </w:p>
        </w:tc>
        <w:tc>
          <w:tcPr>
            <w:tcW w:w="1361" w:type="dxa"/>
          </w:tcPr>
          <w:p w:rsidR="002958A2" w:rsidRDefault="00245FBA">
            <w:pPr>
              <w:pStyle w:val="ConsPlusNormal0"/>
              <w:jc w:val="center"/>
            </w:pPr>
            <w:r>
              <w:t>2</w:t>
            </w:r>
          </w:p>
        </w:tc>
        <w:tc>
          <w:tcPr>
            <w:tcW w:w="1843" w:type="dxa"/>
          </w:tcPr>
          <w:p w:rsidR="002958A2" w:rsidRDefault="00245FBA">
            <w:pPr>
              <w:pStyle w:val="ConsPlusNormal0"/>
              <w:jc w:val="center"/>
            </w:pPr>
            <w:r>
              <w:t>3</w:t>
            </w:r>
          </w:p>
        </w:tc>
        <w:tc>
          <w:tcPr>
            <w:tcW w:w="1814" w:type="dxa"/>
          </w:tcPr>
          <w:p w:rsidR="002958A2" w:rsidRDefault="00245FBA">
            <w:pPr>
              <w:pStyle w:val="ConsPlusNormal0"/>
              <w:jc w:val="center"/>
            </w:pPr>
            <w:r>
              <w:t>4</w:t>
            </w:r>
          </w:p>
        </w:tc>
        <w:tc>
          <w:tcPr>
            <w:tcW w:w="1984" w:type="dxa"/>
          </w:tcPr>
          <w:p w:rsidR="002958A2" w:rsidRDefault="00245FBA">
            <w:pPr>
              <w:pStyle w:val="ConsPlusNormal0"/>
              <w:jc w:val="center"/>
            </w:pPr>
            <w:r>
              <w:t>5</w:t>
            </w:r>
          </w:p>
        </w:tc>
        <w:tc>
          <w:tcPr>
            <w:tcW w:w="1304" w:type="dxa"/>
          </w:tcPr>
          <w:p w:rsidR="002958A2" w:rsidRDefault="00245FBA">
            <w:pPr>
              <w:pStyle w:val="ConsPlusNormal0"/>
              <w:jc w:val="center"/>
            </w:pPr>
            <w:r>
              <w:t>6</w:t>
            </w:r>
          </w:p>
        </w:tc>
        <w:tc>
          <w:tcPr>
            <w:tcW w:w="1418" w:type="dxa"/>
          </w:tcPr>
          <w:p w:rsidR="002958A2" w:rsidRDefault="00245FBA">
            <w:pPr>
              <w:pStyle w:val="ConsPlusNormal0"/>
              <w:jc w:val="center"/>
            </w:pPr>
            <w:r>
              <w:t>7</w:t>
            </w:r>
          </w:p>
        </w:tc>
        <w:tc>
          <w:tcPr>
            <w:tcW w:w="1304" w:type="dxa"/>
          </w:tcPr>
          <w:p w:rsidR="002958A2" w:rsidRDefault="00245FBA">
            <w:pPr>
              <w:pStyle w:val="ConsPlusNormal0"/>
              <w:jc w:val="center"/>
            </w:pPr>
            <w:r>
              <w:t>8</w:t>
            </w:r>
          </w:p>
        </w:tc>
        <w:tc>
          <w:tcPr>
            <w:tcW w:w="1701" w:type="dxa"/>
          </w:tcPr>
          <w:p w:rsidR="002958A2" w:rsidRDefault="00245FBA">
            <w:pPr>
              <w:pStyle w:val="ConsPlusNormal0"/>
              <w:jc w:val="center"/>
            </w:pPr>
            <w:r>
              <w:t>9</w:t>
            </w:r>
          </w:p>
        </w:tc>
        <w:tc>
          <w:tcPr>
            <w:tcW w:w="1531" w:type="dxa"/>
          </w:tcPr>
          <w:p w:rsidR="002958A2" w:rsidRDefault="00245FBA">
            <w:pPr>
              <w:pStyle w:val="ConsPlusNormal0"/>
              <w:jc w:val="center"/>
            </w:pPr>
            <w:r>
              <w:t>10</w:t>
            </w:r>
          </w:p>
        </w:tc>
      </w:tr>
      <w:tr w:rsidR="002958A2">
        <w:tc>
          <w:tcPr>
            <w:tcW w:w="3969" w:type="dxa"/>
          </w:tcPr>
          <w:p w:rsidR="002958A2" w:rsidRDefault="00245FBA">
            <w:pPr>
              <w:pStyle w:val="ConsPlusNormal0"/>
            </w:pPr>
            <w:r>
              <w:t>III. Медицинская помощь в рамках территориальной программы ОМС:</w:t>
            </w:r>
          </w:p>
        </w:tc>
        <w:tc>
          <w:tcPr>
            <w:tcW w:w="1361" w:type="dxa"/>
          </w:tcPr>
          <w:p w:rsidR="002958A2" w:rsidRDefault="00245FBA">
            <w:pPr>
              <w:pStyle w:val="ConsPlusNormal0"/>
            </w:pPr>
            <w:r>
              <w:t>20</w:t>
            </w:r>
          </w:p>
        </w:tc>
        <w:tc>
          <w:tcPr>
            <w:tcW w:w="1843" w:type="dxa"/>
          </w:tcPr>
          <w:p w:rsidR="002958A2" w:rsidRDefault="002958A2">
            <w:pPr>
              <w:pStyle w:val="ConsPlusNormal0"/>
            </w:pP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41293,53</w:t>
            </w:r>
          </w:p>
        </w:tc>
        <w:tc>
          <w:tcPr>
            <w:tcW w:w="1304" w:type="dxa"/>
          </w:tcPr>
          <w:p w:rsidR="002958A2" w:rsidRDefault="00245FBA">
            <w:pPr>
              <w:pStyle w:val="ConsPlusNormal0"/>
            </w:pPr>
            <w:r>
              <w:t>X</w:t>
            </w:r>
          </w:p>
        </w:tc>
        <w:tc>
          <w:tcPr>
            <w:tcW w:w="1701" w:type="dxa"/>
          </w:tcPr>
          <w:p w:rsidR="002958A2" w:rsidRDefault="00245FBA">
            <w:pPr>
              <w:pStyle w:val="ConsPlusNormal0"/>
            </w:pPr>
            <w:r>
              <w:t>535713511,70</w:t>
            </w:r>
          </w:p>
        </w:tc>
        <w:tc>
          <w:tcPr>
            <w:tcW w:w="1531" w:type="dxa"/>
          </w:tcPr>
          <w:p w:rsidR="002958A2" w:rsidRDefault="00245FBA">
            <w:pPr>
              <w:pStyle w:val="ConsPlusNormal0"/>
            </w:pPr>
            <w:r>
              <w:t>100</w:t>
            </w:r>
          </w:p>
        </w:tc>
      </w:tr>
      <w:tr w:rsidR="002958A2">
        <w:tc>
          <w:tcPr>
            <w:tcW w:w="3969" w:type="dxa"/>
          </w:tcPr>
          <w:p w:rsidR="002958A2" w:rsidRDefault="00245FBA">
            <w:pPr>
              <w:pStyle w:val="ConsPlusNormal0"/>
            </w:pPr>
            <w:r>
              <w:t>1. Скорая, в том числе скорая специализированная, медицинская помощь (сумма строк 31 + 39 + 47)</w:t>
            </w:r>
          </w:p>
        </w:tc>
        <w:tc>
          <w:tcPr>
            <w:tcW w:w="1361" w:type="dxa"/>
          </w:tcPr>
          <w:p w:rsidR="002958A2" w:rsidRDefault="00245FBA">
            <w:pPr>
              <w:pStyle w:val="ConsPlusNormal0"/>
            </w:pPr>
            <w:r>
              <w:t>21</w:t>
            </w:r>
          </w:p>
        </w:tc>
        <w:tc>
          <w:tcPr>
            <w:tcW w:w="1843" w:type="dxa"/>
          </w:tcPr>
          <w:p w:rsidR="002958A2" w:rsidRDefault="00245FBA">
            <w:pPr>
              <w:pStyle w:val="ConsPlusNormal0"/>
            </w:pPr>
            <w:r>
              <w:t>вызовов</w:t>
            </w:r>
          </w:p>
        </w:tc>
        <w:tc>
          <w:tcPr>
            <w:tcW w:w="1814" w:type="dxa"/>
          </w:tcPr>
          <w:p w:rsidR="002958A2" w:rsidRDefault="00245FBA">
            <w:pPr>
              <w:pStyle w:val="ConsPlusNormal0"/>
            </w:pPr>
            <w:r>
              <w:t>0,215828</w:t>
            </w:r>
          </w:p>
        </w:tc>
        <w:tc>
          <w:tcPr>
            <w:tcW w:w="1984" w:type="dxa"/>
          </w:tcPr>
          <w:p w:rsidR="002958A2" w:rsidRDefault="00245FBA">
            <w:pPr>
              <w:pStyle w:val="ConsPlusNormal0"/>
            </w:pPr>
            <w:r>
              <w:t>12666,68</w:t>
            </w:r>
          </w:p>
        </w:tc>
        <w:tc>
          <w:tcPr>
            <w:tcW w:w="1304" w:type="dxa"/>
          </w:tcPr>
          <w:p w:rsidR="002958A2" w:rsidRDefault="00245FBA">
            <w:pPr>
              <w:pStyle w:val="ConsPlusNormal0"/>
            </w:pPr>
            <w:r>
              <w:t>X</w:t>
            </w:r>
          </w:p>
        </w:tc>
        <w:tc>
          <w:tcPr>
            <w:tcW w:w="1418" w:type="dxa"/>
          </w:tcPr>
          <w:p w:rsidR="002958A2" w:rsidRDefault="00245FBA">
            <w:pPr>
              <w:pStyle w:val="ConsPlusNormal0"/>
            </w:pPr>
            <w:r>
              <w:t>2733,82</w:t>
            </w:r>
          </w:p>
        </w:tc>
        <w:tc>
          <w:tcPr>
            <w:tcW w:w="1304" w:type="dxa"/>
          </w:tcPr>
          <w:p w:rsidR="002958A2" w:rsidRDefault="00245FBA">
            <w:pPr>
              <w:pStyle w:val="ConsPlusNormal0"/>
            </w:pPr>
            <w:r>
              <w:t>X</w:t>
            </w:r>
          </w:p>
        </w:tc>
        <w:tc>
          <w:tcPr>
            <w:tcW w:w="1701" w:type="dxa"/>
          </w:tcPr>
          <w:p w:rsidR="002958A2" w:rsidRDefault="00245FBA">
            <w:pPr>
              <w:pStyle w:val="ConsPlusNormal0"/>
            </w:pPr>
            <w:r>
              <w:t>35466705,51</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 Первичная медико-санитарная помощь, за исключением медицинской реабилитации</w:t>
            </w:r>
          </w:p>
        </w:tc>
        <w:tc>
          <w:tcPr>
            <w:tcW w:w="1361" w:type="dxa"/>
          </w:tcPr>
          <w:p w:rsidR="002958A2" w:rsidRDefault="00245FBA">
            <w:pPr>
              <w:pStyle w:val="ConsPlusNormal0"/>
            </w:pPr>
            <w:r>
              <w:t>22</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 В амбулаторных условиях:</w:t>
            </w:r>
          </w:p>
        </w:tc>
        <w:tc>
          <w:tcPr>
            <w:tcW w:w="1361" w:type="dxa"/>
          </w:tcPr>
          <w:p w:rsidR="002958A2" w:rsidRDefault="00245FBA">
            <w:pPr>
              <w:pStyle w:val="ConsPlusNormal0"/>
            </w:pPr>
            <w:r>
              <w:t>23</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2.1.1. Для проведения профилактических медицинских осмотров (сумма строк 33.1 + 41.1 + 49.1)</w:t>
            </w:r>
          </w:p>
        </w:tc>
        <w:tc>
          <w:tcPr>
            <w:tcW w:w="1361" w:type="dxa"/>
          </w:tcPr>
          <w:p w:rsidR="002958A2" w:rsidRDefault="00245FBA">
            <w:pPr>
              <w:pStyle w:val="ConsPlusNormal0"/>
            </w:pPr>
            <w:r>
              <w:t>23.1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0,238952</w:t>
            </w:r>
          </w:p>
        </w:tc>
        <w:tc>
          <w:tcPr>
            <w:tcW w:w="1984" w:type="dxa"/>
          </w:tcPr>
          <w:p w:rsidR="002958A2" w:rsidRDefault="00245FBA">
            <w:pPr>
              <w:pStyle w:val="ConsPlusNormal0"/>
            </w:pPr>
            <w:r>
              <w:t>4393,35</w:t>
            </w:r>
          </w:p>
        </w:tc>
        <w:tc>
          <w:tcPr>
            <w:tcW w:w="1304" w:type="dxa"/>
          </w:tcPr>
          <w:p w:rsidR="002958A2" w:rsidRDefault="00245FBA">
            <w:pPr>
              <w:pStyle w:val="ConsPlusNormal0"/>
            </w:pPr>
            <w:r>
              <w:t>X</w:t>
            </w:r>
          </w:p>
        </w:tc>
        <w:tc>
          <w:tcPr>
            <w:tcW w:w="1418" w:type="dxa"/>
          </w:tcPr>
          <w:p w:rsidR="002958A2" w:rsidRDefault="00245FBA">
            <w:pPr>
              <w:pStyle w:val="ConsPlusNormal0"/>
            </w:pPr>
            <w:r>
              <w:t>1049,80</w:t>
            </w:r>
          </w:p>
        </w:tc>
        <w:tc>
          <w:tcPr>
            <w:tcW w:w="1304" w:type="dxa"/>
          </w:tcPr>
          <w:p w:rsidR="002958A2" w:rsidRDefault="00245FBA">
            <w:pPr>
              <w:pStyle w:val="ConsPlusNormal0"/>
            </w:pPr>
            <w:r>
              <w:t>X</w:t>
            </w:r>
          </w:p>
        </w:tc>
        <w:tc>
          <w:tcPr>
            <w:tcW w:w="1701" w:type="dxa"/>
          </w:tcPr>
          <w:p w:rsidR="002958A2" w:rsidRDefault="00245FBA">
            <w:pPr>
              <w:pStyle w:val="ConsPlusNormal0"/>
            </w:pPr>
            <w:r>
              <w:t>13619383,17</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2.1.2. Для проведения диспансеризации, всего (сумма строк 33.2 + 41.2 + 49.2), в том числе:</w:t>
            </w:r>
          </w:p>
        </w:tc>
        <w:tc>
          <w:tcPr>
            <w:tcW w:w="1361" w:type="dxa"/>
          </w:tcPr>
          <w:p w:rsidR="002958A2" w:rsidRDefault="00245FBA">
            <w:pPr>
              <w:pStyle w:val="ConsPlusNormal0"/>
            </w:pPr>
            <w:r>
              <w:t>23.2</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0,339158</w:t>
            </w:r>
          </w:p>
        </w:tc>
        <w:tc>
          <w:tcPr>
            <w:tcW w:w="1984" w:type="dxa"/>
          </w:tcPr>
          <w:p w:rsidR="002958A2" w:rsidRDefault="00245FBA">
            <w:pPr>
              <w:pStyle w:val="ConsPlusNormal0"/>
            </w:pPr>
            <w:r>
              <w:t>5526,98</w:t>
            </w:r>
          </w:p>
        </w:tc>
        <w:tc>
          <w:tcPr>
            <w:tcW w:w="1304" w:type="dxa"/>
          </w:tcPr>
          <w:p w:rsidR="002958A2" w:rsidRDefault="00245FBA">
            <w:pPr>
              <w:pStyle w:val="ConsPlusNormal0"/>
            </w:pPr>
            <w:r>
              <w:t>X</w:t>
            </w:r>
          </w:p>
        </w:tc>
        <w:tc>
          <w:tcPr>
            <w:tcW w:w="1418" w:type="dxa"/>
          </w:tcPr>
          <w:p w:rsidR="002958A2" w:rsidRDefault="00245FBA">
            <w:pPr>
              <w:pStyle w:val="ConsPlusNormal0"/>
            </w:pPr>
            <w:r>
              <w:t>1874,52</w:t>
            </w:r>
          </w:p>
        </w:tc>
        <w:tc>
          <w:tcPr>
            <w:tcW w:w="1304" w:type="dxa"/>
          </w:tcPr>
          <w:p w:rsidR="002958A2" w:rsidRDefault="00245FBA">
            <w:pPr>
              <w:pStyle w:val="ConsPlusNormal0"/>
            </w:pPr>
            <w:r>
              <w:t>X</w:t>
            </w:r>
          </w:p>
        </w:tc>
        <w:tc>
          <w:tcPr>
            <w:tcW w:w="1701" w:type="dxa"/>
          </w:tcPr>
          <w:p w:rsidR="002958A2" w:rsidRDefault="00245FBA">
            <w:pPr>
              <w:pStyle w:val="ConsPlusNormal0"/>
            </w:pPr>
            <w:r>
              <w:t>24318701,25</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для проведения углубленной диспансеризации (сумма строк 33.2.3 + 41.2.1 + 49.2.1)</w:t>
            </w:r>
          </w:p>
        </w:tc>
        <w:tc>
          <w:tcPr>
            <w:tcW w:w="1361" w:type="dxa"/>
          </w:tcPr>
          <w:p w:rsidR="002958A2" w:rsidRDefault="00245FBA">
            <w:pPr>
              <w:pStyle w:val="ConsPlusNormal0"/>
            </w:pPr>
            <w:r>
              <w:t>23.2.3</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0,014281</w:t>
            </w:r>
          </w:p>
        </w:tc>
        <w:tc>
          <w:tcPr>
            <w:tcW w:w="1984" w:type="dxa"/>
          </w:tcPr>
          <w:p w:rsidR="002958A2" w:rsidRDefault="00245FBA">
            <w:pPr>
              <w:pStyle w:val="ConsPlusNormal0"/>
            </w:pPr>
            <w:r>
              <w:t>1561,88</w:t>
            </w:r>
          </w:p>
        </w:tc>
        <w:tc>
          <w:tcPr>
            <w:tcW w:w="1304" w:type="dxa"/>
          </w:tcPr>
          <w:p w:rsidR="002958A2" w:rsidRDefault="00245FBA">
            <w:pPr>
              <w:pStyle w:val="ConsPlusNormal0"/>
            </w:pPr>
            <w:r>
              <w:t>X</w:t>
            </w:r>
          </w:p>
        </w:tc>
        <w:tc>
          <w:tcPr>
            <w:tcW w:w="1418" w:type="dxa"/>
          </w:tcPr>
          <w:p w:rsidR="002958A2" w:rsidRDefault="00245FBA">
            <w:pPr>
              <w:pStyle w:val="ConsPlusNormal0"/>
            </w:pPr>
            <w:r>
              <w:t>22,30</w:t>
            </w:r>
          </w:p>
        </w:tc>
        <w:tc>
          <w:tcPr>
            <w:tcW w:w="1304" w:type="dxa"/>
          </w:tcPr>
          <w:p w:rsidR="002958A2" w:rsidRDefault="00245FBA">
            <w:pPr>
              <w:pStyle w:val="ConsPlusNormal0"/>
            </w:pPr>
            <w:r>
              <w:t>X</w:t>
            </w:r>
          </w:p>
        </w:tc>
        <w:tc>
          <w:tcPr>
            <w:tcW w:w="1701" w:type="dxa"/>
          </w:tcPr>
          <w:p w:rsidR="002958A2" w:rsidRDefault="00245FBA">
            <w:pPr>
              <w:pStyle w:val="ConsPlusNormal0"/>
            </w:pPr>
            <w:r>
              <w:t>289366,64</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2.1.3. Для проведения диспансеризации для оценки репродуктивного здоровья женщин и мужчин (сумма строк 33.3 + 41.3 + 49.3)</w:t>
            </w:r>
          </w:p>
        </w:tc>
        <w:tc>
          <w:tcPr>
            <w:tcW w:w="1361" w:type="dxa"/>
          </w:tcPr>
          <w:p w:rsidR="002958A2" w:rsidRDefault="00245FBA">
            <w:pPr>
              <w:pStyle w:val="ConsPlusNormal0"/>
            </w:pPr>
            <w:r>
              <w:t>23.3</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0,117549</w:t>
            </w:r>
          </w:p>
        </w:tc>
        <w:tc>
          <w:tcPr>
            <w:tcW w:w="1984" w:type="dxa"/>
          </w:tcPr>
          <w:p w:rsidR="002958A2" w:rsidRDefault="00245FBA">
            <w:pPr>
              <w:pStyle w:val="ConsPlusNormal0"/>
            </w:pPr>
            <w:r>
              <w:t>2469,26</w:t>
            </w:r>
          </w:p>
        </w:tc>
        <w:tc>
          <w:tcPr>
            <w:tcW w:w="1304" w:type="dxa"/>
          </w:tcPr>
          <w:p w:rsidR="002958A2" w:rsidRDefault="00245FBA">
            <w:pPr>
              <w:pStyle w:val="ConsPlusNormal0"/>
            </w:pPr>
            <w:r>
              <w:t>X</w:t>
            </w:r>
          </w:p>
        </w:tc>
        <w:tc>
          <w:tcPr>
            <w:tcW w:w="1418" w:type="dxa"/>
          </w:tcPr>
          <w:p w:rsidR="002958A2" w:rsidRDefault="00245FBA">
            <w:pPr>
              <w:pStyle w:val="ConsPlusNormal0"/>
            </w:pPr>
            <w:r>
              <w:t>290,26</w:t>
            </w:r>
          </w:p>
        </w:tc>
        <w:tc>
          <w:tcPr>
            <w:tcW w:w="1304" w:type="dxa"/>
          </w:tcPr>
          <w:p w:rsidR="002958A2" w:rsidRDefault="00245FBA">
            <w:pPr>
              <w:pStyle w:val="ConsPlusNormal0"/>
            </w:pPr>
            <w:r>
              <w:t>X</w:t>
            </w:r>
          </w:p>
        </w:tc>
        <w:tc>
          <w:tcPr>
            <w:tcW w:w="1701" w:type="dxa"/>
          </w:tcPr>
          <w:p w:rsidR="002958A2" w:rsidRDefault="00245FBA">
            <w:pPr>
              <w:pStyle w:val="ConsPlusNormal0"/>
            </w:pPr>
            <w:r>
              <w:t>3765614,94</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женщины</w:t>
            </w:r>
          </w:p>
        </w:tc>
        <w:tc>
          <w:tcPr>
            <w:tcW w:w="1361" w:type="dxa"/>
          </w:tcPr>
          <w:p w:rsidR="002958A2" w:rsidRDefault="00245FBA">
            <w:pPr>
              <w:pStyle w:val="ConsPlusNormal0"/>
            </w:pPr>
            <w:r>
              <w:t>23.3.1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0,077081</w:t>
            </w:r>
          </w:p>
        </w:tc>
        <w:tc>
          <w:tcPr>
            <w:tcW w:w="1984" w:type="dxa"/>
          </w:tcPr>
          <w:p w:rsidR="002958A2" w:rsidRDefault="00245FBA">
            <w:pPr>
              <w:pStyle w:val="ConsPlusNormal0"/>
            </w:pPr>
            <w:r>
              <w:t>3474,98</w:t>
            </w:r>
          </w:p>
        </w:tc>
        <w:tc>
          <w:tcPr>
            <w:tcW w:w="1304" w:type="dxa"/>
          </w:tcPr>
          <w:p w:rsidR="002958A2" w:rsidRDefault="00245FBA">
            <w:pPr>
              <w:pStyle w:val="ConsPlusNormal0"/>
            </w:pPr>
            <w:r>
              <w:t>X</w:t>
            </w:r>
          </w:p>
        </w:tc>
        <w:tc>
          <w:tcPr>
            <w:tcW w:w="1418" w:type="dxa"/>
          </w:tcPr>
          <w:p w:rsidR="002958A2" w:rsidRDefault="00245FBA">
            <w:pPr>
              <w:pStyle w:val="ConsPlusNormal0"/>
            </w:pPr>
            <w:r>
              <w:t>267,86</w:t>
            </w:r>
          </w:p>
        </w:tc>
        <w:tc>
          <w:tcPr>
            <w:tcW w:w="1304" w:type="dxa"/>
          </w:tcPr>
          <w:p w:rsidR="002958A2" w:rsidRDefault="00245FBA">
            <w:pPr>
              <w:pStyle w:val="ConsPlusNormal0"/>
            </w:pPr>
            <w:r>
              <w:t>X</w:t>
            </w:r>
          </w:p>
        </w:tc>
        <w:tc>
          <w:tcPr>
            <w:tcW w:w="1701" w:type="dxa"/>
          </w:tcPr>
          <w:p w:rsidR="002958A2" w:rsidRDefault="00245FBA">
            <w:pPr>
              <w:pStyle w:val="ConsPlusNormal0"/>
            </w:pPr>
            <w:r>
              <w:t>3474981,48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мужчины</w:t>
            </w:r>
          </w:p>
        </w:tc>
        <w:tc>
          <w:tcPr>
            <w:tcW w:w="1361" w:type="dxa"/>
          </w:tcPr>
          <w:p w:rsidR="002958A2" w:rsidRDefault="00245FBA">
            <w:pPr>
              <w:pStyle w:val="ConsPlusNormal0"/>
            </w:pPr>
            <w:r>
              <w:t>23.3.2</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0,040468</w:t>
            </w:r>
          </w:p>
        </w:tc>
        <w:tc>
          <w:tcPr>
            <w:tcW w:w="1984" w:type="dxa"/>
          </w:tcPr>
          <w:p w:rsidR="002958A2" w:rsidRDefault="00245FBA">
            <w:pPr>
              <w:pStyle w:val="ConsPlusNormal0"/>
            </w:pPr>
            <w:r>
              <w:t>553,59</w:t>
            </w:r>
          </w:p>
        </w:tc>
        <w:tc>
          <w:tcPr>
            <w:tcW w:w="1304" w:type="dxa"/>
          </w:tcPr>
          <w:p w:rsidR="002958A2" w:rsidRDefault="00245FBA">
            <w:pPr>
              <w:pStyle w:val="ConsPlusNormal0"/>
            </w:pPr>
            <w:r>
              <w:t>X</w:t>
            </w:r>
          </w:p>
        </w:tc>
        <w:tc>
          <w:tcPr>
            <w:tcW w:w="1418" w:type="dxa"/>
          </w:tcPr>
          <w:p w:rsidR="002958A2" w:rsidRDefault="00245FBA">
            <w:pPr>
              <w:pStyle w:val="ConsPlusNormal0"/>
            </w:pPr>
            <w:r>
              <w:t>22,40</w:t>
            </w:r>
          </w:p>
        </w:tc>
        <w:tc>
          <w:tcPr>
            <w:tcW w:w="1304" w:type="dxa"/>
          </w:tcPr>
          <w:p w:rsidR="002958A2" w:rsidRDefault="00245FBA">
            <w:pPr>
              <w:pStyle w:val="ConsPlusNormal0"/>
            </w:pPr>
            <w:r>
              <w:t>X</w:t>
            </w:r>
          </w:p>
        </w:tc>
        <w:tc>
          <w:tcPr>
            <w:tcW w:w="1701" w:type="dxa"/>
          </w:tcPr>
          <w:p w:rsidR="002958A2" w:rsidRDefault="00245FBA">
            <w:pPr>
              <w:pStyle w:val="ConsPlusNormal0"/>
            </w:pPr>
            <w:r>
              <w:t>290633,45</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2.1.4. Для посещений с иными целями (сумма строк 33.4 + 41.4 + 49.4)</w:t>
            </w:r>
          </w:p>
        </w:tc>
        <w:tc>
          <w:tcPr>
            <w:tcW w:w="1361" w:type="dxa"/>
          </w:tcPr>
          <w:p w:rsidR="002958A2" w:rsidRDefault="00245FBA">
            <w:pPr>
              <w:pStyle w:val="ConsPlusNormal0"/>
            </w:pPr>
            <w:r>
              <w:t>23.4</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1,487106</w:t>
            </w:r>
          </w:p>
        </w:tc>
        <w:tc>
          <w:tcPr>
            <w:tcW w:w="1984" w:type="dxa"/>
          </w:tcPr>
          <w:p w:rsidR="002958A2" w:rsidRDefault="00245FBA">
            <w:pPr>
              <w:pStyle w:val="ConsPlusNormal0"/>
            </w:pPr>
            <w:r>
              <w:t>919,45</w:t>
            </w:r>
          </w:p>
        </w:tc>
        <w:tc>
          <w:tcPr>
            <w:tcW w:w="1304" w:type="dxa"/>
          </w:tcPr>
          <w:p w:rsidR="002958A2" w:rsidRDefault="00245FBA">
            <w:pPr>
              <w:pStyle w:val="ConsPlusNormal0"/>
            </w:pPr>
            <w:r>
              <w:t>X</w:t>
            </w:r>
          </w:p>
        </w:tc>
        <w:tc>
          <w:tcPr>
            <w:tcW w:w="1418" w:type="dxa"/>
          </w:tcPr>
          <w:p w:rsidR="002958A2" w:rsidRDefault="00245FBA">
            <w:pPr>
              <w:pStyle w:val="ConsPlusNormal0"/>
            </w:pPr>
            <w:r>
              <w:t>1367,32</w:t>
            </w:r>
          </w:p>
        </w:tc>
        <w:tc>
          <w:tcPr>
            <w:tcW w:w="1304" w:type="dxa"/>
          </w:tcPr>
          <w:p w:rsidR="002958A2" w:rsidRDefault="00245FBA">
            <w:pPr>
              <w:pStyle w:val="ConsPlusNormal0"/>
            </w:pPr>
            <w:r>
              <w:t>X</w:t>
            </w:r>
          </w:p>
        </w:tc>
        <w:tc>
          <w:tcPr>
            <w:tcW w:w="1701" w:type="dxa"/>
          </w:tcPr>
          <w:p w:rsidR="002958A2" w:rsidRDefault="00245FBA">
            <w:pPr>
              <w:pStyle w:val="ConsPlusNormal0"/>
            </w:pPr>
            <w:r>
              <w:t>17738609,82</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2.1.5. В неотложной форме (сумма строк 33.5 + 41.5 + 49.5)</w:t>
            </w:r>
          </w:p>
        </w:tc>
        <w:tc>
          <w:tcPr>
            <w:tcW w:w="1361" w:type="dxa"/>
          </w:tcPr>
          <w:p w:rsidR="002958A2" w:rsidRDefault="00245FBA">
            <w:pPr>
              <w:pStyle w:val="ConsPlusNormal0"/>
            </w:pPr>
            <w:r>
              <w:t>23.5</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0,635921</w:t>
            </w:r>
          </w:p>
        </w:tc>
        <w:tc>
          <w:tcPr>
            <w:tcW w:w="1984" w:type="dxa"/>
          </w:tcPr>
          <w:p w:rsidR="002958A2" w:rsidRDefault="00245FBA">
            <w:pPr>
              <w:pStyle w:val="ConsPlusNormal0"/>
            </w:pPr>
            <w:r>
              <w:t>1171,47</w:t>
            </w:r>
          </w:p>
        </w:tc>
        <w:tc>
          <w:tcPr>
            <w:tcW w:w="1304" w:type="dxa"/>
          </w:tcPr>
          <w:p w:rsidR="002958A2" w:rsidRDefault="00245FBA">
            <w:pPr>
              <w:pStyle w:val="ConsPlusNormal0"/>
            </w:pPr>
            <w:r>
              <w:t>X</w:t>
            </w:r>
          </w:p>
        </w:tc>
        <w:tc>
          <w:tcPr>
            <w:tcW w:w="1418" w:type="dxa"/>
          </w:tcPr>
          <w:p w:rsidR="002958A2" w:rsidRDefault="00245FBA">
            <w:pPr>
              <w:pStyle w:val="ConsPlusNormal0"/>
            </w:pPr>
            <w:r>
              <w:t>744,96</w:t>
            </w:r>
          </w:p>
        </w:tc>
        <w:tc>
          <w:tcPr>
            <w:tcW w:w="1304" w:type="dxa"/>
          </w:tcPr>
          <w:p w:rsidR="002958A2" w:rsidRDefault="00245FBA">
            <w:pPr>
              <w:pStyle w:val="ConsPlusNormal0"/>
            </w:pPr>
            <w:r>
              <w:t>X</w:t>
            </w:r>
          </w:p>
        </w:tc>
        <w:tc>
          <w:tcPr>
            <w:tcW w:w="1701" w:type="dxa"/>
          </w:tcPr>
          <w:p w:rsidR="002958A2" w:rsidRDefault="00245FBA">
            <w:pPr>
              <w:pStyle w:val="ConsPlusNormal0"/>
            </w:pPr>
            <w:r>
              <w:t>9664609,98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2.1.6. В связи с заболеваниями (обращений), всего (сумма строк 33.6 + 41.6 + 49.6), из них:</w:t>
            </w:r>
          </w:p>
        </w:tc>
        <w:tc>
          <w:tcPr>
            <w:tcW w:w="1361" w:type="dxa"/>
          </w:tcPr>
          <w:p w:rsidR="002958A2" w:rsidRDefault="00245FBA">
            <w:pPr>
              <w:pStyle w:val="ConsPlusNormal0"/>
            </w:pPr>
            <w:r>
              <w:t>23.6</w:t>
            </w:r>
          </w:p>
        </w:tc>
        <w:tc>
          <w:tcPr>
            <w:tcW w:w="1843" w:type="dxa"/>
          </w:tcPr>
          <w:p w:rsidR="002958A2" w:rsidRDefault="00245FBA">
            <w:pPr>
              <w:pStyle w:val="ConsPlusNormal0"/>
            </w:pPr>
            <w:r>
              <w:t>обращений</w:t>
            </w:r>
          </w:p>
        </w:tc>
        <w:tc>
          <w:tcPr>
            <w:tcW w:w="1814" w:type="dxa"/>
          </w:tcPr>
          <w:p w:rsidR="002958A2" w:rsidRDefault="00245FBA">
            <w:pPr>
              <w:pStyle w:val="ConsPlusNormal0"/>
            </w:pPr>
            <w:r>
              <w:t>1,842245</w:t>
            </w:r>
          </w:p>
        </w:tc>
        <w:tc>
          <w:tcPr>
            <w:tcW w:w="1984" w:type="dxa"/>
          </w:tcPr>
          <w:p w:rsidR="002958A2" w:rsidRDefault="00245FBA">
            <w:pPr>
              <w:pStyle w:val="ConsPlusNormal0"/>
            </w:pPr>
            <w:r>
              <w:t>5101,63</w:t>
            </w:r>
          </w:p>
        </w:tc>
        <w:tc>
          <w:tcPr>
            <w:tcW w:w="1304" w:type="dxa"/>
          </w:tcPr>
          <w:p w:rsidR="002958A2" w:rsidRDefault="00245FBA">
            <w:pPr>
              <w:pStyle w:val="ConsPlusNormal0"/>
            </w:pPr>
            <w:r>
              <w:t>X</w:t>
            </w:r>
          </w:p>
        </w:tc>
        <w:tc>
          <w:tcPr>
            <w:tcW w:w="1418" w:type="dxa"/>
          </w:tcPr>
          <w:p w:rsidR="002958A2" w:rsidRDefault="00245FBA">
            <w:pPr>
              <w:pStyle w:val="ConsPlusNormal0"/>
            </w:pPr>
            <w:r>
              <w:t>9398,45</w:t>
            </w:r>
          </w:p>
        </w:tc>
        <w:tc>
          <w:tcPr>
            <w:tcW w:w="1304" w:type="dxa"/>
          </w:tcPr>
          <w:p w:rsidR="002958A2" w:rsidRDefault="00245FBA">
            <w:pPr>
              <w:pStyle w:val="ConsPlusNormal0"/>
            </w:pPr>
            <w:r>
              <w:t>X</w:t>
            </w:r>
          </w:p>
        </w:tc>
        <w:tc>
          <w:tcPr>
            <w:tcW w:w="1701" w:type="dxa"/>
          </w:tcPr>
          <w:p w:rsidR="002958A2" w:rsidRDefault="00245FBA">
            <w:pPr>
              <w:pStyle w:val="ConsPlusNormal0"/>
            </w:pPr>
            <w:r>
              <w:t>121928916,24</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для проведения отдельных диагностических (лабораторных) исследований:</w:t>
            </w:r>
          </w:p>
        </w:tc>
        <w:tc>
          <w:tcPr>
            <w:tcW w:w="1361" w:type="dxa"/>
          </w:tcPr>
          <w:p w:rsidR="002958A2" w:rsidRDefault="00245FBA">
            <w:pPr>
              <w:pStyle w:val="ConsPlusNormal0"/>
            </w:pPr>
            <w:r>
              <w:t>23.6.3</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0,395286</w:t>
            </w:r>
          </w:p>
        </w:tc>
        <w:tc>
          <w:tcPr>
            <w:tcW w:w="1984" w:type="dxa"/>
          </w:tcPr>
          <w:p w:rsidR="002958A2" w:rsidRDefault="00245FBA">
            <w:pPr>
              <w:pStyle w:val="ConsPlusNormal0"/>
            </w:pPr>
            <w:r>
              <w:t>2406,73</w:t>
            </w:r>
          </w:p>
        </w:tc>
        <w:tc>
          <w:tcPr>
            <w:tcW w:w="1304" w:type="dxa"/>
          </w:tcPr>
          <w:p w:rsidR="002958A2" w:rsidRDefault="00245FBA">
            <w:pPr>
              <w:pStyle w:val="ConsPlusNormal0"/>
            </w:pPr>
            <w:r>
              <w:t>X</w:t>
            </w:r>
          </w:p>
        </w:tc>
        <w:tc>
          <w:tcPr>
            <w:tcW w:w="1418" w:type="dxa"/>
          </w:tcPr>
          <w:p w:rsidR="002958A2" w:rsidRDefault="00245FBA">
            <w:pPr>
              <w:pStyle w:val="ConsPlusNormal0"/>
            </w:pPr>
            <w:r>
              <w:t>951,35</w:t>
            </w:r>
          </w:p>
        </w:tc>
        <w:tc>
          <w:tcPr>
            <w:tcW w:w="1304" w:type="dxa"/>
          </w:tcPr>
          <w:p w:rsidR="002958A2" w:rsidRDefault="00245FBA">
            <w:pPr>
              <w:pStyle w:val="ConsPlusNormal0"/>
            </w:pPr>
            <w:r>
              <w:t>X</w:t>
            </w:r>
          </w:p>
        </w:tc>
        <w:tc>
          <w:tcPr>
            <w:tcW w:w="1701" w:type="dxa"/>
          </w:tcPr>
          <w:p w:rsidR="002958A2" w:rsidRDefault="00245FBA">
            <w:pPr>
              <w:pStyle w:val="ConsPlusNormal0"/>
            </w:pPr>
            <w:r>
              <w:t>12342097,38</w:t>
            </w:r>
          </w:p>
        </w:tc>
        <w:tc>
          <w:tcPr>
            <w:tcW w:w="1531" w:type="dxa"/>
          </w:tcPr>
          <w:p w:rsidR="002958A2" w:rsidRDefault="00245FBA">
            <w:pPr>
              <w:pStyle w:val="ConsPlusNormal0"/>
            </w:pPr>
            <w:r>
              <w:t>2,30</w:t>
            </w:r>
          </w:p>
        </w:tc>
      </w:tr>
      <w:tr w:rsidR="002958A2">
        <w:tc>
          <w:tcPr>
            <w:tcW w:w="3969" w:type="dxa"/>
          </w:tcPr>
          <w:p w:rsidR="002958A2" w:rsidRDefault="00245FBA">
            <w:pPr>
              <w:pStyle w:val="ConsPlusNormal0"/>
            </w:pPr>
            <w:r>
              <w:t>компьютерная томография (сумма строк 33.6.1.1 + 41.6.1.1 + 49.6.1.1)</w:t>
            </w:r>
          </w:p>
        </w:tc>
        <w:tc>
          <w:tcPr>
            <w:tcW w:w="1361" w:type="dxa"/>
          </w:tcPr>
          <w:p w:rsidR="002958A2" w:rsidRDefault="00245FBA">
            <w:pPr>
              <w:pStyle w:val="ConsPlusNormal0"/>
            </w:pPr>
            <w:r>
              <w:t>23.6.3.1</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0,041624</w:t>
            </w:r>
          </w:p>
        </w:tc>
        <w:tc>
          <w:tcPr>
            <w:tcW w:w="1984" w:type="dxa"/>
          </w:tcPr>
          <w:p w:rsidR="002958A2" w:rsidRDefault="00245FBA">
            <w:pPr>
              <w:pStyle w:val="ConsPlusNormal0"/>
            </w:pPr>
            <w:r>
              <w:t>5165,29</w:t>
            </w:r>
          </w:p>
        </w:tc>
        <w:tc>
          <w:tcPr>
            <w:tcW w:w="1304" w:type="dxa"/>
          </w:tcPr>
          <w:p w:rsidR="002958A2" w:rsidRDefault="00245FBA">
            <w:pPr>
              <w:pStyle w:val="ConsPlusNormal0"/>
            </w:pPr>
            <w:r>
              <w:t>X</w:t>
            </w:r>
          </w:p>
        </w:tc>
        <w:tc>
          <w:tcPr>
            <w:tcW w:w="1418" w:type="dxa"/>
          </w:tcPr>
          <w:p w:rsidR="002958A2" w:rsidRDefault="00245FBA">
            <w:pPr>
              <w:pStyle w:val="ConsPlusNormal0"/>
            </w:pPr>
            <w:r>
              <w:t>215,00</w:t>
            </w:r>
          </w:p>
        </w:tc>
        <w:tc>
          <w:tcPr>
            <w:tcW w:w="1304" w:type="dxa"/>
          </w:tcPr>
          <w:p w:rsidR="002958A2" w:rsidRDefault="00245FBA">
            <w:pPr>
              <w:pStyle w:val="ConsPlusNormal0"/>
            </w:pPr>
            <w:r>
              <w:t>X</w:t>
            </w:r>
          </w:p>
        </w:tc>
        <w:tc>
          <w:tcPr>
            <w:tcW w:w="1701" w:type="dxa"/>
          </w:tcPr>
          <w:p w:rsidR="002958A2" w:rsidRDefault="00245FBA">
            <w:pPr>
              <w:pStyle w:val="ConsPlusNormal0"/>
            </w:pPr>
            <w:r>
              <w:t>2789257,51</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магнитно-резонансная томография (сумма строк 33.6.1.2 + 41.6.1.2 + 49.6.1.2)</w:t>
            </w:r>
          </w:p>
        </w:tc>
        <w:tc>
          <w:tcPr>
            <w:tcW w:w="1361" w:type="dxa"/>
          </w:tcPr>
          <w:p w:rsidR="002958A2" w:rsidRDefault="00245FBA">
            <w:pPr>
              <w:pStyle w:val="ConsPlusNormal0"/>
            </w:pPr>
            <w:r>
              <w:t>23.6.3.2</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0,025668</w:t>
            </w:r>
          </w:p>
        </w:tc>
        <w:tc>
          <w:tcPr>
            <w:tcW w:w="1984" w:type="dxa"/>
          </w:tcPr>
          <w:p w:rsidR="002958A2" w:rsidRDefault="00245FBA">
            <w:pPr>
              <w:pStyle w:val="ConsPlusNormal0"/>
            </w:pPr>
            <w:r>
              <w:t>4977,18</w:t>
            </w:r>
          </w:p>
        </w:tc>
        <w:tc>
          <w:tcPr>
            <w:tcW w:w="1304" w:type="dxa"/>
          </w:tcPr>
          <w:p w:rsidR="002958A2" w:rsidRDefault="00245FBA">
            <w:pPr>
              <w:pStyle w:val="ConsPlusNormal0"/>
            </w:pPr>
            <w:r>
              <w:t>X</w:t>
            </w:r>
          </w:p>
        </w:tc>
        <w:tc>
          <w:tcPr>
            <w:tcW w:w="1418" w:type="dxa"/>
          </w:tcPr>
          <w:p w:rsidR="002958A2" w:rsidRDefault="00245FBA">
            <w:pPr>
              <w:pStyle w:val="ConsPlusNormal0"/>
            </w:pPr>
            <w:r>
              <w:t>127,75</w:t>
            </w:r>
          </w:p>
        </w:tc>
        <w:tc>
          <w:tcPr>
            <w:tcW w:w="1304" w:type="dxa"/>
          </w:tcPr>
          <w:p w:rsidR="002958A2" w:rsidRDefault="00245FBA">
            <w:pPr>
              <w:pStyle w:val="ConsPlusNormal0"/>
            </w:pPr>
            <w:r>
              <w:t>X</w:t>
            </w:r>
          </w:p>
        </w:tc>
        <w:tc>
          <w:tcPr>
            <w:tcW w:w="1701" w:type="dxa"/>
          </w:tcPr>
          <w:p w:rsidR="002958A2" w:rsidRDefault="00245FBA">
            <w:pPr>
              <w:pStyle w:val="ConsPlusNormal0"/>
            </w:pPr>
            <w:r>
              <w:t>1657399,75</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ультразвуковое исследование сердечно-сосудистой системы (сумма строк 33.6.1.3 + 41.6.1.3 + 49.6.1.3)</w:t>
            </w:r>
          </w:p>
        </w:tc>
        <w:tc>
          <w:tcPr>
            <w:tcW w:w="1361" w:type="dxa"/>
          </w:tcPr>
          <w:p w:rsidR="002958A2" w:rsidRDefault="00245FBA">
            <w:pPr>
              <w:pStyle w:val="ConsPlusNormal0"/>
            </w:pPr>
            <w:r>
              <w:t>23.6.3.3</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0,160787</w:t>
            </w:r>
          </w:p>
        </w:tc>
        <w:tc>
          <w:tcPr>
            <w:tcW w:w="1984" w:type="dxa"/>
          </w:tcPr>
          <w:p w:rsidR="002958A2" w:rsidRDefault="00245FBA">
            <w:pPr>
              <w:pStyle w:val="ConsPlusNormal0"/>
            </w:pPr>
            <w:r>
              <w:t>237,55</w:t>
            </w:r>
          </w:p>
        </w:tc>
        <w:tc>
          <w:tcPr>
            <w:tcW w:w="1304" w:type="dxa"/>
          </w:tcPr>
          <w:p w:rsidR="002958A2" w:rsidRDefault="00245FBA">
            <w:pPr>
              <w:pStyle w:val="ConsPlusNormal0"/>
            </w:pPr>
            <w:r>
              <w:t>X</w:t>
            </w:r>
          </w:p>
        </w:tc>
        <w:tc>
          <w:tcPr>
            <w:tcW w:w="1418" w:type="dxa"/>
          </w:tcPr>
          <w:p w:rsidR="002958A2" w:rsidRDefault="00245FBA">
            <w:pPr>
              <w:pStyle w:val="ConsPlusNormal0"/>
            </w:pPr>
            <w:r>
              <w:t>38,20</w:t>
            </w:r>
          </w:p>
        </w:tc>
        <w:tc>
          <w:tcPr>
            <w:tcW w:w="1304" w:type="dxa"/>
          </w:tcPr>
          <w:p w:rsidR="002958A2" w:rsidRDefault="00245FBA">
            <w:pPr>
              <w:pStyle w:val="ConsPlusNormal0"/>
            </w:pPr>
            <w:r>
              <w:t>X</w:t>
            </w:r>
          </w:p>
        </w:tc>
        <w:tc>
          <w:tcPr>
            <w:tcW w:w="1701" w:type="dxa"/>
          </w:tcPr>
          <w:p w:rsidR="002958A2" w:rsidRDefault="00245FBA">
            <w:pPr>
              <w:pStyle w:val="ConsPlusNormal0"/>
            </w:pPr>
            <w:r>
              <w:t>495518,49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электрокардиографическое исследование с физической нагрузкой и велоэргометрическое исследование (сумма строк 33.6.5.3.1 + 41.6.1.3.1 + 49.6.1.3.1)</w:t>
            </w:r>
          </w:p>
        </w:tc>
        <w:tc>
          <w:tcPr>
            <w:tcW w:w="1361" w:type="dxa"/>
          </w:tcPr>
          <w:p w:rsidR="002958A2" w:rsidRDefault="00245FBA">
            <w:pPr>
              <w:pStyle w:val="ConsPlusNormal0"/>
            </w:pPr>
            <w:r>
              <w:t>23.6.3.4</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0,003628</w:t>
            </w:r>
          </w:p>
        </w:tc>
        <w:tc>
          <w:tcPr>
            <w:tcW w:w="1984" w:type="dxa"/>
          </w:tcPr>
          <w:p w:rsidR="002958A2" w:rsidRDefault="00245FBA">
            <w:pPr>
              <w:pStyle w:val="ConsPlusNormal0"/>
            </w:pPr>
            <w:r>
              <w:t>1140,39</w:t>
            </w:r>
          </w:p>
        </w:tc>
        <w:tc>
          <w:tcPr>
            <w:tcW w:w="1304" w:type="dxa"/>
          </w:tcPr>
          <w:p w:rsidR="002958A2" w:rsidRDefault="00245FBA">
            <w:pPr>
              <w:pStyle w:val="ConsPlusNormal0"/>
            </w:pPr>
            <w:r>
              <w:t>X</w:t>
            </w:r>
          </w:p>
        </w:tc>
        <w:tc>
          <w:tcPr>
            <w:tcW w:w="1418" w:type="dxa"/>
          </w:tcPr>
          <w:p w:rsidR="002958A2" w:rsidRDefault="00245FBA">
            <w:pPr>
              <w:pStyle w:val="ConsPlusNormal0"/>
            </w:pPr>
            <w:r>
              <w:t>4,14</w:t>
            </w:r>
          </w:p>
        </w:tc>
        <w:tc>
          <w:tcPr>
            <w:tcW w:w="1304" w:type="dxa"/>
          </w:tcPr>
          <w:p w:rsidR="002958A2" w:rsidRDefault="00245FBA">
            <w:pPr>
              <w:pStyle w:val="ConsPlusNormal0"/>
            </w:pPr>
            <w:r>
              <w:t>X</w:t>
            </w:r>
          </w:p>
        </w:tc>
        <w:tc>
          <w:tcPr>
            <w:tcW w:w="1701" w:type="dxa"/>
          </w:tcPr>
          <w:p w:rsidR="002958A2" w:rsidRDefault="00245FBA">
            <w:pPr>
              <w:pStyle w:val="ConsPlusNormal0"/>
            </w:pPr>
            <w:r>
              <w:t>53668,17</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эндоскопическое диагностическое исследование (сумма строк 33.6.1.4 + 41.6.1.4 + 49.6.1.4)</w:t>
            </w:r>
          </w:p>
        </w:tc>
        <w:tc>
          <w:tcPr>
            <w:tcW w:w="1361" w:type="dxa"/>
          </w:tcPr>
          <w:p w:rsidR="002958A2" w:rsidRDefault="00245FBA">
            <w:pPr>
              <w:pStyle w:val="ConsPlusNormal0"/>
            </w:pPr>
            <w:r>
              <w:t>23.6.3.5</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0,024859</w:t>
            </w:r>
          </w:p>
        </w:tc>
        <w:tc>
          <w:tcPr>
            <w:tcW w:w="1984" w:type="dxa"/>
          </w:tcPr>
          <w:p w:rsidR="002958A2" w:rsidRDefault="00245FBA">
            <w:pPr>
              <w:pStyle w:val="ConsPlusNormal0"/>
            </w:pPr>
            <w:r>
              <w:t>1333,04</w:t>
            </w:r>
          </w:p>
        </w:tc>
        <w:tc>
          <w:tcPr>
            <w:tcW w:w="1304" w:type="dxa"/>
          </w:tcPr>
          <w:p w:rsidR="002958A2" w:rsidRDefault="00245FBA">
            <w:pPr>
              <w:pStyle w:val="ConsPlusNormal0"/>
            </w:pPr>
            <w:r>
              <w:t>X</w:t>
            </w:r>
          </w:p>
        </w:tc>
        <w:tc>
          <w:tcPr>
            <w:tcW w:w="1418" w:type="dxa"/>
          </w:tcPr>
          <w:p w:rsidR="002958A2" w:rsidRDefault="00245FBA">
            <w:pPr>
              <w:pStyle w:val="ConsPlusNormal0"/>
            </w:pPr>
            <w:r>
              <w:t>33,14</w:t>
            </w:r>
          </w:p>
        </w:tc>
        <w:tc>
          <w:tcPr>
            <w:tcW w:w="1304" w:type="dxa"/>
          </w:tcPr>
          <w:p w:rsidR="002958A2" w:rsidRDefault="00245FBA">
            <w:pPr>
              <w:pStyle w:val="ConsPlusNormal0"/>
            </w:pPr>
            <w:r>
              <w:t>X</w:t>
            </w:r>
          </w:p>
        </w:tc>
        <w:tc>
          <w:tcPr>
            <w:tcW w:w="1701" w:type="dxa"/>
          </w:tcPr>
          <w:p w:rsidR="002958A2" w:rsidRDefault="00245FBA">
            <w:pPr>
              <w:pStyle w:val="ConsPlusNormal0"/>
            </w:pPr>
            <w:r>
              <w:t>429904,77</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молекулярно-генетическое исследование с целью диагностики онкологических заболеваний (сумма строк 33.6.1.5 + 41.6.1.5 + 49.6.1.5)</w:t>
            </w:r>
          </w:p>
        </w:tc>
        <w:tc>
          <w:tcPr>
            <w:tcW w:w="1361" w:type="dxa"/>
          </w:tcPr>
          <w:p w:rsidR="002958A2" w:rsidRDefault="00245FBA">
            <w:pPr>
              <w:pStyle w:val="ConsPlusNormal0"/>
            </w:pPr>
            <w:r>
              <w:t>23.6.3.6</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0,003553</w:t>
            </w:r>
          </w:p>
        </w:tc>
        <w:tc>
          <w:tcPr>
            <w:tcW w:w="1984" w:type="dxa"/>
          </w:tcPr>
          <w:p w:rsidR="002958A2" w:rsidRDefault="00245FBA">
            <w:pPr>
              <w:pStyle w:val="ConsPlusNormal0"/>
            </w:pPr>
            <w:r>
              <w:t>14143,68</w:t>
            </w:r>
          </w:p>
        </w:tc>
        <w:tc>
          <w:tcPr>
            <w:tcW w:w="1304" w:type="dxa"/>
          </w:tcPr>
          <w:p w:rsidR="002958A2" w:rsidRDefault="00245FBA">
            <w:pPr>
              <w:pStyle w:val="ConsPlusNormal0"/>
            </w:pPr>
            <w:r>
              <w:t>X</w:t>
            </w:r>
          </w:p>
        </w:tc>
        <w:tc>
          <w:tcPr>
            <w:tcW w:w="1418" w:type="dxa"/>
          </w:tcPr>
          <w:p w:rsidR="002958A2" w:rsidRDefault="00245FBA">
            <w:pPr>
              <w:pStyle w:val="ConsPlusNormal0"/>
            </w:pPr>
            <w:r>
              <w:t>50,26</w:t>
            </w:r>
          </w:p>
        </w:tc>
        <w:tc>
          <w:tcPr>
            <w:tcW w:w="1304" w:type="dxa"/>
          </w:tcPr>
          <w:p w:rsidR="002958A2" w:rsidRDefault="00245FBA">
            <w:pPr>
              <w:pStyle w:val="ConsPlusNormal0"/>
            </w:pPr>
            <w:r>
              <w:t>X</w:t>
            </w:r>
          </w:p>
        </w:tc>
        <w:tc>
          <w:tcPr>
            <w:tcW w:w="1701" w:type="dxa"/>
          </w:tcPr>
          <w:p w:rsidR="002958A2" w:rsidRDefault="00245FBA">
            <w:pPr>
              <w:pStyle w:val="ConsPlusNormal0"/>
            </w:pPr>
            <w:r>
              <w:t>652023,79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патологоанатомическое исследование биопсийного (операционного) материала с целью диагностики онкологических заболеваний </w:t>
            </w:r>
            <w:r>
              <w:lastRenderedPageBreak/>
              <w:t>и подбора противоопухолевой лекарственной терапии (сумма строк 33.6.1.6 + 41.6.1.6 + 49.6.1.6)</w:t>
            </w:r>
          </w:p>
        </w:tc>
        <w:tc>
          <w:tcPr>
            <w:tcW w:w="1361" w:type="dxa"/>
          </w:tcPr>
          <w:p w:rsidR="002958A2" w:rsidRDefault="00245FBA">
            <w:pPr>
              <w:pStyle w:val="ConsPlusNormal0"/>
            </w:pPr>
            <w:r>
              <w:lastRenderedPageBreak/>
              <w:t>23.6.3.7</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0,127416</w:t>
            </w:r>
          </w:p>
        </w:tc>
        <w:tc>
          <w:tcPr>
            <w:tcW w:w="1984" w:type="dxa"/>
          </w:tcPr>
          <w:p w:rsidR="002958A2" w:rsidRDefault="00245FBA">
            <w:pPr>
              <w:pStyle w:val="ConsPlusNormal0"/>
            </w:pPr>
            <w:r>
              <w:t>2442,50</w:t>
            </w:r>
          </w:p>
        </w:tc>
        <w:tc>
          <w:tcPr>
            <w:tcW w:w="1304" w:type="dxa"/>
          </w:tcPr>
          <w:p w:rsidR="002958A2" w:rsidRDefault="00245FBA">
            <w:pPr>
              <w:pStyle w:val="ConsPlusNormal0"/>
            </w:pPr>
            <w:r>
              <w:t>X</w:t>
            </w:r>
          </w:p>
        </w:tc>
        <w:tc>
          <w:tcPr>
            <w:tcW w:w="1418" w:type="dxa"/>
          </w:tcPr>
          <w:p w:rsidR="002958A2" w:rsidRDefault="00245FBA">
            <w:pPr>
              <w:pStyle w:val="ConsPlusNormal0"/>
            </w:pPr>
            <w:r>
              <w:t>311,21</w:t>
            </w:r>
          </w:p>
        </w:tc>
        <w:tc>
          <w:tcPr>
            <w:tcW w:w="1304" w:type="dxa"/>
          </w:tcPr>
          <w:p w:rsidR="002958A2" w:rsidRDefault="00245FBA">
            <w:pPr>
              <w:pStyle w:val="ConsPlusNormal0"/>
            </w:pPr>
            <w:r>
              <w:t>X</w:t>
            </w:r>
          </w:p>
        </w:tc>
        <w:tc>
          <w:tcPr>
            <w:tcW w:w="1701" w:type="dxa"/>
          </w:tcPr>
          <w:p w:rsidR="002958A2" w:rsidRDefault="00245FBA">
            <w:pPr>
              <w:pStyle w:val="ConsPlusNormal0"/>
            </w:pPr>
            <w:r>
              <w:t>4037451,66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ПЭТ-КТ (сумма строк 33.6.1.7 + 41.6.1.7 + 49.6.1.7)</w:t>
            </w:r>
          </w:p>
        </w:tc>
        <w:tc>
          <w:tcPr>
            <w:tcW w:w="1361" w:type="dxa"/>
          </w:tcPr>
          <w:p w:rsidR="002958A2" w:rsidRDefault="00245FBA">
            <w:pPr>
              <w:pStyle w:val="ConsPlusNormal0"/>
            </w:pPr>
            <w:r>
              <w:t>23.6.3.8</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0,002880</w:t>
            </w:r>
          </w:p>
        </w:tc>
        <w:tc>
          <w:tcPr>
            <w:tcW w:w="1984" w:type="dxa"/>
          </w:tcPr>
          <w:p w:rsidR="002958A2" w:rsidRDefault="00245FBA">
            <w:pPr>
              <w:pStyle w:val="ConsPlusNormal0"/>
            </w:pPr>
            <w:r>
              <w:t>47835,55</w:t>
            </w:r>
          </w:p>
        </w:tc>
        <w:tc>
          <w:tcPr>
            <w:tcW w:w="1304" w:type="dxa"/>
          </w:tcPr>
          <w:p w:rsidR="002958A2" w:rsidRDefault="00245FBA">
            <w:pPr>
              <w:pStyle w:val="ConsPlusNormal0"/>
            </w:pPr>
            <w:r>
              <w:t>X</w:t>
            </w:r>
          </w:p>
        </w:tc>
        <w:tc>
          <w:tcPr>
            <w:tcW w:w="1418" w:type="dxa"/>
          </w:tcPr>
          <w:p w:rsidR="002958A2" w:rsidRDefault="00245FBA">
            <w:pPr>
              <w:pStyle w:val="ConsPlusNormal0"/>
            </w:pPr>
            <w:r>
              <w:t>137,75</w:t>
            </w:r>
          </w:p>
        </w:tc>
        <w:tc>
          <w:tcPr>
            <w:tcW w:w="1304" w:type="dxa"/>
          </w:tcPr>
          <w:p w:rsidR="002958A2" w:rsidRDefault="00245FBA">
            <w:pPr>
              <w:pStyle w:val="ConsPlusNormal0"/>
            </w:pPr>
            <w:r>
              <w:t>X</w:t>
            </w:r>
          </w:p>
        </w:tc>
        <w:tc>
          <w:tcPr>
            <w:tcW w:w="1701" w:type="dxa"/>
          </w:tcPr>
          <w:p w:rsidR="002958A2" w:rsidRDefault="00245FBA">
            <w:pPr>
              <w:pStyle w:val="ConsPlusNormal0"/>
            </w:pPr>
            <w:r>
              <w:t>1787136,08</w:t>
            </w:r>
          </w:p>
        </w:tc>
        <w:tc>
          <w:tcPr>
            <w:tcW w:w="1531" w:type="dxa"/>
          </w:tcPr>
          <w:p w:rsidR="002958A2" w:rsidRDefault="00245FBA">
            <w:pPr>
              <w:pStyle w:val="ConsPlusNormal0"/>
            </w:pPr>
            <w:r>
              <w:t>0,33</w:t>
            </w:r>
          </w:p>
        </w:tc>
      </w:tr>
      <w:tr w:rsidR="002958A2">
        <w:tc>
          <w:tcPr>
            <w:tcW w:w="3969" w:type="dxa"/>
          </w:tcPr>
          <w:p w:rsidR="002958A2" w:rsidRDefault="00245FBA">
            <w:pPr>
              <w:pStyle w:val="ConsPlusNormal0"/>
            </w:pPr>
            <w:r>
              <w:t>ОФЭКТ/КТ (сумма строк 33.6.3.8 + 41.6.1.8 + 49.6.1.8)</w:t>
            </w:r>
          </w:p>
        </w:tc>
        <w:tc>
          <w:tcPr>
            <w:tcW w:w="1361" w:type="dxa"/>
          </w:tcPr>
          <w:p w:rsidR="002958A2" w:rsidRDefault="00245FBA">
            <w:pPr>
              <w:pStyle w:val="ConsPlusNormal0"/>
            </w:pPr>
            <w:r>
              <w:t>23.6.3.9</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0,002623</w:t>
            </w:r>
          </w:p>
        </w:tc>
        <w:tc>
          <w:tcPr>
            <w:tcW w:w="1984" w:type="dxa"/>
          </w:tcPr>
          <w:p w:rsidR="002958A2" w:rsidRDefault="00245FBA">
            <w:pPr>
              <w:pStyle w:val="ConsPlusNormal0"/>
            </w:pPr>
            <w:r>
              <w:t>7890,53</w:t>
            </w:r>
          </w:p>
        </w:tc>
        <w:tc>
          <w:tcPr>
            <w:tcW w:w="1304" w:type="dxa"/>
          </w:tcPr>
          <w:p w:rsidR="002958A2" w:rsidRDefault="00245FBA">
            <w:pPr>
              <w:pStyle w:val="ConsPlusNormal0"/>
            </w:pPr>
            <w:r>
              <w:t>X</w:t>
            </w:r>
          </w:p>
        </w:tc>
        <w:tc>
          <w:tcPr>
            <w:tcW w:w="1418" w:type="dxa"/>
          </w:tcPr>
          <w:p w:rsidR="002958A2" w:rsidRDefault="00245FBA">
            <w:pPr>
              <w:pStyle w:val="ConsPlusNormal0"/>
            </w:pPr>
            <w:r>
              <w:t>20,70</w:t>
            </w:r>
          </w:p>
        </w:tc>
        <w:tc>
          <w:tcPr>
            <w:tcW w:w="1304" w:type="dxa"/>
          </w:tcPr>
          <w:p w:rsidR="002958A2" w:rsidRDefault="00245FBA">
            <w:pPr>
              <w:pStyle w:val="ConsPlusNormal0"/>
            </w:pPr>
            <w:r>
              <w:t>X</w:t>
            </w:r>
          </w:p>
        </w:tc>
        <w:tc>
          <w:tcPr>
            <w:tcW w:w="1701" w:type="dxa"/>
          </w:tcPr>
          <w:p w:rsidR="002958A2" w:rsidRDefault="00245FBA">
            <w:pPr>
              <w:pStyle w:val="ConsPlusNormal0"/>
            </w:pPr>
            <w:r>
              <w:t>268517,75</w:t>
            </w:r>
          </w:p>
        </w:tc>
        <w:tc>
          <w:tcPr>
            <w:tcW w:w="1531" w:type="dxa"/>
          </w:tcPr>
          <w:p w:rsidR="002958A2" w:rsidRDefault="00245FBA">
            <w:pPr>
              <w:pStyle w:val="ConsPlusNormal0"/>
            </w:pPr>
            <w:r>
              <w:t>0,05</w:t>
            </w:r>
          </w:p>
        </w:tc>
      </w:tr>
      <w:tr w:rsidR="002958A2">
        <w:tc>
          <w:tcPr>
            <w:tcW w:w="3969" w:type="dxa"/>
          </w:tcPr>
          <w:p w:rsidR="002958A2" w:rsidRDefault="00245FBA">
            <w:pPr>
              <w:pStyle w:val="ConsPlusNormal0"/>
            </w:pPr>
            <w:r>
              <w:t>неинвазивное пренатальное тестирование (определение внеклеточной ДНК плода по крови матери)</w:t>
            </w:r>
          </w:p>
        </w:tc>
        <w:tc>
          <w:tcPr>
            <w:tcW w:w="1361" w:type="dxa"/>
          </w:tcPr>
          <w:p w:rsidR="002958A2" w:rsidRDefault="00245FBA">
            <w:pPr>
              <w:pStyle w:val="ConsPlusNormal0"/>
            </w:pPr>
            <w:r>
              <w:t>23.6.3.10</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0,0003854</w:t>
            </w:r>
          </w:p>
        </w:tc>
        <w:tc>
          <w:tcPr>
            <w:tcW w:w="1984" w:type="dxa"/>
          </w:tcPr>
          <w:p w:rsidR="002958A2" w:rsidRDefault="00245FBA">
            <w:pPr>
              <w:pStyle w:val="ConsPlusNormal0"/>
            </w:pPr>
            <w:r>
              <w:t>19929,16</w:t>
            </w:r>
          </w:p>
        </w:tc>
        <w:tc>
          <w:tcPr>
            <w:tcW w:w="1304" w:type="dxa"/>
          </w:tcPr>
          <w:p w:rsidR="002958A2" w:rsidRDefault="00245FBA">
            <w:pPr>
              <w:pStyle w:val="ConsPlusNormal0"/>
            </w:pPr>
            <w:r>
              <w:t>X</w:t>
            </w:r>
          </w:p>
        </w:tc>
        <w:tc>
          <w:tcPr>
            <w:tcW w:w="1418" w:type="dxa"/>
          </w:tcPr>
          <w:p w:rsidR="002958A2" w:rsidRDefault="00245FBA">
            <w:pPr>
              <w:pStyle w:val="ConsPlusNormal0"/>
            </w:pPr>
            <w:r>
              <w:t>7,68</w:t>
            </w:r>
          </w:p>
        </w:tc>
        <w:tc>
          <w:tcPr>
            <w:tcW w:w="1304" w:type="dxa"/>
          </w:tcPr>
          <w:p w:rsidR="002958A2" w:rsidRDefault="002958A2">
            <w:pPr>
              <w:pStyle w:val="ConsPlusNormal0"/>
            </w:pPr>
          </w:p>
        </w:tc>
        <w:tc>
          <w:tcPr>
            <w:tcW w:w="1701" w:type="dxa"/>
          </w:tcPr>
          <w:p w:rsidR="002958A2" w:rsidRDefault="00245FBA">
            <w:pPr>
              <w:pStyle w:val="ConsPlusNormal0"/>
            </w:pPr>
            <w:r>
              <w:t>99645,79</w:t>
            </w:r>
          </w:p>
        </w:tc>
        <w:tc>
          <w:tcPr>
            <w:tcW w:w="1531" w:type="dxa"/>
          </w:tcPr>
          <w:p w:rsidR="002958A2" w:rsidRDefault="00245FBA">
            <w:pPr>
              <w:pStyle w:val="ConsPlusNormal0"/>
            </w:pPr>
            <w:r>
              <w:t>0,02</w:t>
            </w:r>
          </w:p>
        </w:tc>
      </w:tr>
      <w:tr w:rsidR="002958A2">
        <w:tc>
          <w:tcPr>
            <w:tcW w:w="3969" w:type="dxa"/>
          </w:tcPr>
          <w:p w:rsidR="002958A2" w:rsidRDefault="00245FBA">
            <w:pPr>
              <w:pStyle w:val="ConsPlusNormal0"/>
            </w:pPr>
            <w:r>
              <w:t>определение РНК вируса гепатита C (Hepatitis C virus) в крови методом ПЦР</w:t>
            </w:r>
          </w:p>
        </w:tc>
        <w:tc>
          <w:tcPr>
            <w:tcW w:w="1361" w:type="dxa"/>
          </w:tcPr>
          <w:p w:rsidR="002958A2" w:rsidRDefault="00245FBA">
            <w:pPr>
              <w:pStyle w:val="ConsPlusNormal0"/>
            </w:pPr>
            <w:r>
              <w:t>23.6.3.11</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0,0012410</w:t>
            </w:r>
          </w:p>
        </w:tc>
        <w:tc>
          <w:tcPr>
            <w:tcW w:w="1984" w:type="dxa"/>
          </w:tcPr>
          <w:p w:rsidR="002958A2" w:rsidRDefault="00245FBA">
            <w:pPr>
              <w:pStyle w:val="ConsPlusNormal0"/>
            </w:pPr>
            <w:r>
              <w:t>1701,09</w:t>
            </w:r>
          </w:p>
        </w:tc>
        <w:tc>
          <w:tcPr>
            <w:tcW w:w="1304" w:type="dxa"/>
          </w:tcPr>
          <w:p w:rsidR="002958A2" w:rsidRDefault="00245FBA">
            <w:pPr>
              <w:pStyle w:val="ConsPlusNormal0"/>
            </w:pPr>
            <w:r>
              <w:t>X</w:t>
            </w:r>
          </w:p>
        </w:tc>
        <w:tc>
          <w:tcPr>
            <w:tcW w:w="1418" w:type="dxa"/>
          </w:tcPr>
          <w:p w:rsidR="002958A2" w:rsidRDefault="00245FBA">
            <w:pPr>
              <w:pStyle w:val="ConsPlusNormal0"/>
            </w:pPr>
            <w:r>
              <w:t>2,11</w:t>
            </w:r>
          </w:p>
        </w:tc>
        <w:tc>
          <w:tcPr>
            <w:tcW w:w="1304" w:type="dxa"/>
          </w:tcPr>
          <w:p w:rsidR="002958A2" w:rsidRDefault="002958A2">
            <w:pPr>
              <w:pStyle w:val="ConsPlusNormal0"/>
            </w:pPr>
          </w:p>
        </w:tc>
        <w:tc>
          <w:tcPr>
            <w:tcW w:w="1701" w:type="dxa"/>
          </w:tcPr>
          <w:p w:rsidR="002958A2" w:rsidRDefault="00245FBA">
            <w:pPr>
              <w:pStyle w:val="ConsPlusNormal0"/>
            </w:pPr>
            <w:r>
              <w:t>27387,27</w:t>
            </w:r>
          </w:p>
        </w:tc>
        <w:tc>
          <w:tcPr>
            <w:tcW w:w="1531" w:type="dxa"/>
          </w:tcPr>
          <w:p w:rsidR="002958A2" w:rsidRDefault="00245FBA">
            <w:pPr>
              <w:pStyle w:val="ConsPlusNormal0"/>
            </w:pPr>
            <w:r>
              <w:t>0,01</w:t>
            </w:r>
          </w:p>
        </w:tc>
      </w:tr>
      <w:tr w:rsidR="002958A2">
        <w:tc>
          <w:tcPr>
            <w:tcW w:w="3969" w:type="dxa"/>
          </w:tcPr>
          <w:p w:rsidR="002958A2" w:rsidRDefault="00245FBA">
            <w:pPr>
              <w:pStyle w:val="ConsPlusNormal0"/>
            </w:pPr>
            <w:r>
              <w:t>лабораторная диагностика для пациентов с хроническим вирусным гепатитом C (оценка стадии фиброза, определение генотипа ВГС)</w:t>
            </w:r>
          </w:p>
        </w:tc>
        <w:tc>
          <w:tcPr>
            <w:tcW w:w="1361" w:type="dxa"/>
          </w:tcPr>
          <w:p w:rsidR="002958A2" w:rsidRDefault="00245FBA">
            <w:pPr>
              <w:pStyle w:val="ConsPlusNormal0"/>
            </w:pPr>
            <w:r>
              <w:t>23.6.3.12</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0,0006221</w:t>
            </w:r>
          </w:p>
        </w:tc>
        <w:tc>
          <w:tcPr>
            <w:tcW w:w="1984" w:type="dxa"/>
          </w:tcPr>
          <w:p w:rsidR="002958A2" w:rsidRDefault="00245FBA">
            <w:pPr>
              <w:pStyle w:val="ConsPlusNormal0"/>
            </w:pPr>
            <w:r>
              <w:t>5475,12</w:t>
            </w:r>
          </w:p>
        </w:tc>
        <w:tc>
          <w:tcPr>
            <w:tcW w:w="1304" w:type="dxa"/>
          </w:tcPr>
          <w:p w:rsidR="002958A2" w:rsidRDefault="00245FBA">
            <w:pPr>
              <w:pStyle w:val="ConsPlusNormal0"/>
            </w:pPr>
            <w:r>
              <w:t>X</w:t>
            </w:r>
          </w:p>
        </w:tc>
        <w:tc>
          <w:tcPr>
            <w:tcW w:w="1418" w:type="dxa"/>
          </w:tcPr>
          <w:p w:rsidR="002958A2" w:rsidRDefault="00245FBA">
            <w:pPr>
              <w:pStyle w:val="ConsPlusNormal0"/>
            </w:pPr>
            <w:r>
              <w:t>3,41</w:t>
            </w:r>
          </w:p>
        </w:tc>
        <w:tc>
          <w:tcPr>
            <w:tcW w:w="1304" w:type="dxa"/>
          </w:tcPr>
          <w:p w:rsidR="002958A2" w:rsidRDefault="002958A2">
            <w:pPr>
              <w:pStyle w:val="ConsPlusNormal0"/>
            </w:pPr>
          </w:p>
        </w:tc>
        <w:tc>
          <w:tcPr>
            <w:tcW w:w="1701" w:type="dxa"/>
          </w:tcPr>
          <w:p w:rsidR="002958A2" w:rsidRDefault="00245FBA">
            <w:pPr>
              <w:pStyle w:val="ConsPlusNormal0"/>
            </w:pPr>
            <w:r>
              <w:t>44186,34</w:t>
            </w:r>
          </w:p>
        </w:tc>
        <w:tc>
          <w:tcPr>
            <w:tcW w:w="1531" w:type="dxa"/>
          </w:tcPr>
          <w:p w:rsidR="002958A2" w:rsidRDefault="00245FBA">
            <w:pPr>
              <w:pStyle w:val="ConsPlusNormal0"/>
            </w:pPr>
            <w:r>
              <w:t>0,01</w:t>
            </w:r>
          </w:p>
        </w:tc>
      </w:tr>
      <w:tr w:rsidR="002958A2">
        <w:tc>
          <w:tcPr>
            <w:tcW w:w="3969" w:type="dxa"/>
          </w:tcPr>
          <w:p w:rsidR="002958A2" w:rsidRDefault="00245FBA">
            <w:pPr>
              <w:pStyle w:val="ConsPlusNormal0"/>
            </w:pPr>
            <w:r>
              <w:t>2.1.7. Школа для больных с хроническими заболеваниями, в том числе (сумма строк 33.7 + 41.7 + 49.7):</w:t>
            </w:r>
          </w:p>
        </w:tc>
        <w:tc>
          <w:tcPr>
            <w:tcW w:w="1361" w:type="dxa"/>
          </w:tcPr>
          <w:p w:rsidR="002958A2" w:rsidRDefault="00245FBA">
            <w:pPr>
              <w:pStyle w:val="ConsPlusNormal0"/>
            </w:pPr>
            <w:r>
              <w:t>23.7</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0,005319</w:t>
            </w:r>
          </w:p>
        </w:tc>
        <w:tc>
          <w:tcPr>
            <w:tcW w:w="1984" w:type="dxa"/>
          </w:tcPr>
          <w:p w:rsidR="002958A2" w:rsidRDefault="00245FBA">
            <w:pPr>
              <w:pStyle w:val="ConsPlusNormal0"/>
            </w:pPr>
            <w:r>
              <w:t>3629,80</w:t>
            </w:r>
          </w:p>
        </w:tc>
        <w:tc>
          <w:tcPr>
            <w:tcW w:w="1304" w:type="dxa"/>
          </w:tcPr>
          <w:p w:rsidR="002958A2" w:rsidRDefault="00245FBA">
            <w:pPr>
              <w:pStyle w:val="ConsPlusNormal0"/>
            </w:pPr>
            <w:r>
              <w:t>X</w:t>
            </w:r>
          </w:p>
        </w:tc>
        <w:tc>
          <w:tcPr>
            <w:tcW w:w="1418" w:type="dxa"/>
          </w:tcPr>
          <w:p w:rsidR="002958A2" w:rsidRDefault="00245FBA">
            <w:pPr>
              <w:pStyle w:val="ConsPlusNormal0"/>
            </w:pPr>
            <w:r>
              <w:t>19,31</w:t>
            </w:r>
          </w:p>
        </w:tc>
        <w:tc>
          <w:tcPr>
            <w:tcW w:w="1304" w:type="dxa"/>
          </w:tcPr>
          <w:p w:rsidR="002958A2" w:rsidRDefault="00245FBA">
            <w:pPr>
              <w:pStyle w:val="ConsPlusNormal0"/>
            </w:pPr>
            <w:r>
              <w:t>X</w:t>
            </w:r>
          </w:p>
        </w:tc>
        <w:tc>
          <w:tcPr>
            <w:tcW w:w="1701" w:type="dxa"/>
          </w:tcPr>
          <w:p w:rsidR="002958A2" w:rsidRDefault="00245FBA">
            <w:pPr>
              <w:pStyle w:val="ConsPlusNormal0"/>
            </w:pPr>
            <w:r>
              <w:t>250457,23</w:t>
            </w:r>
          </w:p>
        </w:tc>
        <w:tc>
          <w:tcPr>
            <w:tcW w:w="1531" w:type="dxa"/>
          </w:tcPr>
          <w:p w:rsidR="002958A2" w:rsidRDefault="00245FBA">
            <w:pPr>
              <w:pStyle w:val="ConsPlusNormal0"/>
            </w:pPr>
            <w:r>
              <w:t>0,05</w:t>
            </w:r>
          </w:p>
        </w:tc>
      </w:tr>
      <w:tr w:rsidR="002958A2">
        <w:tc>
          <w:tcPr>
            <w:tcW w:w="3969" w:type="dxa"/>
          </w:tcPr>
          <w:p w:rsidR="002958A2" w:rsidRDefault="00245FBA">
            <w:pPr>
              <w:pStyle w:val="ConsPlusNormal0"/>
            </w:pPr>
            <w:r>
              <w:t xml:space="preserve">школа сахарного диабета (сумма строк 33.7.1 + 41.7.1 + </w:t>
            </w:r>
            <w:r>
              <w:lastRenderedPageBreak/>
              <w:t>49.7.1)</w:t>
            </w:r>
          </w:p>
        </w:tc>
        <w:tc>
          <w:tcPr>
            <w:tcW w:w="1361" w:type="dxa"/>
          </w:tcPr>
          <w:p w:rsidR="002958A2" w:rsidRDefault="00245FBA">
            <w:pPr>
              <w:pStyle w:val="ConsPlusNormal0"/>
            </w:pPr>
            <w:r>
              <w:lastRenderedPageBreak/>
              <w:t>23.7.1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0,005090</w:t>
            </w:r>
          </w:p>
        </w:tc>
        <w:tc>
          <w:tcPr>
            <w:tcW w:w="1984" w:type="dxa"/>
          </w:tcPr>
          <w:p w:rsidR="002958A2" w:rsidRDefault="00245FBA">
            <w:pPr>
              <w:pStyle w:val="ConsPlusNormal0"/>
            </w:pPr>
            <w:r>
              <w:t>3629,80</w:t>
            </w:r>
          </w:p>
        </w:tc>
        <w:tc>
          <w:tcPr>
            <w:tcW w:w="1304" w:type="dxa"/>
          </w:tcPr>
          <w:p w:rsidR="002958A2" w:rsidRDefault="00245FBA">
            <w:pPr>
              <w:pStyle w:val="ConsPlusNormal0"/>
            </w:pPr>
            <w:r>
              <w:t>X</w:t>
            </w:r>
          </w:p>
        </w:tc>
        <w:tc>
          <w:tcPr>
            <w:tcW w:w="1418" w:type="dxa"/>
          </w:tcPr>
          <w:p w:rsidR="002958A2" w:rsidRDefault="00245FBA">
            <w:pPr>
              <w:pStyle w:val="ConsPlusNormal0"/>
            </w:pPr>
            <w:r>
              <w:t>18,48</w:t>
            </w:r>
          </w:p>
        </w:tc>
        <w:tc>
          <w:tcPr>
            <w:tcW w:w="1304" w:type="dxa"/>
          </w:tcPr>
          <w:p w:rsidR="002958A2" w:rsidRDefault="00245FBA">
            <w:pPr>
              <w:pStyle w:val="ConsPlusNormal0"/>
            </w:pPr>
            <w:r>
              <w:t>X</w:t>
            </w:r>
          </w:p>
        </w:tc>
        <w:tc>
          <w:tcPr>
            <w:tcW w:w="1701" w:type="dxa"/>
          </w:tcPr>
          <w:p w:rsidR="002958A2" w:rsidRDefault="00245FBA">
            <w:pPr>
              <w:pStyle w:val="ConsPlusNormal0"/>
            </w:pPr>
            <w:r>
              <w:t>239689,94</w:t>
            </w:r>
          </w:p>
        </w:tc>
        <w:tc>
          <w:tcPr>
            <w:tcW w:w="1531" w:type="dxa"/>
          </w:tcPr>
          <w:p w:rsidR="002958A2" w:rsidRDefault="00245FBA">
            <w:pPr>
              <w:pStyle w:val="ConsPlusNormal0"/>
            </w:pPr>
            <w:r>
              <w:t>0,04</w:t>
            </w:r>
          </w:p>
        </w:tc>
      </w:tr>
      <w:tr w:rsidR="002958A2">
        <w:tc>
          <w:tcPr>
            <w:tcW w:w="3969" w:type="dxa"/>
          </w:tcPr>
          <w:p w:rsidR="002958A2" w:rsidRDefault="00245FBA">
            <w:pPr>
              <w:pStyle w:val="ConsPlusNormal0"/>
            </w:pPr>
            <w:r>
              <w:lastRenderedPageBreak/>
              <w:t>2.1.8. Диспансерное наблюдение (сумма строк 33.8 + 41.8 + 49.8), в том числе по поводу:</w:t>
            </w:r>
          </w:p>
        </w:tc>
        <w:tc>
          <w:tcPr>
            <w:tcW w:w="1361" w:type="dxa"/>
          </w:tcPr>
          <w:p w:rsidR="002958A2" w:rsidRDefault="00245FBA">
            <w:pPr>
              <w:pStyle w:val="ConsPlusNormal0"/>
            </w:pPr>
            <w:r>
              <w:t>23.8</w:t>
            </w:r>
          </w:p>
        </w:tc>
        <w:tc>
          <w:tcPr>
            <w:tcW w:w="1843" w:type="dxa"/>
          </w:tcPr>
          <w:p w:rsidR="002958A2" w:rsidRDefault="00245FBA">
            <w:pPr>
              <w:pStyle w:val="ConsPlusNormal0"/>
            </w:pPr>
            <w:r>
              <w:t>комплексных посещений, посещений, медицинских услуг</w:t>
            </w:r>
          </w:p>
        </w:tc>
        <w:tc>
          <w:tcPr>
            <w:tcW w:w="1814" w:type="dxa"/>
          </w:tcPr>
          <w:p w:rsidR="002958A2" w:rsidRDefault="00245FBA">
            <w:pPr>
              <w:pStyle w:val="ConsPlusNormal0"/>
            </w:pPr>
            <w:r>
              <w:t>0,275258</w:t>
            </w:r>
          </w:p>
        </w:tc>
        <w:tc>
          <w:tcPr>
            <w:tcW w:w="1984" w:type="dxa"/>
          </w:tcPr>
          <w:p w:rsidR="002958A2" w:rsidRDefault="00245FBA">
            <w:pPr>
              <w:pStyle w:val="ConsPlusNormal0"/>
            </w:pPr>
            <w:r>
              <w:t>870,28</w:t>
            </w:r>
          </w:p>
        </w:tc>
        <w:tc>
          <w:tcPr>
            <w:tcW w:w="1304" w:type="dxa"/>
          </w:tcPr>
          <w:p w:rsidR="002958A2" w:rsidRDefault="00245FBA">
            <w:pPr>
              <w:pStyle w:val="ConsPlusNormal0"/>
            </w:pPr>
            <w:r>
              <w:t>X</w:t>
            </w:r>
          </w:p>
        </w:tc>
        <w:tc>
          <w:tcPr>
            <w:tcW w:w="1418" w:type="dxa"/>
          </w:tcPr>
          <w:p w:rsidR="002958A2" w:rsidRDefault="00245FBA">
            <w:pPr>
              <w:pStyle w:val="ConsPlusNormal0"/>
            </w:pPr>
            <w:r>
              <w:t>239,55</w:t>
            </w:r>
          </w:p>
        </w:tc>
        <w:tc>
          <w:tcPr>
            <w:tcW w:w="1304" w:type="dxa"/>
          </w:tcPr>
          <w:p w:rsidR="002958A2" w:rsidRDefault="00245FBA">
            <w:pPr>
              <w:pStyle w:val="ConsPlusNormal0"/>
            </w:pPr>
            <w:r>
              <w:t>X</w:t>
            </w:r>
          </w:p>
        </w:tc>
        <w:tc>
          <w:tcPr>
            <w:tcW w:w="1701" w:type="dxa"/>
          </w:tcPr>
          <w:p w:rsidR="002958A2" w:rsidRDefault="00245FBA">
            <w:pPr>
              <w:pStyle w:val="ConsPlusNormal0"/>
            </w:pPr>
            <w:r>
              <w:t>3107772,90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онкологических заболеваний (сумма строк 33.8.1 + 41.8.1 + 49.8.1)</w:t>
            </w:r>
          </w:p>
        </w:tc>
        <w:tc>
          <w:tcPr>
            <w:tcW w:w="1361" w:type="dxa"/>
          </w:tcPr>
          <w:p w:rsidR="002958A2" w:rsidRDefault="00245FBA">
            <w:pPr>
              <w:pStyle w:val="ConsPlusNormal0"/>
            </w:pPr>
            <w:r>
              <w:t>23.8.1</w:t>
            </w:r>
          </w:p>
        </w:tc>
        <w:tc>
          <w:tcPr>
            <w:tcW w:w="1843" w:type="dxa"/>
          </w:tcPr>
          <w:p w:rsidR="002958A2" w:rsidRDefault="00245FBA">
            <w:pPr>
              <w:pStyle w:val="ConsPlusNormal0"/>
            </w:pPr>
            <w:r>
              <w:t>медицинских услуг</w:t>
            </w:r>
          </w:p>
        </w:tc>
        <w:tc>
          <w:tcPr>
            <w:tcW w:w="1814" w:type="dxa"/>
          </w:tcPr>
          <w:p w:rsidR="002958A2" w:rsidRDefault="00245FBA">
            <w:pPr>
              <w:pStyle w:val="ConsPlusNormal0"/>
            </w:pPr>
            <w:r>
              <w:t>0,073998</w:t>
            </w:r>
          </w:p>
        </w:tc>
        <w:tc>
          <w:tcPr>
            <w:tcW w:w="1984" w:type="dxa"/>
          </w:tcPr>
          <w:p w:rsidR="002958A2" w:rsidRDefault="00245FBA">
            <w:pPr>
              <w:pStyle w:val="ConsPlusNormal0"/>
            </w:pPr>
            <w:r>
              <w:t>1448,63</w:t>
            </w:r>
          </w:p>
        </w:tc>
        <w:tc>
          <w:tcPr>
            <w:tcW w:w="1304" w:type="dxa"/>
          </w:tcPr>
          <w:p w:rsidR="002958A2" w:rsidRDefault="00245FBA">
            <w:pPr>
              <w:pStyle w:val="ConsPlusNormal0"/>
            </w:pPr>
            <w:r>
              <w:t>X</w:t>
            </w:r>
          </w:p>
        </w:tc>
        <w:tc>
          <w:tcPr>
            <w:tcW w:w="1418" w:type="dxa"/>
          </w:tcPr>
          <w:p w:rsidR="002958A2" w:rsidRDefault="00245FBA">
            <w:pPr>
              <w:pStyle w:val="ConsPlusNormal0"/>
            </w:pPr>
            <w:r>
              <w:t>107,20</w:t>
            </w:r>
          </w:p>
        </w:tc>
        <w:tc>
          <w:tcPr>
            <w:tcW w:w="1304" w:type="dxa"/>
          </w:tcPr>
          <w:p w:rsidR="002958A2" w:rsidRDefault="00245FBA">
            <w:pPr>
              <w:pStyle w:val="ConsPlusNormal0"/>
            </w:pPr>
            <w:r>
              <w:t>X</w:t>
            </w:r>
          </w:p>
        </w:tc>
        <w:tc>
          <w:tcPr>
            <w:tcW w:w="1701" w:type="dxa"/>
          </w:tcPr>
          <w:p w:rsidR="002958A2" w:rsidRDefault="00245FBA">
            <w:pPr>
              <w:pStyle w:val="ConsPlusNormal0"/>
            </w:pPr>
            <w:r>
              <w:t>1390681,71</w:t>
            </w:r>
          </w:p>
        </w:tc>
        <w:tc>
          <w:tcPr>
            <w:tcW w:w="1531" w:type="dxa"/>
          </w:tcPr>
          <w:p w:rsidR="002958A2" w:rsidRDefault="00245FBA">
            <w:pPr>
              <w:pStyle w:val="ConsPlusNormal0"/>
            </w:pPr>
            <w:r>
              <w:t>0,26</w:t>
            </w:r>
          </w:p>
        </w:tc>
      </w:tr>
      <w:tr w:rsidR="002958A2">
        <w:tc>
          <w:tcPr>
            <w:tcW w:w="3969" w:type="dxa"/>
          </w:tcPr>
          <w:p w:rsidR="002958A2" w:rsidRDefault="00245FBA">
            <w:pPr>
              <w:pStyle w:val="ConsPlusNormal0"/>
            </w:pPr>
            <w:r>
              <w:t>сахарного диабета (сумма строк 33.8.2 + 41.8.2 + 49.8.2)</w:t>
            </w:r>
          </w:p>
        </w:tc>
        <w:tc>
          <w:tcPr>
            <w:tcW w:w="1361" w:type="dxa"/>
          </w:tcPr>
          <w:p w:rsidR="002958A2" w:rsidRDefault="00245FBA">
            <w:pPr>
              <w:pStyle w:val="ConsPlusNormal0"/>
            </w:pPr>
            <w:r>
              <w:t>23.8.2</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0,055807</w:t>
            </w:r>
          </w:p>
        </w:tc>
        <w:tc>
          <w:tcPr>
            <w:tcW w:w="1984" w:type="dxa"/>
          </w:tcPr>
          <w:p w:rsidR="002958A2" w:rsidRDefault="00245FBA">
            <w:pPr>
              <w:pStyle w:val="ConsPlusNormal0"/>
            </w:pPr>
            <w:r>
              <w:t>553,59</w:t>
            </w:r>
          </w:p>
        </w:tc>
        <w:tc>
          <w:tcPr>
            <w:tcW w:w="1304" w:type="dxa"/>
          </w:tcPr>
          <w:p w:rsidR="002958A2" w:rsidRDefault="00245FBA">
            <w:pPr>
              <w:pStyle w:val="ConsPlusNormal0"/>
            </w:pPr>
            <w:r>
              <w:t>X</w:t>
            </w:r>
          </w:p>
        </w:tc>
        <w:tc>
          <w:tcPr>
            <w:tcW w:w="1418" w:type="dxa"/>
          </w:tcPr>
          <w:p w:rsidR="002958A2" w:rsidRDefault="00245FBA">
            <w:pPr>
              <w:pStyle w:val="ConsPlusNormal0"/>
            </w:pPr>
            <w:r>
              <w:t>30,89</w:t>
            </w:r>
          </w:p>
        </w:tc>
        <w:tc>
          <w:tcPr>
            <w:tcW w:w="1304" w:type="dxa"/>
          </w:tcPr>
          <w:p w:rsidR="002958A2" w:rsidRDefault="00245FBA">
            <w:pPr>
              <w:pStyle w:val="ConsPlusNormal0"/>
            </w:pPr>
            <w:r>
              <w:t>X</w:t>
            </w:r>
          </w:p>
        </w:tc>
        <w:tc>
          <w:tcPr>
            <w:tcW w:w="1701" w:type="dxa"/>
          </w:tcPr>
          <w:p w:rsidR="002958A2" w:rsidRDefault="00245FBA">
            <w:pPr>
              <w:pStyle w:val="ConsPlusNormal0"/>
            </w:pPr>
            <w:r>
              <w:t>400797,32</w:t>
            </w:r>
          </w:p>
        </w:tc>
        <w:tc>
          <w:tcPr>
            <w:tcW w:w="1531" w:type="dxa"/>
          </w:tcPr>
          <w:p w:rsidR="002958A2" w:rsidRDefault="00245FBA">
            <w:pPr>
              <w:pStyle w:val="ConsPlusNormal0"/>
            </w:pPr>
            <w:r>
              <w:t>0,07</w:t>
            </w:r>
          </w:p>
        </w:tc>
      </w:tr>
      <w:tr w:rsidR="002958A2">
        <w:tc>
          <w:tcPr>
            <w:tcW w:w="3969" w:type="dxa"/>
          </w:tcPr>
          <w:p w:rsidR="002958A2" w:rsidRDefault="00245FBA">
            <w:pPr>
              <w:pStyle w:val="ConsPlusNormal0"/>
            </w:pPr>
            <w:r>
              <w:t>болезней системы кровообращения (сумма строк 33.8.3 + 41.8.3 + 49.8.3)</w:t>
            </w:r>
          </w:p>
        </w:tc>
        <w:tc>
          <w:tcPr>
            <w:tcW w:w="1361" w:type="dxa"/>
          </w:tcPr>
          <w:p w:rsidR="002958A2" w:rsidRDefault="00245FBA">
            <w:pPr>
              <w:pStyle w:val="ConsPlusNormal0"/>
            </w:pPr>
            <w:r>
              <w:t>23.8.3</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0,095350</w:t>
            </w:r>
          </w:p>
        </w:tc>
        <w:tc>
          <w:tcPr>
            <w:tcW w:w="1984" w:type="dxa"/>
          </w:tcPr>
          <w:p w:rsidR="002958A2" w:rsidRDefault="00245FBA">
            <w:pPr>
              <w:pStyle w:val="ConsPlusNormal0"/>
            </w:pPr>
            <w:r>
              <w:t>553,59</w:t>
            </w:r>
          </w:p>
        </w:tc>
        <w:tc>
          <w:tcPr>
            <w:tcW w:w="1304" w:type="dxa"/>
          </w:tcPr>
          <w:p w:rsidR="002958A2" w:rsidRDefault="00245FBA">
            <w:pPr>
              <w:pStyle w:val="ConsPlusNormal0"/>
            </w:pPr>
            <w:r>
              <w:t>X</w:t>
            </w:r>
          </w:p>
        </w:tc>
        <w:tc>
          <w:tcPr>
            <w:tcW w:w="1418" w:type="dxa"/>
          </w:tcPr>
          <w:p w:rsidR="002958A2" w:rsidRDefault="00245FBA">
            <w:pPr>
              <w:pStyle w:val="ConsPlusNormal0"/>
            </w:pPr>
            <w:r>
              <w:t>52,78</w:t>
            </w:r>
          </w:p>
        </w:tc>
        <w:tc>
          <w:tcPr>
            <w:tcW w:w="1304" w:type="dxa"/>
          </w:tcPr>
          <w:p w:rsidR="002958A2" w:rsidRDefault="00245FBA">
            <w:pPr>
              <w:pStyle w:val="ConsPlusNormal0"/>
            </w:pPr>
            <w:r>
              <w:t>X</w:t>
            </w:r>
          </w:p>
        </w:tc>
        <w:tc>
          <w:tcPr>
            <w:tcW w:w="1701" w:type="dxa"/>
          </w:tcPr>
          <w:p w:rsidR="002958A2" w:rsidRDefault="00245FBA">
            <w:pPr>
              <w:pStyle w:val="ConsPlusNormal0"/>
            </w:pPr>
            <w:r>
              <w:t>684788,03</w:t>
            </w:r>
          </w:p>
        </w:tc>
        <w:tc>
          <w:tcPr>
            <w:tcW w:w="1531" w:type="dxa"/>
          </w:tcPr>
          <w:p w:rsidR="002958A2" w:rsidRDefault="00245FBA">
            <w:pPr>
              <w:pStyle w:val="ConsPlusNormal0"/>
            </w:pPr>
            <w:r>
              <w:t>0,13</w:t>
            </w:r>
          </w:p>
        </w:tc>
      </w:tr>
      <w:tr w:rsidR="002958A2">
        <w:tc>
          <w:tcPr>
            <w:tcW w:w="3969" w:type="dxa"/>
          </w:tcPr>
          <w:p w:rsidR="002958A2" w:rsidRDefault="00245FBA">
            <w:pPr>
              <w:pStyle w:val="ConsPlusNormal0"/>
            </w:pPr>
            <w:r>
              <w:t>2.1.9. Посещения с профилактическими целями центров здоровья (сумма строк 33.9 + 41.9 + 49.9)</w:t>
            </w:r>
          </w:p>
        </w:tc>
        <w:tc>
          <w:tcPr>
            <w:tcW w:w="1361" w:type="dxa"/>
          </w:tcPr>
          <w:p w:rsidR="002958A2" w:rsidRDefault="00245FBA">
            <w:pPr>
              <w:pStyle w:val="ConsPlusNormal0"/>
            </w:pPr>
            <w:r>
              <w:t>23.9</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0,032831</w:t>
            </w:r>
          </w:p>
        </w:tc>
        <w:tc>
          <w:tcPr>
            <w:tcW w:w="1984" w:type="dxa"/>
          </w:tcPr>
          <w:p w:rsidR="002958A2" w:rsidRDefault="00245FBA">
            <w:pPr>
              <w:pStyle w:val="ConsPlusNormal0"/>
            </w:pPr>
            <w:r>
              <w:t>22195,31</w:t>
            </w:r>
          </w:p>
        </w:tc>
        <w:tc>
          <w:tcPr>
            <w:tcW w:w="1304" w:type="dxa"/>
          </w:tcPr>
          <w:p w:rsidR="002958A2" w:rsidRDefault="00245FBA">
            <w:pPr>
              <w:pStyle w:val="ConsPlusNormal0"/>
            </w:pPr>
            <w:r>
              <w:t>X</w:t>
            </w:r>
          </w:p>
        </w:tc>
        <w:tc>
          <w:tcPr>
            <w:tcW w:w="1418" w:type="dxa"/>
          </w:tcPr>
          <w:p w:rsidR="002958A2" w:rsidRDefault="00245FBA">
            <w:pPr>
              <w:pStyle w:val="ConsPlusNormal0"/>
            </w:pPr>
            <w:r>
              <w:t>728,70</w:t>
            </w:r>
          </w:p>
        </w:tc>
        <w:tc>
          <w:tcPr>
            <w:tcW w:w="1304" w:type="dxa"/>
          </w:tcPr>
          <w:p w:rsidR="002958A2" w:rsidRDefault="00245FBA">
            <w:pPr>
              <w:pStyle w:val="ConsPlusNormal0"/>
            </w:pPr>
            <w:r>
              <w:t>X</w:t>
            </w:r>
          </w:p>
        </w:tc>
        <w:tc>
          <w:tcPr>
            <w:tcW w:w="1701" w:type="dxa"/>
          </w:tcPr>
          <w:p w:rsidR="002958A2" w:rsidRDefault="00245FBA">
            <w:pPr>
              <w:pStyle w:val="ConsPlusNormal0"/>
            </w:pPr>
            <w:r>
              <w:t>9453638,001</w:t>
            </w:r>
          </w:p>
        </w:tc>
        <w:tc>
          <w:tcPr>
            <w:tcW w:w="1531" w:type="dxa"/>
          </w:tcPr>
          <w:p w:rsidR="002958A2" w:rsidRDefault="002958A2">
            <w:pPr>
              <w:pStyle w:val="ConsPlusNormal0"/>
            </w:pPr>
          </w:p>
        </w:tc>
      </w:tr>
      <w:tr w:rsidR="002958A2">
        <w:tc>
          <w:tcPr>
            <w:tcW w:w="3969" w:type="dxa"/>
          </w:tcPr>
          <w:p w:rsidR="002958A2" w:rsidRDefault="00245FBA">
            <w:pPr>
              <w:pStyle w:val="ConsPlusNormal0"/>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строк 34 + 42 + 50), в том числе:</w:t>
            </w:r>
          </w:p>
        </w:tc>
        <w:tc>
          <w:tcPr>
            <w:tcW w:w="1361" w:type="dxa"/>
          </w:tcPr>
          <w:p w:rsidR="002958A2" w:rsidRDefault="00245FBA">
            <w:pPr>
              <w:pStyle w:val="ConsPlusNormal0"/>
            </w:pPr>
            <w:r>
              <w:t>24</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0,082393</w:t>
            </w:r>
          </w:p>
        </w:tc>
        <w:tc>
          <w:tcPr>
            <w:tcW w:w="1984" w:type="dxa"/>
          </w:tcPr>
          <w:p w:rsidR="002958A2" w:rsidRDefault="00245FBA">
            <w:pPr>
              <w:pStyle w:val="ConsPlusNormal0"/>
            </w:pPr>
            <w:r>
              <w:t>53328,20</w:t>
            </w:r>
          </w:p>
        </w:tc>
        <w:tc>
          <w:tcPr>
            <w:tcW w:w="1304" w:type="dxa"/>
          </w:tcPr>
          <w:p w:rsidR="002958A2" w:rsidRDefault="00245FBA">
            <w:pPr>
              <w:pStyle w:val="ConsPlusNormal0"/>
            </w:pPr>
            <w:r>
              <w:t>X</w:t>
            </w:r>
          </w:p>
        </w:tc>
        <w:tc>
          <w:tcPr>
            <w:tcW w:w="1418" w:type="dxa"/>
          </w:tcPr>
          <w:p w:rsidR="002958A2" w:rsidRDefault="00245FBA">
            <w:pPr>
              <w:pStyle w:val="ConsPlusNormal0"/>
            </w:pPr>
            <w:r>
              <w:t>4393,89</w:t>
            </w:r>
          </w:p>
        </w:tc>
        <w:tc>
          <w:tcPr>
            <w:tcW w:w="1304" w:type="dxa"/>
          </w:tcPr>
          <w:p w:rsidR="002958A2" w:rsidRDefault="00245FBA">
            <w:pPr>
              <w:pStyle w:val="ConsPlusNormal0"/>
            </w:pPr>
            <w:r>
              <w:t>X</w:t>
            </w:r>
          </w:p>
        </w:tc>
        <w:tc>
          <w:tcPr>
            <w:tcW w:w="1701" w:type="dxa"/>
          </w:tcPr>
          <w:p w:rsidR="002958A2" w:rsidRDefault="00245FBA">
            <w:pPr>
              <w:pStyle w:val="ConsPlusNormal0"/>
            </w:pPr>
            <w:r>
              <w:t>57003261,39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3.1. Для медицинской помощи по профилю "онкология", в том числе (сумма строк 34.1 + 42.1 + 50.1):</w:t>
            </w:r>
          </w:p>
        </w:tc>
        <w:tc>
          <w:tcPr>
            <w:tcW w:w="1361" w:type="dxa"/>
          </w:tcPr>
          <w:p w:rsidR="002958A2" w:rsidRDefault="00245FBA">
            <w:pPr>
              <w:pStyle w:val="ConsPlusNormal0"/>
            </w:pPr>
            <w:r>
              <w:t>24.1</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0,032069</w:t>
            </w:r>
          </w:p>
        </w:tc>
        <w:tc>
          <w:tcPr>
            <w:tcW w:w="1984" w:type="dxa"/>
          </w:tcPr>
          <w:p w:rsidR="002958A2" w:rsidRDefault="00245FBA">
            <w:pPr>
              <w:pStyle w:val="ConsPlusNormal0"/>
            </w:pPr>
            <w:r>
              <w:t>86163,77</w:t>
            </w:r>
          </w:p>
        </w:tc>
        <w:tc>
          <w:tcPr>
            <w:tcW w:w="1304" w:type="dxa"/>
          </w:tcPr>
          <w:p w:rsidR="002958A2" w:rsidRDefault="00245FBA">
            <w:pPr>
              <w:pStyle w:val="ConsPlusNormal0"/>
            </w:pPr>
            <w:r>
              <w:t>X</w:t>
            </w:r>
          </w:p>
        </w:tc>
        <w:tc>
          <w:tcPr>
            <w:tcW w:w="1418" w:type="dxa"/>
          </w:tcPr>
          <w:p w:rsidR="002958A2" w:rsidRDefault="00245FBA">
            <w:pPr>
              <w:pStyle w:val="ConsPlusNormal0"/>
            </w:pPr>
            <w:r>
              <w:t>2763,18</w:t>
            </w:r>
          </w:p>
        </w:tc>
        <w:tc>
          <w:tcPr>
            <w:tcW w:w="1304" w:type="dxa"/>
          </w:tcPr>
          <w:p w:rsidR="002958A2" w:rsidRDefault="00245FBA">
            <w:pPr>
              <w:pStyle w:val="ConsPlusNormal0"/>
            </w:pPr>
            <w:r>
              <w:t>X</w:t>
            </w:r>
          </w:p>
        </w:tc>
        <w:tc>
          <w:tcPr>
            <w:tcW w:w="1701" w:type="dxa"/>
          </w:tcPr>
          <w:p w:rsidR="002958A2" w:rsidRDefault="00245FBA">
            <w:pPr>
              <w:pStyle w:val="ConsPlusNormal0"/>
            </w:pPr>
            <w:r>
              <w:t>35847561,23</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3.2. Для медицинской помощи при экстракорпоральном оплодотворении (сумма строк 34.2 + 42.2 + 50.2)</w:t>
            </w:r>
          </w:p>
        </w:tc>
        <w:tc>
          <w:tcPr>
            <w:tcW w:w="1361" w:type="dxa"/>
          </w:tcPr>
          <w:p w:rsidR="002958A2" w:rsidRDefault="00245FBA">
            <w:pPr>
              <w:pStyle w:val="ConsPlusNormal0"/>
            </w:pPr>
            <w:r>
              <w:t>24.2</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0,000925</w:t>
            </w:r>
          </w:p>
        </w:tc>
        <w:tc>
          <w:tcPr>
            <w:tcW w:w="1984" w:type="dxa"/>
          </w:tcPr>
          <w:p w:rsidR="002958A2" w:rsidRDefault="00245FBA">
            <w:pPr>
              <w:pStyle w:val="ConsPlusNormal0"/>
            </w:pPr>
            <w:r>
              <w:t>140978,92</w:t>
            </w:r>
          </w:p>
        </w:tc>
        <w:tc>
          <w:tcPr>
            <w:tcW w:w="1304" w:type="dxa"/>
          </w:tcPr>
          <w:p w:rsidR="002958A2" w:rsidRDefault="00245FBA">
            <w:pPr>
              <w:pStyle w:val="ConsPlusNormal0"/>
            </w:pPr>
            <w:r>
              <w:t>X</w:t>
            </w:r>
          </w:p>
        </w:tc>
        <w:tc>
          <w:tcPr>
            <w:tcW w:w="1418" w:type="dxa"/>
          </w:tcPr>
          <w:p w:rsidR="002958A2" w:rsidRDefault="00245FBA">
            <w:pPr>
              <w:pStyle w:val="ConsPlusNormal0"/>
            </w:pPr>
            <w:r>
              <w:t>130,40</w:t>
            </w:r>
          </w:p>
        </w:tc>
        <w:tc>
          <w:tcPr>
            <w:tcW w:w="1304" w:type="dxa"/>
          </w:tcPr>
          <w:p w:rsidR="002958A2" w:rsidRDefault="00245FBA">
            <w:pPr>
              <w:pStyle w:val="ConsPlusNormal0"/>
            </w:pPr>
            <w:r>
              <w:t>X</w:t>
            </w:r>
          </w:p>
        </w:tc>
        <w:tc>
          <w:tcPr>
            <w:tcW w:w="1701" w:type="dxa"/>
          </w:tcPr>
          <w:p w:rsidR="002958A2" w:rsidRDefault="00245FBA">
            <w:pPr>
              <w:pStyle w:val="ConsPlusNormal0"/>
            </w:pPr>
            <w:r>
              <w:t>1691746,99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3.3. Для медицинской помощи больным с вирусным гепатитом C (сумма строк 34.3 + 42.3 + 50.3)</w:t>
            </w:r>
          </w:p>
        </w:tc>
        <w:tc>
          <w:tcPr>
            <w:tcW w:w="1361" w:type="dxa"/>
          </w:tcPr>
          <w:p w:rsidR="002958A2" w:rsidRDefault="00245FBA">
            <w:pPr>
              <w:pStyle w:val="ConsPlusNormal0"/>
            </w:pPr>
            <w:r>
              <w:t>24.3</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0,001368</w:t>
            </w:r>
          </w:p>
        </w:tc>
        <w:tc>
          <w:tcPr>
            <w:tcW w:w="1984" w:type="dxa"/>
          </w:tcPr>
          <w:p w:rsidR="002958A2" w:rsidRDefault="00245FBA">
            <w:pPr>
              <w:pStyle w:val="ConsPlusNormal0"/>
            </w:pPr>
            <w:r>
              <w:t>132199,27</w:t>
            </w:r>
          </w:p>
        </w:tc>
        <w:tc>
          <w:tcPr>
            <w:tcW w:w="1304" w:type="dxa"/>
          </w:tcPr>
          <w:p w:rsidR="002958A2" w:rsidRDefault="00245FBA">
            <w:pPr>
              <w:pStyle w:val="ConsPlusNormal0"/>
            </w:pPr>
            <w:r>
              <w:t>X</w:t>
            </w:r>
          </w:p>
        </w:tc>
        <w:tc>
          <w:tcPr>
            <w:tcW w:w="1418" w:type="dxa"/>
          </w:tcPr>
          <w:p w:rsidR="002958A2" w:rsidRDefault="00245FBA">
            <w:pPr>
              <w:pStyle w:val="ConsPlusNormal0"/>
            </w:pPr>
            <w:r>
              <w:t>180,87</w:t>
            </w:r>
          </w:p>
        </w:tc>
        <w:tc>
          <w:tcPr>
            <w:tcW w:w="1304" w:type="dxa"/>
          </w:tcPr>
          <w:p w:rsidR="002958A2" w:rsidRDefault="00245FBA">
            <w:pPr>
              <w:pStyle w:val="ConsPlusNormal0"/>
            </w:pPr>
            <w:r>
              <w:t>X</w:t>
            </w:r>
          </w:p>
        </w:tc>
        <w:tc>
          <w:tcPr>
            <w:tcW w:w="1701" w:type="dxa"/>
          </w:tcPr>
          <w:p w:rsidR="002958A2" w:rsidRDefault="00245FBA">
            <w:pPr>
              <w:pStyle w:val="ConsPlusNormal0"/>
            </w:pPr>
            <w:r>
              <w:t>2346537,06</w:t>
            </w:r>
          </w:p>
        </w:tc>
        <w:tc>
          <w:tcPr>
            <w:tcW w:w="1531" w:type="dxa"/>
          </w:tcPr>
          <w:p w:rsidR="002958A2" w:rsidRDefault="00245FBA">
            <w:pPr>
              <w:pStyle w:val="ConsPlusNormal0"/>
            </w:pPr>
            <w:r>
              <w:t>0,44</w:t>
            </w:r>
          </w:p>
        </w:tc>
      </w:tr>
      <w:tr w:rsidR="002958A2">
        <w:tc>
          <w:tcPr>
            <w:tcW w:w="3969" w:type="dxa"/>
          </w:tcPr>
          <w:p w:rsidR="002958A2" w:rsidRDefault="00245FBA">
            <w:pPr>
              <w:pStyle w:val="ConsPlusNormal0"/>
            </w:pPr>
            <w:r>
              <w:t>3.4. Эндоскопические исследования</w:t>
            </w:r>
          </w:p>
        </w:tc>
        <w:tc>
          <w:tcPr>
            <w:tcW w:w="1361" w:type="dxa"/>
          </w:tcPr>
          <w:p w:rsidR="002958A2" w:rsidRDefault="00245FBA">
            <w:pPr>
              <w:pStyle w:val="ConsPlusNormal0"/>
            </w:pPr>
            <w:r>
              <w:t>24.4</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0,027389</w:t>
            </w:r>
          </w:p>
        </w:tc>
        <w:tc>
          <w:tcPr>
            <w:tcW w:w="1984" w:type="dxa"/>
          </w:tcPr>
          <w:p w:rsidR="002958A2" w:rsidRDefault="00245FBA">
            <w:pPr>
              <w:pStyle w:val="ConsPlusNormal0"/>
            </w:pPr>
            <w:r>
              <w:t>11741,88</w:t>
            </w:r>
          </w:p>
        </w:tc>
        <w:tc>
          <w:tcPr>
            <w:tcW w:w="1304" w:type="dxa"/>
          </w:tcPr>
          <w:p w:rsidR="002958A2" w:rsidRDefault="00245FBA">
            <w:pPr>
              <w:pStyle w:val="ConsPlusNormal0"/>
            </w:pPr>
            <w:r>
              <w:t>X</w:t>
            </w:r>
          </w:p>
        </w:tc>
        <w:tc>
          <w:tcPr>
            <w:tcW w:w="1418" w:type="dxa"/>
          </w:tcPr>
          <w:p w:rsidR="002958A2" w:rsidRDefault="00245FBA">
            <w:pPr>
              <w:pStyle w:val="ConsPlusNormal0"/>
            </w:pPr>
            <w:r>
              <w:t>321,59</w:t>
            </w:r>
          </w:p>
        </w:tc>
        <w:tc>
          <w:tcPr>
            <w:tcW w:w="1304" w:type="dxa"/>
          </w:tcPr>
          <w:p w:rsidR="002958A2" w:rsidRDefault="002958A2">
            <w:pPr>
              <w:pStyle w:val="ConsPlusNormal0"/>
            </w:pPr>
          </w:p>
        </w:tc>
        <w:tc>
          <w:tcPr>
            <w:tcW w:w="1701" w:type="dxa"/>
          </w:tcPr>
          <w:p w:rsidR="002958A2" w:rsidRDefault="00245FBA">
            <w:pPr>
              <w:pStyle w:val="ConsPlusNormal0"/>
            </w:pPr>
            <w:r>
              <w:t>4172125,65</w:t>
            </w:r>
          </w:p>
        </w:tc>
        <w:tc>
          <w:tcPr>
            <w:tcW w:w="1531" w:type="dxa"/>
          </w:tcPr>
          <w:p w:rsidR="002958A2" w:rsidRDefault="00245FBA">
            <w:pPr>
              <w:pStyle w:val="ConsPlusNormal0"/>
            </w:pPr>
            <w:r>
              <w:t>0,78</w:t>
            </w:r>
          </w:p>
        </w:tc>
      </w:tr>
      <w:tr w:rsidR="002958A2">
        <w:tc>
          <w:tcPr>
            <w:tcW w:w="3969" w:type="dxa"/>
          </w:tcPr>
          <w:p w:rsidR="002958A2" w:rsidRDefault="00245FBA">
            <w:pPr>
              <w:pStyle w:val="ConsPlusNormal0"/>
            </w:pPr>
            <w:r>
              <w:t>3.5. Высокотехнологичная медицинская помощь (сумма строк 34.4 + 42.4 + 50.4)</w:t>
            </w:r>
          </w:p>
        </w:tc>
        <w:tc>
          <w:tcPr>
            <w:tcW w:w="1361" w:type="dxa"/>
          </w:tcPr>
          <w:p w:rsidR="002958A2" w:rsidRDefault="00245FBA">
            <w:pPr>
              <w:pStyle w:val="ConsPlusNormal0"/>
            </w:pPr>
            <w:r>
              <w:t>24.5</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0,001059</w:t>
            </w:r>
          </w:p>
        </w:tc>
        <w:tc>
          <w:tcPr>
            <w:tcW w:w="1984" w:type="dxa"/>
          </w:tcPr>
          <w:p w:rsidR="002958A2" w:rsidRDefault="00245FBA">
            <w:pPr>
              <w:pStyle w:val="ConsPlusNormal0"/>
            </w:pPr>
            <w:r>
              <w:t>240906,46</w:t>
            </w:r>
          </w:p>
        </w:tc>
        <w:tc>
          <w:tcPr>
            <w:tcW w:w="1304" w:type="dxa"/>
          </w:tcPr>
          <w:p w:rsidR="002958A2" w:rsidRDefault="00245FBA">
            <w:pPr>
              <w:pStyle w:val="ConsPlusNormal0"/>
            </w:pPr>
            <w:r>
              <w:t>X</w:t>
            </w:r>
          </w:p>
        </w:tc>
        <w:tc>
          <w:tcPr>
            <w:tcW w:w="1418" w:type="dxa"/>
          </w:tcPr>
          <w:p w:rsidR="002958A2" w:rsidRDefault="00245FBA">
            <w:pPr>
              <w:pStyle w:val="ConsPlusNormal0"/>
            </w:pPr>
            <w:r>
              <w:t>255,05</w:t>
            </w:r>
          </w:p>
        </w:tc>
        <w:tc>
          <w:tcPr>
            <w:tcW w:w="1304" w:type="dxa"/>
          </w:tcPr>
          <w:p w:rsidR="002958A2" w:rsidRDefault="00245FBA">
            <w:pPr>
              <w:pStyle w:val="ConsPlusNormal0"/>
            </w:pPr>
            <w:r>
              <w:t>X</w:t>
            </w:r>
          </w:p>
        </w:tc>
        <w:tc>
          <w:tcPr>
            <w:tcW w:w="1701" w:type="dxa"/>
          </w:tcPr>
          <w:p w:rsidR="002958A2" w:rsidRDefault="00245FBA">
            <w:pPr>
              <w:pStyle w:val="ConsPlusNormal0"/>
            </w:pPr>
            <w:r>
              <w:t>3308814,49</w:t>
            </w:r>
          </w:p>
        </w:tc>
        <w:tc>
          <w:tcPr>
            <w:tcW w:w="1531" w:type="dxa"/>
          </w:tcPr>
          <w:p w:rsidR="002958A2" w:rsidRDefault="00245FBA">
            <w:pPr>
              <w:pStyle w:val="ConsPlusNormal0"/>
            </w:pPr>
            <w:r>
              <w:t>0,62</w:t>
            </w:r>
          </w:p>
        </w:tc>
      </w:tr>
      <w:tr w:rsidR="002958A2">
        <w:tc>
          <w:tcPr>
            <w:tcW w:w="3969" w:type="dxa"/>
          </w:tcPr>
          <w:p w:rsidR="002958A2" w:rsidRDefault="00245FBA">
            <w:pPr>
              <w:pStyle w:val="ConsPlusNormal0"/>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35 + 43 + 51), в том числе:</w:t>
            </w:r>
          </w:p>
        </w:tc>
        <w:tc>
          <w:tcPr>
            <w:tcW w:w="1361" w:type="dxa"/>
          </w:tcPr>
          <w:p w:rsidR="002958A2" w:rsidRDefault="00245FBA">
            <w:pPr>
              <w:pStyle w:val="ConsPlusNormal0"/>
            </w:pPr>
            <w:r>
              <w:t>25</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0,154046</w:t>
            </w:r>
          </w:p>
        </w:tc>
        <w:tc>
          <w:tcPr>
            <w:tcW w:w="1984" w:type="dxa"/>
          </w:tcPr>
          <w:p w:rsidR="002958A2" w:rsidRDefault="00245FBA">
            <w:pPr>
              <w:pStyle w:val="ConsPlusNormal0"/>
            </w:pPr>
            <w:r>
              <w:t>115586,85</w:t>
            </w:r>
          </w:p>
        </w:tc>
        <w:tc>
          <w:tcPr>
            <w:tcW w:w="1304" w:type="dxa"/>
          </w:tcPr>
          <w:p w:rsidR="002958A2" w:rsidRDefault="00245FBA">
            <w:pPr>
              <w:pStyle w:val="ConsPlusNormal0"/>
            </w:pPr>
            <w:r>
              <w:t>X</w:t>
            </w:r>
          </w:p>
        </w:tc>
        <w:tc>
          <w:tcPr>
            <w:tcW w:w="1418" w:type="dxa"/>
          </w:tcPr>
          <w:p w:rsidR="002958A2" w:rsidRDefault="00245FBA">
            <w:pPr>
              <w:pStyle w:val="ConsPlusNormal0"/>
            </w:pPr>
            <w:r>
              <w:t>17805,67</w:t>
            </w:r>
          </w:p>
        </w:tc>
        <w:tc>
          <w:tcPr>
            <w:tcW w:w="1304" w:type="dxa"/>
          </w:tcPr>
          <w:p w:rsidR="002958A2" w:rsidRDefault="00245FBA">
            <w:pPr>
              <w:pStyle w:val="ConsPlusNormal0"/>
            </w:pPr>
            <w:r>
              <w:t>X</w:t>
            </w:r>
          </w:p>
        </w:tc>
        <w:tc>
          <w:tcPr>
            <w:tcW w:w="1701" w:type="dxa"/>
          </w:tcPr>
          <w:p w:rsidR="002958A2" w:rsidRDefault="00245FBA">
            <w:pPr>
              <w:pStyle w:val="ConsPlusNormal0"/>
            </w:pPr>
            <w:r>
              <w:t>230998405,40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4.1. Медицинская помощь по профилю "онкология" (сумма </w:t>
            </w:r>
            <w:r>
              <w:lastRenderedPageBreak/>
              <w:t>строк 35.1 + 43.1 + 51.1)</w:t>
            </w:r>
          </w:p>
        </w:tc>
        <w:tc>
          <w:tcPr>
            <w:tcW w:w="1361" w:type="dxa"/>
          </w:tcPr>
          <w:p w:rsidR="002958A2" w:rsidRDefault="00245FBA">
            <w:pPr>
              <w:pStyle w:val="ConsPlusNormal0"/>
            </w:pPr>
            <w:r>
              <w:lastRenderedPageBreak/>
              <w:t>25.1</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0,010671</w:t>
            </w:r>
          </w:p>
        </w:tc>
        <w:tc>
          <w:tcPr>
            <w:tcW w:w="1984" w:type="dxa"/>
          </w:tcPr>
          <w:p w:rsidR="002958A2" w:rsidRDefault="00245FBA">
            <w:pPr>
              <w:pStyle w:val="ConsPlusNormal0"/>
            </w:pPr>
            <w:r>
              <w:t>155250,80</w:t>
            </w:r>
          </w:p>
        </w:tc>
        <w:tc>
          <w:tcPr>
            <w:tcW w:w="1304" w:type="dxa"/>
          </w:tcPr>
          <w:p w:rsidR="002958A2" w:rsidRDefault="00245FBA">
            <w:pPr>
              <w:pStyle w:val="ConsPlusNormal0"/>
            </w:pPr>
            <w:r>
              <w:t>X</w:t>
            </w:r>
          </w:p>
        </w:tc>
        <w:tc>
          <w:tcPr>
            <w:tcW w:w="1418" w:type="dxa"/>
          </w:tcPr>
          <w:p w:rsidR="002958A2" w:rsidRDefault="00245FBA">
            <w:pPr>
              <w:pStyle w:val="ConsPlusNormal0"/>
            </w:pPr>
            <w:r>
              <w:t>1656,69</w:t>
            </w:r>
          </w:p>
        </w:tc>
        <w:tc>
          <w:tcPr>
            <w:tcW w:w="1304" w:type="dxa"/>
          </w:tcPr>
          <w:p w:rsidR="002958A2" w:rsidRDefault="00245FBA">
            <w:pPr>
              <w:pStyle w:val="ConsPlusNormal0"/>
            </w:pPr>
            <w:r>
              <w:t>X</w:t>
            </w:r>
          </w:p>
        </w:tc>
        <w:tc>
          <w:tcPr>
            <w:tcW w:w="1701" w:type="dxa"/>
          </w:tcPr>
          <w:p w:rsidR="002958A2" w:rsidRDefault="00245FBA">
            <w:pPr>
              <w:pStyle w:val="ConsPlusNormal0"/>
            </w:pPr>
            <w:r>
              <w:t>21492804,27</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4.2. Стентирование коронарных артерий медицинскими организациями (за исключением федеральных медицинских организаций) (сумма строк 35.2 + 43.2 + 51.2)</w:t>
            </w:r>
          </w:p>
        </w:tc>
        <w:tc>
          <w:tcPr>
            <w:tcW w:w="1361" w:type="dxa"/>
          </w:tcPr>
          <w:p w:rsidR="002958A2" w:rsidRDefault="00245FBA">
            <w:pPr>
              <w:pStyle w:val="ConsPlusNormal0"/>
            </w:pPr>
            <w:r>
              <w:t>25.2</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0,001434</w:t>
            </w:r>
          </w:p>
        </w:tc>
        <w:tc>
          <w:tcPr>
            <w:tcW w:w="1984" w:type="dxa"/>
          </w:tcPr>
          <w:p w:rsidR="002958A2" w:rsidRDefault="00245FBA">
            <w:pPr>
              <w:pStyle w:val="ConsPlusNormal0"/>
            </w:pPr>
            <w:r>
              <w:t>315083,98</w:t>
            </w:r>
          </w:p>
        </w:tc>
        <w:tc>
          <w:tcPr>
            <w:tcW w:w="1304" w:type="dxa"/>
          </w:tcPr>
          <w:p w:rsidR="002958A2" w:rsidRDefault="00245FBA">
            <w:pPr>
              <w:pStyle w:val="ConsPlusNormal0"/>
            </w:pPr>
            <w:r>
              <w:t>X</w:t>
            </w:r>
          </w:p>
        </w:tc>
        <w:tc>
          <w:tcPr>
            <w:tcW w:w="1418" w:type="dxa"/>
          </w:tcPr>
          <w:p w:rsidR="002958A2" w:rsidRDefault="00245FBA">
            <w:pPr>
              <w:pStyle w:val="ConsPlusNormal0"/>
            </w:pPr>
            <w:r>
              <w:t>451,90</w:t>
            </w:r>
          </w:p>
        </w:tc>
        <w:tc>
          <w:tcPr>
            <w:tcW w:w="1304" w:type="dxa"/>
          </w:tcPr>
          <w:p w:rsidR="002958A2" w:rsidRDefault="00245FBA">
            <w:pPr>
              <w:pStyle w:val="ConsPlusNormal0"/>
            </w:pPr>
            <w:r>
              <w:t>X</w:t>
            </w:r>
          </w:p>
        </w:tc>
        <w:tc>
          <w:tcPr>
            <w:tcW w:w="1701" w:type="dxa"/>
          </w:tcPr>
          <w:p w:rsidR="002958A2" w:rsidRDefault="00245FBA">
            <w:pPr>
              <w:pStyle w:val="ConsPlusNormal0"/>
            </w:pPr>
            <w:r>
              <w:t>5862624,43</w:t>
            </w:r>
          </w:p>
        </w:tc>
        <w:tc>
          <w:tcPr>
            <w:tcW w:w="1531" w:type="dxa"/>
          </w:tcPr>
          <w:p w:rsidR="002958A2" w:rsidRDefault="00245FBA">
            <w:pPr>
              <w:pStyle w:val="ConsPlusNormal0"/>
            </w:pPr>
            <w:r>
              <w:t>1,09</w:t>
            </w:r>
          </w:p>
        </w:tc>
      </w:tr>
      <w:tr w:rsidR="002958A2">
        <w:tc>
          <w:tcPr>
            <w:tcW w:w="3969" w:type="dxa"/>
          </w:tcPr>
          <w:p w:rsidR="002958A2" w:rsidRDefault="00245FBA">
            <w:pPr>
              <w:pStyle w:val="ConsPlusNormal0"/>
            </w:pPr>
            <w:r>
              <w:t>4.3. Имплантация частотно-адаптированного кардиостимулятора взрослым медицинскими организациями (сумма строк 35.3 + 43.3 + 51.3)</w:t>
            </w:r>
          </w:p>
        </w:tc>
        <w:tc>
          <w:tcPr>
            <w:tcW w:w="1361" w:type="dxa"/>
          </w:tcPr>
          <w:p w:rsidR="002958A2" w:rsidRDefault="00245FBA">
            <w:pPr>
              <w:pStyle w:val="ConsPlusNormal0"/>
            </w:pPr>
            <w:r>
              <w:t>25.3</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0,0004637</w:t>
            </w:r>
          </w:p>
        </w:tc>
        <w:tc>
          <w:tcPr>
            <w:tcW w:w="1984" w:type="dxa"/>
          </w:tcPr>
          <w:p w:rsidR="002958A2" w:rsidRDefault="00245FBA">
            <w:pPr>
              <w:pStyle w:val="ConsPlusNormal0"/>
            </w:pPr>
            <w:r>
              <w:t>378030,46</w:t>
            </w:r>
          </w:p>
        </w:tc>
        <w:tc>
          <w:tcPr>
            <w:tcW w:w="1304" w:type="dxa"/>
          </w:tcPr>
          <w:p w:rsidR="002958A2" w:rsidRDefault="00245FBA">
            <w:pPr>
              <w:pStyle w:val="ConsPlusNormal0"/>
            </w:pPr>
            <w:r>
              <w:t>X</w:t>
            </w:r>
          </w:p>
        </w:tc>
        <w:tc>
          <w:tcPr>
            <w:tcW w:w="1418" w:type="dxa"/>
          </w:tcPr>
          <w:p w:rsidR="002958A2" w:rsidRDefault="00245FBA">
            <w:pPr>
              <w:pStyle w:val="ConsPlusNormal0"/>
            </w:pPr>
            <w:r>
              <w:t>175,31</w:t>
            </w:r>
          </w:p>
        </w:tc>
        <w:tc>
          <w:tcPr>
            <w:tcW w:w="1304" w:type="dxa"/>
          </w:tcPr>
          <w:p w:rsidR="002958A2" w:rsidRDefault="00245FBA">
            <w:pPr>
              <w:pStyle w:val="ConsPlusNormal0"/>
            </w:pPr>
            <w:r>
              <w:t>X</w:t>
            </w:r>
          </w:p>
        </w:tc>
        <w:tc>
          <w:tcPr>
            <w:tcW w:w="1701" w:type="dxa"/>
          </w:tcPr>
          <w:p w:rsidR="002958A2" w:rsidRDefault="00245FBA">
            <w:pPr>
              <w:pStyle w:val="ConsPlusNormal0"/>
            </w:pPr>
            <w:r>
              <w:t>2274368,72</w:t>
            </w:r>
          </w:p>
        </w:tc>
        <w:tc>
          <w:tcPr>
            <w:tcW w:w="1531" w:type="dxa"/>
          </w:tcPr>
          <w:p w:rsidR="002958A2" w:rsidRDefault="00245FBA">
            <w:pPr>
              <w:pStyle w:val="ConsPlusNormal0"/>
            </w:pPr>
            <w:r>
              <w:t>0,42</w:t>
            </w:r>
          </w:p>
        </w:tc>
      </w:tr>
      <w:tr w:rsidR="002958A2">
        <w:tc>
          <w:tcPr>
            <w:tcW w:w="3969" w:type="dxa"/>
          </w:tcPr>
          <w:p w:rsidR="002958A2" w:rsidRDefault="00245FBA">
            <w:pPr>
              <w:pStyle w:val="ConsPlusNormal0"/>
            </w:pPr>
            <w:r>
              <w:t>4.4. Эндоваскулярная деструкция дополнительных проводящих путей и аритмогенных зон сердца (сумма строк 35.4 + 43.4 + 51.4)</w:t>
            </w:r>
          </w:p>
        </w:tc>
        <w:tc>
          <w:tcPr>
            <w:tcW w:w="1361" w:type="dxa"/>
          </w:tcPr>
          <w:p w:rsidR="002958A2" w:rsidRDefault="00245FBA">
            <w:pPr>
              <w:pStyle w:val="ConsPlusNormal0"/>
            </w:pPr>
            <w:r>
              <w:t>25.4</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0,0003879</w:t>
            </w:r>
          </w:p>
        </w:tc>
        <w:tc>
          <w:tcPr>
            <w:tcW w:w="1984" w:type="dxa"/>
          </w:tcPr>
          <w:p w:rsidR="002958A2" w:rsidRDefault="00245FBA">
            <w:pPr>
              <w:pStyle w:val="ConsPlusNormal0"/>
            </w:pPr>
            <w:r>
              <w:t>460278,18</w:t>
            </w:r>
          </w:p>
        </w:tc>
        <w:tc>
          <w:tcPr>
            <w:tcW w:w="1304" w:type="dxa"/>
          </w:tcPr>
          <w:p w:rsidR="002958A2" w:rsidRDefault="00245FBA">
            <w:pPr>
              <w:pStyle w:val="ConsPlusNormal0"/>
            </w:pPr>
            <w:r>
              <w:t>X</w:t>
            </w:r>
          </w:p>
        </w:tc>
        <w:tc>
          <w:tcPr>
            <w:tcW w:w="1418" w:type="dxa"/>
          </w:tcPr>
          <w:p w:rsidR="002958A2" w:rsidRDefault="00245FBA">
            <w:pPr>
              <w:pStyle w:val="ConsPlusNormal0"/>
            </w:pPr>
            <w:r>
              <w:t>178,54</w:t>
            </w:r>
          </w:p>
        </w:tc>
        <w:tc>
          <w:tcPr>
            <w:tcW w:w="1304" w:type="dxa"/>
          </w:tcPr>
          <w:p w:rsidR="002958A2" w:rsidRDefault="00245FBA">
            <w:pPr>
              <w:pStyle w:val="ConsPlusNormal0"/>
            </w:pPr>
            <w:r>
              <w:t>X</w:t>
            </w:r>
          </w:p>
        </w:tc>
        <w:tc>
          <w:tcPr>
            <w:tcW w:w="1701" w:type="dxa"/>
          </w:tcPr>
          <w:p w:rsidR="002958A2" w:rsidRDefault="00245FBA">
            <w:pPr>
              <w:pStyle w:val="ConsPlusNormal0"/>
            </w:pPr>
            <w:r>
              <w:t>2316287,16</w:t>
            </w:r>
          </w:p>
        </w:tc>
        <w:tc>
          <w:tcPr>
            <w:tcW w:w="1531" w:type="dxa"/>
          </w:tcPr>
          <w:p w:rsidR="002958A2" w:rsidRDefault="00245FBA">
            <w:pPr>
              <w:pStyle w:val="ConsPlusNormal0"/>
            </w:pPr>
            <w:r>
              <w:t>0,43</w:t>
            </w:r>
          </w:p>
        </w:tc>
      </w:tr>
      <w:tr w:rsidR="002958A2">
        <w:tc>
          <w:tcPr>
            <w:tcW w:w="3969" w:type="dxa"/>
          </w:tcPr>
          <w:p w:rsidR="002958A2" w:rsidRDefault="00245FBA">
            <w:pPr>
              <w:pStyle w:val="ConsPlusNormal0"/>
            </w:pPr>
            <w:r>
              <w:t>4.5. Оперативные вмешательства на брахиоцефальных артериях (стентирование или эндартерэктомия) медицинскими организациями (сумма строк 35.5 + 43.5 + 51.5)</w:t>
            </w:r>
          </w:p>
        </w:tc>
        <w:tc>
          <w:tcPr>
            <w:tcW w:w="1361" w:type="dxa"/>
          </w:tcPr>
          <w:p w:rsidR="002958A2" w:rsidRDefault="00245FBA">
            <w:pPr>
              <w:pStyle w:val="ConsPlusNormal0"/>
            </w:pPr>
            <w:r>
              <w:t>25.5</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0,0002450</w:t>
            </w:r>
          </w:p>
        </w:tc>
        <w:tc>
          <w:tcPr>
            <w:tcW w:w="1984" w:type="dxa"/>
          </w:tcPr>
          <w:p w:rsidR="002958A2" w:rsidRDefault="00245FBA">
            <w:pPr>
              <w:pStyle w:val="ConsPlusNormal0"/>
            </w:pPr>
            <w:r>
              <w:t>280103,37</w:t>
            </w:r>
          </w:p>
        </w:tc>
        <w:tc>
          <w:tcPr>
            <w:tcW w:w="1304" w:type="dxa"/>
          </w:tcPr>
          <w:p w:rsidR="002958A2" w:rsidRDefault="00245FBA">
            <w:pPr>
              <w:pStyle w:val="ConsPlusNormal0"/>
            </w:pPr>
            <w:r>
              <w:t>X</w:t>
            </w:r>
          </w:p>
        </w:tc>
        <w:tc>
          <w:tcPr>
            <w:tcW w:w="1418" w:type="dxa"/>
          </w:tcPr>
          <w:p w:rsidR="002958A2" w:rsidRDefault="00245FBA">
            <w:pPr>
              <w:pStyle w:val="ConsPlusNormal0"/>
            </w:pPr>
            <w:r>
              <w:t>68,61</w:t>
            </w:r>
          </w:p>
        </w:tc>
        <w:tc>
          <w:tcPr>
            <w:tcW w:w="1304" w:type="dxa"/>
          </w:tcPr>
          <w:p w:rsidR="002958A2" w:rsidRDefault="00245FBA">
            <w:pPr>
              <w:pStyle w:val="ConsPlusNormal0"/>
            </w:pPr>
            <w:r>
              <w:t>X</w:t>
            </w:r>
          </w:p>
        </w:tc>
        <w:tc>
          <w:tcPr>
            <w:tcW w:w="1701" w:type="dxa"/>
          </w:tcPr>
          <w:p w:rsidR="002958A2" w:rsidRDefault="00245FBA">
            <w:pPr>
              <w:pStyle w:val="ConsPlusNormal0"/>
            </w:pPr>
            <w:r>
              <w:t>890117,58</w:t>
            </w:r>
          </w:p>
        </w:tc>
        <w:tc>
          <w:tcPr>
            <w:tcW w:w="1531" w:type="dxa"/>
          </w:tcPr>
          <w:p w:rsidR="002958A2" w:rsidRDefault="00245FBA">
            <w:pPr>
              <w:pStyle w:val="ConsPlusNormal0"/>
            </w:pPr>
            <w:r>
              <w:t>0,17</w:t>
            </w:r>
          </w:p>
        </w:tc>
      </w:tr>
      <w:tr w:rsidR="002958A2">
        <w:tc>
          <w:tcPr>
            <w:tcW w:w="3969" w:type="dxa"/>
          </w:tcPr>
          <w:p w:rsidR="002958A2" w:rsidRDefault="00245FBA">
            <w:pPr>
              <w:pStyle w:val="ConsPlusNormal0"/>
            </w:pPr>
            <w:r>
              <w:lastRenderedPageBreak/>
              <w:t>4.6. Трансплантация почки</w:t>
            </w:r>
          </w:p>
        </w:tc>
        <w:tc>
          <w:tcPr>
            <w:tcW w:w="1361" w:type="dxa"/>
          </w:tcPr>
          <w:p w:rsidR="002958A2" w:rsidRDefault="00245FBA">
            <w:pPr>
              <w:pStyle w:val="ConsPlusNormal0"/>
            </w:pPr>
            <w:r>
              <w:t>25.6</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0,0000378</w:t>
            </w:r>
          </w:p>
        </w:tc>
        <w:tc>
          <w:tcPr>
            <w:tcW w:w="1984" w:type="dxa"/>
          </w:tcPr>
          <w:p w:rsidR="002958A2" w:rsidRDefault="00245FBA">
            <w:pPr>
              <w:pStyle w:val="ConsPlusNormal0"/>
            </w:pPr>
            <w:r>
              <w:t>1566996,09</w:t>
            </w:r>
          </w:p>
        </w:tc>
        <w:tc>
          <w:tcPr>
            <w:tcW w:w="1304" w:type="dxa"/>
          </w:tcPr>
          <w:p w:rsidR="002958A2" w:rsidRDefault="00245FBA">
            <w:pPr>
              <w:pStyle w:val="ConsPlusNormal0"/>
            </w:pPr>
            <w:r>
              <w:t>X</w:t>
            </w:r>
          </w:p>
        </w:tc>
        <w:tc>
          <w:tcPr>
            <w:tcW w:w="1418" w:type="dxa"/>
          </w:tcPr>
          <w:p w:rsidR="002958A2" w:rsidRDefault="00245FBA">
            <w:pPr>
              <w:pStyle w:val="ConsPlusNormal0"/>
            </w:pPr>
            <w:r>
              <w:t>59,19</w:t>
            </w:r>
          </w:p>
        </w:tc>
        <w:tc>
          <w:tcPr>
            <w:tcW w:w="1304" w:type="dxa"/>
          </w:tcPr>
          <w:p w:rsidR="002958A2" w:rsidRDefault="002958A2">
            <w:pPr>
              <w:pStyle w:val="ConsPlusNormal0"/>
            </w:pPr>
          </w:p>
        </w:tc>
        <w:tc>
          <w:tcPr>
            <w:tcW w:w="1701" w:type="dxa"/>
          </w:tcPr>
          <w:p w:rsidR="002958A2" w:rsidRDefault="00245FBA">
            <w:pPr>
              <w:pStyle w:val="ConsPlusNormal0"/>
            </w:pPr>
            <w:r>
              <w:t>767828,08</w:t>
            </w:r>
          </w:p>
        </w:tc>
        <w:tc>
          <w:tcPr>
            <w:tcW w:w="1531" w:type="dxa"/>
          </w:tcPr>
          <w:p w:rsidR="002958A2" w:rsidRDefault="00245FBA">
            <w:pPr>
              <w:pStyle w:val="ConsPlusNormal0"/>
            </w:pPr>
            <w:r>
              <w:t>0,14</w:t>
            </w:r>
          </w:p>
        </w:tc>
      </w:tr>
      <w:tr w:rsidR="002958A2">
        <w:tc>
          <w:tcPr>
            <w:tcW w:w="3969" w:type="dxa"/>
          </w:tcPr>
          <w:p w:rsidR="002958A2" w:rsidRDefault="00245FBA">
            <w:pPr>
              <w:pStyle w:val="ConsPlusNormal0"/>
            </w:pPr>
            <w:r>
              <w:t>4.7. Высокотехнологичная медицинская помощь (сумма строк 35.6 + 43.6 + 51.6)</w:t>
            </w:r>
          </w:p>
        </w:tc>
        <w:tc>
          <w:tcPr>
            <w:tcW w:w="1361" w:type="dxa"/>
          </w:tcPr>
          <w:p w:rsidR="002958A2" w:rsidRDefault="00245FBA">
            <w:pPr>
              <w:pStyle w:val="ConsPlusNormal0"/>
            </w:pPr>
            <w:r>
              <w:t>25.7</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0,006559</w:t>
            </w:r>
          </w:p>
        </w:tc>
        <w:tc>
          <w:tcPr>
            <w:tcW w:w="1984" w:type="dxa"/>
          </w:tcPr>
          <w:p w:rsidR="002958A2" w:rsidRDefault="00245FBA">
            <w:pPr>
              <w:pStyle w:val="ConsPlusNormal0"/>
            </w:pPr>
            <w:r>
              <w:t>261662,30</w:t>
            </w:r>
          </w:p>
        </w:tc>
        <w:tc>
          <w:tcPr>
            <w:tcW w:w="1304" w:type="dxa"/>
          </w:tcPr>
          <w:p w:rsidR="002958A2" w:rsidRDefault="00245FBA">
            <w:pPr>
              <w:pStyle w:val="ConsPlusNormal0"/>
            </w:pPr>
            <w:r>
              <w:t>X</w:t>
            </w:r>
          </w:p>
        </w:tc>
        <w:tc>
          <w:tcPr>
            <w:tcW w:w="1418" w:type="dxa"/>
          </w:tcPr>
          <w:p w:rsidR="002958A2" w:rsidRDefault="00245FBA">
            <w:pPr>
              <w:pStyle w:val="ConsPlusNormal0"/>
            </w:pPr>
            <w:r>
              <w:t>1716,31</w:t>
            </w:r>
          </w:p>
        </w:tc>
        <w:tc>
          <w:tcPr>
            <w:tcW w:w="1304" w:type="dxa"/>
          </w:tcPr>
          <w:p w:rsidR="002958A2" w:rsidRDefault="00245FBA">
            <w:pPr>
              <w:pStyle w:val="ConsPlusNormal0"/>
            </w:pPr>
            <w:r>
              <w:t>X</w:t>
            </w:r>
          </w:p>
        </w:tc>
        <w:tc>
          <w:tcPr>
            <w:tcW w:w="1701" w:type="dxa"/>
          </w:tcPr>
          <w:p w:rsidR="002958A2" w:rsidRDefault="00245FBA">
            <w:pPr>
              <w:pStyle w:val="ConsPlusNormal0"/>
            </w:pPr>
            <w:r>
              <w:t>22266272,11</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 Медицинская реабилитация:</w:t>
            </w:r>
          </w:p>
        </w:tc>
        <w:tc>
          <w:tcPr>
            <w:tcW w:w="1361" w:type="dxa"/>
          </w:tcPr>
          <w:p w:rsidR="002958A2" w:rsidRDefault="00245FBA">
            <w:pPr>
              <w:pStyle w:val="ConsPlusNormal0"/>
            </w:pPr>
            <w:r>
              <w:t>26</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5.1. В амбулаторных условиях (сумма строк 36.1 + 44.1 + 52.1)</w:t>
            </w:r>
          </w:p>
        </w:tc>
        <w:tc>
          <w:tcPr>
            <w:tcW w:w="1361" w:type="dxa"/>
          </w:tcPr>
          <w:p w:rsidR="002958A2" w:rsidRDefault="00245FBA">
            <w:pPr>
              <w:pStyle w:val="ConsPlusNormal0"/>
            </w:pPr>
            <w:r>
              <w:t>26.1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0,002966</w:t>
            </w:r>
          </w:p>
        </w:tc>
        <w:tc>
          <w:tcPr>
            <w:tcW w:w="1984" w:type="dxa"/>
          </w:tcPr>
          <w:p w:rsidR="002958A2" w:rsidRDefault="00245FBA">
            <w:pPr>
              <w:pStyle w:val="ConsPlusNormal0"/>
            </w:pPr>
            <w:r>
              <w:t>21334,65</w:t>
            </w:r>
          </w:p>
        </w:tc>
        <w:tc>
          <w:tcPr>
            <w:tcW w:w="1304" w:type="dxa"/>
          </w:tcPr>
          <w:p w:rsidR="002958A2" w:rsidRDefault="00245FBA">
            <w:pPr>
              <w:pStyle w:val="ConsPlusNormal0"/>
            </w:pPr>
            <w:r>
              <w:t>X</w:t>
            </w:r>
          </w:p>
        </w:tc>
        <w:tc>
          <w:tcPr>
            <w:tcW w:w="1418" w:type="dxa"/>
          </w:tcPr>
          <w:p w:rsidR="002958A2" w:rsidRDefault="00245FBA">
            <w:pPr>
              <w:pStyle w:val="ConsPlusNormal0"/>
            </w:pPr>
            <w:r>
              <w:t>63,27</w:t>
            </w:r>
          </w:p>
        </w:tc>
        <w:tc>
          <w:tcPr>
            <w:tcW w:w="1304" w:type="dxa"/>
          </w:tcPr>
          <w:p w:rsidR="002958A2" w:rsidRDefault="00245FBA">
            <w:pPr>
              <w:pStyle w:val="ConsPlusNormal0"/>
            </w:pPr>
            <w:r>
              <w:t>X</w:t>
            </w:r>
          </w:p>
        </w:tc>
        <w:tc>
          <w:tcPr>
            <w:tcW w:w="1701" w:type="dxa"/>
          </w:tcPr>
          <w:p w:rsidR="002958A2" w:rsidRDefault="00245FBA">
            <w:pPr>
              <w:pStyle w:val="ConsPlusNormal0"/>
            </w:pPr>
            <w:r>
              <w:t>820848,38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5.2. В условиях дневных стационаров (первичная медико-санитарная помощь, специализированная медицинская помощь) (сумма строк 36.2 + 44.2 + 52.2)</w:t>
            </w:r>
          </w:p>
        </w:tc>
        <w:tc>
          <w:tcPr>
            <w:tcW w:w="1361" w:type="dxa"/>
          </w:tcPr>
          <w:p w:rsidR="002958A2" w:rsidRDefault="00245FBA">
            <w:pPr>
              <w:pStyle w:val="ConsPlusNormal0"/>
            </w:pPr>
            <w:r>
              <w:t>26.2</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0,0008864</w:t>
            </w:r>
          </w:p>
        </w:tc>
        <w:tc>
          <w:tcPr>
            <w:tcW w:w="1984" w:type="dxa"/>
          </w:tcPr>
          <w:p w:rsidR="002958A2" w:rsidRDefault="00245FBA">
            <w:pPr>
              <w:pStyle w:val="ConsPlusNormal0"/>
            </w:pPr>
            <w:r>
              <w:t>31118,87</w:t>
            </w:r>
          </w:p>
        </w:tc>
        <w:tc>
          <w:tcPr>
            <w:tcW w:w="1304" w:type="dxa"/>
          </w:tcPr>
          <w:p w:rsidR="002958A2" w:rsidRDefault="00245FBA">
            <w:pPr>
              <w:pStyle w:val="ConsPlusNormal0"/>
            </w:pPr>
            <w:r>
              <w:t>X</w:t>
            </w:r>
          </w:p>
        </w:tc>
        <w:tc>
          <w:tcPr>
            <w:tcW w:w="1418" w:type="dxa"/>
          </w:tcPr>
          <w:p w:rsidR="002958A2" w:rsidRDefault="00245FBA">
            <w:pPr>
              <w:pStyle w:val="ConsPlusNormal0"/>
            </w:pPr>
            <w:r>
              <w:t>27,58</w:t>
            </w:r>
          </w:p>
        </w:tc>
        <w:tc>
          <w:tcPr>
            <w:tcW w:w="1304" w:type="dxa"/>
          </w:tcPr>
          <w:p w:rsidR="002958A2" w:rsidRDefault="00245FBA">
            <w:pPr>
              <w:pStyle w:val="ConsPlusNormal0"/>
            </w:pPr>
            <w:r>
              <w:t>X</w:t>
            </w:r>
          </w:p>
        </w:tc>
        <w:tc>
          <w:tcPr>
            <w:tcW w:w="1701" w:type="dxa"/>
          </w:tcPr>
          <w:p w:rsidR="002958A2" w:rsidRDefault="00245FBA">
            <w:pPr>
              <w:pStyle w:val="ConsPlusNormal0"/>
            </w:pPr>
            <w:r>
              <w:t>357866,96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5.3. Специализированная, в том числе высокотехнологичная, медицинская помощь в условиях круглосуточного стационара (сумма строк 36.3 + 44.3 + 52.3)</w:t>
            </w:r>
          </w:p>
        </w:tc>
        <w:tc>
          <w:tcPr>
            <w:tcW w:w="1361" w:type="dxa"/>
          </w:tcPr>
          <w:p w:rsidR="002958A2" w:rsidRDefault="00245FBA">
            <w:pPr>
              <w:pStyle w:val="ConsPlusNormal0"/>
            </w:pPr>
            <w:r>
              <w:t>26.3</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0,002139</w:t>
            </w:r>
          </w:p>
        </w:tc>
        <w:tc>
          <w:tcPr>
            <w:tcW w:w="1984" w:type="dxa"/>
          </w:tcPr>
          <w:p w:rsidR="002958A2" w:rsidRDefault="00245FBA">
            <w:pPr>
              <w:pStyle w:val="ConsPlusNormal0"/>
            </w:pPr>
            <w:r>
              <w:t>122482,78</w:t>
            </w:r>
          </w:p>
        </w:tc>
        <w:tc>
          <w:tcPr>
            <w:tcW w:w="1304" w:type="dxa"/>
          </w:tcPr>
          <w:p w:rsidR="002958A2" w:rsidRDefault="00245FBA">
            <w:pPr>
              <w:pStyle w:val="ConsPlusNormal0"/>
            </w:pPr>
            <w:r>
              <w:t>X</w:t>
            </w:r>
          </w:p>
        </w:tc>
        <w:tc>
          <w:tcPr>
            <w:tcW w:w="1418" w:type="dxa"/>
          </w:tcPr>
          <w:p w:rsidR="002958A2" w:rsidRDefault="00245FBA">
            <w:pPr>
              <w:pStyle w:val="ConsPlusNormal0"/>
            </w:pPr>
            <w:r>
              <w:t>261,99</w:t>
            </w:r>
          </w:p>
        </w:tc>
        <w:tc>
          <w:tcPr>
            <w:tcW w:w="1304" w:type="dxa"/>
          </w:tcPr>
          <w:p w:rsidR="002958A2" w:rsidRDefault="00245FBA">
            <w:pPr>
              <w:pStyle w:val="ConsPlusNormal0"/>
            </w:pPr>
            <w:r>
              <w:t>X</w:t>
            </w:r>
          </w:p>
        </w:tc>
        <w:tc>
          <w:tcPr>
            <w:tcW w:w="1701" w:type="dxa"/>
          </w:tcPr>
          <w:p w:rsidR="002958A2" w:rsidRDefault="00245FBA">
            <w:pPr>
              <w:pStyle w:val="ConsPlusNormal0"/>
            </w:pPr>
            <w:r>
              <w:t>3398897,24</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 Паллиативная медицинская помощь </w:t>
            </w:r>
            <w:hyperlink w:anchor="P7254"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p>
        </w:tc>
        <w:tc>
          <w:tcPr>
            <w:tcW w:w="1361" w:type="dxa"/>
          </w:tcPr>
          <w:p w:rsidR="002958A2" w:rsidRDefault="00245FBA">
            <w:pPr>
              <w:pStyle w:val="ConsPlusNormal0"/>
            </w:pPr>
            <w:r>
              <w:t>27</w:t>
            </w:r>
          </w:p>
        </w:tc>
        <w:tc>
          <w:tcPr>
            <w:tcW w:w="1843" w:type="dxa"/>
          </w:tcPr>
          <w:p w:rsidR="002958A2" w:rsidRDefault="00245FBA">
            <w:pPr>
              <w:pStyle w:val="ConsPlusNormal0"/>
            </w:pPr>
            <w:r>
              <w:t>X</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6.1. Первичная медицинская </w:t>
            </w:r>
            <w:r>
              <w:lastRenderedPageBreak/>
              <w:t xml:space="preserve">помощь, в том числе доврачебная и врачебная </w:t>
            </w:r>
            <w:hyperlink w:anchor="P7254"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r>
              <w:t>, всего (равно строке 53.1), в том числе:</w:t>
            </w:r>
          </w:p>
        </w:tc>
        <w:tc>
          <w:tcPr>
            <w:tcW w:w="1361" w:type="dxa"/>
          </w:tcPr>
          <w:p w:rsidR="002958A2" w:rsidRDefault="00245FBA">
            <w:pPr>
              <w:pStyle w:val="ConsPlusNormal0"/>
            </w:pPr>
            <w:r>
              <w:lastRenderedPageBreak/>
              <w:t>27.1</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6.1.1. Посещения по паллиативной медицинской помощи без учета посещений на дому патронажными бригадами (равно строке 53.1.1)</w:t>
            </w:r>
          </w:p>
        </w:tc>
        <w:tc>
          <w:tcPr>
            <w:tcW w:w="1361" w:type="dxa"/>
          </w:tcPr>
          <w:p w:rsidR="002958A2" w:rsidRDefault="00245FBA">
            <w:pPr>
              <w:pStyle w:val="ConsPlusNormal0"/>
            </w:pPr>
            <w:r>
              <w:t>27.1.1</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6.1.2. Посещения на дому выездными патронажными бригадами (равно строке 53.1.2)</w:t>
            </w:r>
          </w:p>
        </w:tc>
        <w:tc>
          <w:tcPr>
            <w:tcW w:w="1361" w:type="dxa"/>
          </w:tcPr>
          <w:p w:rsidR="002958A2" w:rsidRDefault="00245FBA">
            <w:pPr>
              <w:pStyle w:val="ConsPlusNormal0"/>
            </w:pPr>
            <w:r>
              <w:t>27.1.2</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6.2. Оказываемая в стационарных условиях (включая койки паллиативной медицинской помощи и койки сестринского ухода) </w:t>
            </w:r>
            <w:hyperlink w:anchor="P7254"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r>
              <w:t xml:space="preserve"> (равно строке 53.2)</w:t>
            </w:r>
          </w:p>
        </w:tc>
        <w:tc>
          <w:tcPr>
            <w:tcW w:w="1361" w:type="dxa"/>
          </w:tcPr>
          <w:p w:rsidR="002958A2" w:rsidRDefault="00245FBA">
            <w:pPr>
              <w:pStyle w:val="ConsPlusNormal0"/>
            </w:pPr>
            <w:r>
              <w:t>27.2</w:t>
            </w:r>
          </w:p>
        </w:tc>
        <w:tc>
          <w:tcPr>
            <w:tcW w:w="1843" w:type="dxa"/>
          </w:tcPr>
          <w:p w:rsidR="002958A2" w:rsidRDefault="00245FBA">
            <w:pPr>
              <w:pStyle w:val="ConsPlusNormal0"/>
            </w:pPr>
            <w:r>
              <w:t>койко-дней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6.3. Оказываемая в условиях дневного стационара </w:t>
            </w:r>
            <w:hyperlink w:anchor="P7254"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r>
              <w:t xml:space="preserve"> (равно строке 53.3)</w:t>
            </w:r>
          </w:p>
        </w:tc>
        <w:tc>
          <w:tcPr>
            <w:tcW w:w="1361" w:type="dxa"/>
          </w:tcPr>
          <w:p w:rsidR="002958A2" w:rsidRDefault="00245FBA">
            <w:pPr>
              <w:pStyle w:val="ConsPlusNormal0"/>
            </w:pPr>
            <w:r>
              <w:t>27.3</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7. Расходы на ведение дела СМО (сумма строк 45 + 54)</w:t>
            </w:r>
          </w:p>
        </w:tc>
        <w:tc>
          <w:tcPr>
            <w:tcW w:w="1361" w:type="dxa"/>
          </w:tcPr>
          <w:p w:rsidR="002958A2" w:rsidRDefault="00245FBA">
            <w:pPr>
              <w:pStyle w:val="ConsPlusNormal0"/>
            </w:pPr>
            <w:r>
              <w:t>28</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294,44</w:t>
            </w:r>
          </w:p>
        </w:tc>
        <w:tc>
          <w:tcPr>
            <w:tcW w:w="1304" w:type="dxa"/>
          </w:tcPr>
          <w:p w:rsidR="002958A2" w:rsidRDefault="00245FBA">
            <w:pPr>
              <w:pStyle w:val="ConsPlusNormal0"/>
            </w:pPr>
            <w:r>
              <w:t>X</w:t>
            </w:r>
          </w:p>
        </w:tc>
        <w:tc>
          <w:tcPr>
            <w:tcW w:w="1701" w:type="dxa"/>
          </w:tcPr>
          <w:p w:rsidR="002958A2" w:rsidRDefault="00245FBA">
            <w:pPr>
              <w:pStyle w:val="ConsPlusNormal0"/>
            </w:pPr>
            <w:r>
              <w:t>3819823,30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8. Иные расходы (равно строке 55)</w:t>
            </w:r>
          </w:p>
        </w:tc>
        <w:tc>
          <w:tcPr>
            <w:tcW w:w="1361" w:type="dxa"/>
          </w:tcPr>
          <w:p w:rsidR="002958A2" w:rsidRDefault="00245FBA">
            <w:pPr>
              <w:pStyle w:val="ConsPlusNormal0"/>
            </w:pPr>
            <w:r>
              <w:t>29</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1. Медицинская помощь, предоставляемая в рамках базовой программы ОМС застрахованным лицам (за счет субвенции ФОМС) - из строки 20</w:t>
            </w:r>
          </w:p>
        </w:tc>
        <w:tc>
          <w:tcPr>
            <w:tcW w:w="1361" w:type="dxa"/>
          </w:tcPr>
          <w:p w:rsidR="002958A2" w:rsidRDefault="00245FBA">
            <w:pPr>
              <w:pStyle w:val="ConsPlusNormal0"/>
            </w:pPr>
            <w:r>
              <w:t>30</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39295,63</w:t>
            </w:r>
          </w:p>
        </w:tc>
        <w:tc>
          <w:tcPr>
            <w:tcW w:w="1304" w:type="dxa"/>
          </w:tcPr>
          <w:p w:rsidR="002958A2" w:rsidRDefault="00245FBA">
            <w:pPr>
              <w:pStyle w:val="ConsPlusNormal0"/>
            </w:pPr>
            <w:r>
              <w:t>X</w:t>
            </w:r>
          </w:p>
        </w:tc>
        <w:tc>
          <w:tcPr>
            <w:tcW w:w="1701" w:type="dxa"/>
          </w:tcPr>
          <w:p w:rsidR="002958A2" w:rsidRDefault="00245FBA">
            <w:pPr>
              <w:pStyle w:val="ConsPlusNormal0"/>
            </w:pPr>
            <w:r>
              <w:t>509794079,00</w:t>
            </w:r>
          </w:p>
        </w:tc>
        <w:tc>
          <w:tcPr>
            <w:tcW w:w="1531" w:type="dxa"/>
          </w:tcPr>
          <w:p w:rsidR="002958A2" w:rsidRDefault="00245FBA">
            <w:pPr>
              <w:pStyle w:val="ConsPlusNormal0"/>
            </w:pPr>
            <w:r>
              <w:t>95,16</w:t>
            </w:r>
          </w:p>
        </w:tc>
      </w:tr>
      <w:tr w:rsidR="002958A2">
        <w:tc>
          <w:tcPr>
            <w:tcW w:w="3969" w:type="dxa"/>
          </w:tcPr>
          <w:p w:rsidR="002958A2" w:rsidRDefault="00245FBA">
            <w:pPr>
              <w:pStyle w:val="ConsPlusNormal0"/>
            </w:pPr>
            <w:r>
              <w:t>1. Скорая, в том числе скорая специализированная, медицинская помощь</w:t>
            </w:r>
          </w:p>
        </w:tc>
        <w:tc>
          <w:tcPr>
            <w:tcW w:w="1361" w:type="dxa"/>
          </w:tcPr>
          <w:p w:rsidR="002958A2" w:rsidRDefault="00245FBA">
            <w:pPr>
              <w:pStyle w:val="ConsPlusNormal0"/>
            </w:pPr>
            <w:r>
              <w:t>31</w:t>
            </w:r>
          </w:p>
        </w:tc>
        <w:tc>
          <w:tcPr>
            <w:tcW w:w="1843" w:type="dxa"/>
          </w:tcPr>
          <w:p w:rsidR="002958A2" w:rsidRDefault="00245FBA">
            <w:pPr>
              <w:pStyle w:val="ConsPlusNormal0"/>
            </w:pPr>
            <w:r>
              <w:t>вызовов</w:t>
            </w:r>
          </w:p>
        </w:tc>
        <w:tc>
          <w:tcPr>
            <w:tcW w:w="1814" w:type="dxa"/>
          </w:tcPr>
          <w:p w:rsidR="002958A2" w:rsidRDefault="00245FBA">
            <w:pPr>
              <w:pStyle w:val="ConsPlusNormal0"/>
            </w:pPr>
            <w:r>
              <w:t>0,215828</w:t>
            </w:r>
          </w:p>
        </w:tc>
        <w:tc>
          <w:tcPr>
            <w:tcW w:w="1984" w:type="dxa"/>
          </w:tcPr>
          <w:p w:rsidR="002958A2" w:rsidRDefault="00245FBA">
            <w:pPr>
              <w:pStyle w:val="ConsPlusNormal0"/>
            </w:pPr>
            <w:r>
              <w:t>12666,68</w:t>
            </w:r>
          </w:p>
        </w:tc>
        <w:tc>
          <w:tcPr>
            <w:tcW w:w="1304" w:type="dxa"/>
          </w:tcPr>
          <w:p w:rsidR="002958A2" w:rsidRDefault="00245FBA">
            <w:pPr>
              <w:pStyle w:val="ConsPlusNormal0"/>
            </w:pPr>
            <w:r>
              <w:t>X</w:t>
            </w:r>
          </w:p>
        </w:tc>
        <w:tc>
          <w:tcPr>
            <w:tcW w:w="1418" w:type="dxa"/>
          </w:tcPr>
          <w:p w:rsidR="002958A2" w:rsidRDefault="00245FBA">
            <w:pPr>
              <w:pStyle w:val="ConsPlusNormal0"/>
            </w:pPr>
            <w:r>
              <w:t>2733,82</w:t>
            </w:r>
          </w:p>
        </w:tc>
        <w:tc>
          <w:tcPr>
            <w:tcW w:w="1304" w:type="dxa"/>
          </w:tcPr>
          <w:p w:rsidR="002958A2" w:rsidRDefault="00245FBA">
            <w:pPr>
              <w:pStyle w:val="ConsPlusNormal0"/>
            </w:pPr>
            <w:r>
              <w:t>X</w:t>
            </w:r>
          </w:p>
        </w:tc>
        <w:tc>
          <w:tcPr>
            <w:tcW w:w="1701" w:type="dxa"/>
          </w:tcPr>
          <w:p w:rsidR="002958A2" w:rsidRDefault="00245FBA">
            <w:pPr>
              <w:pStyle w:val="ConsPlusNormal0"/>
            </w:pPr>
            <w:r>
              <w:t>35466705,51</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 Первичная медико-санитарная помощь, за исключением медицинской реабилитации</w:t>
            </w:r>
          </w:p>
        </w:tc>
        <w:tc>
          <w:tcPr>
            <w:tcW w:w="1361" w:type="dxa"/>
          </w:tcPr>
          <w:p w:rsidR="002958A2" w:rsidRDefault="00245FBA">
            <w:pPr>
              <w:pStyle w:val="ConsPlusNormal0"/>
            </w:pPr>
            <w:r>
              <w:t>32</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 В амбулаторных условиях:</w:t>
            </w:r>
          </w:p>
        </w:tc>
        <w:tc>
          <w:tcPr>
            <w:tcW w:w="1361" w:type="dxa"/>
          </w:tcPr>
          <w:p w:rsidR="002958A2" w:rsidRDefault="00245FBA">
            <w:pPr>
              <w:pStyle w:val="ConsPlusNormal0"/>
            </w:pPr>
            <w:r>
              <w:t>33</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2.1.1. Для проведения профилактических медицинских осмотров</w:t>
            </w:r>
          </w:p>
        </w:tc>
        <w:tc>
          <w:tcPr>
            <w:tcW w:w="1361" w:type="dxa"/>
          </w:tcPr>
          <w:p w:rsidR="002958A2" w:rsidRDefault="00245FBA">
            <w:pPr>
              <w:pStyle w:val="ConsPlusNormal0"/>
            </w:pPr>
            <w:r>
              <w:t>33.1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0,238952</w:t>
            </w:r>
          </w:p>
        </w:tc>
        <w:tc>
          <w:tcPr>
            <w:tcW w:w="1984" w:type="dxa"/>
          </w:tcPr>
          <w:p w:rsidR="002958A2" w:rsidRDefault="00245FBA">
            <w:pPr>
              <w:pStyle w:val="ConsPlusNormal0"/>
            </w:pPr>
            <w:r>
              <w:t>4393,35</w:t>
            </w:r>
          </w:p>
        </w:tc>
        <w:tc>
          <w:tcPr>
            <w:tcW w:w="1304" w:type="dxa"/>
          </w:tcPr>
          <w:p w:rsidR="002958A2" w:rsidRDefault="00245FBA">
            <w:pPr>
              <w:pStyle w:val="ConsPlusNormal0"/>
            </w:pPr>
            <w:r>
              <w:t>X</w:t>
            </w:r>
          </w:p>
        </w:tc>
        <w:tc>
          <w:tcPr>
            <w:tcW w:w="1418" w:type="dxa"/>
          </w:tcPr>
          <w:p w:rsidR="002958A2" w:rsidRDefault="00245FBA">
            <w:pPr>
              <w:pStyle w:val="ConsPlusNormal0"/>
            </w:pPr>
            <w:r>
              <w:t>1049,80</w:t>
            </w:r>
          </w:p>
        </w:tc>
        <w:tc>
          <w:tcPr>
            <w:tcW w:w="1304" w:type="dxa"/>
          </w:tcPr>
          <w:p w:rsidR="002958A2" w:rsidRDefault="00245FBA">
            <w:pPr>
              <w:pStyle w:val="ConsPlusNormal0"/>
            </w:pPr>
            <w:r>
              <w:t>X</w:t>
            </w:r>
          </w:p>
        </w:tc>
        <w:tc>
          <w:tcPr>
            <w:tcW w:w="1701" w:type="dxa"/>
          </w:tcPr>
          <w:p w:rsidR="002958A2" w:rsidRDefault="00245FBA">
            <w:pPr>
              <w:pStyle w:val="ConsPlusNormal0"/>
            </w:pPr>
            <w:r>
              <w:t>13619383,17</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2.1.2. Для проведения диспансеризации, всего, в том числе:</w:t>
            </w:r>
          </w:p>
        </w:tc>
        <w:tc>
          <w:tcPr>
            <w:tcW w:w="1361" w:type="dxa"/>
          </w:tcPr>
          <w:p w:rsidR="002958A2" w:rsidRDefault="00245FBA">
            <w:pPr>
              <w:pStyle w:val="ConsPlusNormal0"/>
            </w:pPr>
            <w:r>
              <w:t>33.2</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0,339158</w:t>
            </w:r>
          </w:p>
        </w:tc>
        <w:tc>
          <w:tcPr>
            <w:tcW w:w="1984" w:type="dxa"/>
          </w:tcPr>
          <w:p w:rsidR="002958A2" w:rsidRDefault="00245FBA">
            <w:pPr>
              <w:pStyle w:val="ConsPlusNormal0"/>
            </w:pPr>
            <w:r>
              <w:t>5526,98</w:t>
            </w:r>
          </w:p>
        </w:tc>
        <w:tc>
          <w:tcPr>
            <w:tcW w:w="1304" w:type="dxa"/>
          </w:tcPr>
          <w:p w:rsidR="002958A2" w:rsidRDefault="00245FBA">
            <w:pPr>
              <w:pStyle w:val="ConsPlusNormal0"/>
            </w:pPr>
            <w:r>
              <w:t>X</w:t>
            </w:r>
          </w:p>
        </w:tc>
        <w:tc>
          <w:tcPr>
            <w:tcW w:w="1418" w:type="dxa"/>
          </w:tcPr>
          <w:p w:rsidR="002958A2" w:rsidRDefault="00245FBA">
            <w:pPr>
              <w:pStyle w:val="ConsPlusNormal0"/>
            </w:pPr>
            <w:r>
              <w:t>1874,52</w:t>
            </w:r>
          </w:p>
        </w:tc>
        <w:tc>
          <w:tcPr>
            <w:tcW w:w="1304" w:type="dxa"/>
          </w:tcPr>
          <w:p w:rsidR="002958A2" w:rsidRDefault="00245FBA">
            <w:pPr>
              <w:pStyle w:val="ConsPlusNormal0"/>
            </w:pPr>
            <w:r>
              <w:t>X</w:t>
            </w:r>
          </w:p>
        </w:tc>
        <w:tc>
          <w:tcPr>
            <w:tcW w:w="1701" w:type="dxa"/>
          </w:tcPr>
          <w:p w:rsidR="002958A2" w:rsidRDefault="00245FBA">
            <w:pPr>
              <w:pStyle w:val="ConsPlusNormal0"/>
            </w:pPr>
            <w:r>
              <w:t>24318701,25</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для проведения углубленной диспансеризации</w:t>
            </w:r>
          </w:p>
        </w:tc>
        <w:tc>
          <w:tcPr>
            <w:tcW w:w="1361" w:type="dxa"/>
          </w:tcPr>
          <w:p w:rsidR="002958A2" w:rsidRDefault="00245FBA">
            <w:pPr>
              <w:pStyle w:val="ConsPlusNormal0"/>
            </w:pPr>
            <w:r>
              <w:t>33.2.3</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0,014281</w:t>
            </w:r>
          </w:p>
        </w:tc>
        <w:tc>
          <w:tcPr>
            <w:tcW w:w="1984" w:type="dxa"/>
          </w:tcPr>
          <w:p w:rsidR="002958A2" w:rsidRDefault="00245FBA">
            <w:pPr>
              <w:pStyle w:val="ConsPlusNormal0"/>
            </w:pPr>
            <w:r>
              <w:t>1561,88</w:t>
            </w:r>
          </w:p>
        </w:tc>
        <w:tc>
          <w:tcPr>
            <w:tcW w:w="1304" w:type="dxa"/>
          </w:tcPr>
          <w:p w:rsidR="002958A2" w:rsidRDefault="00245FBA">
            <w:pPr>
              <w:pStyle w:val="ConsPlusNormal0"/>
            </w:pPr>
            <w:r>
              <w:t>X</w:t>
            </w:r>
          </w:p>
        </w:tc>
        <w:tc>
          <w:tcPr>
            <w:tcW w:w="1418" w:type="dxa"/>
          </w:tcPr>
          <w:p w:rsidR="002958A2" w:rsidRDefault="00245FBA">
            <w:pPr>
              <w:pStyle w:val="ConsPlusNormal0"/>
            </w:pPr>
            <w:r>
              <w:t>22,30</w:t>
            </w:r>
          </w:p>
        </w:tc>
        <w:tc>
          <w:tcPr>
            <w:tcW w:w="1304" w:type="dxa"/>
          </w:tcPr>
          <w:p w:rsidR="002958A2" w:rsidRDefault="00245FBA">
            <w:pPr>
              <w:pStyle w:val="ConsPlusNormal0"/>
            </w:pPr>
            <w:r>
              <w:t>X</w:t>
            </w:r>
          </w:p>
        </w:tc>
        <w:tc>
          <w:tcPr>
            <w:tcW w:w="1701" w:type="dxa"/>
          </w:tcPr>
          <w:p w:rsidR="002958A2" w:rsidRDefault="00245FBA">
            <w:pPr>
              <w:pStyle w:val="ConsPlusNormal0"/>
            </w:pPr>
            <w:r>
              <w:t>289366,64</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2.1.3. Для проведения диспансеризации для оценки репродуктивного здоровья </w:t>
            </w:r>
            <w:r>
              <w:lastRenderedPageBreak/>
              <w:t>женщин и мужчин</w:t>
            </w:r>
          </w:p>
        </w:tc>
        <w:tc>
          <w:tcPr>
            <w:tcW w:w="1361" w:type="dxa"/>
          </w:tcPr>
          <w:p w:rsidR="002958A2" w:rsidRDefault="00245FBA">
            <w:pPr>
              <w:pStyle w:val="ConsPlusNormal0"/>
            </w:pPr>
            <w:r>
              <w:lastRenderedPageBreak/>
              <w:t>33.3</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0,117549</w:t>
            </w:r>
          </w:p>
        </w:tc>
        <w:tc>
          <w:tcPr>
            <w:tcW w:w="1984" w:type="dxa"/>
          </w:tcPr>
          <w:p w:rsidR="002958A2" w:rsidRDefault="00245FBA">
            <w:pPr>
              <w:pStyle w:val="ConsPlusNormal0"/>
            </w:pPr>
            <w:r>
              <w:t>2469,26</w:t>
            </w:r>
          </w:p>
        </w:tc>
        <w:tc>
          <w:tcPr>
            <w:tcW w:w="1304" w:type="dxa"/>
          </w:tcPr>
          <w:p w:rsidR="002958A2" w:rsidRDefault="00245FBA">
            <w:pPr>
              <w:pStyle w:val="ConsPlusNormal0"/>
            </w:pPr>
            <w:r>
              <w:t>X</w:t>
            </w:r>
          </w:p>
        </w:tc>
        <w:tc>
          <w:tcPr>
            <w:tcW w:w="1418" w:type="dxa"/>
          </w:tcPr>
          <w:p w:rsidR="002958A2" w:rsidRDefault="00245FBA">
            <w:pPr>
              <w:pStyle w:val="ConsPlusNormal0"/>
            </w:pPr>
            <w:r>
              <w:t>290,26</w:t>
            </w:r>
          </w:p>
        </w:tc>
        <w:tc>
          <w:tcPr>
            <w:tcW w:w="1304" w:type="dxa"/>
          </w:tcPr>
          <w:p w:rsidR="002958A2" w:rsidRDefault="00245FBA">
            <w:pPr>
              <w:pStyle w:val="ConsPlusNormal0"/>
            </w:pPr>
            <w:r>
              <w:t>X</w:t>
            </w:r>
          </w:p>
        </w:tc>
        <w:tc>
          <w:tcPr>
            <w:tcW w:w="1701" w:type="dxa"/>
          </w:tcPr>
          <w:p w:rsidR="002958A2" w:rsidRDefault="00245FBA">
            <w:pPr>
              <w:pStyle w:val="ConsPlusNormal0"/>
            </w:pPr>
            <w:r>
              <w:t>3765614,94</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женщины</w:t>
            </w:r>
          </w:p>
        </w:tc>
        <w:tc>
          <w:tcPr>
            <w:tcW w:w="1361" w:type="dxa"/>
          </w:tcPr>
          <w:p w:rsidR="002958A2" w:rsidRDefault="00245FBA">
            <w:pPr>
              <w:pStyle w:val="ConsPlusNormal0"/>
            </w:pPr>
            <w:r>
              <w:t>33.3.1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0,077081</w:t>
            </w:r>
          </w:p>
        </w:tc>
        <w:tc>
          <w:tcPr>
            <w:tcW w:w="1984" w:type="dxa"/>
          </w:tcPr>
          <w:p w:rsidR="002958A2" w:rsidRDefault="00245FBA">
            <w:pPr>
              <w:pStyle w:val="ConsPlusNormal0"/>
            </w:pPr>
            <w:r>
              <w:t>3474,98</w:t>
            </w:r>
          </w:p>
        </w:tc>
        <w:tc>
          <w:tcPr>
            <w:tcW w:w="1304" w:type="dxa"/>
          </w:tcPr>
          <w:p w:rsidR="002958A2" w:rsidRDefault="00245FBA">
            <w:pPr>
              <w:pStyle w:val="ConsPlusNormal0"/>
            </w:pPr>
            <w:r>
              <w:t>X</w:t>
            </w:r>
          </w:p>
        </w:tc>
        <w:tc>
          <w:tcPr>
            <w:tcW w:w="1418" w:type="dxa"/>
          </w:tcPr>
          <w:p w:rsidR="002958A2" w:rsidRDefault="00245FBA">
            <w:pPr>
              <w:pStyle w:val="ConsPlusNormal0"/>
            </w:pPr>
            <w:r>
              <w:t>267,86</w:t>
            </w:r>
          </w:p>
        </w:tc>
        <w:tc>
          <w:tcPr>
            <w:tcW w:w="1304" w:type="dxa"/>
          </w:tcPr>
          <w:p w:rsidR="002958A2" w:rsidRDefault="00245FBA">
            <w:pPr>
              <w:pStyle w:val="ConsPlusNormal0"/>
            </w:pPr>
            <w:r>
              <w:t>X</w:t>
            </w:r>
          </w:p>
        </w:tc>
        <w:tc>
          <w:tcPr>
            <w:tcW w:w="1701" w:type="dxa"/>
          </w:tcPr>
          <w:p w:rsidR="002958A2" w:rsidRDefault="00245FBA">
            <w:pPr>
              <w:pStyle w:val="ConsPlusNormal0"/>
            </w:pPr>
            <w:r>
              <w:t>3474981,48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мужчины</w:t>
            </w:r>
          </w:p>
        </w:tc>
        <w:tc>
          <w:tcPr>
            <w:tcW w:w="1361" w:type="dxa"/>
          </w:tcPr>
          <w:p w:rsidR="002958A2" w:rsidRDefault="00245FBA">
            <w:pPr>
              <w:pStyle w:val="ConsPlusNormal0"/>
            </w:pPr>
            <w:r>
              <w:t>33.3.2</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0,040468</w:t>
            </w:r>
          </w:p>
        </w:tc>
        <w:tc>
          <w:tcPr>
            <w:tcW w:w="1984" w:type="dxa"/>
          </w:tcPr>
          <w:p w:rsidR="002958A2" w:rsidRDefault="00245FBA">
            <w:pPr>
              <w:pStyle w:val="ConsPlusNormal0"/>
            </w:pPr>
            <w:r>
              <w:t>553,59</w:t>
            </w:r>
          </w:p>
        </w:tc>
        <w:tc>
          <w:tcPr>
            <w:tcW w:w="1304" w:type="dxa"/>
          </w:tcPr>
          <w:p w:rsidR="002958A2" w:rsidRDefault="00245FBA">
            <w:pPr>
              <w:pStyle w:val="ConsPlusNormal0"/>
            </w:pPr>
            <w:r>
              <w:t>X</w:t>
            </w:r>
          </w:p>
        </w:tc>
        <w:tc>
          <w:tcPr>
            <w:tcW w:w="1418" w:type="dxa"/>
          </w:tcPr>
          <w:p w:rsidR="002958A2" w:rsidRDefault="00245FBA">
            <w:pPr>
              <w:pStyle w:val="ConsPlusNormal0"/>
            </w:pPr>
            <w:r>
              <w:t>22,40</w:t>
            </w:r>
          </w:p>
        </w:tc>
        <w:tc>
          <w:tcPr>
            <w:tcW w:w="1304" w:type="dxa"/>
          </w:tcPr>
          <w:p w:rsidR="002958A2" w:rsidRDefault="00245FBA">
            <w:pPr>
              <w:pStyle w:val="ConsPlusNormal0"/>
            </w:pPr>
            <w:r>
              <w:t>X</w:t>
            </w:r>
          </w:p>
        </w:tc>
        <w:tc>
          <w:tcPr>
            <w:tcW w:w="1701" w:type="dxa"/>
          </w:tcPr>
          <w:p w:rsidR="002958A2" w:rsidRDefault="00245FBA">
            <w:pPr>
              <w:pStyle w:val="ConsPlusNormal0"/>
            </w:pPr>
            <w:r>
              <w:t>290633,45</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2.1.4. Для посещений с иными целями</w:t>
            </w:r>
          </w:p>
        </w:tc>
        <w:tc>
          <w:tcPr>
            <w:tcW w:w="1361" w:type="dxa"/>
          </w:tcPr>
          <w:p w:rsidR="002958A2" w:rsidRDefault="00245FBA">
            <w:pPr>
              <w:pStyle w:val="ConsPlusNormal0"/>
            </w:pPr>
            <w:r>
              <w:t>33.4</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1,464546</w:t>
            </w:r>
          </w:p>
        </w:tc>
        <w:tc>
          <w:tcPr>
            <w:tcW w:w="1984" w:type="dxa"/>
          </w:tcPr>
          <w:p w:rsidR="002958A2" w:rsidRDefault="00245FBA">
            <w:pPr>
              <w:pStyle w:val="ConsPlusNormal0"/>
            </w:pPr>
            <w:r>
              <w:t>903,52</w:t>
            </w:r>
          </w:p>
        </w:tc>
        <w:tc>
          <w:tcPr>
            <w:tcW w:w="1304" w:type="dxa"/>
          </w:tcPr>
          <w:p w:rsidR="002958A2" w:rsidRDefault="00245FBA">
            <w:pPr>
              <w:pStyle w:val="ConsPlusNormal0"/>
            </w:pPr>
            <w:r>
              <w:t>X</w:t>
            </w:r>
          </w:p>
        </w:tc>
        <w:tc>
          <w:tcPr>
            <w:tcW w:w="1418" w:type="dxa"/>
          </w:tcPr>
          <w:p w:rsidR="002958A2" w:rsidRDefault="00245FBA">
            <w:pPr>
              <w:pStyle w:val="ConsPlusNormal0"/>
            </w:pPr>
            <w:r>
              <w:t>1323,24</w:t>
            </w:r>
          </w:p>
        </w:tc>
        <w:tc>
          <w:tcPr>
            <w:tcW w:w="1304" w:type="dxa"/>
          </w:tcPr>
          <w:p w:rsidR="002958A2" w:rsidRDefault="00245FBA">
            <w:pPr>
              <w:pStyle w:val="ConsPlusNormal0"/>
            </w:pPr>
            <w:r>
              <w:t>X</w:t>
            </w:r>
          </w:p>
        </w:tc>
        <w:tc>
          <w:tcPr>
            <w:tcW w:w="1701" w:type="dxa"/>
          </w:tcPr>
          <w:p w:rsidR="002958A2" w:rsidRDefault="00245FBA">
            <w:pPr>
              <w:pStyle w:val="ConsPlusNormal0"/>
            </w:pPr>
            <w:r>
              <w:t>17166813,52</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2.1.5. В неотложной форме</w:t>
            </w:r>
          </w:p>
        </w:tc>
        <w:tc>
          <w:tcPr>
            <w:tcW w:w="1361" w:type="dxa"/>
          </w:tcPr>
          <w:p w:rsidR="002958A2" w:rsidRDefault="00245FBA">
            <w:pPr>
              <w:pStyle w:val="ConsPlusNormal0"/>
            </w:pPr>
            <w:r>
              <w:t>33.5</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0,635921</w:t>
            </w:r>
          </w:p>
        </w:tc>
        <w:tc>
          <w:tcPr>
            <w:tcW w:w="1984" w:type="dxa"/>
          </w:tcPr>
          <w:p w:rsidR="002958A2" w:rsidRDefault="00245FBA">
            <w:pPr>
              <w:pStyle w:val="ConsPlusNormal0"/>
            </w:pPr>
            <w:r>
              <w:t>1171,47</w:t>
            </w:r>
          </w:p>
        </w:tc>
        <w:tc>
          <w:tcPr>
            <w:tcW w:w="1304" w:type="dxa"/>
          </w:tcPr>
          <w:p w:rsidR="002958A2" w:rsidRDefault="00245FBA">
            <w:pPr>
              <w:pStyle w:val="ConsPlusNormal0"/>
            </w:pPr>
            <w:r>
              <w:t>X</w:t>
            </w:r>
          </w:p>
        </w:tc>
        <w:tc>
          <w:tcPr>
            <w:tcW w:w="1418" w:type="dxa"/>
          </w:tcPr>
          <w:p w:rsidR="002958A2" w:rsidRDefault="00245FBA">
            <w:pPr>
              <w:pStyle w:val="ConsPlusNormal0"/>
            </w:pPr>
            <w:r>
              <w:t>744,96</w:t>
            </w:r>
          </w:p>
        </w:tc>
        <w:tc>
          <w:tcPr>
            <w:tcW w:w="1304" w:type="dxa"/>
          </w:tcPr>
          <w:p w:rsidR="002958A2" w:rsidRDefault="00245FBA">
            <w:pPr>
              <w:pStyle w:val="ConsPlusNormal0"/>
            </w:pPr>
            <w:r>
              <w:t>X</w:t>
            </w:r>
          </w:p>
        </w:tc>
        <w:tc>
          <w:tcPr>
            <w:tcW w:w="1701" w:type="dxa"/>
          </w:tcPr>
          <w:p w:rsidR="002958A2" w:rsidRDefault="00245FBA">
            <w:pPr>
              <w:pStyle w:val="ConsPlusNormal0"/>
            </w:pPr>
            <w:r>
              <w:t>9664609,98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2.1.6. В связи с заболеваниями (обращений), всего, из них:</w:t>
            </w:r>
          </w:p>
        </w:tc>
        <w:tc>
          <w:tcPr>
            <w:tcW w:w="1361" w:type="dxa"/>
          </w:tcPr>
          <w:p w:rsidR="002958A2" w:rsidRDefault="00245FBA">
            <w:pPr>
              <w:pStyle w:val="ConsPlusNormal0"/>
            </w:pPr>
            <w:r>
              <w:t>33.6</w:t>
            </w:r>
          </w:p>
        </w:tc>
        <w:tc>
          <w:tcPr>
            <w:tcW w:w="1843" w:type="dxa"/>
          </w:tcPr>
          <w:p w:rsidR="002958A2" w:rsidRDefault="00245FBA">
            <w:pPr>
              <w:pStyle w:val="ConsPlusNormal0"/>
            </w:pPr>
            <w:r>
              <w:t>обращений</w:t>
            </w:r>
          </w:p>
        </w:tc>
        <w:tc>
          <w:tcPr>
            <w:tcW w:w="1814" w:type="dxa"/>
          </w:tcPr>
          <w:p w:rsidR="002958A2" w:rsidRDefault="00245FBA">
            <w:pPr>
              <w:pStyle w:val="ConsPlusNormal0"/>
            </w:pPr>
            <w:r>
              <w:t>1,842245</w:t>
            </w:r>
          </w:p>
        </w:tc>
        <w:tc>
          <w:tcPr>
            <w:tcW w:w="1984" w:type="dxa"/>
          </w:tcPr>
          <w:p w:rsidR="002958A2" w:rsidRDefault="00245FBA">
            <w:pPr>
              <w:pStyle w:val="ConsPlusNormal0"/>
            </w:pPr>
            <w:r>
              <w:t>5101,63</w:t>
            </w:r>
          </w:p>
        </w:tc>
        <w:tc>
          <w:tcPr>
            <w:tcW w:w="1304" w:type="dxa"/>
          </w:tcPr>
          <w:p w:rsidR="002958A2" w:rsidRDefault="00245FBA">
            <w:pPr>
              <w:pStyle w:val="ConsPlusNormal0"/>
            </w:pPr>
            <w:r>
              <w:t>X</w:t>
            </w:r>
          </w:p>
        </w:tc>
        <w:tc>
          <w:tcPr>
            <w:tcW w:w="1418" w:type="dxa"/>
          </w:tcPr>
          <w:p w:rsidR="002958A2" w:rsidRDefault="00245FBA">
            <w:pPr>
              <w:pStyle w:val="ConsPlusNormal0"/>
            </w:pPr>
            <w:r>
              <w:t>9398,45</w:t>
            </w:r>
          </w:p>
        </w:tc>
        <w:tc>
          <w:tcPr>
            <w:tcW w:w="1304" w:type="dxa"/>
          </w:tcPr>
          <w:p w:rsidR="002958A2" w:rsidRDefault="00245FBA">
            <w:pPr>
              <w:pStyle w:val="ConsPlusNormal0"/>
            </w:pPr>
            <w:r>
              <w:t>X</w:t>
            </w:r>
          </w:p>
        </w:tc>
        <w:tc>
          <w:tcPr>
            <w:tcW w:w="1701" w:type="dxa"/>
          </w:tcPr>
          <w:p w:rsidR="002958A2" w:rsidRDefault="00245FBA">
            <w:pPr>
              <w:pStyle w:val="ConsPlusNormal0"/>
            </w:pPr>
            <w:r>
              <w:t>121928916,24</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для проведения отдельных диагностических (лабораторных) исследований:</w:t>
            </w:r>
          </w:p>
        </w:tc>
        <w:tc>
          <w:tcPr>
            <w:tcW w:w="1361" w:type="dxa"/>
          </w:tcPr>
          <w:p w:rsidR="002958A2" w:rsidRDefault="00245FBA">
            <w:pPr>
              <w:pStyle w:val="ConsPlusNormal0"/>
            </w:pPr>
            <w:r>
              <w:t>33.6.3</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0,395286</w:t>
            </w:r>
          </w:p>
        </w:tc>
        <w:tc>
          <w:tcPr>
            <w:tcW w:w="1984" w:type="dxa"/>
          </w:tcPr>
          <w:p w:rsidR="002958A2" w:rsidRDefault="00245FBA">
            <w:pPr>
              <w:pStyle w:val="ConsPlusNormal0"/>
            </w:pPr>
            <w:r>
              <w:t>2406,73</w:t>
            </w:r>
          </w:p>
        </w:tc>
        <w:tc>
          <w:tcPr>
            <w:tcW w:w="1304" w:type="dxa"/>
          </w:tcPr>
          <w:p w:rsidR="002958A2" w:rsidRDefault="00245FBA">
            <w:pPr>
              <w:pStyle w:val="ConsPlusNormal0"/>
            </w:pPr>
            <w:r>
              <w:t>X</w:t>
            </w:r>
          </w:p>
        </w:tc>
        <w:tc>
          <w:tcPr>
            <w:tcW w:w="1418" w:type="dxa"/>
          </w:tcPr>
          <w:p w:rsidR="002958A2" w:rsidRDefault="00245FBA">
            <w:pPr>
              <w:pStyle w:val="ConsPlusNormal0"/>
            </w:pPr>
            <w:r>
              <w:t>951,35</w:t>
            </w:r>
          </w:p>
        </w:tc>
        <w:tc>
          <w:tcPr>
            <w:tcW w:w="1304" w:type="dxa"/>
          </w:tcPr>
          <w:p w:rsidR="002958A2" w:rsidRDefault="00245FBA">
            <w:pPr>
              <w:pStyle w:val="ConsPlusNormal0"/>
            </w:pPr>
            <w:r>
              <w:t>X</w:t>
            </w:r>
          </w:p>
        </w:tc>
        <w:tc>
          <w:tcPr>
            <w:tcW w:w="1701" w:type="dxa"/>
          </w:tcPr>
          <w:p w:rsidR="002958A2" w:rsidRDefault="00245FBA">
            <w:pPr>
              <w:pStyle w:val="ConsPlusNormal0"/>
            </w:pPr>
            <w:r>
              <w:t>12342097,38</w:t>
            </w:r>
          </w:p>
        </w:tc>
        <w:tc>
          <w:tcPr>
            <w:tcW w:w="1531" w:type="dxa"/>
          </w:tcPr>
          <w:p w:rsidR="002958A2" w:rsidRDefault="00245FBA">
            <w:pPr>
              <w:pStyle w:val="ConsPlusNormal0"/>
            </w:pPr>
            <w:r>
              <w:t>2,30</w:t>
            </w:r>
          </w:p>
        </w:tc>
      </w:tr>
      <w:tr w:rsidR="002958A2">
        <w:tc>
          <w:tcPr>
            <w:tcW w:w="3969" w:type="dxa"/>
          </w:tcPr>
          <w:p w:rsidR="002958A2" w:rsidRDefault="00245FBA">
            <w:pPr>
              <w:pStyle w:val="ConsPlusNormal0"/>
            </w:pPr>
            <w:r>
              <w:t>компьютерная томография</w:t>
            </w:r>
          </w:p>
        </w:tc>
        <w:tc>
          <w:tcPr>
            <w:tcW w:w="1361" w:type="dxa"/>
          </w:tcPr>
          <w:p w:rsidR="002958A2" w:rsidRDefault="00245FBA">
            <w:pPr>
              <w:pStyle w:val="ConsPlusNormal0"/>
            </w:pPr>
            <w:r>
              <w:t>33.6.3.1</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0,041624</w:t>
            </w:r>
          </w:p>
        </w:tc>
        <w:tc>
          <w:tcPr>
            <w:tcW w:w="1984" w:type="dxa"/>
          </w:tcPr>
          <w:p w:rsidR="002958A2" w:rsidRDefault="00245FBA">
            <w:pPr>
              <w:pStyle w:val="ConsPlusNormal0"/>
            </w:pPr>
            <w:r>
              <w:t>5165,29</w:t>
            </w:r>
          </w:p>
        </w:tc>
        <w:tc>
          <w:tcPr>
            <w:tcW w:w="1304" w:type="dxa"/>
          </w:tcPr>
          <w:p w:rsidR="002958A2" w:rsidRDefault="00245FBA">
            <w:pPr>
              <w:pStyle w:val="ConsPlusNormal0"/>
            </w:pPr>
            <w:r>
              <w:t>X</w:t>
            </w:r>
          </w:p>
        </w:tc>
        <w:tc>
          <w:tcPr>
            <w:tcW w:w="1418" w:type="dxa"/>
          </w:tcPr>
          <w:p w:rsidR="002958A2" w:rsidRDefault="00245FBA">
            <w:pPr>
              <w:pStyle w:val="ConsPlusNormal0"/>
            </w:pPr>
            <w:r>
              <w:t>215,00</w:t>
            </w:r>
          </w:p>
        </w:tc>
        <w:tc>
          <w:tcPr>
            <w:tcW w:w="1304" w:type="dxa"/>
          </w:tcPr>
          <w:p w:rsidR="002958A2" w:rsidRDefault="00245FBA">
            <w:pPr>
              <w:pStyle w:val="ConsPlusNormal0"/>
            </w:pPr>
            <w:r>
              <w:t>X</w:t>
            </w:r>
          </w:p>
        </w:tc>
        <w:tc>
          <w:tcPr>
            <w:tcW w:w="1701" w:type="dxa"/>
          </w:tcPr>
          <w:p w:rsidR="002958A2" w:rsidRDefault="00245FBA">
            <w:pPr>
              <w:pStyle w:val="ConsPlusNormal0"/>
            </w:pPr>
            <w:r>
              <w:t>2789257,51</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магнитно-резонансная томография</w:t>
            </w:r>
          </w:p>
        </w:tc>
        <w:tc>
          <w:tcPr>
            <w:tcW w:w="1361" w:type="dxa"/>
          </w:tcPr>
          <w:p w:rsidR="002958A2" w:rsidRDefault="00245FBA">
            <w:pPr>
              <w:pStyle w:val="ConsPlusNormal0"/>
            </w:pPr>
            <w:r>
              <w:t>33.6.3.2</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0,025668</w:t>
            </w:r>
          </w:p>
        </w:tc>
        <w:tc>
          <w:tcPr>
            <w:tcW w:w="1984" w:type="dxa"/>
          </w:tcPr>
          <w:p w:rsidR="002958A2" w:rsidRDefault="00245FBA">
            <w:pPr>
              <w:pStyle w:val="ConsPlusNormal0"/>
            </w:pPr>
            <w:r>
              <w:t>4977,18</w:t>
            </w:r>
          </w:p>
        </w:tc>
        <w:tc>
          <w:tcPr>
            <w:tcW w:w="1304" w:type="dxa"/>
          </w:tcPr>
          <w:p w:rsidR="002958A2" w:rsidRDefault="00245FBA">
            <w:pPr>
              <w:pStyle w:val="ConsPlusNormal0"/>
            </w:pPr>
            <w:r>
              <w:t>X</w:t>
            </w:r>
          </w:p>
        </w:tc>
        <w:tc>
          <w:tcPr>
            <w:tcW w:w="1418" w:type="dxa"/>
          </w:tcPr>
          <w:p w:rsidR="002958A2" w:rsidRDefault="00245FBA">
            <w:pPr>
              <w:pStyle w:val="ConsPlusNormal0"/>
            </w:pPr>
            <w:r>
              <w:t>127,75</w:t>
            </w:r>
          </w:p>
        </w:tc>
        <w:tc>
          <w:tcPr>
            <w:tcW w:w="1304" w:type="dxa"/>
          </w:tcPr>
          <w:p w:rsidR="002958A2" w:rsidRDefault="00245FBA">
            <w:pPr>
              <w:pStyle w:val="ConsPlusNormal0"/>
            </w:pPr>
            <w:r>
              <w:t>X</w:t>
            </w:r>
          </w:p>
        </w:tc>
        <w:tc>
          <w:tcPr>
            <w:tcW w:w="1701" w:type="dxa"/>
          </w:tcPr>
          <w:p w:rsidR="002958A2" w:rsidRDefault="00245FBA">
            <w:pPr>
              <w:pStyle w:val="ConsPlusNormal0"/>
            </w:pPr>
            <w:r>
              <w:t>1657399,75</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ультразвуковое исследование сердечно-сосудистой системы</w:t>
            </w:r>
          </w:p>
        </w:tc>
        <w:tc>
          <w:tcPr>
            <w:tcW w:w="1361" w:type="dxa"/>
          </w:tcPr>
          <w:p w:rsidR="002958A2" w:rsidRDefault="00245FBA">
            <w:pPr>
              <w:pStyle w:val="ConsPlusNormal0"/>
            </w:pPr>
            <w:r>
              <w:t>33.6.3.3</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0,160787</w:t>
            </w:r>
          </w:p>
        </w:tc>
        <w:tc>
          <w:tcPr>
            <w:tcW w:w="1984" w:type="dxa"/>
          </w:tcPr>
          <w:p w:rsidR="002958A2" w:rsidRDefault="00245FBA">
            <w:pPr>
              <w:pStyle w:val="ConsPlusNormal0"/>
            </w:pPr>
            <w:r>
              <w:t>237,55</w:t>
            </w:r>
          </w:p>
        </w:tc>
        <w:tc>
          <w:tcPr>
            <w:tcW w:w="1304" w:type="dxa"/>
          </w:tcPr>
          <w:p w:rsidR="002958A2" w:rsidRDefault="00245FBA">
            <w:pPr>
              <w:pStyle w:val="ConsPlusNormal0"/>
            </w:pPr>
            <w:r>
              <w:t>X</w:t>
            </w:r>
          </w:p>
        </w:tc>
        <w:tc>
          <w:tcPr>
            <w:tcW w:w="1418" w:type="dxa"/>
          </w:tcPr>
          <w:p w:rsidR="002958A2" w:rsidRDefault="00245FBA">
            <w:pPr>
              <w:pStyle w:val="ConsPlusNormal0"/>
            </w:pPr>
            <w:r>
              <w:t>38,20</w:t>
            </w:r>
          </w:p>
        </w:tc>
        <w:tc>
          <w:tcPr>
            <w:tcW w:w="1304" w:type="dxa"/>
          </w:tcPr>
          <w:p w:rsidR="002958A2" w:rsidRDefault="00245FBA">
            <w:pPr>
              <w:pStyle w:val="ConsPlusNormal0"/>
            </w:pPr>
            <w:r>
              <w:t>X</w:t>
            </w:r>
          </w:p>
        </w:tc>
        <w:tc>
          <w:tcPr>
            <w:tcW w:w="1701" w:type="dxa"/>
          </w:tcPr>
          <w:p w:rsidR="002958A2" w:rsidRDefault="00245FBA">
            <w:pPr>
              <w:pStyle w:val="ConsPlusNormal0"/>
            </w:pPr>
            <w:r>
              <w:t>495518,49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электрокардиографическое исследование с физической нагрузкой и велоэргометрическое </w:t>
            </w:r>
            <w:r>
              <w:lastRenderedPageBreak/>
              <w:t>исследование</w:t>
            </w:r>
          </w:p>
        </w:tc>
        <w:tc>
          <w:tcPr>
            <w:tcW w:w="1361" w:type="dxa"/>
          </w:tcPr>
          <w:p w:rsidR="002958A2" w:rsidRDefault="00245FBA">
            <w:pPr>
              <w:pStyle w:val="ConsPlusNormal0"/>
            </w:pPr>
            <w:r>
              <w:lastRenderedPageBreak/>
              <w:t>33.6.3.4</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0,003628</w:t>
            </w:r>
          </w:p>
        </w:tc>
        <w:tc>
          <w:tcPr>
            <w:tcW w:w="1984" w:type="dxa"/>
          </w:tcPr>
          <w:p w:rsidR="002958A2" w:rsidRDefault="00245FBA">
            <w:pPr>
              <w:pStyle w:val="ConsPlusNormal0"/>
            </w:pPr>
            <w:r>
              <w:t>1140,39</w:t>
            </w:r>
          </w:p>
        </w:tc>
        <w:tc>
          <w:tcPr>
            <w:tcW w:w="1304" w:type="dxa"/>
          </w:tcPr>
          <w:p w:rsidR="002958A2" w:rsidRDefault="00245FBA">
            <w:pPr>
              <w:pStyle w:val="ConsPlusNormal0"/>
            </w:pPr>
            <w:r>
              <w:t>X</w:t>
            </w:r>
          </w:p>
        </w:tc>
        <w:tc>
          <w:tcPr>
            <w:tcW w:w="1418" w:type="dxa"/>
          </w:tcPr>
          <w:p w:rsidR="002958A2" w:rsidRDefault="00245FBA">
            <w:pPr>
              <w:pStyle w:val="ConsPlusNormal0"/>
            </w:pPr>
            <w:r>
              <w:t>4,14</w:t>
            </w:r>
          </w:p>
        </w:tc>
        <w:tc>
          <w:tcPr>
            <w:tcW w:w="1304" w:type="dxa"/>
          </w:tcPr>
          <w:p w:rsidR="002958A2" w:rsidRDefault="00245FBA">
            <w:pPr>
              <w:pStyle w:val="ConsPlusNormal0"/>
            </w:pPr>
            <w:r>
              <w:t>X</w:t>
            </w:r>
          </w:p>
        </w:tc>
        <w:tc>
          <w:tcPr>
            <w:tcW w:w="1701" w:type="dxa"/>
          </w:tcPr>
          <w:p w:rsidR="002958A2" w:rsidRDefault="00245FBA">
            <w:pPr>
              <w:pStyle w:val="ConsPlusNormal0"/>
            </w:pPr>
            <w:r>
              <w:t>53668,17</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эндоскопическое диагностическое исследование</w:t>
            </w:r>
          </w:p>
        </w:tc>
        <w:tc>
          <w:tcPr>
            <w:tcW w:w="1361" w:type="dxa"/>
          </w:tcPr>
          <w:p w:rsidR="002958A2" w:rsidRDefault="00245FBA">
            <w:pPr>
              <w:pStyle w:val="ConsPlusNormal0"/>
            </w:pPr>
            <w:r>
              <w:t>33.6.3.5</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0,024859</w:t>
            </w:r>
          </w:p>
        </w:tc>
        <w:tc>
          <w:tcPr>
            <w:tcW w:w="1984" w:type="dxa"/>
          </w:tcPr>
          <w:p w:rsidR="002958A2" w:rsidRDefault="00245FBA">
            <w:pPr>
              <w:pStyle w:val="ConsPlusNormal0"/>
            </w:pPr>
            <w:r>
              <w:t>1333,04</w:t>
            </w:r>
          </w:p>
        </w:tc>
        <w:tc>
          <w:tcPr>
            <w:tcW w:w="1304" w:type="dxa"/>
          </w:tcPr>
          <w:p w:rsidR="002958A2" w:rsidRDefault="00245FBA">
            <w:pPr>
              <w:pStyle w:val="ConsPlusNormal0"/>
            </w:pPr>
            <w:r>
              <w:t>X</w:t>
            </w:r>
          </w:p>
        </w:tc>
        <w:tc>
          <w:tcPr>
            <w:tcW w:w="1418" w:type="dxa"/>
          </w:tcPr>
          <w:p w:rsidR="002958A2" w:rsidRDefault="00245FBA">
            <w:pPr>
              <w:pStyle w:val="ConsPlusNormal0"/>
            </w:pPr>
            <w:r>
              <w:t>33,14</w:t>
            </w:r>
          </w:p>
        </w:tc>
        <w:tc>
          <w:tcPr>
            <w:tcW w:w="1304" w:type="dxa"/>
          </w:tcPr>
          <w:p w:rsidR="002958A2" w:rsidRDefault="00245FBA">
            <w:pPr>
              <w:pStyle w:val="ConsPlusNormal0"/>
            </w:pPr>
            <w:r>
              <w:t>X</w:t>
            </w:r>
          </w:p>
        </w:tc>
        <w:tc>
          <w:tcPr>
            <w:tcW w:w="1701" w:type="dxa"/>
          </w:tcPr>
          <w:p w:rsidR="002958A2" w:rsidRDefault="00245FBA">
            <w:pPr>
              <w:pStyle w:val="ConsPlusNormal0"/>
            </w:pPr>
            <w:r>
              <w:t>429904,77</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молекулярно-генетическое исследование с целью диагностики онкологических заболеваний</w:t>
            </w:r>
          </w:p>
        </w:tc>
        <w:tc>
          <w:tcPr>
            <w:tcW w:w="1361" w:type="dxa"/>
          </w:tcPr>
          <w:p w:rsidR="002958A2" w:rsidRDefault="00245FBA">
            <w:pPr>
              <w:pStyle w:val="ConsPlusNormal0"/>
            </w:pPr>
            <w:r>
              <w:t>33.6.3.6</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0,003553</w:t>
            </w:r>
          </w:p>
        </w:tc>
        <w:tc>
          <w:tcPr>
            <w:tcW w:w="1984" w:type="dxa"/>
          </w:tcPr>
          <w:p w:rsidR="002958A2" w:rsidRDefault="00245FBA">
            <w:pPr>
              <w:pStyle w:val="ConsPlusNormal0"/>
            </w:pPr>
            <w:r>
              <w:t>14143,68</w:t>
            </w:r>
          </w:p>
        </w:tc>
        <w:tc>
          <w:tcPr>
            <w:tcW w:w="1304" w:type="dxa"/>
          </w:tcPr>
          <w:p w:rsidR="002958A2" w:rsidRDefault="00245FBA">
            <w:pPr>
              <w:pStyle w:val="ConsPlusNormal0"/>
            </w:pPr>
            <w:r>
              <w:t>X</w:t>
            </w:r>
          </w:p>
        </w:tc>
        <w:tc>
          <w:tcPr>
            <w:tcW w:w="1418" w:type="dxa"/>
          </w:tcPr>
          <w:p w:rsidR="002958A2" w:rsidRDefault="00245FBA">
            <w:pPr>
              <w:pStyle w:val="ConsPlusNormal0"/>
            </w:pPr>
            <w:r>
              <w:t>50,26</w:t>
            </w:r>
          </w:p>
        </w:tc>
        <w:tc>
          <w:tcPr>
            <w:tcW w:w="1304" w:type="dxa"/>
          </w:tcPr>
          <w:p w:rsidR="002958A2" w:rsidRDefault="00245FBA">
            <w:pPr>
              <w:pStyle w:val="ConsPlusNormal0"/>
            </w:pPr>
            <w:r>
              <w:t>X</w:t>
            </w:r>
          </w:p>
        </w:tc>
        <w:tc>
          <w:tcPr>
            <w:tcW w:w="1701" w:type="dxa"/>
          </w:tcPr>
          <w:p w:rsidR="002958A2" w:rsidRDefault="00245FBA">
            <w:pPr>
              <w:pStyle w:val="ConsPlusNormal0"/>
            </w:pPr>
            <w:r>
              <w:t>652023,79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61" w:type="dxa"/>
          </w:tcPr>
          <w:p w:rsidR="002958A2" w:rsidRDefault="00245FBA">
            <w:pPr>
              <w:pStyle w:val="ConsPlusNormal0"/>
            </w:pPr>
            <w:r>
              <w:t>33.6.3.7</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0,127416</w:t>
            </w:r>
          </w:p>
        </w:tc>
        <w:tc>
          <w:tcPr>
            <w:tcW w:w="1984" w:type="dxa"/>
          </w:tcPr>
          <w:p w:rsidR="002958A2" w:rsidRDefault="00245FBA">
            <w:pPr>
              <w:pStyle w:val="ConsPlusNormal0"/>
            </w:pPr>
            <w:r>
              <w:t>2442,50</w:t>
            </w:r>
          </w:p>
        </w:tc>
        <w:tc>
          <w:tcPr>
            <w:tcW w:w="1304" w:type="dxa"/>
          </w:tcPr>
          <w:p w:rsidR="002958A2" w:rsidRDefault="00245FBA">
            <w:pPr>
              <w:pStyle w:val="ConsPlusNormal0"/>
            </w:pPr>
            <w:r>
              <w:t>X</w:t>
            </w:r>
          </w:p>
        </w:tc>
        <w:tc>
          <w:tcPr>
            <w:tcW w:w="1418" w:type="dxa"/>
          </w:tcPr>
          <w:p w:rsidR="002958A2" w:rsidRDefault="00245FBA">
            <w:pPr>
              <w:pStyle w:val="ConsPlusNormal0"/>
            </w:pPr>
            <w:r>
              <w:t>311,21</w:t>
            </w:r>
          </w:p>
        </w:tc>
        <w:tc>
          <w:tcPr>
            <w:tcW w:w="1304" w:type="dxa"/>
          </w:tcPr>
          <w:p w:rsidR="002958A2" w:rsidRDefault="00245FBA">
            <w:pPr>
              <w:pStyle w:val="ConsPlusNormal0"/>
            </w:pPr>
            <w:r>
              <w:t>X</w:t>
            </w:r>
          </w:p>
        </w:tc>
        <w:tc>
          <w:tcPr>
            <w:tcW w:w="1701" w:type="dxa"/>
          </w:tcPr>
          <w:p w:rsidR="002958A2" w:rsidRDefault="00245FBA">
            <w:pPr>
              <w:pStyle w:val="ConsPlusNormal0"/>
            </w:pPr>
            <w:r>
              <w:t>4037451,66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ПЭТ-КТ</w:t>
            </w:r>
          </w:p>
        </w:tc>
        <w:tc>
          <w:tcPr>
            <w:tcW w:w="1361" w:type="dxa"/>
          </w:tcPr>
          <w:p w:rsidR="002958A2" w:rsidRDefault="00245FBA">
            <w:pPr>
              <w:pStyle w:val="ConsPlusNormal0"/>
            </w:pPr>
            <w:r>
              <w:t>33.6.3.8</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0,002880</w:t>
            </w:r>
          </w:p>
        </w:tc>
        <w:tc>
          <w:tcPr>
            <w:tcW w:w="1984" w:type="dxa"/>
          </w:tcPr>
          <w:p w:rsidR="002958A2" w:rsidRDefault="00245FBA">
            <w:pPr>
              <w:pStyle w:val="ConsPlusNormal0"/>
            </w:pPr>
            <w:r>
              <w:t>47835,55</w:t>
            </w:r>
          </w:p>
        </w:tc>
        <w:tc>
          <w:tcPr>
            <w:tcW w:w="1304" w:type="dxa"/>
          </w:tcPr>
          <w:p w:rsidR="002958A2" w:rsidRDefault="00245FBA">
            <w:pPr>
              <w:pStyle w:val="ConsPlusNormal0"/>
            </w:pPr>
            <w:r>
              <w:t>X</w:t>
            </w:r>
          </w:p>
        </w:tc>
        <w:tc>
          <w:tcPr>
            <w:tcW w:w="1418" w:type="dxa"/>
          </w:tcPr>
          <w:p w:rsidR="002958A2" w:rsidRDefault="00245FBA">
            <w:pPr>
              <w:pStyle w:val="ConsPlusNormal0"/>
            </w:pPr>
            <w:r>
              <w:t>137,75</w:t>
            </w:r>
          </w:p>
        </w:tc>
        <w:tc>
          <w:tcPr>
            <w:tcW w:w="1304" w:type="dxa"/>
          </w:tcPr>
          <w:p w:rsidR="002958A2" w:rsidRDefault="00245FBA">
            <w:pPr>
              <w:pStyle w:val="ConsPlusNormal0"/>
            </w:pPr>
            <w:r>
              <w:t>X</w:t>
            </w:r>
          </w:p>
        </w:tc>
        <w:tc>
          <w:tcPr>
            <w:tcW w:w="1701" w:type="dxa"/>
          </w:tcPr>
          <w:p w:rsidR="002958A2" w:rsidRDefault="00245FBA">
            <w:pPr>
              <w:pStyle w:val="ConsPlusNormal0"/>
            </w:pPr>
            <w:r>
              <w:t>1787136,08</w:t>
            </w:r>
          </w:p>
        </w:tc>
        <w:tc>
          <w:tcPr>
            <w:tcW w:w="1531" w:type="dxa"/>
          </w:tcPr>
          <w:p w:rsidR="002958A2" w:rsidRDefault="00245FBA">
            <w:pPr>
              <w:pStyle w:val="ConsPlusNormal0"/>
            </w:pPr>
            <w:r>
              <w:t>0,33</w:t>
            </w:r>
          </w:p>
        </w:tc>
      </w:tr>
      <w:tr w:rsidR="002958A2">
        <w:tc>
          <w:tcPr>
            <w:tcW w:w="3969" w:type="dxa"/>
          </w:tcPr>
          <w:p w:rsidR="002958A2" w:rsidRDefault="00245FBA">
            <w:pPr>
              <w:pStyle w:val="ConsPlusNormal0"/>
            </w:pPr>
            <w:r>
              <w:t>ОФЭКТ/КТ</w:t>
            </w:r>
          </w:p>
        </w:tc>
        <w:tc>
          <w:tcPr>
            <w:tcW w:w="1361" w:type="dxa"/>
          </w:tcPr>
          <w:p w:rsidR="002958A2" w:rsidRDefault="00245FBA">
            <w:pPr>
              <w:pStyle w:val="ConsPlusNormal0"/>
            </w:pPr>
            <w:r>
              <w:t>33.6.3.9</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0,002623</w:t>
            </w:r>
          </w:p>
        </w:tc>
        <w:tc>
          <w:tcPr>
            <w:tcW w:w="1984" w:type="dxa"/>
          </w:tcPr>
          <w:p w:rsidR="002958A2" w:rsidRDefault="00245FBA">
            <w:pPr>
              <w:pStyle w:val="ConsPlusNormal0"/>
            </w:pPr>
            <w:r>
              <w:t>7890,53</w:t>
            </w:r>
          </w:p>
        </w:tc>
        <w:tc>
          <w:tcPr>
            <w:tcW w:w="1304" w:type="dxa"/>
          </w:tcPr>
          <w:p w:rsidR="002958A2" w:rsidRDefault="00245FBA">
            <w:pPr>
              <w:pStyle w:val="ConsPlusNormal0"/>
            </w:pPr>
            <w:r>
              <w:t>X</w:t>
            </w:r>
          </w:p>
        </w:tc>
        <w:tc>
          <w:tcPr>
            <w:tcW w:w="1418" w:type="dxa"/>
          </w:tcPr>
          <w:p w:rsidR="002958A2" w:rsidRDefault="00245FBA">
            <w:pPr>
              <w:pStyle w:val="ConsPlusNormal0"/>
            </w:pPr>
            <w:r>
              <w:t>20,70</w:t>
            </w:r>
          </w:p>
        </w:tc>
        <w:tc>
          <w:tcPr>
            <w:tcW w:w="1304" w:type="dxa"/>
          </w:tcPr>
          <w:p w:rsidR="002958A2" w:rsidRDefault="00245FBA">
            <w:pPr>
              <w:pStyle w:val="ConsPlusNormal0"/>
            </w:pPr>
            <w:r>
              <w:t>X</w:t>
            </w:r>
          </w:p>
        </w:tc>
        <w:tc>
          <w:tcPr>
            <w:tcW w:w="1701" w:type="dxa"/>
          </w:tcPr>
          <w:p w:rsidR="002958A2" w:rsidRDefault="00245FBA">
            <w:pPr>
              <w:pStyle w:val="ConsPlusNormal0"/>
            </w:pPr>
            <w:r>
              <w:t>268517,75</w:t>
            </w:r>
          </w:p>
        </w:tc>
        <w:tc>
          <w:tcPr>
            <w:tcW w:w="1531" w:type="dxa"/>
          </w:tcPr>
          <w:p w:rsidR="002958A2" w:rsidRDefault="00245FBA">
            <w:pPr>
              <w:pStyle w:val="ConsPlusNormal0"/>
            </w:pPr>
            <w:r>
              <w:t>0,05</w:t>
            </w:r>
          </w:p>
        </w:tc>
      </w:tr>
      <w:tr w:rsidR="002958A2">
        <w:tc>
          <w:tcPr>
            <w:tcW w:w="3969" w:type="dxa"/>
          </w:tcPr>
          <w:p w:rsidR="002958A2" w:rsidRDefault="00245FBA">
            <w:pPr>
              <w:pStyle w:val="ConsPlusNormal0"/>
            </w:pPr>
            <w:r>
              <w:t>неинвазивное пренатальное тестирование (определение внеклеточной ДНК плода по крови матери)</w:t>
            </w:r>
          </w:p>
        </w:tc>
        <w:tc>
          <w:tcPr>
            <w:tcW w:w="1361" w:type="dxa"/>
          </w:tcPr>
          <w:p w:rsidR="002958A2" w:rsidRDefault="00245FBA">
            <w:pPr>
              <w:pStyle w:val="ConsPlusNormal0"/>
            </w:pPr>
            <w:r>
              <w:t>33.6.3.10</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0,0003854</w:t>
            </w:r>
          </w:p>
        </w:tc>
        <w:tc>
          <w:tcPr>
            <w:tcW w:w="1984" w:type="dxa"/>
          </w:tcPr>
          <w:p w:rsidR="002958A2" w:rsidRDefault="00245FBA">
            <w:pPr>
              <w:pStyle w:val="ConsPlusNormal0"/>
            </w:pPr>
            <w:r>
              <w:t>19929,16</w:t>
            </w:r>
          </w:p>
        </w:tc>
        <w:tc>
          <w:tcPr>
            <w:tcW w:w="1304" w:type="dxa"/>
          </w:tcPr>
          <w:p w:rsidR="002958A2" w:rsidRDefault="00245FBA">
            <w:pPr>
              <w:pStyle w:val="ConsPlusNormal0"/>
            </w:pPr>
            <w:r>
              <w:t>X</w:t>
            </w:r>
          </w:p>
        </w:tc>
        <w:tc>
          <w:tcPr>
            <w:tcW w:w="1418" w:type="dxa"/>
          </w:tcPr>
          <w:p w:rsidR="002958A2" w:rsidRDefault="00245FBA">
            <w:pPr>
              <w:pStyle w:val="ConsPlusNormal0"/>
            </w:pPr>
            <w:r>
              <w:t>7,68</w:t>
            </w:r>
          </w:p>
        </w:tc>
        <w:tc>
          <w:tcPr>
            <w:tcW w:w="1304" w:type="dxa"/>
          </w:tcPr>
          <w:p w:rsidR="002958A2" w:rsidRDefault="002958A2">
            <w:pPr>
              <w:pStyle w:val="ConsPlusNormal0"/>
            </w:pPr>
          </w:p>
        </w:tc>
        <w:tc>
          <w:tcPr>
            <w:tcW w:w="1701" w:type="dxa"/>
          </w:tcPr>
          <w:p w:rsidR="002958A2" w:rsidRDefault="00245FBA">
            <w:pPr>
              <w:pStyle w:val="ConsPlusNormal0"/>
            </w:pPr>
            <w:r>
              <w:t>99645,79</w:t>
            </w:r>
          </w:p>
        </w:tc>
        <w:tc>
          <w:tcPr>
            <w:tcW w:w="1531" w:type="dxa"/>
          </w:tcPr>
          <w:p w:rsidR="002958A2" w:rsidRDefault="00245FBA">
            <w:pPr>
              <w:pStyle w:val="ConsPlusNormal0"/>
            </w:pPr>
            <w:r>
              <w:t>0,02</w:t>
            </w:r>
          </w:p>
        </w:tc>
      </w:tr>
      <w:tr w:rsidR="002958A2">
        <w:tc>
          <w:tcPr>
            <w:tcW w:w="3969" w:type="dxa"/>
          </w:tcPr>
          <w:p w:rsidR="002958A2" w:rsidRDefault="00245FBA">
            <w:pPr>
              <w:pStyle w:val="ConsPlusNormal0"/>
            </w:pPr>
            <w:r>
              <w:t>определение РНК вируса гепатита C (Hepatitis C virus) в крови методом ПЦР</w:t>
            </w:r>
          </w:p>
        </w:tc>
        <w:tc>
          <w:tcPr>
            <w:tcW w:w="1361" w:type="dxa"/>
          </w:tcPr>
          <w:p w:rsidR="002958A2" w:rsidRDefault="00245FBA">
            <w:pPr>
              <w:pStyle w:val="ConsPlusNormal0"/>
            </w:pPr>
            <w:r>
              <w:t>33.6.3.11</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0,0012410</w:t>
            </w:r>
          </w:p>
        </w:tc>
        <w:tc>
          <w:tcPr>
            <w:tcW w:w="1984" w:type="dxa"/>
          </w:tcPr>
          <w:p w:rsidR="002958A2" w:rsidRDefault="00245FBA">
            <w:pPr>
              <w:pStyle w:val="ConsPlusNormal0"/>
            </w:pPr>
            <w:r>
              <w:t>1701,09</w:t>
            </w:r>
          </w:p>
        </w:tc>
        <w:tc>
          <w:tcPr>
            <w:tcW w:w="1304" w:type="dxa"/>
          </w:tcPr>
          <w:p w:rsidR="002958A2" w:rsidRDefault="00245FBA">
            <w:pPr>
              <w:pStyle w:val="ConsPlusNormal0"/>
            </w:pPr>
            <w:r>
              <w:t>X</w:t>
            </w:r>
          </w:p>
        </w:tc>
        <w:tc>
          <w:tcPr>
            <w:tcW w:w="1418" w:type="dxa"/>
          </w:tcPr>
          <w:p w:rsidR="002958A2" w:rsidRDefault="00245FBA">
            <w:pPr>
              <w:pStyle w:val="ConsPlusNormal0"/>
            </w:pPr>
            <w:r>
              <w:t>2,11</w:t>
            </w:r>
          </w:p>
        </w:tc>
        <w:tc>
          <w:tcPr>
            <w:tcW w:w="1304" w:type="dxa"/>
          </w:tcPr>
          <w:p w:rsidR="002958A2" w:rsidRDefault="002958A2">
            <w:pPr>
              <w:pStyle w:val="ConsPlusNormal0"/>
            </w:pPr>
          </w:p>
        </w:tc>
        <w:tc>
          <w:tcPr>
            <w:tcW w:w="1701" w:type="dxa"/>
          </w:tcPr>
          <w:p w:rsidR="002958A2" w:rsidRDefault="00245FBA">
            <w:pPr>
              <w:pStyle w:val="ConsPlusNormal0"/>
            </w:pPr>
            <w:r>
              <w:t>27387,27</w:t>
            </w:r>
          </w:p>
        </w:tc>
        <w:tc>
          <w:tcPr>
            <w:tcW w:w="1531" w:type="dxa"/>
          </w:tcPr>
          <w:p w:rsidR="002958A2" w:rsidRDefault="00245FBA">
            <w:pPr>
              <w:pStyle w:val="ConsPlusNormal0"/>
            </w:pPr>
            <w:r>
              <w:t>0,01</w:t>
            </w:r>
          </w:p>
        </w:tc>
      </w:tr>
      <w:tr w:rsidR="002958A2">
        <w:tc>
          <w:tcPr>
            <w:tcW w:w="3969" w:type="dxa"/>
          </w:tcPr>
          <w:p w:rsidR="002958A2" w:rsidRDefault="00245FBA">
            <w:pPr>
              <w:pStyle w:val="ConsPlusNormal0"/>
            </w:pPr>
            <w:r>
              <w:t xml:space="preserve">лабораторная диагностика для пациентов с хроническим </w:t>
            </w:r>
            <w:r>
              <w:lastRenderedPageBreak/>
              <w:t>вирусным гепатитом C (оценка стадии фиброза, определение генотипа ВГС)</w:t>
            </w:r>
          </w:p>
        </w:tc>
        <w:tc>
          <w:tcPr>
            <w:tcW w:w="1361" w:type="dxa"/>
          </w:tcPr>
          <w:p w:rsidR="002958A2" w:rsidRDefault="00245FBA">
            <w:pPr>
              <w:pStyle w:val="ConsPlusNormal0"/>
            </w:pPr>
            <w:r>
              <w:lastRenderedPageBreak/>
              <w:t>33.6.3.12</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0,0006221</w:t>
            </w:r>
          </w:p>
        </w:tc>
        <w:tc>
          <w:tcPr>
            <w:tcW w:w="1984" w:type="dxa"/>
          </w:tcPr>
          <w:p w:rsidR="002958A2" w:rsidRDefault="00245FBA">
            <w:pPr>
              <w:pStyle w:val="ConsPlusNormal0"/>
            </w:pPr>
            <w:r>
              <w:t>5475,12</w:t>
            </w:r>
          </w:p>
        </w:tc>
        <w:tc>
          <w:tcPr>
            <w:tcW w:w="1304" w:type="dxa"/>
          </w:tcPr>
          <w:p w:rsidR="002958A2" w:rsidRDefault="00245FBA">
            <w:pPr>
              <w:pStyle w:val="ConsPlusNormal0"/>
            </w:pPr>
            <w:r>
              <w:t>X</w:t>
            </w:r>
          </w:p>
        </w:tc>
        <w:tc>
          <w:tcPr>
            <w:tcW w:w="1418" w:type="dxa"/>
          </w:tcPr>
          <w:p w:rsidR="002958A2" w:rsidRDefault="00245FBA">
            <w:pPr>
              <w:pStyle w:val="ConsPlusNormal0"/>
            </w:pPr>
            <w:r>
              <w:t>3,41</w:t>
            </w:r>
          </w:p>
        </w:tc>
        <w:tc>
          <w:tcPr>
            <w:tcW w:w="1304" w:type="dxa"/>
          </w:tcPr>
          <w:p w:rsidR="002958A2" w:rsidRDefault="002958A2">
            <w:pPr>
              <w:pStyle w:val="ConsPlusNormal0"/>
            </w:pPr>
          </w:p>
        </w:tc>
        <w:tc>
          <w:tcPr>
            <w:tcW w:w="1701" w:type="dxa"/>
          </w:tcPr>
          <w:p w:rsidR="002958A2" w:rsidRDefault="00245FBA">
            <w:pPr>
              <w:pStyle w:val="ConsPlusNormal0"/>
            </w:pPr>
            <w:r>
              <w:t>44186,34</w:t>
            </w:r>
          </w:p>
        </w:tc>
        <w:tc>
          <w:tcPr>
            <w:tcW w:w="1531" w:type="dxa"/>
          </w:tcPr>
          <w:p w:rsidR="002958A2" w:rsidRDefault="00245FBA">
            <w:pPr>
              <w:pStyle w:val="ConsPlusNormal0"/>
            </w:pPr>
            <w:r>
              <w:t>0,01</w:t>
            </w:r>
          </w:p>
        </w:tc>
      </w:tr>
      <w:tr w:rsidR="002958A2">
        <w:tc>
          <w:tcPr>
            <w:tcW w:w="3969" w:type="dxa"/>
          </w:tcPr>
          <w:p w:rsidR="002958A2" w:rsidRDefault="00245FBA">
            <w:pPr>
              <w:pStyle w:val="ConsPlusNormal0"/>
            </w:pPr>
            <w:r>
              <w:lastRenderedPageBreak/>
              <w:t>2.1.7. Школа для больных с хроническими заболеваниями, в том числе:</w:t>
            </w:r>
          </w:p>
        </w:tc>
        <w:tc>
          <w:tcPr>
            <w:tcW w:w="1361" w:type="dxa"/>
          </w:tcPr>
          <w:p w:rsidR="002958A2" w:rsidRDefault="00245FBA">
            <w:pPr>
              <w:pStyle w:val="ConsPlusNormal0"/>
            </w:pPr>
            <w:r>
              <w:t>33.7</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0,005319</w:t>
            </w:r>
          </w:p>
        </w:tc>
        <w:tc>
          <w:tcPr>
            <w:tcW w:w="1984" w:type="dxa"/>
          </w:tcPr>
          <w:p w:rsidR="002958A2" w:rsidRDefault="00245FBA">
            <w:pPr>
              <w:pStyle w:val="ConsPlusNormal0"/>
            </w:pPr>
            <w:r>
              <w:t>3629,80</w:t>
            </w:r>
          </w:p>
        </w:tc>
        <w:tc>
          <w:tcPr>
            <w:tcW w:w="1304" w:type="dxa"/>
          </w:tcPr>
          <w:p w:rsidR="002958A2" w:rsidRDefault="00245FBA">
            <w:pPr>
              <w:pStyle w:val="ConsPlusNormal0"/>
            </w:pPr>
            <w:r>
              <w:t>X</w:t>
            </w:r>
          </w:p>
        </w:tc>
        <w:tc>
          <w:tcPr>
            <w:tcW w:w="1418" w:type="dxa"/>
          </w:tcPr>
          <w:p w:rsidR="002958A2" w:rsidRDefault="00245FBA">
            <w:pPr>
              <w:pStyle w:val="ConsPlusNormal0"/>
            </w:pPr>
            <w:r>
              <w:t>19,31</w:t>
            </w:r>
          </w:p>
        </w:tc>
        <w:tc>
          <w:tcPr>
            <w:tcW w:w="1304" w:type="dxa"/>
          </w:tcPr>
          <w:p w:rsidR="002958A2" w:rsidRDefault="00245FBA">
            <w:pPr>
              <w:pStyle w:val="ConsPlusNormal0"/>
            </w:pPr>
            <w:r>
              <w:t>X</w:t>
            </w:r>
          </w:p>
        </w:tc>
        <w:tc>
          <w:tcPr>
            <w:tcW w:w="1701" w:type="dxa"/>
          </w:tcPr>
          <w:p w:rsidR="002958A2" w:rsidRDefault="00245FBA">
            <w:pPr>
              <w:pStyle w:val="ConsPlusNormal0"/>
            </w:pPr>
            <w:r>
              <w:t>250457,23</w:t>
            </w:r>
          </w:p>
        </w:tc>
        <w:tc>
          <w:tcPr>
            <w:tcW w:w="1531" w:type="dxa"/>
          </w:tcPr>
          <w:p w:rsidR="002958A2" w:rsidRDefault="00245FBA">
            <w:pPr>
              <w:pStyle w:val="ConsPlusNormal0"/>
            </w:pPr>
            <w:r>
              <w:t>0,05</w:t>
            </w:r>
          </w:p>
        </w:tc>
      </w:tr>
      <w:tr w:rsidR="002958A2">
        <w:tc>
          <w:tcPr>
            <w:tcW w:w="3969" w:type="dxa"/>
          </w:tcPr>
          <w:p w:rsidR="002958A2" w:rsidRDefault="00245FBA">
            <w:pPr>
              <w:pStyle w:val="ConsPlusNormal0"/>
            </w:pPr>
            <w:r>
              <w:t>школа сахарного диабета</w:t>
            </w:r>
          </w:p>
        </w:tc>
        <w:tc>
          <w:tcPr>
            <w:tcW w:w="1361" w:type="dxa"/>
          </w:tcPr>
          <w:p w:rsidR="002958A2" w:rsidRDefault="00245FBA">
            <w:pPr>
              <w:pStyle w:val="ConsPlusNormal0"/>
            </w:pPr>
            <w:r>
              <w:t>33.7.1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0,005090</w:t>
            </w:r>
          </w:p>
        </w:tc>
        <w:tc>
          <w:tcPr>
            <w:tcW w:w="1984" w:type="dxa"/>
          </w:tcPr>
          <w:p w:rsidR="002958A2" w:rsidRDefault="00245FBA">
            <w:pPr>
              <w:pStyle w:val="ConsPlusNormal0"/>
            </w:pPr>
            <w:r>
              <w:t>3629,80</w:t>
            </w:r>
          </w:p>
        </w:tc>
        <w:tc>
          <w:tcPr>
            <w:tcW w:w="1304" w:type="dxa"/>
          </w:tcPr>
          <w:p w:rsidR="002958A2" w:rsidRDefault="00245FBA">
            <w:pPr>
              <w:pStyle w:val="ConsPlusNormal0"/>
            </w:pPr>
            <w:r>
              <w:t>X</w:t>
            </w:r>
          </w:p>
        </w:tc>
        <w:tc>
          <w:tcPr>
            <w:tcW w:w="1418" w:type="dxa"/>
          </w:tcPr>
          <w:p w:rsidR="002958A2" w:rsidRDefault="00245FBA">
            <w:pPr>
              <w:pStyle w:val="ConsPlusNormal0"/>
            </w:pPr>
            <w:r>
              <w:t>18,48</w:t>
            </w:r>
          </w:p>
        </w:tc>
        <w:tc>
          <w:tcPr>
            <w:tcW w:w="1304" w:type="dxa"/>
          </w:tcPr>
          <w:p w:rsidR="002958A2" w:rsidRDefault="00245FBA">
            <w:pPr>
              <w:pStyle w:val="ConsPlusNormal0"/>
            </w:pPr>
            <w:r>
              <w:t>X</w:t>
            </w:r>
          </w:p>
        </w:tc>
        <w:tc>
          <w:tcPr>
            <w:tcW w:w="1701" w:type="dxa"/>
          </w:tcPr>
          <w:p w:rsidR="002958A2" w:rsidRDefault="00245FBA">
            <w:pPr>
              <w:pStyle w:val="ConsPlusNormal0"/>
            </w:pPr>
            <w:r>
              <w:t>239689,94</w:t>
            </w:r>
          </w:p>
        </w:tc>
        <w:tc>
          <w:tcPr>
            <w:tcW w:w="1531" w:type="dxa"/>
          </w:tcPr>
          <w:p w:rsidR="002958A2" w:rsidRDefault="00245FBA">
            <w:pPr>
              <w:pStyle w:val="ConsPlusNormal0"/>
            </w:pPr>
            <w:r>
              <w:t>0,04</w:t>
            </w:r>
          </w:p>
        </w:tc>
      </w:tr>
      <w:tr w:rsidR="002958A2">
        <w:tc>
          <w:tcPr>
            <w:tcW w:w="3969" w:type="dxa"/>
          </w:tcPr>
          <w:p w:rsidR="002958A2" w:rsidRDefault="00245FBA">
            <w:pPr>
              <w:pStyle w:val="ConsPlusNormal0"/>
            </w:pPr>
            <w:r>
              <w:t>2.1.8. Диспансерное наблюдение, в том числе по поводу:</w:t>
            </w:r>
          </w:p>
        </w:tc>
        <w:tc>
          <w:tcPr>
            <w:tcW w:w="1361" w:type="dxa"/>
          </w:tcPr>
          <w:p w:rsidR="002958A2" w:rsidRDefault="00245FBA">
            <w:pPr>
              <w:pStyle w:val="ConsPlusNormal0"/>
            </w:pPr>
            <w:r>
              <w:t>33.8</w:t>
            </w:r>
          </w:p>
        </w:tc>
        <w:tc>
          <w:tcPr>
            <w:tcW w:w="1843" w:type="dxa"/>
          </w:tcPr>
          <w:p w:rsidR="002958A2" w:rsidRDefault="00245FBA">
            <w:pPr>
              <w:pStyle w:val="ConsPlusNormal0"/>
            </w:pPr>
            <w:r>
              <w:t>комплексных посещений, посещений, медицинских услуг</w:t>
            </w:r>
          </w:p>
        </w:tc>
        <w:tc>
          <w:tcPr>
            <w:tcW w:w="1814" w:type="dxa"/>
          </w:tcPr>
          <w:p w:rsidR="002958A2" w:rsidRDefault="00245FBA">
            <w:pPr>
              <w:pStyle w:val="ConsPlusNormal0"/>
            </w:pPr>
            <w:r>
              <w:t>0,275258</w:t>
            </w:r>
          </w:p>
        </w:tc>
        <w:tc>
          <w:tcPr>
            <w:tcW w:w="1984" w:type="dxa"/>
          </w:tcPr>
          <w:p w:rsidR="002958A2" w:rsidRDefault="00245FBA">
            <w:pPr>
              <w:pStyle w:val="ConsPlusNormal0"/>
            </w:pPr>
            <w:r>
              <w:t>870,28</w:t>
            </w:r>
          </w:p>
        </w:tc>
        <w:tc>
          <w:tcPr>
            <w:tcW w:w="1304" w:type="dxa"/>
          </w:tcPr>
          <w:p w:rsidR="002958A2" w:rsidRDefault="00245FBA">
            <w:pPr>
              <w:pStyle w:val="ConsPlusNormal0"/>
            </w:pPr>
            <w:r>
              <w:t>X</w:t>
            </w:r>
          </w:p>
        </w:tc>
        <w:tc>
          <w:tcPr>
            <w:tcW w:w="1418" w:type="dxa"/>
          </w:tcPr>
          <w:p w:rsidR="002958A2" w:rsidRDefault="00245FBA">
            <w:pPr>
              <w:pStyle w:val="ConsPlusNormal0"/>
            </w:pPr>
            <w:r>
              <w:t>239,55</w:t>
            </w:r>
          </w:p>
        </w:tc>
        <w:tc>
          <w:tcPr>
            <w:tcW w:w="1304" w:type="dxa"/>
          </w:tcPr>
          <w:p w:rsidR="002958A2" w:rsidRDefault="00245FBA">
            <w:pPr>
              <w:pStyle w:val="ConsPlusNormal0"/>
            </w:pPr>
            <w:r>
              <w:t>X</w:t>
            </w:r>
          </w:p>
        </w:tc>
        <w:tc>
          <w:tcPr>
            <w:tcW w:w="1701" w:type="dxa"/>
          </w:tcPr>
          <w:p w:rsidR="002958A2" w:rsidRDefault="00245FBA">
            <w:pPr>
              <w:pStyle w:val="ConsPlusNormal0"/>
            </w:pPr>
            <w:r>
              <w:t>3107772,90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онкологических заболеваний</w:t>
            </w:r>
          </w:p>
        </w:tc>
        <w:tc>
          <w:tcPr>
            <w:tcW w:w="1361" w:type="dxa"/>
          </w:tcPr>
          <w:p w:rsidR="002958A2" w:rsidRDefault="00245FBA">
            <w:pPr>
              <w:pStyle w:val="ConsPlusNormal0"/>
            </w:pPr>
            <w:r>
              <w:t>33.8.1</w:t>
            </w:r>
          </w:p>
        </w:tc>
        <w:tc>
          <w:tcPr>
            <w:tcW w:w="1843" w:type="dxa"/>
          </w:tcPr>
          <w:p w:rsidR="002958A2" w:rsidRDefault="00245FBA">
            <w:pPr>
              <w:pStyle w:val="ConsPlusNormal0"/>
            </w:pPr>
            <w:r>
              <w:t>медицинских услуг</w:t>
            </w:r>
          </w:p>
        </w:tc>
        <w:tc>
          <w:tcPr>
            <w:tcW w:w="1814" w:type="dxa"/>
          </w:tcPr>
          <w:p w:rsidR="002958A2" w:rsidRDefault="00245FBA">
            <w:pPr>
              <w:pStyle w:val="ConsPlusNormal0"/>
            </w:pPr>
            <w:r>
              <w:t>0,073998</w:t>
            </w:r>
          </w:p>
        </w:tc>
        <w:tc>
          <w:tcPr>
            <w:tcW w:w="1984" w:type="dxa"/>
          </w:tcPr>
          <w:p w:rsidR="002958A2" w:rsidRDefault="00245FBA">
            <w:pPr>
              <w:pStyle w:val="ConsPlusNormal0"/>
            </w:pPr>
            <w:r>
              <w:t>1448,63</w:t>
            </w:r>
          </w:p>
        </w:tc>
        <w:tc>
          <w:tcPr>
            <w:tcW w:w="1304" w:type="dxa"/>
          </w:tcPr>
          <w:p w:rsidR="002958A2" w:rsidRDefault="00245FBA">
            <w:pPr>
              <w:pStyle w:val="ConsPlusNormal0"/>
            </w:pPr>
            <w:r>
              <w:t>X</w:t>
            </w:r>
          </w:p>
        </w:tc>
        <w:tc>
          <w:tcPr>
            <w:tcW w:w="1418" w:type="dxa"/>
          </w:tcPr>
          <w:p w:rsidR="002958A2" w:rsidRDefault="00245FBA">
            <w:pPr>
              <w:pStyle w:val="ConsPlusNormal0"/>
            </w:pPr>
            <w:r>
              <w:t>107,20</w:t>
            </w:r>
          </w:p>
        </w:tc>
        <w:tc>
          <w:tcPr>
            <w:tcW w:w="1304" w:type="dxa"/>
          </w:tcPr>
          <w:p w:rsidR="002958A2" w:rsidRDefault="00245FBA">
            <w:pPr>
              <w:pStyle w:val="ConsPlusNormal0"/>
            </w:pPr>
            <w:r>
              <w:t>X</w:t>
            </w:r>
          </w:p>
        </w:tc>
        <w:tc>
          <w:tcPr>
            <w:tcW w:w="1701" w:type="dxa"/>
          </w:tcPr>
          <w:p w:rsidR="002958A2" w:rsidRDefault="00245FBA">
            <w:pPr>
              <w:pStyle w:val="ConsPlusNormal0"/>
            </w:pPr>
            <w:r>
              <w:t>1390681,71</w:t>
            </w:r>
          </w:p>
        </w:tc>
        <w:tc>
          <w:tcPr>
            <w:tcW w:w="1531" w:type="dxa"/>
          </w:tcPr>
          <w:p w:rsidR="002958A2" w:rsidRDefault="00245FBA">
            <w:pPr>
              <w:pStyle w:val="ConsPlusNormal0"/>
            </w:pPr>
            <w:r>
              <w:t>0,26</w:t>
            </w:r>
          </w:p>
        </w:tc>
      </w:tr>
      <w:tr w:rsidR="002958A2">
        <w:tc>
          <w:tcPr>
            <w:tcW w:w="3969" w:type="dxa"/>
          </w:tcPr>
          <w:p w:rsidR="002958A2" w:rsidRDefault="00245FBA">
            <w:pPr>
              <w:pStyle w:val="ConsPlusNormal0"/>
            </w:pPr>
            <w:r>
              <w:t>сахарного диабета</w:t>
            </w:r>
          </w:p>
        </w:tc>
        <w:tc>
          <w:tcPr>
            <w:tcW w:w="1361" w:type="dxa"/>
          </w:tcPr>
          <w:p w:rsidR="002958A2" w:rsidRDefault="00245FBA">
            <w:pPr>
              <w:pStyle w:val="ConsPlusNormal0"/>
            </w:pPr>
            <w:r>
              <w:t>33.8.2</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0,055807</w:t>
            </w:r>
          </w:p>
        </w:tc>
        <w:tc>
          <w:tcPr>
            <w:tcW w:w="1984" w:type="dxa"/>
          </w:tcPr>
          <w:p w:rsidR="002958A2" w:rsidRDefault="00245FBA">
            <w:pPr>
              <w:pStyle w:val="ConsPlusNormal0"/>
            </w:pPr>
            <w:r>
              <w:t>553,59</w:t>
            </w:r>
          </w:p>
        </w:tc>
        <w:tc>
          <w:tcPr>
            <w:tcW w:w="1304" w:type="dxa"/>
          </w:tcPr>
          <w:p w:rsidR="002958A2" w:rsidRDefault="00245FBA">
            <w:pPr>
              <w:pStyle w:val="ConsPlusNormal0"/>
            </w:pPr>
            <w:r>
              <w:t>X</w:t>
            </w:r>
          </w:p>
        </w:tc>
        <w:tc>
          <w:tcPr>
            <w:tcW w:w="1418" w:type="dxa"/>
          </w:tcPr>
          <w:p w:rsidR="002958A2" w:rsidRDefault="00245FBA">
            <w:pPr>
              <w:pStyle w:val="ConsPlusNormal0"/>
            </w:pPr>
            <w:r>
              <w:t>30,89</w:t>
            </w:r>
          </w:p>
        </w:tc>
        <w:tc>
          <w:tcPr>
            <w:tcW w:w="1304" w:type="dxa"/>
          </w:tcPr>
          <w:p w:rsidR="002958A2" w:rsidRDefault="00245FBA">
            <w:pPr>
              <w:pStyle w:val="ConsPlusNormal0"/>
            </w:pPr>
            <w:r>
              <w:t>X</w:t>
            </w:r>
          </w:p>
        </w:tc>
        <w:tc>
          <w:tcPr>
            <w:tcW w:w="1701" w:type="dxa"/>
          </w:tcPr>
          <w:p w:rsidR="002958A2" w:rsidRDefault="00245FBA">
            <w:pPr>
              <w:pStyle w:val="ConsPlusNormal0"/>
            </w:pPr>
            <w:r>
              <w:t>400797,32</w:t>
            </w:r>
          </w:p>
        </w:tc>
        <w:tc>
          <w:tcPr>
            <w:tcW w:w="1531" w:type="dxa"/>
          </w:tcPr>
          <w:p w:rsidR="002958A2" w:rsidRDefault="00245FBA">
            <w:pPr>
              <w:pStyle w:val="ConsPlusNormal0"/>
            </w:pPr>
            <w:r>
              <w:t>0,07</w:t>
            </w:r>
          </w:p>
        </w:tc>
      </w:tr>
      <w:tr w:rsidR="002958A2">
        <w:tc>
          <w:tcPr>
            <w:tcW w:w="3969" w:type="dxa"/>
          </w:tcPr>
          <w:p w:rsidR="002958A2" w:rsidRDefault="00245FBA">
            <w:pPr>
              <w:pStyle w:val="ConsPlusNormal0"/>
            </w:pPr>
            <w:r>
              <w:t>болезней системы кровообращения</w:t>
            </w:r>
          </w:p>
        </w:tc>
        <w:tc>
          <w:tcPr>
            <w:tcW w:w="1361" w:type="dxa"/>
          </w:tcPr>
          <w:p w:rsidR="002958A2" w:rsidRDefault="00245FBA">
            <w:pPr>
              <w:pStyle w:val="ConsPlusNormal0"/>
            </w:pPr>
            <w:r>
              <w:t>33.8.3</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0,095350</w:t>
            </w:r>
          </w:p>
        </w:tc>
        <w:tc>
          <w:tcPr>
            <w:tcW w:w="1984" w:type="dxa"/>
          </w:tcPr>
          <w:p w:rsidR="002958A2" w:rsidRDefault="00245FBA">
            <w:pPr>
              <w:pStyle w:val="ConsPlusNormal0"/>
            </w:pPr>
            <w:r>
              <w:t>553,59</w:t>
            </w:r>
          </w:p>
        </w:tc>
        <w:tc>
          <w:tcPr>
            <w:tcW w:w="1304" w:type="dxa"/>
          </w:tcPr>
          <w:p w:rsidR="002958A2" w:rsidRDefault="00245FBA">
            <w:pPr>
              <w:pStyle w:val="ConsPlusNormal0"/>
            </w:pPr>
            <w:r>
              <w:t>X</w:t>
            </w:r>
          </w:p>
        </w:tc>
        <w:tc>
          <w:tcPr>
            <w:tcW w:w="1418" w:type="dxa"/>
          </w:tcPr>
          <w:p w:rsidR="002958A2" w:rsidRDefault="00245FBA">
            <w:pPr>
              <w:pStyle w:val="ConsPlusNormal0"/>
            </w:pPr>
            <w:r>
              <w:t>52,78</w:t>
            </w:r>
          </w:p>
        </w:tc>
        <w:tc>
          <w:tcPr>
            <w:tcW w:w="1304" w:type="dxa"/>
          </w:tcPr>
          <w:p w:rsidR="002958A2" w:rsidRDefault="00245FBA">
            <w:pPr>
              <w:pStyle w:val="ConsPlusNormal0"/>
            </w:pPr>
            <w:r>
              <w:t>X</w:t>
            </w:r>
          </w:p>
        </w:tc>
        <w:tc>
          <w:tcPr>
            <w:tcW w:w="1701" w:type="dxa"/>
          </w:tcPr>
          <w:p w:rsidR="002958A2" w:rsidRDefault="00245FBA">
            <w:pPr>
              <w:pStyle w:val="ConsPlusNormal0"/>
            </w:pPr>
            <w:r>
              <w:t>684788,03</w:t>
            </w:r>
          </w:p>
        </w:tc>
        <w:tc>
          <w:tcPr>
            <w:tcW w:w="1531" w:type="dxa"/>
          </w:tcPr>
          <w:p w:rsidR="002958A2" w:rsidRDefault="00245FBA">
            <w:pPr>
              <w:pStyle w:val="ConsPlusNormal0"/>
            </w:pPr>
            <w:r>
              <w:t>0,13</w:t>
            </w:r>
          </w:p>
        </w:tc>
      </w:tr>
      <w:tr w:rsidR="002958A2">
        <w:tc>
          <w:tcPr>
            <w:tcW w:w="3969" w:type="dxa"/>
          </w:tcPr>
          <w:p w:rsidR="002958A2" w:rsidRDefault="00245FBA">
            <w:pPr>
              <w:pStyle w:val="ConsPlusNormal0"/>
            </w:pPr>
            <w:r>
              <w:t>2.1.9. Посещения с профилактическими целями центров здоровья</w:t>
            </w:r>
          </w:p>
        </w:tc>
        <w:tc>
          <w:tcPr>
            <w:tcW w:w="1361" w:type="dxa"/>
          </w:tcPr>
          <w:p w:rsidR="002958A2" w:rsidRDefault="00245FBA">
            <w:pPr>
              <w:pStyle w:val="ConsPlusNormal0"/>
            </w:pPr>
            <w:r>
              <w:t>33.9</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0,032831</w:t>
            </w:r>
          </w:p>
        </w:tc>
        <w:tc>
          <w:tcPr>
            <w:tcW w:w="1984" w:type="dxa"/>
          </w:tcPr>
          <w:p w:rsidR="002958A2" w:rsidRDefault="00245FBA">
            <w:pPr>
              <w:pStyle w:val="ConsPlusNormal0"/>
            </w:pPr>
            <w:r>
              <w:t>22195,31</w:t>
            </w:r>
          </w:p>
        </w:tc>
        <w:tc>
          <w:tcPr>
            <w:tcW w:w="1304" w:type="dxa"/>
          </w:tcPr>
          <w:p w:rsidR="002958A2" w:rsidRDefault="00245FBA">
            <w:pPr>
              <w:pStyle w:val="ConsPlusNormal0"/>
            </w:pPr>
            <w:r>
              <w:t>X</w:t>
            </w:r>
          </w:p>
        </w:tc>
        <w:tc>
          <w:tcPr>
            <w:tcW w:w="1418" w:type="dxa"/>
          </w:tcPr>
          <w:p w:rsidR="002958A2" w:rsidRDefault="00245FBA">
            <w:pPr>
              <w:pStyle w:val="ConsPlusNormal0"/>
            </w:pPr>
            <w:r>
              <w:t>728,70</w:t>
            </w:r>
          </w:p>
        </w:tc>
        <w:tc>
          <w:tcPr>
            <w:tcW w:w="1304" w:type="dxa"/>
          </w:tcPr>
          <w:p w:rsidR="002958A2" w:rsidRDefault="00245FBA">
            <w:pPr>
              <w:pStyle w:val="ConsPlusNormal0"/>
            </w:pPr>
            <w:r>
              <w:t>X</w:t>
            </w:r>
          </w:p>
        </w:tc>
        <w:tc>
          <w:tcPr>
            <w:tcW w:w="1701" w:type="dxa"/>
          </w:tcPr>
          <w:p w:rsidR="002958A2" w:rsidRDefault="00245FBA">
            <w:pPr>
              <w:pStyle w:val="ConsPlusNormal0"/>
            </w:pPr>
            <w:r>
              <w:t>9453638,001</w:t>
            </w:r>
          </w:p>
        </w:tc>
        <w:tc>
          <w:tcPr>
            <w:tcW w:w="1531" w:type="dxa"/>
          </w:tcPr>
          <w:p w:rsidR="002958A2" w:rsidRDefault="002958A2">
            <w:pPr>
              <w:pStyle w:val="ConsPlusNormal0"/>
            </w:pPr>
          </w:p>
        </w:tc>
      </w:tr>
      <w:tr w:rsidR="002958A2">
        <w:tc>
          <w:tcPr>
            <w:tcW w:w="3969" w:type="dxa"/>
          </w:tcPr>
          <w:p w:rsidR="002958A2" w:rsidRDefault="00245FBA">
            <w:pPr>
              <w:pStyle w:val="ConsPlusNormal0"/>
            </w:pPr>
            <w:r>
              <w:t xml:space="preserve">3. В условиях дневных стационаров (первичная медико-санитарная помощь, специализированная медицинская помощь), за </w:t>
            </w:r>
            <w:r>
              <w:lastRenderedPageBreak/>
              <w:t>исключением медицинской реабилитации, в том числе:</w:t>
            </w:r>
          </w:p>
        </w:tc>
        <w:tc>
          <w:tcPr>
            <w:tcW w:w="1361" w:type="dxa"/>
          </w:tcPr>
          <w:p w:rsidR="002958A2" w:rsidRDefault="00245FBA">
            <w:pPr>
              <w:pStyle w:val="ConsPlusNormal0"/>
            </w:pPr>
            <w:r>
              <w:lastRenderedPageBreak/>
              <w:t>34</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0,081948</w:t>
            </w:r>
          </w:p>
        </w:tc>
        <w:tc>
          <w:tcPr>
            <w:tcW w:w="1984" w:type="dxa"/>
          </w:tcPr>
          <w:p w:rsidR="002958A2" w:rsidRDefault="00245FBA">
            <w:pPr>
              <w:pStyle w:val="ConsPlusNormal0"/>
            </w:pPr>
            <w:r>
              <w:t>52603,70</w:t>
            </w:r>
          </w:p>
        </w:tc>
        <w:tc>
          <w:tcPr>
            <w:tcW w:w="1304" w:type="dxa"/>
          </w:tcPr>
          <w:p w:rsidR="002958A2" w:rsidRDefault="00245FBA">
            <w:pPr>
              <w:pStyle w:val="ConsPlusNormal0"/>
            </w:pPr>
            <w:r>
              <w:t>X</w:t>
            </w:r>
          </w:p>
        </w:tc>
        <w:tc>
          <w:tcPr>
            <w:tcW w:w="1418" w:type="dxa"/>
          </w:tcPr>
          <w:p w:rsidR="002958A2" w:rsidRDefault="00245FBA">
            <w:pPr>
              <w:pStyle w:val="ConsPlusNormal0"/>
            </w:pPr>
            <w:r>
              <w:t>4310,78</w:t>
            </w:r>
          </w:p>
        </w:tc>
        <w:tc>
          <w:tcPr>
            <w:tcW w:w="1304" w:type="dxa"/>
          </w:tcPr>
          <w:p w:rsidR="002958A2" w:rsidRDefault="00245FBA">
            <w:pPr>
              <w:pStyle w:val="ConsPlusNormal0"/>
            </w:pPr>
            <w:r>
              <w:t>X</w:t>
            </w:r>
          </w:p>
        </w:tc>
        <w:tc>
          <w:tcPr>
            <w:tcW w:w="1701" w:type="dxa"/>
          </w:tcPr>
          <w:p w:rsidR="002958A2" w:rsidRDefault="00245FBA">
            <w:pPr>
              <w:pStyle w:val="ConsPlusNormal0"/>
            </w:pPr>
            <w:r>
              <w:t>55925081,89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3.1. Для медицинской помощи по профилю "онкология"</w:t>
            </w:r>
          </w:p>
        </w:tc>
        <w:tc>
          <w:tcPr>
            <w:tcW w:w="1361" w:type="dxa"/>
          </w:tcPr>
          <w:p w:rsidR="002958A2" w:rsidRDefault="00245FBA">
            <w:pPr>
              <w:pStyle w:val="ConsPlusNormal0"/>
            </w:pPr>
            <w:r>
              <w:t>34.1</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0,031847</w:t>
            </w:r>
          </w:p>
        </w:tc>
        <w:tc>
          <w:tcPr>
            <w:tcW w:w="1984" w:type="dxa"/>
          </w:tcPr>
          <w:p w:rsidR="002958A2" w:rsidRDefault="00245FBA">
            <w:pPr>
              <w:pStyle w:val="ConsPlusNormal0"/>
            </w:pPr>
            <w:r>
              <w:t>86024,54</w:t>
            </w:r>
          </w:p>
        </w:tc>
        <w:tc>
          <w:tcPr>
            <w:tcW w:w="1304" w:type="dxa"/>
          </w:tcPr>
          <w:p w:rsidR="002958A2" w:rsidRDefault="00245FBA">
            <w:pPr>
              <w:pStyle w:val="ConsPlusNormal0"/>
            </w:pPr>
            <w:r>
              <w:t>X</w:t>
            </w:r>
          </w:p>
        </w:tc>
        <w:tc>
          <w:tcPr>
            <w:tcW w:w="1418" w:type="dxa"/>
          </w:tcPr>
          <w:p w:rsidR="002958A2" w:rsidRDefault="00245FBA">
            <w:pPr>
              <w:pStyle w:val="ConsPlusNormal0"/>
            </w:pPr>
            <w:r>
              <w:t>2739,61</w:t>
            </w:r>
          </w:p>
        </w:tc>
        <w:tc>
          <w:tcPr>
            <w:tcW w:w="1304" w:type="dxa"/>
          </w:tcPr>
          <w:p w:rsidR="002958A2" w:rsidRDefault="00245FBA">
            <w:pPr>
              <w:pStyle w:val="ConsPlusNormal0"/>
            </w:pPr>
            <w:r>
              <w:t>X</w:t>
            </w:r>
          </w:p>
        </w:tc>
        <w:tc>
          <w:tcPr>
            <w:tcW w:w="1701" w:type="dxa"/>
          </w:tcPr>
          <w:p w:rsidR="002958A2" w:rsidRDefault="00245FBA">
            <w:pPr>
              <w:pStyle w:val="ConsPlusNormal0"/>
            </w:pPr>
            <w:r>
              <w:t>35541811,23</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3.2. Для медицинской помощи при экстракорпоральном оплодотворении</w:t>
            </w:r>
          </w:p>
        </w:tc>
        <w:tc>
          <w:tcPr>
            <w:tcW w:w="1361" w:type="dxa"/>
          </w:tcPr>
          <w:p w:rsidR="002958A2" w:rsidRDefault="00245FBA">
            <w:pPr>
              <w:pStyle w:val="ConsPlusNormal0"/>
            </w:pPr>
            <w:r>
              <w:t>34.2</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0,000925</w:t>
            </w:r>
          </w:p>
        </w:tc>
        <w:tc>
          <w:tcPr>
            <w:tcW w:w="1984" w:type="dxa"/>
          </w:tcPr>
          <w:p w:rsidR="002958A2" w:rsidRDefault="00245FBA">
            <w:pPr>
              <w:pStyle w:val="ConsPlusNormal0"/>
            </w:pPr>
            <w:r>
              <w:t>140978,92</w:t>
            </w:r>
          </w:p>
        </w:tc>
        <w:tc>
          <w:tcPr>
            <w:tcW w:w="1304" w:type="dxa"/>
          </w:tcPr>
          <w:p w:rsidR="002958A2" w:rsidRDefault="00245FBA">
            <w:pPr>
              <w:pStyle w:val="ConsPlusNormal0"/>
            </w:pPr>
            <w:r>
              <w:t>X</w:t>
            </w:r>
          </w:p>
        </w:tc>
        <w:tc>
          <w:tcPr>
            <w:tcW w:w="1418" w:type="dxa"/>
          </w:tcPr>
          <w:p w:rsidR="002958A2" w:rsidRDefault="00245FBA">
            <w:pPr>
              <w:pStyle w:val="ConsPlusNormal0"/>
            </w:pPr>
            <w:r>
              <w:t>130,40</w:t>
            </w:r>
          </w:p>
        </w:tc>
        <w:tc>
          <w:tcPr>
            <w:tcW w:w="1304" w:type="dxa"/>
          </w:tcPr>
          <w:p w:rsidR="002958A2" w:rsidRDefault="00245FBA">
            <w:pPr>
              <w:pStyle w:val="ConsPlusNormal0"/>
            </w:pPr>
            <w:r>
              <w:t>X</w:t>
            </w:r>
          </w:p>
        </w:tc>
        <w:tc>
          <w:tcPr>
            <w:tcW w:w="1701" w:type="dxa"/>
          </w:tcPr>
          <w:p w:rsidR="002958A2" w:rsidRDefault="00245FBA">
            <w:pPr>
              <w:pStyle w:val="ConsPlusNormal0"/>
            </w:pPr>
            <w:r>
              <w:t>1691746,99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3.3. Для медицинской помощи больным с вирусным гепатитом C</w:t>
            </w:r>
          </w:p>
        </w:tc>
        <w:tc>
          <w:tcPr>
            <w:tcW w:w="1361" w:type="dxa"/>
          </w:tcPr>
          <w:p w:rsidR="002958A2" w:rsidRDefault="00245FBA">
            <w:pPr>
              <w:pStyle w:val="ConsPlusNormal0"/>
            </w:pPr>
            <w:r>
              <w:t>34.3</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0,001368</w:t>
            </w:r>
          </w:p>
        </w:tc>
        <w:tc>
          <w:tcPr>
            <w:tcW w:w="1984" w:type="dxa"/>
          </w:tcPr>
          <w:p w:rsidR="002958A2" w:rsidRDefault="00245FBA">
            <w:pPr>
              <w:pStyle w:val="ConsPlusNormal0"/>
            </w:pPr>
            <w:r>
              <w:t>132199,27</w:t>
            </w:r>
          </w:p>
        </w:tc>
        <w:tc>
          <w:tcPr>
            <w:tcW w:w="1304" w:type="dxa"/>
          </w:tcPr>
          <w:p w:rsidR="002958A2" w:rsidRDefault="00245FBA">
            <w:pPr>
              <w:pStyle w:val="ConsPlusNormal0"/>
            </w:pPr>
            <w:r>
              <w:t>X</w:t>
            </w:r>
          </w:p>
        </w:tc>
        <w:tc>
          <w:tcPr>
            <w:tcW w:w="1418" w:type="dxa"/>
          </w:tcPr>
          <w:p w:rsidR="002958A2" w:rsidRDefault="00245FBA">
            <w:pPr>
              <w:pStyle w:val="ConsPlusNormal0"/>
            </w:pPr>
            <w:r>
              <w:t>180,87</w:t>
            </w:r>
          </w:p>
        </w:tc>
        <w:tc>
          <w:tcPr>
            <w:tcW w:w="1304" w:type="dxa"/>
          </w:tcPr>
          <w:p w:rsidR="002958A2" w:rsidRDefault="00245FBA">
            <w:pPr>
              <w:pStyle w:val="ConsPlusNormal0"/>
            </w:pPr>
            <w:r>
              <w:t>X</w:t>
            </w:r>
          </w:p>
        </w:tc>
        <w:tc>
          <w:tcPr>
            <w:tcW w:w="1701" w:type="dxa"/>
          </w:tcPr>
          <w:p w:rsidR="002958A2" w:rsidRDefault="00245FBA">
            <w:pPr>
              <w:pStyle w:val="ConsPlusNormal0"/>
            </w:pPr>
            <w:r>
              <w:t>2346537,06</w:t>
            </w:r>
          </w:p>
        </w:tc>
        <w:tc>
          <w:tcPr>
            <w:tcW w:w="1531" w:type="dxa"/>
          </w:tcPr>
          <w:p w:rsidR="002958A2" w:rsidRDefault="00245FBA">
            <w:pPr>
              <w:pStyle w:val="ConsPlusNormal0"/>
            </w:pPr>
            <w:r>
              <w:t>0,44</w:t>
            </w:r>
          </w:p>
        </w:tc>
      </w:tr>
      <w:tr w:rsidR="002958A2">
        <w:tc>
          <w:tcPr>
            <w:tcW w:w="3969" w:type="dxa"/>
          </w:tcPr>
          <w:p w:rsidR="002958A2" w:rsidRDefault="00245FBA">
            <w:pPr>
              <w:pStyle w:val="ConsPlusNormal0"/>
            </w:pPr>
            <w:r>
              <w:t>3.4. Эндоскопические исследования</w:t>
            </w:r>
          </w:p>
        </w:tc>
        <w:tc>
          <w:tcPr>
            <w:tcW w:w="1361" w:type="dxa"/>
          </w:tcPr>
          <w:p w:rsidR="002958A2" w:rsidRDefault="00245FBA">
            <w:pPr>
              <w:pStyle w:val="ConsPlusNormal0"/>
            </w:pPr>
            <w:r>
              <w:t>34.4</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0,027389</w:t>
            </w:r>
          </w:p>
        </w:tc>
        <w:tc>
          <w:tcPr>
            <w:tcW w:w="1984" w:type="dxa"/>
          </w:tcPr>
          <w:p w:rsidR="002958A2" w:rsidRDefault="00245FBA">
            <w:pPr>
              <w:pStyle w:val="ConsPlusNormal0"/>
            </w:pPr>
            <w:r>
              <w:t>11741,88</w:t>
            </w:r>
          </w:p>
        </w:tc>
        <w:tc>
          <w:tcPr>
            <w:tcW w:w="1304" w:type="dxa"/>
          </w:tcPr>
          <w:p w:rsidR="002958A2" w:rsidRDefault="00245FBA">
            <w:pPr>
              <w:pStyle w:val="ConsPlusNormal0"/>
            </w:pPr>
            <w:r>
              <w:t>X</w:t>
            </w:r>
          </w:p>
        </w:tc>
        <w:tc>
          <w:tcPr>
            <w:tcW w:w="1418" w:type="dxa"/>
          </w:tcPr>
          <w:p w:rsidR="002958A2" w:rsidRDefault="00245FBA">
            <w:pPr>
              <w:pStyle w:val="ConsPlusNormal0"/>
            </w:pPr>
            <w:r>
              <w:t>321,59</w:t>
            </w:r>
          </w:p>
        </w:tc>
        <w:tc>
          <w:tcPr>
            <w:tcW w:w="1304" w:type="dxa"/>
          </w:tcPr>
          <w:p w:rsidR="002958A2" w:rsidRDefault="002958A2">
            <w:pPr>
              <w:pStyle w:val="ConsPlusNormal0"/>
            </w:pPr>
          </w:p>
        </w:tc>
        <w:tc>
          <w:tcPr>
            <w:tcW w:w="1701" w:type="dxa"/>
          </w:tcPr>
          <w:p w:rsidR="002958A2" w:rsidRDefault="00245FBA">
            <w:pPr>
              <w:pStyle w:val="ConsPlusNormal0"/>
            </w:pPr>
            <w:r>
              <w:t>4172125,65</w:t>
            </w:r>
          </w:p>
        </w:tc>
        <w:tc>
          <w:tcPr>
            <w:tcW w:w="1531" w:type="dxa"/>
          </w:tcPr>
          <w:p w:rsidR="002958A2" w:rsidRDefault="00245FBA">
            <w:pPr>
              <w:pStyle w:val="ConsPlusNormal0"/>
            </w:pPr>
            <w:r>
              <w:t>0,78</w:t>
            </w:r>
          </w:p>
        </w:tc>
      </w:tr>
      <w:tr w:rsidR="002958A2">
        <w:tc>
          <w:tcPr>
            <w:tcW w:w="3969" w:type="dxa"/>
          </w:tcPr>
          <w:p w:rsidR="002958A2" w:rsidRDefault="00245FBA">
            <w:pPr>
              <w:pStyle w:val="ConsPlusNormal0"/>
            </w:pPr>
            <w:r>
              <w:t>3.5. Высокотехнологичная медицинская помощь</w:t>
            </w:r>
          </w:p>
        </w:tc>
        <w:tc>
          <w:tcPr>
            <w:tcW w:w="1361" w:type="dxa"/>
          </w:tcPr>
          <w:p w:rsidR="002958A2" w:rsidRDefault="00245FBA">
            <w:pPr>
              <w:pStyle w:val="ConsPlusNormal0"/>
            </w:pPr>
            <w:r>
              <w:t>34.5</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0,000837</w:t>
            </w:r>
          </w:p>
        </w:tc>
        <w:tc>
          <w:tcPr>
            <w:tcW w:w="1984" w:type="dxa"/>
          </w:tcPr>
          <w:p w:rsidR="002958A2" w:rsidRDefault="00245FBA">
            <w:pPr>
              <w:pStyle w:val="ConsPlusNormal0"/>
            </w:pPr>
            <w:r>
              <w:t>276678,14</w:t>
            </w:r>
          </w:p>
        </w:tc>
        <w:tc>
          <w:tcPr>
            <w:tcW w:w="1304" w:type="dxa"/>
          </w:tcPr>
          <w:p w:rsidR="002958A2" w:rsidRDefault="00245FBA">
            <w:pPr>
              <w:pStyle w:val="ConsPlusNormal0"/>
            </w:pPr>
            <w:r>
              <w:t>X</w:t>
            </w:r>
          </w:p>
        </w:tc>
        <w:tc>
          <w:tcPr>
            <w:tcW w:w="1418" w:type="dxa"/>
          </w:tcPr>
          <w:p w:rsidR="002958A2" w:rsidRDefault="00245FBA">
            <w:pPr>
              <w:pStyle w:val="ConsPlusNormal0"/>
            </w:pPr>
            <w:r>
              <w:t>231,48</w:t>
            </w:r>
          </w:p>
        </w:tc>
        <w:tc>
          <w:tcPr>
            <w:tcW w:w="1304" w:type="dxa"/>
          </w:tcPr>
          <w:p w:rsidR="002958A2" w:rsidRDefault="00245FBA">
            <w:pPr>
              <w:pStyle w:val="ConsPlusNormal0"/>
            </w:pPr>
            <w:r>
              <w:t>X</w:t>
            </w:r>
          </w:p>
        </w:tc>
        <w:tc>
          <w:tcPr>
            <w:tcW w:w="1701" w:type="dxa"/>
          </w:tcPr>
          <w:p w:rsidR="002958A2" w:rsidRDefault="00245FBA">
            <w:pPr>
              <w:pStyle w:val="ConsPlusNormal0"/>
            </w:pPr>
            <w:r>
              <w:t>3003064,49</w:t>
            </w:r>
          </w:p>
        </w:tc>
        <w:tc>
          <w:tcPr>
            <w:tcW w:w="1531" w:type="dxa"/>
          </w:tcPr>
          <w:p w:rsidR="002958A2" w:rsidRDefault="00245FBA">
            <w:pPr>
              <w:pStyle w:val="ConsPlusNormal0"/>
            </w:pPr>
            <w:r>
              <w:t>0,56</w:t>
            </w:r>
          </w:p>
        </w:tc>
      </w:tr>
      <w:tr w:rsidR="002958A2">
        <w:tc>
          <w:tcPr>
            <w:tcW w:w="3969" w:type="dxa"/>
          </w:tcPr>
          <w:p w:rsidR="002958A2" w:rsidRDefault="00245FBA">
            <w:pPr>
              <w:pStyle w:val="ConsPlusNormal0"/>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361" w:type="dxa"/>
          </w:tcPr>
          <w:p w:rsidR="002958A2" w:rsidRDefault="00245FBA">
            <w:pPr>
              <w:pStyle w:val="ConsPlusNormal0"/>
            </w:pPr>
            <w:r>
              <w:t>35</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0,150446</w:t>
            </w:r>
          </w:p>
        </w:tc>
        <w:tc>
          <w:tcPr>
            <w:tcW w:w="1984" w:type="dxa"/>
          </w:tcPr>
          <w:p w:rsidR="002958A2" w:rsidRDefault="00245FBA">
            <w:pPr>
              <w:pStyle w:val="ConsPlusNormal0"/>
            </w:pPr>
            <w:r>
              <w:t>105918,32</w:t>
            </w:r>
          </w:p>
        </w:tc>
        <w:tc>
          <w:tcPr>
            <w:tcW w:w="1304" w:type="dxa"/>
          </w:tcPr>
          <w:p w:rsidR="002958A2" w:rsidRDefault="00245FBA">
            <w:pPr>
              <w:pStyle w:val="ConsPlusNormal0"/>
            </w:pPr>
            <w:r>
              <w:t>X</w:t>
            </w:r>
          </w:p>
        </w:tc>
        <w:tc>
          <w:tcPr>
            <w:tcW w:w="1418" w:type="dxa"/>
          </w:tcPr>
          <w:p w:rsidR="002958A2" w:rsidRDefault="00245FBA">
            <w:pPr>
              <w:pStyle w:val="ConsPlusNormal0"/>
            </w:pPr>
            <w:r>
              <w:t>15934,95</w:t>
            </w:r>
          </w:p>
        </w:tc>
        <w:tc>
          <w:tcPr>
            <w:tcW w:w="1304" w:type="dxa"/>
          </w:tcPr>
          <w:p w:rsidR="002958A2" w:rsidRDefault="00245FBA">
            <w:pPr>
              <w:pStyle w:val="ConsPlusNormal0"/>
            </w:pPr>
            <w:r>
              <w:t>X</w:t>
            </w:r>
          </w:p>
        </w:tc>
        <w:tc>
          <w:tcPr>
            <w:tcW w:w="1701" w:type="dxa"/>
          </w:tcPr>
          <w:p w:rsidR="002958A2" w:rsidRDefault="00245FBA">
            <w:pPr>
              <w:pStyle w:val="ConsPlusNormal0"/>
            </w:pPr>
            <w:r>
              <w:t>206728948,50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4.1. Медицинская помощь по профилю "онкология"</w:t>
            </w:r>
          </w:p>
        </w:tc>
        <w:tc>
          <w:tcPr>
            <w:tcW w:w="1361" w:type="dxa"/>
          </w:tcPr>
          <w:p w:rsidR="002958A2" w:rsidRDefault="00245FBA">
            <w:pPr>
              <w:pStyle w:val="ConsPlusNormal0"/>
            </w:pPr>
            <w:r>
              <w:t>35.1</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0,010231</w:t>
            </w:r>
          </w:p>
        </w:tc>
        <w:tc>
          <w:tcPr>
            <w:tcW w:w="1984" w:type="dxa"/>
          </w:tcPr>
          <w:p w:rsidR="002958A2" w:rsidRDefault="00245FBA">
            <w:pPr>
              <w:pStyle w:val="ConsPlusNormal0"/>
            </w:pPr>
            <w:r>
              <w:t>159655,50</w:t>
            </w:r>
          </w:p>
        </w:tc>
        <w:tc>
          <w:tcPr>
            <w:tcW w:w="1304" w:type="dxa"/>
          </w:tcPr>
          <w:p w:rsidR="002958A2" w:rsidRDefault="00245FBA">
            <w:pPr>
              <w:pStyle w:val="ConsPlusNormal0"/>
            </w:pPr>
            <w:r>
              <w:t>X</w:t>
            </w:r>
          </w:p>
        </w:tc>
        <w:tc>
          <w:tcPr>
            <w:tcW w:w="1418" w:type="dxa"/>
          </w:tcPr>
          <w:p w:rsidR="002958A2" w:rsidRDefault="00245FBA">
            <w:pPr>
              <w:pStyle w:val="ConsPlusNormal0"/>
            </w:pPr>
            <w:r>
              <w:t>1633,45</w:t>
            </w:r>
          </w:p>
        </w:tc>
        <w:tc>
          <w:tcPr>
            <w:tcW w:w="1304" w:type="dxa"/>
          </w:tcPr>
          <w:p w:rsidR="002958A2" w:rsidRDefault="00245FBA">
            <w:pPr>
              <w:pStyle w:val="ConsPlusNormal0"/>
            </w:pPr>
            <w:r>
              <w:t>X</w:t>
            </w:r>
          </w:p>
        </w:tc>
        <w:tc>
          <w:tcPr>
            <w:tcW w:w="1701" w:type="dxa"/>
          </w:tcPr>
          <w:p w:rsidR="002958A2" w:rsidRDefault="00245FBA">
            <w:pPr>
              <w:pStyle w:val="ConsPlusNormal0"/>
            </w:pPr>
            <w:r>
              <w:t>21191234,71</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4.2. Стентирование коронарных артерий медицинскими организациями </w:t>
            </w:r>
            <w:r>
              <w:lastRenderedPageBreak/>
              <w:t>(за исключением федеральных медицинских организаций)</w:t>
            </w:r>
          </w:p>
        </w:tc>
        <w:tc>
          <w:tcPr>
            <w:tcW w:w="1361" w:type="dxa"/>
          </w:tcPr>
          <w:p w:rsidR="002958A2" w:rsidRDefault="00245FBA">
            <w:pPr>
              <w:pStyle w:val="ConsPlusNormal0"/>
            </w:pPr>
            <w:r>
              <w:lastRenderedPageBreak/>
              <w:t>35.2</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0,001434</w:t>
            </w:r>
          </w:p>
        </w:tc>
        <w:tc>
          <w:tcPr>
            <w:tcW w:w="1984" w:type="dxa"/>
          </w:tcPr>
          <w:p w:rsidR="002958A2" w:rsidRDefault="00245FBA">
            <w:pPr>
              <w:pStyle w:val="ConsPlusNormal0"/>
            </w:pPr>
            <w:r>
              <w:t>315083,98</w:t>
            </w:r>
          </w:p>
        </w:tc>
        <w:tc>
          <w:tcPr>
            <w:tcW w:w="1304" w:type="dxa"/>
          </w:tcPr>
          <w:p w:rsidR="002958A2" w:rsidRDefault="00245FBA">
            <w:pPr>
              <w:pStyle w:val="ConsPlusNormal0"/>
            </w:pPr>
            <w:r>
              <w:t>X</w:t>
            </w:r>
          </w:p>
        </w:tc>
        <w:tc>
          <w:tcPr>
            <w:tcW w:w="1418" w:type="dxa"/>
          </w:tcPr>
          <w:p w:rsidR="002958A2" w:rsidRDefault="00245FBA">
            <w:pPr>
              <w:pStyle w:val="ConsPlusNormal0"/>
            </w:pPr>
            <w:r>
              <w:t>451,90</w:t>
            </w:r>
          </w:p>
        </w:tc>
        <w:tc>
          <w:tcPr>
            <w:tcW w:w="1304" w:type="dxa"/>
          </w:tcPr>
          <w:p w:rsidR="002958A2" w:rsidRDefault="00245FBA">
            <w:pPr>
              <w:pStyle w:val="ConsPlusNormal0"/>
            </w:pPr>
            <w:r>
              <w:t>X</w:t>
            </w:r>
          </w:p>
        </w:tc>
        <w:tc>
          <w:tcPr>
            <w:tcW w:w="1701" w:type="dxa"/>
          </w:tcPr>
          <w:p w:rsidR="002958A2" w:rsidRDefault="00245FBA">
            <w:pPr>
              <w:pStyle w:val="ConsPlusNormal0"/>
            </w:pPr>
            <w:r>
              <w:t>5862624,43</w:t>
            </w:r>
          </w:p>
        </w:tc>
        <w:tc>
          <w:tcPr>
            <w:tcW w:w="1531" w:type="dxa"/>
          </w:tcPr>
          <w:p w:rsidR="002958A2" w:rsidRDefault="00245FBA">
            <w:pPr>
              <w:pStyle w:val="ConsPlusNormal0"/>
            </w:pPr>
            <w:r>
              <w:t>1,09</w:t>
            </w:r>
          </w:p>
        </w:tc>
      </w:tr>
      <w:tr w:rsidR="002958A2">
        <w:tc>
          <w:tcPr>
            <w:tcW w:w="3969" w:type="dxa"/>
          </w:tcPr>
          <w:p w:rsidR="002958A2" w:rsidRDefault="00245FBA">
            <w:pPr>
              <w:pStyle w:val="ConsPlusNormal0"/>
            </w:pPr>
            <w:r>
              <w:lastRenderedPageBreak/>
              <w:t>4.3. Имплантация частотно-адаптированного кардиостимулятора взрослым медицинскими организациями</w:t>
            </w:r>
          </w:p>
        </w:tc>
        <w:tc>
          <w:tcPr>
            <w:tcW w:w="1361" w:type="dxa"/>
          </w:tcPr>
          <w:p w:rsidR="002958A2" w:rsidRDefault="00245FBA">
            <w:pPr>
              <w:pStyle w:val="ConsPlusNormal0"/>
            </w:pPr>
            <w:r>
              <w:t>35.3</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0,0004637</w:t>
            </w:r>
          </w:p>
        </w:tc>
        <w:tc>
          <w:tcPr>
            <w:tcW w:w="1984" w:type="dxa"/>
          </w:tcPr>
          <w:p w:rsidR="002958A2" w:rsidRDefault="00245FBA">
            <w:pPr>
              <w:pStyle w:val="ConsPlusNormal0"/>
            </w:pPr>
            <w:r>
              <w:t>378030,46</w:t>
            </w:r>
          </w:p>
        </w:tc>
        <w:tc>
          <w:tcPr>
            <w:tcW w:w="1304" w:type="dxa"/>
          </w:tcPr>
          <w:p w:rsidR="002958A2" w:rsidRDefault="00245FBA">
            <w:pPr>
              <w:pStyle w:val="ConsPlusNormal0"/>
            </w:pPr>
            <w:r>
              <w:t>X</w:t>
            </w:r>
          </w:p>
        </w:tc>
        <w:tc>
          <w:tcPr>
            <w:tcW w:w="1418" w:type="dxa"/>
          </w:tcPr>
          <w:p w:rsidR="002958A2" w:rsidRDefault="00245FBA">
            <w:pPr>
              <w:pStyle w:val="ConsPlusNormal0"/>
            </w:pPr>
            <w:r>
              <w:t>175,31</w:t>
            </w:r>
          </w:p>
        </w:tc>
        <w:tc>
          <w:tcPr>
            <w:tcW w:w="1304" w:type="dxa"/>
          </w:tcPr>
          <w:p w:rsidR="002958A2" w:rsidRDefault="00245FBA">
            <w:pPr>
              <w:pStyle w:val="ConsPlusNormal0"/>
            </w:pPr>
            <w:r>
              <w:t>X</w:t>
            </w:r>
          </w:p>
        </w:tc>
        <w:tc>
          <w:tcPr>
            <w:tcW w:w="1701" w:type="dxa"/>
          </w:tcPr>
          <w:p w:rsidR="002958A2" w:rsidRDefault="00245FBA">
            <w:pPr>
              <w:pStyle w:val="ConsPlusNormal0"/>
            </w:pPr>
            <w:r>
              <w:t>2274368,72</w:t>
            </w:r>
          </w:p>
        </w:tc>
        <w:tc>
          <w:tcPr>
            <w:tcW w:w="1531" w:type="dxa"/>
          </w:tcPr>
          <w:p w:rsidR="002958A2" w:rsidRDefault="00245FBA">
            <w:pPr>
              <w:pStyle w:val="ConsPlusNormal0"/>
            </w:pPr>
            <w:r>
              <w:t>0,42</w:t>
            </w:r>
          </w:p>
        </w:tc>
      </w:tr>
      <w:tr w:rsidR="002958A2">
        <w:tc>
          <w:tcPr>
            <w:tcW w:w="3969" w:type="dxa"/>
          </w:tcPr>
          <w:p w:rsidR="002958A2" w:rsidRDefault="00245FBA">
            <w:pPr>
              <w:pStyle w:val="ConsPlusNormal0"/>
            </w:pPr>
            <w:r>
              <w:t>4.4. Эндоваскулярная деструкция дополнительных проводящих путей и аритмогенных зон сердца</w:t>
            </w:r>
          </w:p>
        </w:tc>
        <w:tc>
          <w:tcPr>
            <w:tcW w:w="1361" w:type="dxa"/>
          </w:tcPr>
          <w:p w:rsidR="002958A2" w:rsidRDefault="00245FBA">
            <w:pPr>
              <w:pStyle w:val="ConsPlusNormal0"/>
            </w:pPr>
            <w:r>
              <w:t>35.4</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0,0003879</w:t>
            </w:r>
          </w:p>
        </w:tc>
        <w:tc>
          <w:tcPr>
            <w:tcW w:w="1984" w:type="dxa"/>
          </w:tcPr>
          <w:p w:rsidR="002958A2" w:rsidRDefault="00245FBA">
            <w:pPr>
              <w:pStyle w:val="ConsPlusNormal0"/>
            </w:pPr>
            <w:r>
              <w:t>460278,18</w:t>
            </w:r>
          </w:p>
        </w:tc>
        <w:tc>
          <w:tcPr>
            <w:tcW w:w="1304" w:type="dxa"/>
          </w:tcPr>
          <w:p w:rsidR="002958A2" w:rsidRDefault="00245FBA">
            <w:pPr>
              <w:pStyle w:val="ConsPlusNormal0"/>
            </w:pPr>
            <w:r>
              <w:t>X</w:t>
            </w:r>
          </w:p>
        </w:tc>
        <w:tc>
          <w:tcPr>
            <w:tcW w:w="1418" w:type="dxa"/>
          </w:tcPr>
          <w:p w:rsidR="002958A2" w:rsidRDefault="00245FBA">
            <w:pPr>
              <w:pStyle w:val="ConsPlusNormal0"/>
            </w:pPr>
            <w:r>
              <w:t>178,54</w:t>
            </w:r>
          </w:p>
        </w:tc>
        <w:tc>
          <w:tcPr>
            <w:tcW w:w="1304" w:type="dxa"/>
          </w:tcPr>
          <w:p w:rsidR="002958A2" w:rsidRDefault="00245FBA">
            <w:pPr>
              <w:pStyle w:val="ConsPlusNormal0"/>
            </w:pPr>
            <w:r>
              <w:t>X</w:t>
            </w:r>
          </w:p>
        </w:tc>
        <w:tc>
          <w:tcPr>
            <w:tcW w:w="1701" w:type="dxa"/>
          </w:tcPr>
          <w:p w:rsidR="002958A2" w:rsidRDefault="00245FBA">
            <w:pPr>
              <w:pStyle w:val="ConsPlusNormal0"/>
            </w:pPr>
            <w:r>
              <w:t>2316287,16</w:t>
            </w:r>
          </w:p>
        </w:tc>
        <w:tc>
          <w:tcPr>
            <w:tcW w:w="1531" w:type="dxa"/>
          </w:tcPr>
          <w:p w:rsidR="002958A2" w:rsidRDefault="00245FBA">
            <w:pPr>
              <w:pStyle w:val="ConsPlusNormal0"/>
            </w:pPr>
            <w:r>
              <w:t>0,43</w:t>
            </w:r>
          </w:p>
        </w:tc>
      </w:tr>
      <w:tr w:rsidR="002958A2">
        <w:tc>
          <w:tcPr>
            <w:tcW w:w="3969" w:type="dxa"/>
          </w:tcPr>
          <w:p w:rsidR="002958A2" w:rsidRDefault="00245FBA">
            <w:pPr>
              <w:pStyle w:val="ConsPlusNormal0"/>
            </w:pPr>
            <w:r>
              <w:t>4.5. Оперативные вмешательства на брахиоцефальных артериях (стентирование или эндартерэктомия) медицинскими организациями</w:t>
            </w:r>
          </w:p>
        </w:tc>
        <w:tc>
          <w:tcPr>
            <w:tcW w:w="1361" w:type="dxa"/>
          </w:tcPr>
          <w:p w:rsidR="002958A2" w:rsidRDefault="00245FBA">
            <w:pPr>
              <w:pStyle w:val="ConsPlusNormal0"/>
            </w:pPr>
            <w:r>
              <w:t>35.5</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0,0002450</w:t>
            </w:r>
          </w:p>
        </w:tc>
        <w:tc>
          <w:tcPr>
            <w:tcW w:w="1984" w:type="dxa"/>
          </w:tcPr>
          <w:p w:rsidR="002958A2" w:rsidRDefault="00245FBA">
            <w:pPr>
              <w:pStyle w:val="ConsPlusNormal0"/>
            </w:pPr>
            <w:r>
              <w:t>280103,37</w:t>
            </w:r>
          </w:p>
        </w:tc>
        <w:tc>
          <w:tcPr>
            <w:tcW w:w="1304" w:type="dxa"/>
          </w:tcPr>
          <w:p w:rsidR="002958A2" w:rsidRDefault="00245FBA">
            <w:pPr>
              <w:pStyle w:val="ConsPlusNormal0"/>
            </w:pPr>
            <w:r>
              <w:t>X</w:t>
            </w:r>
          </w:p>
        </w:tc>
        <w:tc>
          <w:tcPr>
            <w:tcW w:w="1418" w:type="dxa"/>
          </w:tcPr>
          <w:p w:rsidR="002958A2" w:rsidRDefault="00245FBA">
            <w:pPr>
              <w:pStyle w:val="ConsPlusNormal0"/>
            </w:pPr>
            <w:r>
              <w:t>68,61</w:t>
            </w:r>
          </w:p>
        </w:tc>
        <w:tc>
          <w:tcPr>
            <w:tcW w:w="1304" w:type="dxa"/>
          </w:tcPr>
          <w:p w:rsidR="002958A2" w:rsidRDefault="00245FBA">
            <w:pPr>
              <w:pStyle w:val="ConsPlusNormal0"/>
            </w:pPr>
            <w:r>
              <w:t>X</w:t>
            </w:r>
          </w:p>
        </w:tc>
        <w:tc>
          <w:tcPr>
            <w:tcW w:w="1701" w:type="dxa"/>
          </w:tcPr>
          <w:p w:rsidR="002958A2" w:rsidRDefault="00245FBA">
            <w:pPr>
              <w:pStyle w:val="ConsPlusNormal0"/>
            </w:pPr>
            <w:r>
              <w:t>890117,58</w:t>
            </w:r>
          </w:p>
        </w:tc>
        <w:tc>
          <w:tcPr>
            <w:tcW w:w="1531" w:type="dxa"/>
          </w:tcPr>
          <w:p w:rsidR="002958A2" w:rsidRDefault="00245FBA">
            <w:pPr>
              <w:pStyle w:val="ConsPlusNormal0"/>
            </w:pPr>
            <w:r>
              <w:t>0,17</w:t>
            </w:r>
          </w:p>
        </w:tc>
      </w:tr>
      <w:tr w:rsidR="002958A2">
        <w:tc>
          <w:tcPr>
            <w:tcW w:w="3969" w:type="dxa"/>
          </w:tcPr>
          <w:p w:rsidR="002958A2" w:rsidRDefault="00245FBA">
            <w:pPr>
              <w:pStyle w:val="ConsPlusNormal0"/>
            </w:pPr>
            <w:r>
              <w:t>4.6. Трансплантация почки</w:t>
            </w:r>
          </w:p>
        </w:tc>
        <w:tc>
          <w:tcPr>
            <w:tcW w:w="1361" w:type="dxa"/>
          </w:tcPr>
          <w:p w:rsidR="002958A2" w:rsidRDefault="00245FBA">
            <w:pPr>
              <w:pStyle w:val="ConsPlusNormal0"/>
            </w:pPr>
            <w:r>
              <w:t>35.6</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0,0000378</w:t>
            </w:r>
          </w:p>
        </w:tc>
        <w:tc>
          <w:tcPr>
            <w:tcW w:w="1984" w:type="dxa"/>
          </w:tcPr>
          <w:p w:rsidR="002958A2" w:rsidRDefault="00245FBA">
            <w:pPr>
              <w:pStyle w:val="ConsPlusNormal0"/>
            </w:pPr>
            <w:r>
              <w:t>1566996,09</w:t>
            </w:r>
          </w:p>
        </w:tc>
        <w:tc>
          <w:tcPr>
            <w:tcW w:w="1304" w:type="dxa"/>
          </w:tcPr>
          <w:p w:rsidR="002958A2" w:rsidRDefault="00245FBA">
            <w:pPr>
              <w:pStyle w:val="ConsPlusNormal0"/>
            </w:pPr>
            <w:r>
              <w:t>X</w:t>
            </w:r>
          </w:p>
        </w:tc>
        <w:tc>
          <w:tcPr>
            <w:tcW w:w="1418" w:type="dxa"/>
          </w:tcPr>
          <w:p w:rsidR="002958A2" w:rsidRDefault="00245FBA">
            <w:pPr>
              <w:pStyle w:val="ConsPlusNormal0"/>
            </w:pPr>
            <w:r>
              <w:t>59,19</w:t>
            </w:r>
          </w:p>
        </w:tc>
        <w:tc>
          <w:tcPr>
            <w:tcW w:w="1304" w:type="dxa"/>
          </w:tcPr>
          <w:p w:rsidR="002958A2" w:rsidRDefault="002958A2">
            <w:pPr>
              <w:pStyle w:val="ConsPlusNormal0"/>
            </w:pPr>
          </w:p>
        </w:tc>
        <w:tc>
          <w:tcPr>
            <w:tcW w:w="1701" w:type="dxa"/>
          </w:tcPr>
          <w:p w:rsidR="002958A2" w:rsidRDefault="00245FBA">
            <w:pPr>
              <w:pStyle w:val="ConsPlusNormal0"/>
            </w:pPr>
            <w:r>
              <w:t>767828,08</w:t>
            </w:r>
          </w:p>
        </w:tc>
        <w:tc>
          <w:tcPr>
            <w:tcW w:w="1531" w:type="dxa"/>
          </w:tcPr>
          <w:p w:rsidR="002958A2" w:rsidRDefault="00245FBA">
            <w:pPr>
              <w:pStyle w:val="ConsPlusNormal0"/>
            </w:pPr>
            <w:r>
              <w:t>0,14</w:t>
            </w:r>
          </w:p>
        </w:tc>
      </w:tr>
      <w:tr w:rsidR="002958A2">
        <w:tc>
          <w:tcPr>
            <w:tcW w:w="3969" w:type="dxa"/>
          </w:tcPr>
          <w:p w:rsidR="002958A2" w:rsidRDefault="00245FBA">
            <w:pPr>
              <w:pStyle w:val="ConsPlusNormal0"/>
            </w:pPr>
            <w:r>
              <w:t>4.7. Высокотехнологичная медицинская помощь</w:t>
            </w:r>
          </w:p>
        </w:tc>
        <w:tc>
          <w:tcPr>
            <w:tcW w:w="1361" w:type="dxa"/>
          </w:tcPr>
          <w:p w:rsidR="002958A2" w:rsidRDefault="00245FBA">
            <w:pPr>
              <w:pStyle w:val="ConsPlusNormal0"/>
            </w:pPr>
            <w:r>
              <w:t>35.7</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0,006119</w:t>
            </w:r>
          </w:p>
        </w:tc>
        <w:tc>
          <w:tcPr>
            <w:tcW w:w="1984" w:type="dxa"/>
          </w:tcPr>
          <w:p w:rsidR="002958A2" w:rsidRDefault="00245FBA">
            <w:pPr>
              <w:pStyle w:val="ConsPlusNormal0"/>
            </w:pPr>
            <w:r>
              <w:t>276678,14</w:t>
            </w:r>
          </w:p>
        </w:tc>
        <w:tc>
          <w:tcPr>
            <w:tcW w:w="1304" w:type="dxa"/>
          </w:tcPr>
          <w:p w:rsidR="002958A2" w:rsidRDefault="00245FBA">
            <w:pPr>
              <w:pStyle w:val="ConsPlusNormal0"/>
            </w:pPr>
            <w:r>
              <w:t>X</w:t>
            </w:r>
          </w:p>
        </w:tc>
        <w:tc>
          <w:tcPr>
            <w:tcW w:w="1418" w:type="dxa"/>
          </w:tcPr>
          <w:p w:rsidR="002958A2" w:rsidRDefault="00245FBA">
            <w:pPr>
              <w:pStyle w:val="ConsPlusNormal0"/>
            </w:pPr>
            <w:r>
              <w:t>1693,07</w:t>
            </w:r>
          </w:p>
        </w:tc>
        <w:tc>
          <w:tcPr>
            <w:tcW w:w="1304" w:type="dxa"/>
          </w:tcPr>
          <w:p w:rsidR="002958A2" w:rsidRDefault="00245FBA">
            <w:pPr>
              <w:pStyle w:val="ConsPlusNormal0"/>
            </w:pPr>
            <w:r>
              <w:t>X</w:t>
            </w:r>
          </w:p>
        </w:tc>
        <w:tc>
          <w:tcPr>
            <w:tcW w:w="1701" w:type="dxa"/>
          </w:tcPr>
          <w:p w:rsidR="002958A2" w:rsidRDefault="00245FBA">
            <w:pPr>
              <w:pStyle w:val="ConsPlusNormal0"/>
            </w:pPr>
            <w:r>
              <w:t>21964702,55</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 Медицинская реабилитация:</w:t>
            </w:r>
          </w:p>
        </w:tc>
        <w:tc>
          <w:tcPr>
            <w:tcW w:w="1361" w:type="dxa"/>
          </w:tcPr>
          <w:p w:rsidR="002958A2" w:rsidRDefault="00245FBA">
            <w:pPr>
              <w:pStyle w:val="ConsPlusNormal0"/>
            </w:pPr>
            <w:r>
              <w:t>36</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5.1. В амбулаторных условиях</w:t>
            </w:r>
          </w:p>
        </w:tc>
        <w:tc>
          <w:tcPr>
            <w:tcW w:w="1361" w:type="dxa"/>
          </w:tcPr>
          <w:p w:rsidR="002958A2" w:rsidRDefault="00245FBA">
            <w:pPr>
              <w:pStyle w:val="ConsPlusNormal0"/>
            </w:pPr>
            <w:r>
              <w:t>36.1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0,002966</w:t>
            </w:r>
          </w:p>
        </w:tc>
        <w:tc>
          <w:tcPr>
            <w:tcW w:w="1984" w:type="dxa"/>
          </w:tcPr>
          <w:p w:rsidR="002958A2" w:rsidRDefault="00245FBA">
            <w:pPr>
              <w:pStyle w:val="ConsPlusNormal0"/>
            </w:pPr>
            <w:r>
              <w:t>21334,65</w:t>
            </w:r>
          </w:p>
        </w:tc>
        <w:tc>
          <w:tcPr>
            <w:tcW w:w="1304" w:type="dxa"/>
          </w:tcPr>
          <w:p w:rsidR="002958A2" w:rsidRDefault="00245FBA">
            <w:pPr>
              <w:pStyle w:val="ConsPlusNormal0"/>
            </w:pPr>
            <w:r>
              <w:t>X</w:t>
            </w:r>
          </w:p>
        </w:tc>
        <w:tc>
          <w:tcPr>
            <w:tcW w:w="1418" w:type="dxa"/>
          </w:tcPr>
          <w:p w:rsidR="002958A2" w:rsidRDefault="00245FBA">
            <w:pPr>
              <w:pStyle w:val="ConsPlusNormal0"/>
            </w:pPr>
            <w:r>
              <w:t>63,27</w:t>
            </w:r>
          </w:p>
        </w:tc>
        <w:tc>
          <w:tcPr>
            <w:tcW w:w="1304" w:type="dxa"/>
          </w:tcPr>
          <w:p w:rsidR="002958A2" w:rsidRDefault="00245FBA">
            <w:pPr>
              <w:pStyle w:val="ConsPlusNormal0"/>
            </w:pPr>
            <w:r>
              <w:t>X</w:t>
            </w:r>
          </w:p>
        </w:tc>
        <w:tc>
          <w:tcPr>
            <w:tcW w:w="1701" w:type="dxa"/>
          </w:tcPr>
          <w:p w:rsidR="002958A2" w:rsidRDefault="00245FBA">
            <w:pPr>
              <w:pStyle w:val="ConsPlusNormal0"/>
            </w:pPr>
            <w:r>
              <w:t>820848,38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5.2. В условиях дневных </w:t>
            </w:r>
            <w:r>
              <w:lastRenderedPageBreak/>
              <w:t>стационаров (первичная медико-санитарная помощь, специализированная медицинская помощь)</w:t>
            </w:r>
          </w:p>
        </w:tc>
        <w:tc>
          <w:tcPr>
            <w:tcW w:w="1361" w:type="dxa"/>
          </w:tcPr>
          <w:p w:rsidR="002958A2" w:rsidRDefault="00245FBA">
            <w:pPr>
              <w:pStyle w:val="ConsPlusNormal0"/>
            </w:pPr>
            <w:r>
              <w:lastRenderedPageBreak/>
              <w:t>36.2</w:t>
            </w:r>
          </w:p>
        </w:tc>
        <w:tc>
          <w:tcPr>
            <w:tcW w:w="1843" w:type="dxa"/>
          </w:tcPr>
          <w:p w:rsidR="002958A2" w:rsidRDefault="00245FBA">
            <w:pPr>
              <w:pStyle w:val="ConsPlusNormal0"/>
            </w:pPr>
            <w:r>
              <w:t xml:space="preserve">случаев </w:t>
            </w:r>
            <w:r>
              <w:lastRenderedPageBreak/>
              <w:t>лечения</w:t>
            </w:r>
          </w:p>
        </w:tc>
        <w:tc>
          <w:tcPr>
            <w:tcW w:w="1814" w:type="dxa"/>
          </w:tcPr>
          <w:p w:rsidR="002958A2" w:rsidRDefault="00245FBA">
            <w:pPr>
              <w:pStyle w:val="ConsPlusNormal0"/>
            </w:pPr>
            <w:r>
              <w:lastRenderedPageBreak/>
              <w:t>0,0008864</w:t>
            </w:r>
          </w:p>
        </w:tc>
        <w:tc>
          <w:tcPr>
            <w:tcW w:w="1984" w:type="dxa"/>
          </w:tcPr>
          <w:p w:rsidR="002958A2" w:rsidRDefault="00245FBA">
            <w:pPr>
              <w:pStyle w:val="ConsPlusNormal0"/>
            </w:pPr>
            <w:r>
              <w:t>31118,87</w:t>
            </w:r>
          </w:p>
        </w:tc>
        <w:tc>
          <w:tcPr>
            <w:tcW w:w="1304" w:type="dxa"/>
          </w:tcPr>
          <w:p w:rsidR="002958A2" w:rsidRDefault="00245FBA">
            <w:pPr>
              <w:pStyle w:val="ConsPlusNormal0"/>
            </w:pPr>
            <w:r>
              <w:t>X</w:t>
            </w:r>
          </w:p>
        </w:tc>
        <w:tc>
          <w:tcPr>
            <w:tcW w:w="1418" w:type="dxa"/>
          </w:tcPr>
          <w:p w:rsidR="002958A2" w:rsidRDefault="00245FBA">
            <w:pPr>
              <w:pStyle w:val="ConsPlusNormal0"/>
            </w:pPr>
            <w:r>
              <w:t>27,58</w:t>
            </w:r>
          </w:p>
        </w:tc>
        <w:tc>
          <w:tcPr>
            <w:tcW w:w="1304" w:type="dxa"/>
          </w:tcPr>
          <w:p w:rsidR="002958A2" w:rsidRDefault="00245FBA">
            <w:pPr>
              <w:pStyle w:val="ConsPlusNormal0"/>
            </w:pPr>
            <w:r>
              <w:t>X</w:t>
            </w:r>
          </w:p>
        </w:tc>
        <w:tc>
          <w:tcPr>
            <w:tcW w:w="1701" w:type="dxa"/>
          </w:tcPr>
          <w:p w:rsidR="002958A2" w:rsidRDefault="00245FBA">
            <w:pPr>
              <w:pStyle w:val="ConsPlusNormal0"/>
            </w:pPr>
            <w:r>
              <w:t>357866,96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5.3. Специализированная, в том числе высокотехнологичная, медицинская помощь в условиях круглосуточного стационара</w:t>
            </w:r>
          </w:p>
        </w:tc>
        <w:tc>
          <w:tcPr>
            <w:tcW w:w="1361" w:type="dxa"/>
          </w:tcPr>
          <w:p w:rsidR="002958A2" w:rsidRDefault="00245FBA">
            <w:pPr>
              <w:pStyle w:val="ConsPlusNormal0"/>
            </w:pPr>
            <w:r>
              <w:t>36.3</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0,002139</w:t>
            </w:r>
          </w:p>
        </w:tc>
        <w:tc>
          <w:tcPr>
            <w:tcW w:w="1984" w:type="dxa"/>
          </w:tcPr>
          <w:p w:rsidR="002958A2" w:rsidRDefault="00245FBA">
            <w:pPr>
              <w:pStyle w:val="ConsPlusNormal0"/>
            </w:pPr>
            <w:r>
              <w:t>122482,78</w:t>
            </w:r>
          </w:p>
        </w:tc>
        <w:tc>
          <w:tcPr>
            <w:tcW w:w="1304" w:type="dxa"/>
          </w:tcPr>
          <w:p w:rsidR="002958A2" w:rsidRDefault="00245FBA">
            <w:pPr>
              <w:pStyle w:val="ConsPlusNormal0"/>
            </w:pPr>
            <w:r>
              <w:t>X</w:t>
            </w:r>
          </w:p>
        </w:tc>
        <w:tc>
          <w:tcPr>
            <w:tcW w:w="1418" w:type="dxa"/>
          </w:tcPr>
          <w:p w:rsidR="002958A2" w:rsidRDefault="00245FBA">
            <w:pPr>
              <w:pStyle w:val="ConsPlusNormal0"/>
            </w:pPr>
            <w:r>
              <w:t>261,99</w:t>
            </w:r>
          </w:p>
        </w:tc>
        <w:tc>
          <w:tcPr>
            <w:tcW w:w="1304" w:type="dxa"/>
          </w:tcPr>
          <w:p w:rsidR="002958A2" w:rsidRDefault="00245FBA">
            <w:pPr>
              <w:pStyle w:val="ConsPlusNormal0"/>
            </w:pPr>
            <w:r>
              <w:t>X</w:t>
            </w:r>
          </w:p>
        </w:tc>
        <w:tc>
          <w:tcPr>
            <w:tcW w:w="1701" w:type="dxa"/>
          </w:tcPr>
          <w:p w:rsidR="002958A2" w:rsidRDefault="00245FBA">
            <w:pPr>
              <w:pStyle w:val="ConsPlusNormal0"/>
            </w:pPr>
            <w:r>
              <w:t>3398897,24</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6. Расходы на ведение дела СМО</w:t>
            </w:r>
          </w:p>
        </w:tc>
        <w:tc>
          <w:tcPr>
            <w:tcW w:w="1361" w:type="dxa"/>
          </w:tcPr>
          <w:p w:rsidR="002958A2" w:rsidRDefault="00245FBA">
            <w:pPr>
              <w:pStyle w:val="ConsPlusNormal0"/>
            </w:pPr>
            <w:r>
              <w:t>37</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294,44</w:t>
            </w:r>
          </w:p>
        </w:tc>
        <w:tc>
          <w:tcPr>
            <w:tcW w:w="1304" w:type="dxa"/>
          </w:tcPr>
          <w:p w:rsidR="002958A2" w:rsidRDefault="00245FBA">
            <w:pPr>
              <w:pStyle w:val="ConsPlusNormal0"/>
            </w:pPr>
            <w:r>
              <w:t>X</w:t>
            </w:r>
          </w:p>
        </w:tc>
        <w:tc>
          <w:tcPr>
            <w:tcW w:w="1701" w:type="dxa"/>
          </w:tcPr>
          <w:p w:rsidR="002958A2" w:rsidRDefault="00245FBA">
            <w:pPr>
              <w:pStyle w:val="ConsPlusNormal0"/>
            </w:pPr>
            <w:r>
              <w:t>3819823,30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 Медицинская помощь по видам и заболеваниям, установленным базовой программой (за счет межбюджетных трансфертов бюджета субъекта Российской Федерации и прочих поступлений):</w:t>
            </w:r>
          </w:p>
        </w:tc>
        <w:tc>
          <w:tcPr>
            <w:tcW w:w="1361" w:type="dxa"/>
          </w:tcPr>
          <w:p w:rsidR="002958A2" w:rsidRDefault="00245FBA">
            <w:pPr>
              <w:pStyle w:val="ConsPlusNormal0"/>
            </w:pPr>
            <w:r>
              <w:t>38</w:t>
            </w:r>
          </w:p>
        </w:tc>
        <w:tc>
          <w:tcPr>
            <w:tcW w:w="1843" w:type="dxa"/>
          </w:tcPr>
          <w:p w:rsidR="002958A2" w:rsidRDefault="002958A2">
            <w:pPr>
              <w:pStyle w:val="ConsPlusNormal0"/>
            </w:pP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85,88</w:t>
            </w:r>
          </w:p>
        </w:tc>
        <w:tc>
          <w:tcPr>
            <w:tcW w:w="1304" w:type="dxa"/>
          </w:tcPr>
          <w:p w:rsidR="002958A2" w:rsidRDefault="00245FBA">
            <w:pPr>
              <w:pStyle w:val="ConsPlusNormal0"/>
            </w:pPr>
            <w:r>
              <w:t>X</w:t>
            </w:r>
          </w:p>
        </w:tc>
        <w:tc>
          <w:tcPr>
            <w:tcW w:w="1701" w:type="dxa"/>
          </w:tcPr>
          <w:p w:rsidR="002958A2" w:rsidRDefault="00245FBA">
            <w:pPr>
              <w:pStyle w:val="ConsPlusNormal0"/>
            </w:pPr>
            <w:r>
              <w:t>1114199,30</w:t>
            </w:r>
          </w:p>
        </w:tc>
        <w:tc>
          <w:tcPr>
            <w:tcW w:w="1531" w:type="dxa"/>
          </w:tcPr>
          <w:p w:rsidR="002958A2" w:rsidRDefault="00245FBA">
            <w:pPr>
              <w:pStyle w:val="ConsPlusNormal0"/>
            </w:pPr>
            <w:r>
              <w:t>0,37</w:t>
            </w:r>
          </w:p>
        </w:tc>
      </w:tr>
      <w:tr w:rsidR="002958A2">
        <w:tc>
          <w:tcPr>
            <w:tcW w:w="3969" w:type="dxa"/>
          </w:tcPr>
          <w:p w:rsidR="002958A2" w:rsidRDefault="00245FBA">
            <w:pPr>
              <w:pStyle w:val="ConsPlusNormal0"/>
            </w:pPr>
            <w:r>
              <w:t>1. Скорая, в том числе скорая специализированная, медицинская помощь</w:t>
            </w:r>
          </w:p>
        </w:tc>
        <w:tc>
          <w:tcPr>
            <w:tcW w:w="1361" w:type="dxa"/>
          </w:tcPr>
          <w:p w:rsidR="002958A2" w:rsidRDefault="00245FBA">
            <w:pPr>
              <w:pStyle w:val="ConsPlusNormal0"/>
            </w:pPr>
            <w:r>
              <w:t>39</w:t>
            </w:r>
          </w:p>
        </w:tc>
        <w:tc>
          <w:tcPr>
            <w:tcW w:w="1843" w:type="dxa"/>
          </w:tcPr>
          <w:p w:rsidR="002958A2" w:rsidRDefault="00245FBA">
            <w:pPr>
              <w:pStyle w:val="ConsPlusNormal0"/>
            </w:pPr>
            <w:r>
              <w:t>вызовов</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 Первичная медико-санитарная помощь, за исключением медицинской реабилитации</w:t>
            </w:r>
          </w:p>
        </w:tc>
        <w:tc>
          <w:tcPr>
            <w:tcW w:w="1361" w:type="dxa"/>
          </w:tcPr>
          <w:p w:rsidR="002958A2" w:rsidRDefault="00245FBA">
            <w:pPr>
              <w:pStyle w:val="ConsPlusNormal0"/>
            </w:pPr>
            <w:r>
              <w:t>40</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2.1. В амбулаторных условиях:</w:t>
            </w:r>
          </w:p>
        </w:tc>
        <w:tc>
          <w:tcPr>
            <w:tcW w:w="1361" w:type="dxa"/>
          </w:tcPr>
          <w:p w:rsidR="002958A2" w:rsidRDefault="00245FBA">
            <w:pPr>
              <w:pStyle w:val="ConsPlusNormal0"/>
            </w:pPr>
            <w:r>
              <w:t>41</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2.1.1. Для проведения профилактических медицинских осмотров</w:t>
            </w:r>
          </w:p>
        </w:tc>
        <w:tc>
          <w:tcPr>
            <w:tcW w:w="1361" w:type="dxa"/>
          </w:tcPr>
          <w:p w:rsidR="002958A2" w:rsidRDefault="00245FBA">
            <w:pPr>
              <w:pStyle w:val="ConsPlusNormal0"/>
            </w:pPr>
            <w:r>
              <w:t>41.1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2.1.2. Для проведения диспансеризации, всего, в том числе:</w:t>
            </w:r>
          </w:p>
        </w:tc>
        <w:tc>
          <w:tcPr>
            <w:tcW w:w="1361" w:type="dxa"/>
          </w:tcPr>
          <w:p w:rsidR="002958A2" w:rsidRDefault="00245FBA">
            <w:pPr>
              <w:pStyle w:val="ConsPlusNormal0"/>
            </w:pPr>
            <w:r>
              <w:t>41.2</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для проведения углубленной диспансеризации</w:t>
            </w:r>
          </w:p>
        </w:tc>
        <w:tc>
          <w:tcPr>
            <w:tcW w:w="1361" w:type="dxa"/>
          </w:tcPr>
          <w:p w:rsidR="002958A2" w:rsidRDefault="00245FBA">
            <w:pPr>
              <w:pStyle w:val="ConsPlusNormal0"/>
            </w:pPr>
            <w:r>
              <w:t>41.2.1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2.1.3. Для проведения диспансеризации для оценки репродуктивного здоровья женщин и мужчин</w:t>
            </w:r>
          </w:p>
        </w:tc>
        <w:tc>
          <w:tcPr>
            <w:tcW w:w="1361" w:type="dxa"/>
          </w:tcPr>
          <w:p w:rsidR="002958A2" w:rsidRDefault="00245FBA">
            <w:pPr>
              <w:pStyle w:val="ConsPlusNormal0"/>
            </w:pPr>
            <w:r>
              <w:t>41.3</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женщины</w:t>
            </w:r>
          </w:p>
        </w:tc>
        <w:tc>
          <w:tcPr>
            <w:tcW w:w="1361" w:type="dxa"/>
          </w:tcPr>
          <w:p w:rsidR="002958A2" w:rsidRDefault="00245FBA">
            <w:pPr>
              <w:pStyle w:val="ConsPlusNormal0"/>
            </w:pPr>
            <w:r>
              <w:t>41.3.1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мужчины</w:t>
            </w:r>
          </w:p>
        </w:tc>
        <w:tc>
          <w:tcPr>
            <w:tcW w:w="1361" w:type="dxa"/>
          </w:tcPr>
          <w:p w:rsidR="002958A2" w:rsidRDefault="00245FBA">
            <w:pPr>
              <w:pStyle w:val="ConsPlusNormal0"/>
            </w:pPr>
            <w:r>
              <w:t>41.3.2</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2.1.4. Для посещений с иными целями</w:t>
            </w:r>
          </w:p>
        </w:tc>
        <w:tc>
          <w:tcPr>
            <w:tcW w:w="1361" w:type="dxa"/>
          </w:tcPr>
          <w:p w:rsidR="002958A2" w:rsidRDefault="00245FBA">
            <w:pPr>
              <w:pStyle w:val="ConsPlusNormal0"/>
            </w:pPr>
            <w:r>
              <w:t>41.4</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2.1.5. В неотложной форме</w:t>
            </w:r>
          </w:p>
        </w:tc>
        <w:tc>
          <w:tcPr>
            <w:tcW w:w="1361" w:type="dxa"/>
          </w:tcPr>
          <w:p w:rsidR="002958A2" w:rsidRDefault="00245FBA">
            <w:pPr>
              <w:pStyle w:val="ConsPlusNormal0"/>
            </w:pPr>
            <w:r>
              <w:t>41.5</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2.1.6. В связи с заболеваниями (обращений), всего, из них:</w:t>
            </w:r>
          </w:p>
        </w:tc>
        <w:tc>
          <w:tcPr>
            <w:tcW w:w="1361" w:type="dxa"/>
          </w:tcPr>
          <w:p w:rsidR="002958A2" w:rsidRDefault="00245FBA">
            <w:pPr>
              <w:pStyle w:val="ConsPlusNormal0"/>
            </w:pPr>
            <w:r>
              <w:t>41.6</w:t>
            </w:r>
          </w:p>
        </w:tc>
        <w:tc>
          <w:tcPr>
            <w:tcW w:w="1843" w:type="dxa"/>
          </w:tcPr>
          <w:p w:rsidR="002958A2" w:rsidRDefault="00245FBA">
            <w:pPr>
              <w:pStyle w:val="ConsPlusNormal0"/>
            </w:pPr>
            <w:r>
              <w:t>обращений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для проведения отдельных диагностических (лабораторных) исследований:</w:t>
            </w:r>
          </w:p>
        </w:tc>
        <w:tc>
          <w:tcPr>
            <w:tcW w:w="1361" w:type="dxa"/>
          </w:tcPr>
          <w:p w:rsidR="002958A2" w:rsidRDefault="00245FBA">
            <w:pPr>
              <w:pStyle w:val="ConsPlusNormal0"/>
            </w:pPr>
            <w:r>
              <w:t>41.6.1</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компьютерная томография</w:t>
            </w:r>
          </w:p>
        </w:tc>
        <w:tc>
          <w:tcPr>
            <w:tcW w:w="1361" w:type="dxa"/>
          </w:tcPr>
          <w:p w:rsidR="002958A2" w:rsidRDefault="00245FBA">
            <w:pPr>
              <w:pStyle w:val="ConsPlusNormal0"/>
            </w:pPr>
            <w:r>
              <w:t>41.6.1.1</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магнитно-резонансная томография</w:t>
            </w:r>
          </w:p>
        </w:tc>
        <w:tc>
          <w:tcPr>
            <w:tcW w:w="1361" w:type="dxa"/>
          </w:tcPr>
          <w:p w:rsidR="002958A2" w:rsidRDefault="00245FBA">
            <w:pPr>
              <w:pStyle w:val="ConsPlusNormal0"/>
            </w:pPr>
            <w:r>
              <w:t>41.6.1.2</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ультразвуковое исследование сердечно-сосудистой системы</w:t>
            </w:r>
          </w:p>
        </w:tc>
        <w:tc>
          <w:tcPr>
            <w:tcW w:w="1361" w:type="dxa"/>
          </w:tcPr>
          <w:p w:rsidR="002958A2" w:rsidRDefault="00245FBA">
            <w:pPr>
              <w:pStyle w:val="ConsPlusNormal0"/>
            </w:pPr>
            <w:r>
              <w:t>41.6.1.3</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электрокардиографическое исследование с физической нагрузкой и велоэргометрическое исследование</w:t>
            </w:r>
          </w:p>
        </w:tc>
        <w:tc>
          <w:tcPr>
            <w:tcW w:w="1361" w:type="dxa"/>
          </w:tcPr>
          <w:p w:rsidR="002958A2" w:rsidRDefault="00245FBA">
            <w:pPr>
              <w:pStyle w:val="ConsPlusNormal0"/>
            </w:pPr>
            <w:r>
              <w:t>41.6.1.4</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эндоскопическое диагностическое исследование</w:t>
            </w:r>
          </w:p>
        </w:tc>
        <w:tc>
          <w:tcPr>
            <w:tcW w:w="1361" w:type="dxa"/>
          </w:tcPr>
          <w:p w:rsidR="002958A2" w:rsidRDefault="00245FBA">
            <w:pPr>
              <w:pStyle w:val="ConsPlusNormal0"/>
            </w:pPr>
            <w:r>
              <w:t>41.6.1.5</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молекулярно-генетическое исследование с целью диагностики онкологических заболеваний</w:t>
            </w:r>
          </w:p>
        </w:tc>
        <w:tc>
          <w:tcPr>
            <w:tcW w:w="1361" w:type="dxa"/>
          </w:tcPr>
          <w:p w:rsidR="002958A2" w:rsidRDefault="00245FBA">
            <w:pPr>
              <w:pStyle w:val="ConsPlusNormal0"/>
            </w:pPr>
            <w:r>
              <w:t>41.6.1.6</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патологоанатомическое исследование биопсийного (операционного) материала с целью диагностики онкологических заболеваний </w:t>
            </w:r>
            <w:r>
              <w:lastRenderedPageBreak/>
              <w:t>и подбора противоопухолевой лекарственной терапии</w:t>
            </w:r>
          </w:p>
        </w:tc>
        <w:tc>
          <w:tcPr>
            <w:tcW w:w="1361" w:type="dxa"/>
          </w:tcPr>
          <w:p w:rsidR="002958A2" w:rsidRDefault="00245FBA">
            <w:pPr>
              <w:pStyle w:val="ConsPlusNormal0"/>
            </w:pPr>
            <w:r>
              <w:lastRenderedPageBreak/>
              <w:t>41.6.1.7</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ПЭТ-КТ</w:t>
            </w:r>
          </w:p>
        </w:tc>
        <w:tc>
          <w:tcPr>
            <w:tcW w:w="1361" w:type="dxa"/>
          </w:tcPr>
          <w:p w:rsidR="002958A2" w:rsidRDefault="00245FBA">
            <w:pPr>
              <w:pStyle w:val="ConsPlusNormal0"/>
            </w:pPr>
            <w:r>
              <w:t>41.6.1.8</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ОФЭКТ/КТ</w:t>
            </w:r>
          </w:p>
        </w:tc>
        <w:tc>
          <w:tcPr>
            <w:tcW w:w="1361" w:type="dxa"/>
          </w:tcPr>
          <w:p w:rsidR="002958A2" w:rsidRDefault="00245FBA">
            <w:pPr>
              <w:pStyle w:val="ConsPlusNormal0"/>
            </w:pPr>
            <w:r>
              <w:t>41.6.1.9</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неинвазивное пренатальное тестирование (определение внеклеточной ДНК плода по крови матери)</w:t>
            </w:r>
          </w:p>
        </w:tc>
        <w:tc>
          <w:tcPr>
            <w:tcW w:w="1361" w:type="dxa"/>
          </w:tcPr>
          <w:p w:rsidR="002958A2" w:rsidRDefault="00245FBA">
            <w:pPr>
              <w:pStyle w:val="ConsPlusNormal0"/>
            </w:pPr>
            <w:r>
              <w:t>41.6.1.10</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определение РНК вируса гепатита C (Hepatitis C virus) в крови методом ПЦР</w:t>
            </w:r>
          </w:p>
        </w:tc>
        <w:tc>
          <w:tcPr>
            <w:tcW w:w="1361" w:type="dxa"/>
          </w:tcPr>
          <w:p w:rsidR="002958A2" w:rsidRDefault="00245FBA">
            <w:pPr>
              <w:pStyle w:val="ConsPlusNormal0"/>
            </w:pPr>
            <w:r>
              <w:t>41.6.1.11</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лабораторная диагностика для пациентов с хроническим вирусным гепатитом C (оценка стадии фиброза, определение генотипа ВГС)</w:t>
            </w:r>
          </w:p>
        </w:tc>
        <w:tc>
          <w:tcPr>
            <w:tcW w:w="1361" w:type="dxa"/>
          </w:tcPr>
          <w:p w:rsidR="002958A2" w:rsidRDefault="00245FBA">
            <w:pPr>
              <w:pStyle w:val="ConsPlusNormal0"/>
            </w:pPr>
            <w:r>
              <w:t>41.6.1.12</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2.1.7. Школа для больных с хроническими заболеваниями, в том числе:</w:t>
            </w:r>
          </w:p>
        </w:tc>
        <w:tc>
          <w:tcPr>
            <w:tcW w:w="1361" w:type="dxa"/>
          </w:tcPr>
          <w:p w:rsidR="002958A2" w:rsidRDefault="00245FBA">
            <w:pPr>
              <w:pStyle w:val="ConsPlusNormal0"/>
            </w:pPr>
            <w:r>
              <w:t>41.7</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школа сахарного диабета</w:t>
            </w:r>
          </w:p>
        </w:tc>
        <w:tc>
          <w:tcPr>
            <w:tcW w:w="1361" w:type="dxa"/>
          </w:tcPr>
          <w:p w:rsidR="002958A2" w:rsidRDefault="00245FBA">
            <w:pPr>
              <w:pStyle w:val="ConsPlusNormal0"/>
            </w:pPr>
            <w:r>
              <w:t>41.7.1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2.1.8. Диспансерное наблюдение, в том числе по поводу:</w:t>
            </w:r>
          </w:p>
        </w:tc>
        <w:tc>
          <w:tcPr>
            <w:tcW w:w="1361" w:type="dxa"/>
          </w:tcPr>
          <w:p w:rsidR="002958A2" w:rsidRDefault="00245FBA">
            <w:pPr>
              <w:pStyle w:val="ConsPlusNormal0"/>
            </w:pPr>
            <w:r>
              <w:t>41.8</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онкологических заболеваний</w:t>
            </w:r>
          </w:p>
        </w:tc>
        <w:tc>
          <w:tcPr>
            <w:tcW w:w="1361" w:type="dxa"/>
          </w:tcPr>
          <w:p w:rsidR="002958A2" w:rsidRDefault="00245FBA">
            <w:pPr>
              <w:pStyle w:val="ConsPlusNormal0"/>
            </w:pPr>
            <w:r>
              <w:t>41.8.1</w:t>
            </w:r>
          </w:p>
        </w:tc>
        <w:tc>
          <w:tcPr>
            <w:tcW w:w="1843" w:type="dxa"/>
          </w:tcPr>
          <w:p w:rsidR="002958A2" w:rsidRDefault="00245FBA">
            <w:pPr>
              <w:pStyle w:val="ConsPlusNormal0"/>
            </w:pPr>
            <w:r>
              <w:t xml:space="preserve">комплексных </w:t>
            </w:r>
            <w:r>
              <w:lastRenderedPageBreak/>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lastRenderedPageBreak/>
              <w:t>сахарного диабета</w:t>
            </w:r>
          </w:p>
        </w:tc>
        <w:tc>
          <w:tcPr>
            <w:tcW w:w="1361" w:type="dxa"/>
          </w:tcPr>
          <w:p w:rsidR="002958A2" w:rsidRDefault="00245FBA">
            <w:pPr>
              <w:pStyle w:val="ConsPlusNormal0"/>
            </w:pPr>
            <w:r>
              <w:t>41.8.2</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болезней системы кровообращения</w:t>
            </w:r>
          </w:p>
        </w:tc>
        <w:tc>
          <w:tcPr>
            <w:tcW w:w="1361" w:type="dxa"/>
          </w:tcPr>
          <w:p w:rsidR="002958A2" w:rsidRDefault="00245FBA">
            <w:pPr>
              <w:pStyle w:val="ConsPlusNormal0"/>
            </w:pPr>
            <w:r>
              <w:t>41.8.3</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2.1.9. Посещения с профилактическими целями центров здоровья</w:t>
            </w:r>
          </w:p>
        </w:tc>
        <w:tc>
          <w:tcPr>
            <w:tcW w:w="1361" w:type="dxa"/>
          </w:tcPr>
          <w:p w:rsidR="002958A2" w:rsidRDefault="00245FBA">
            <w:pPr>
              <w:pStyle w:val="ConsPlusNormal0"/>
            </w:pPr>
            <w:r>
              <w:t>41.9</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361" w:type="dxa"/>
          </w:tcPr>
          <w:p w:rsidR="002958A2" w:rsidRDefault="00245FBA">
            <w:pPr>
              <w:pStyle w:val="ConsPlusNormal0"/>
            </w:pPr>
            <w:r>
              <w:t>42</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3.1. Для медицинской помощи по профилю "онкология", в том числе:</w:t>
            </w:r>
          </w:p>
        </w:tc>
        <w:tc>
          <w:tcPr>
            <w:tcW w:w="1361" w:type="dxa"/>
          </w:tcPr>
          <w:p w:rsidR="002958A2" w:rsidRDefault="00245FBA">
            <w:pPr>
              <w:pStyle w:val="ConsPlusNormal0"/>
            </w:pPr>
            <w:r>
              <w:t>42.1</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3.2. Для медицинской помощи при экстракорпоральном оплодотворении</w:t>
            </w:r>
          </w:p>
        </w:tc>
        <w:tc>
          <w:tcPr>
            <w:tcW w:w="1361" w:type="dxa"/>
          </w:tcPr>
          <w:p w:rsidR="002958A2" w:rsidRDefault="00245FBA">
            <w:pPr>
              <w:pStyle w:val="ConsPlusNormal0"/>
            </w:pPr>
            <w:r>
              <w:t>42.2</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3.3. Для медицинской помощи больным с вирусным гепатитом C</w:t>
            </w:r>
          </w:p>
        </w:tc>
        <w:tc>
          <w:tcPr>
            <w:tcW w:w="1361" w:type="dxa"/>
          </w:tcPr>
          <w:p w:rsidR="002958A2" w:rsidRDefault="00245FBA">
            <w:pPr>
              <w:pStyle w:val="ConsPlusNormal0"/>
            </w:pPr>
            <w:r>
              <w:t>42.3</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3.4. Эндоскопические исследования</w:t>
            </w:r>
          </w:p>
        </w:tc>
        <w:tc>
          <w:tcPr>
            <w:tcW w:w="1361" w:type="dxa"/>
          </w:tcPr>
          <w:p w:rsidR="002958A2" w:rsidRDefault="00245FBA">
            <w:pPr>
              <w:pStyle w:val="ConsPlusNormal0"/>
            </w:pPr>
            <w:r>
              <w:t>42.4</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lastRenderedPageBreak/>
              <w:t>3.5. Высокотехнологичная медицинская помощь</w:t>
            </w:r>
          </w:p>
        </w:tc>
        <w:tc>
          <w:tcPr>
            <w:tcW w:w="1361" w:type="dxa"/>
          </w:tcPr>
          <w:p w:rsidR="002958A2" w:rsidRDefault="00245FBA">
            <w:pPr>
              <w:pStyle w:val="ConsPlusNormal0"/>
            </w:pPr>
            <w:r>
              <w:t>42.5</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361" w:type="dxa"/>
          </w:tcPr>
          <w:p w:rsidR="002958A2" w:rsidRDefault="00245FBA">
            <w:pPr>
              <w:pStyle w:val="ConsPlusNormal0"/>
            </w:pPr>
            <w:r>
              <w:t>43</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45FBA">
            <w:pPr>
              <w:pStyle w:val="ConsPlusNormal0"/>
            </w:pPr>
            <w:r>
              <w:t>85,88</w:t>
            </w:r>
          </w:p>
        </w:tc>
        <w:tc>
          <w:tcPr>
            <w:tcW w:w="1304" w:type="dxa"/>
          </w:tcPr>
          <w:p w:rsidR="002958A2" w:rsidRDefault="00245FBA">
            <w:pPr>
              <w:pStyle w:val="ConsPlusNormal0"/>
            </w:pPr>
            <w:r>
              <w:t>X</w:t>
            </w:r>
          </w:p>
        </w:tc>
        <w:tc>
          <w:tcPr>
            <w:tcW w:w="1701" w:type="dxa"/>
          </w:tcPr>
          <w:p w:rsidR="002958A2" w:rsidRDefault="00245FBA">
            <w:pPr>
              <w:pStyle w:val="ConsPlusNormal0"/>
            </w:pPr>
            <w:r>
              <w:t>1114199,30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4.1. Медицинская помощь по профилю "онкология"</w:t>
            </w:r>
          </w:p>
        </w:tc>
        <w:tc>
          <w:tcPr>
            <w:tcW w:w="1361" w:type="dxa"/>
          </w:tcPr>
          <w:p w:rsidR="002958A2" w:rsidRDefault="00245FBA">
            <w:pPr>
              <w:pStyle w:val="ConsPlusNormal0"/>
            </w:pPr>
            <w:r>
              <w:t>43.1</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4.2. Стентирование коронарных артерий медицинскими организациями (за исключением федеральных медицинских организаций)</w:t>
            </w:r>
          </w:p>
        </w:tc>
        <w:tc>
          <w:tcPr>
            <w:tcW w:w="1361" w:type="dxa"/>
          </w:tcPr>
          <w:p w:rsidR="002958A2" w:rsidRDefault="00245FBA">
            <w:pPr>
              <w:pStyle w:val="ConsPlusNormal0"/>
            </w:pPr>
            <w:r>
              <w:t>43.2</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4.3. Имплантация частотно-адаптированного кардиостимулятора взрослым медицинскими организациями</w:t>
            </w:r>
          </w:p>
        </w:tc>
        <w:tc>
          <w:tcPr>
            <w:tcW w:w="1361" w:type="dxa"/>
          </w:tcPr>
          <w:p w:rsidR="002958A2" w:rsidRDefault="00245FBA">
            <w:pPr>
              <w:pStyle w:val="ConsPlusNormal0"/>
            </w:pPr>
            <w:r>
              <w:t>43.3</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4.4. Эндоваскулярная деструкция дополнительных проводящих путей и аритмогенных зон сердца</w:t>
            </w:r>
          </w:p>
        </w:tc>
        <w:tc>
          <w:tcPr>
            <w:tcW w:w="1361" w:type="dxa"/>
          </w:tcPr>
          <w:p w:rsidR="002958A2" w:rsidRDefault="00245FBA">
            <w:pPr>
              <w:pStyle w:val="ConsPlusNormal0"/>
            </w:pPr>
            <w:r>
              <w:t>43.4</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 xml:space="preserve">4.5. Оперативные вмешательства на </w:t>
            </w:r>
            <w:r>
              <w:lastRenderedPageBreak/>
              <w:t>брахиоцефальных артериях (стентирование или эндартерэктомия) медицинскими организациями</w:t>
            </w:r>
          </w:p>
        </w:tc>
        <w:tc>
          <w:tcPr>
            <w:tcW w:w="1361" w:type="dxa"/>
          </w:tcPr>
          <w:p w:rsidR="002958A2" w:rsidRDefault="00245FBA">
            <w:pPr>
              <w:pStyle w:val="ConsPlusNormal0"/>
            </w:pPr>
            <w:r>
              <w:lastRenderedPageBreak/>
              <w:t>43.5</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lastRenderedPageBreak/>
              <w:t>4.6. Трансплантация почки</w:t>
            </w:r>
          </w:p>
        </w:tc>
        <w:tc>
          <w:tcPr>
            <w:tcW w:w="1361" w:type="dxa"/>
          </w:tcPr>
          <w:p w:rsidR="002958A2" w:rsidRDefault="00245FBA">
            <w:pPr>
              <w:pStyle w:val="ConsPlusNormal0"/>
            </w:pPr>
            <w:r>
              <w:t>43.6</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4.7. Высокотехнологичная медицинская помощь</w:t>
            </w:r>
          </w:p>
        </w:tc>
        <w:tc>
          <w:tcPr>
            <w:tcW w:w="1361" w:type="dxa"/>
          </w:tcPr>
          <w:p w:rsidR="002958A2" w:rsidRDefault="00245FBA">
            <w:pPr>
              <w:pStyle w:val="ConsPlusNormal0"/>
            </w:pPr>
            <w:r>
              <w:t>43.7</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 Медицинская реабилитация:</w:t>
            </w:r>
          </w:p>
        </w:tc>
        <w:tc>
          <w:tcPr>
            <w:tcW w:w="1361" w:type="dxa"/>
          </w:tcPr>
          <w:p w:rsidR="002958A2" w:rsidRDefault="00245FBA">
            <w:pPr>
              <w:pStyle w:val="ConsPlusNormal0"/>
            </w:pPr>
            <w:r>
              <w:t>44</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5.1. В амбулаторных условиях</w:t>
            </w:r>
          </w:p>
        </w:tc>
        <w:tc>
          <w:tcPr>
            <w:tcW w:w="1361" w:type="dxa"/>
          </w:tcPr>
          <w:p w:rsidR="002958A2" w:rsidRDefault="00245FBA">
            <w:pPr>
              <w:pStyle w:val="ConsPlusNormal0"/>
            </w:pPr>
            <w:r>
              <w:t>44.1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5.2. В условиях дневных стационаров (первичная медико-санитарная помощь, специализированная медицинская помощь)</w:t>
            </w:r>
          </w:p>
        </w:tc>
        <w:tc>
          <w:tcPr>
            <w:tcW w:w="1361" w:type="dxa"/>
          </w:tcPr>
          <w:p w:rsidR="002958A2" w:rsidRDefault="00245FBA">
            <w:pPr>
              <w:pStyle w:val="ConsPlusNormal0"/>
            </w:pPr>
            <w:r>
              <w:t>44.2</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5.3. Специализированная, в том числе высокотехнологичная, медицинская помощь в условиях круглосуточного стационара</w:t>
            </w:r>
          </w:p>
        </w:tc>
        <w:tc>
          <w:tcPr>
            <w:tcW w:w="1361" w:type="dxa"/>
          </w:tcPr>
          <w:p w:rsidR="002958A2" w:rsidRDefault="00245FBA">
            <w:pPr>
              <w:pStyle w:val="ConsPlusNormal0"/>
            </w:pPr>
            <w:r>
              <w:t>44.3</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6. Расходы на ведение дела СМО</w:t>
            </w:r>
          </w:p>
        </w:tc>
        <w:tc>
          <w:tcPr>
            <w:tcW w:w="1361" w:type="dxa"/>
          </w:tcPr>
          <w:p w:rsidR="002958A2" w:rsidRDefault="00245FBA">
            <w:pPr>
              <w:pStyle w:val="ConsPlusNormal0"/>
            </w:pPr>
            <w:r>
              <w:t>45</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0,00</w:t>
            </w: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3. Медицинская помощь по </w:t>
            </w:r>
            <w:r>
              <w:lastRenderedPageBreak/>
              <w:t>видам и заболеваниям, не установленным базовой программой:</w:t>
            </w:r>
          </w:p>
        </w:tc>
        <w:tc>
          <w:tcPr>
            <w:tcW w:w="1361" w:type="dxa"/>
          </w:tcPr>
          <w:p w:rsidR="002958A2" w:rsidRDefault="00245FBA">
            <w:pPr>
              <w:pStyle w:val="ConsPlusNormal0"/>
            </w:pPr>
            <w:r>
              <w:lastRenderedPageBreak/>
              <w:t>46</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1912,02</w:t>
            </w:r>
          </w:p>
        </w:tc>
        <w:tc>
          <w:tcPr>
            <w:tcW w:w="1304" w:type="dxa"/>
          </w:tcPr>
          <w:p w:rsidR="002958A2" w:rsidRDefault="00245FBA">
            <w:pPr>
              <w:pStyle w:val="ConsPlusNormal0"/>
            </w:pPr>
            <w:r>
              <w:t>X</w:t>
            </w:r>
          </w:p>
        </w:tc>
        <w:tc>
          <w:tcPr>
            <w:tcW w:w="1701" w:type="dxa"/>
          </w:tcPr>
          <w:p w:rsidR="002958A2" w:rsidRDefault="00245FBA">
            <w:pPr>
              <w:pStyle w:val="ConsPlusNormal0"/>
            </w:pPr>
            <w:r>
              <w:t>24805233,40</w:t>
            </w:r>
          </w:p>
        </w:tc>
        <w:tc>
          <w:tcPr>
            <w:tcW w:w="1531" w:type="dxa"/>
          </w:tcPr>
          <w:p w:rsidR="002958A2" w:rsidRDefault="00245FBA">
            <w:pPr>
              <w:pStyle w:val="ConsPlusNormal0"/>
            </w:pPr>
            <w:r>
              <w:t>4,63</w:t>
            </w:r>
          </w:p>
        </w:tc>
      </w:tr>
      <w:tr w:rsidR="002958A2">
        <w:tc>
          <w:tcPr>
            <w:tcW w:w="3969" w:type="dxa"/>
          </w:tcPr>
          <w:p w:rsidR="002958A2" w:rsidRDefault="00245FBA">
            <w:pPr>
              <w:pStyle w:val="ConsPlusNormal0"/>
            </w:pPr>
            <w:r>
              <w:lastRenderedPageBreak/>
              <w:t>1. Скорая, в том числе скорая специализированная, медицинская помощь</w:t>
            </w:r>
          </w:p>
        </w:tc>
        <w:tc>
          <w:tcPr>
            <w:tcW w:w="1361" w:type="dxa"/>
          </w:tcPr>
          <w:p w:rsidR="002958A2" w:rsidRDefault="00245FBA">
            <w:pPr>
              <w:pStyle w:val="ConsPlusNormal0"/>
            </w:pPr>
            <w:r>
              <w:t>47</w:t>
            </w:r>
          </w:p>
        </w:tc>
        <w:tc>
          <w:tcPr>
            <w:tcW w:w="1843" w:type="dxa"/>
          </w:tcPr>
          <w:p w:rsidR="002958A2" w:rsidRDefault="00245FBA">
            <w:pPr>
              <w:pStyle w:val="ConsPlusNormal0"/>
            </w:pPr>
            <w:r>
              <w:t>вызовов</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 Первичная медико-санитарная помощь, за исключением медицинской реабилитации</w:t>
            </w:r>
          </w:p>
        </w:tc>
        <w:tc>
          <w:tcPr>
            <w:tcW w:w="1361" w:type="dxa"/>
          </w:tcPr>
          <w:p w:rsidR="002958A2" w:rsidRDefault="00245FBA">
            <w:pPr>
              <w:pStyle w:val="ConsPlusNormal0"/>
            </w:pPr>
            <w:r>
              <w:t>48</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 В амбулаторных условиях:</w:t>
            </w:r>
          </w:p>
        </w:tc>
        <w:tc>
          <w:tcPr>
            <w:tcW w:w="1361" w:type="dxa"/>
          </w:tcPr>
          <w:p w:rsidR="002958A2" w:rsidRDefault="00245FBA">
            <w:pPr>
              <w:pStyle w:val="ConsPlusNormal0"/>
            </w:pPr>
            <w:r>
              <w:t>49</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2.1.1. Для проведения профилактических медицинских осмотров</w:t>
            </w:r>
          </w:p>
        </w:tc>
        <w:tc>
          <w:tcPr>
            <w:tcW w:w="1361" w:type="dxa"/>
          </w:tcPr>
          <w:p w:rsidR="002958A2" w:rsidRDefault="00245FBA">
            <w:pPr>
              <w:pStyle w:val="ConsPlusNormal0"/>
            </w:pPr>
            <w:r>
              <w:t>49.1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2.1.2. Для проведения диспансеризации, всего, в том числе:</w:t>
            </w:r>
          </w:p>
        </w:tc>
        <w:tc>
          <w:tcPr>
            <w:tcW w:w="1361" w:type="dxa"/>
          </w:tcPr>
          <w:p w:rsidR="002958A2" w:rsidRDefault="00245FBA">
            <w:pPr>
              <w:pStyle w:val="ConsPlusNormal0"/>
            </w:pPr>
            <w:r>
              <w:t>49.2</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для проведения углубленной диспансеризации</w:t>
            </w:r>
          </w:p>
        </w:tc>
        <w:tc>
          <w:tcPr>
            <w:tcW w:w="1361" w:type="dxa"/>
          </w:tcPr>
          <w:p w:rsidR="002958A2" w:rsidRDefault="00245FBA">
            <w:pPr>
              <w:pStyle w:val="ConsPlusNormal0"/>
            </w:pPr>
            <w:r>
              <w:t>49.2.1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2.1.3. Для проведения диспансеризации для оценки репродуктивного здоровья женщин и мужчин</w:t>
            </w:r>
          </w:p>
        </w:tc>
        <w:tc>
          <w:tcPr>
            <w:tcW w:w="1361" w:type="dxa"/>
          </w:tcPr>
          <w:p w:rsidR="002958A2" w:rsidRDefault="00245FBA">
            <w:pPr>
              <w:pStyle w:val="ConsPlusNormal0"/>
            </w:pPr>
            <w:r>
              <w:t>49.3</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женщины</w:t>
            </w:r>
          </w:p>
        </w:tc>
        <w:tc>
          <w:tcPr>
            <w:tcW w:w="1361" w:type="dxa"/>
          </w:tcPr>
          <w:p w:rsidR="002958A2" w:rsidRDefault="00245FBA">
            <w:pPr>
              <w:pStyle w:val="ConsPlusNormal0"/>
            </w:pPr>
            <w:r>
              <w:t>49.3.1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мужчины</w:t>
            </w:r>
          </w:p>
        </w:tc>
        <w:tc>
          <w:tcPr>
            <w:tcW w:w="1361" w:type="dxa"/>
          </w:tcPr>
          <w:p w:rsidR="002958A2" w:rsidRDefault="00245FBA">
            <w:pPr>
              <w:pStyle w:val="ConsPlusNormal0"/>
            </w:pPr>
            <w:r>
              <w:t>49.3.2</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2.1.4. Для посещений с иными целями</w:t>
            </w:r>
          </w:p>
        </w:tc>
        <w:tc>
          <w:tcPr>
            <w:tcW w:w="1361" w:type="dxa"/>
          </w:tcPr>
          <w:p w:rsidR="002958A2" w:rsidRDefault="00245FBA">
            <w:pPr>
              <w:pStyle w:val="ConsPlusNormal0"/>
            </w:pPr>
            <w:r>
              <w:t>49.4</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0,022560</w:t>
            </w:r>
          </w:p>
        </w:tc>
        <w:tc>
          <w:tcPr>
            <w:tcW w:w="1984" w:type="dxa"/>
          </w:tcPr>
          <w:p w:rsidR="002958A2" w:rsidRDefault="00245FBA">
            <w:pPr>
              <w:pStyle w:val="ConsPlusNormal0"/>
            </w:pPr>
            <w:r>
              <w:t>1953,67</w:t>
            </w:r>
          </w:p>
        </w:tc>
        <w:tc>
          <w:tcPr>
            <w:tcW w:w="1304" w:type="dxa"/>
          </w:tcPr>
          <w:p w:rsidR="002958A2" w:rsidRDefault="00245FBA">
            <w:pPr>
              <w:pStyle w:val="ConsPlusNormal0"/>
            </w:pPr>
            <w:r>
              <w:t>X</w:t>
            </w:r>
          </w:p>
        </w:tc>
        <w:tc>
          <w:tcPr>
            <w:tcW w:w="1418" w:type="dxa"/>
          </w:tcPr>
          <w:p w:rsidR="002958A2" w:rsidRDefault="00245FBA">
            <w:pPr>
              <w:pStyle w:val="ConsPlusNormal0"/>
            </w:pPr>
            <w:r>
              <w:t>44,07</w:t>
            </w:r>
          </w:p>
        </w:tc>
        <w:tc>
          <w:tcPr>
            <w:tcW w:w="1304" w:type="dxa"/>
          </w:tcPr>
          <w:p w:rsidR="002958A2" w:rsidRDefault="00245FBA">
            <w:pPr>
              <w:pStyle w:val="ConsPlusNormal0"/>
            </w:pPr>
            <w:r>
              <w:t>X</w:t>
            </w:r>
          </w:p>
        </w:tc>
        <w:tc>
          <w:tcPr>
            <w:tcW w:w="1701" w:type="dxa"/>
          </w:tcPr>
          <w:p w:rsidR="002958A2" w:rsidRDefault="00245FBA">
            <w:pPr>
              <w:pStyle w:val="ConsPlusNormal0"/>
            </w:pPr>
            <w:r>
              <w:t>571796,30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2.1.5. В неотложной форме</w:t>
            </w:r>
          </w:p>
        </w:tc>
        <w:tc>
          <w:tcPr>
            <w:tcW w:w="1361" w:type="dxa"/>
          </w:tcPr>
          <w:p w:rsidR="002958A2" w:rsidRDefault="00245FBA">
            <w:pPr>
              <w:pStyle w:val="ConsPlusNormal0"/>
            </w:pPr>
            <w:r>
              <w:t>49.5</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2.1.6. В связи с заболеваниями (обращений), всего, из них:</w:t>
            </w:r>
          </w:p>
        </w:tc>
        <w:tc>
          <w:tcPr>
            <w:tcW w:w="1361" w:type="dxa"/>
          </w:tcPr>
          <w:p w:rsidR="002958A2" w:rsidRDefault="00245FBA">
            <w:pPr>
              <w:pStyle w:val="ConsPlusNormal0"/>
            </w:pPr>
            <w:r>
              <w:t>49.6</w:t>
            </w:r>
          </w:p>
        </w:tc>
        <w:tc>
          <w:tcPr>
            <w:tcW w:w="1843" w:type="dxa"/>
          </w:tcPr>
          <w:p w:rsidR="002958A2" w:rsidRDefault="00245FBA">
            <w:pPr>
              <w:pStyle w:val="ConsPlusNormal0"/>
            </w:pPr>
            <w:r>
              <w:t>обращений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для проведения отдельных диагностических (лабораторных) исследований:</w:t>
            </w:r>
          </w:p>
        </w:tc>
        <w:tc>
          <w:tcPr>
            <w:tcW w:w="1361" w:type="dxa"/>
          </w:tcPr>
          <w:p w:rsidR="002958A2" w:rsidRDefault="00245FBA">
            <w:pPr>
              <w:pStyle w:val="ConsPlusNormal0"/>
            </w:pPr>
            <w:r>
              <w:t>49.6.1</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компьютерная томография</w:t>
            </w:r>
          </w:p>
        </w:tc>
        <w:tc>
          <w:tcPr>
            <w:tcW w:w="1361" w:type="dxa"/>
          </w:tcPr>
          <w:p w:rsidR="002958A2" w:rsidRDefault="00245FBA">
            <w:pPr>
              <w:pStyle w:val="ConsPlusNormal0"/>
            </w:pPr>
            <w:r>
              <w:t>49.6.1.1</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магнитно-резонансная томография</w:t>
            </w:r>
          </w:p>
        </w:tc>
        <w:tc>
          <w:tcPr>
            <w:tcW w:w="1361" w:type="dxa"/>
          </w:tcPr>
          <w:p w:rsidR="002958A2" w:rsidRDefault="00245FBA">
            <w:pPr>
              <w:pStyle w:val="ConsPlusNormal0"/>
            </w:pPr>
            <w:r>
              <w:t>49.6.1.2</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ультразвуковое исследование сердечно-сосудистой системы</w:t>
            </w:r>
          </w:p>
        </w:tc>
        <w:tc>
          <w:tcPr>
            <w:tcW w:w="1361" w:type="dxa"/>
          </w:tcPr>
          <w:p w:rsidR="002958A2" w:rsidRDefault="00245FBA">
            <w:pPr>
              <w:pStyle w:val="ConsPlusNormal0"/>
            </w:pPr>
            <w:r>
              <w:t>49.6.1.3</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электрокардиографическое исследование с физической нагрузкой и велоэргометрическое исследование</w:t>
            </w:r>
          </w:p>
        </w:tc>
        <w:tc>
          <w:tcPr>
            <w:tcW w:w="1361" w:type="dxa"/>
          </w:tcPr>
          <w:p w:rsidR="002958A2" w:rsidRDefault="00245FBA">
            <w:pPr>
              <w:pStyle w:val="ConsPlusNormal0"/>
            </w:pPr>
            <w:r>
              <w:t>49.6.1.4</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эндоскопическое диагностическое исследование</w:t>
            </w:r>
          </w:p>
        </w:tc>
        <w:tc>
          <w:tcPr>
            <w:tcW w:w="1361" w:type="dxa"/>
          </w:tcPr>
          <w:p w:rsidR="002958A2" w:rsidRDefault="00245FBA">
            <w:pPr>
              <w:pStyle w:val="ConsPlusNormal0"/>
            </w:pPr>
            <w:r>
              <w:t>49.6.1.5</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молекулярно-генетическое исследование с целью диагностики онкологических заболеваний</w:t>
            </w:r>
          </w:p>
        </w:tc>
        <w:tc>
          <w:tcPr>
            <w:tcW w:w="1361" w:type="dxa"/>
          </w:tcPr>
          <w:p w:rsidR="002958A2" w:rsidRDefault="00245FBA">
            <w:pPr>
              <w:pStyle w:val="ConsPlusNormal0"/>
            </w:pPr>
            <w:r>
              <w:t>49.6.1.6</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61" w:type="dxa"/>
          </w:tcPr>
          <w:p w:rsidR="002958A2" w:rsidRDefault="00245FBA">
            <w:pPr>
              <w:pStyle w:val="ConsPlusNormal0"/>
            </w:pPr>
            <w:r>
              <w:t>49.6.1.7</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ПЭТ-КТ</w:t>
            </w:r>
          </w:p>
        </w:tc>
        <w:tc>
          <w:tcPr>
            <w:tcW w:w="1361" w:type="dxa"/>
          </w:tcPr>
          <w:p w:rsidR="002958A2" w:rsidRDefault="00245FBA">
            <w:pPr>
              <w:pStyle w:val="ConsPlusNormal0"/>
            </w:pPr>
            <w:r>
              <w:t>49.6.1.8</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ОФЭКТ/КТ</w:t>
            </w:r>
          </w:p>
        </w:tc>
        <w:tc>
          <w:tcPr>
            <w:tcW w:w="1361" w:type="dxa"/>
          </w:tcPr>
          <w:p w:rsidR="002958A2" w:rsidRDefault="00245FBA">
            <w:pPr>
              <w:pStyle w:val="ConsPlusNormal0"/>
            </w:pPr>
            <w:r>
              <w:t>49.6.1.9</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неинвазивное пренатальное тестирование (определение внеклеточной ДНК плода по крови матери)</w:t>
            </w:r>
          </w:p>
        </w:tc>
        <w:tc>
          <w:tcPr>
            <w:tcW w:w="1361" w:type="dxa"/>
          </w:tcPr>
          <w:p w:rsidR="002958A2" w:rsidRDefault="00245FBA">
            <w:pPr>
              <w:pStyle w:val="ConsPlusNormal0"/>
            </w:pPr>
            <w:r>
              <w:t>49.6.1.10</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определение РНК вируса гепатита C (Hepatitis C virus) в крови методом ПЦР</w:t>
            </w:r>
          </w:p>
        </w:tc>
        <w:tc>
          <w:tcPr>
            <w:tcW w:w="1361" w:type="dxa"/>
          </w:tcPr>
          <w:p w:rsidR="002958A2" w:rsidRDefault="00245FBA">
            <w:pPr>
              <w:pStyle w:val="ConsPlusNormal0"/>
            </w:pPr>
            <w:r>
              <w:t>49.6.1.11</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лабораторная диагностика для пациентов с хроническим вирусным гепатитом C (оценка стадии фиброза, определение генотипа ВГС)</w:t>
            </w:r>
          </w:p>
        </w:tc>
        <w:tc>
          <w:tcPr>
            <w:tcW w:w="1361" w:type="dxa"/>
          </w:tcPr>
          <w:p w:rsidR="002958A2" w:rsidRDefault="00245FBA">
            <w:pPr>
              <w:pStyle w:val="ConsPlusNormal0"/>
            </w:pPr>
            <w:r>
              <w:t>49.6.1.12</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 xml:space="preserve">2.1.7. Школа для больных с </w:t>
            </w:r>
            <w:r>
              <w:lastRenderedPageBreak/>
              <w:t>хроническими заболеваниями, в том числе:</w:t>
            </w:r>
          </w:p>
        </w:tc>
        <w:tc>
          <w:tcPr>
            <w:tcW w:w="1361" w:type="dxa"/>
          </w:tcPr>
          <w:p w:rsidR="002958A2" w:rsidRDefault="00245FBA">
            <w:pPr>
              <w:pStyle w:val="ConsPlusNormal0"/>
            </w:pPr>
            <w:r>
              <w:lastRenderedPageBreak/>
              <w:t>49.7</w:t>
            </w:r>
          </w:p>
        </w:tc>
        <w:tc>
          <w:tcPr>
            <w:tcW w:w="1843" w:type="dxa"/>
          </w:tcPr>
          <w:p w:rsidR="002958A2" w:rsidRDefault="00245FBA">
            <w:pPr>
              <w:pStyle w:val="ConsPlusNormal0"/>
            </w:pPr>
            <w:r>
              <w:t xml:space="preserve">комплексных </w:t>
            </w:r>
            <w:r>
              <w:lastRenderedPageBreak/>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lastRenderedPageBreak/>
              <w:t>школа сахарного диабета</w:t>
            </w:r>
          </w:p>
        </w:tc>
        <w:tc>
          <w:tcPr>
            <w:tcW w:w="1361" w:type="dxa"/>
          </w:tcPr>
          <w:p w:rsidR="002958A2" w:rsidRDefault="00245FBA">
            <w:pPr>
              <w:pStyle w:val="ConsPlusNormal0"/>
            </w:pPr>
            <w:r>
              <w:t>49.7.1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2.1.8. Диспансерное наблюдение, в том числе по поводу:</w:t>
            </w:r>
          </w:p>
        </w:tc>
        <w:tc>
          <w:tcPr>
            <w:tcW w:w="1361" w:type="dxa"/>
          </w:tcPr>
          <w:p w:rsidR="002958A2" w:rsidRDefault="00245FBA">
            <w:pPr>
              <w:pStyle w:val="ConsPlusNormal0"/>
            </w:pPr>
            <w:r>
              <w:t>49.8</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онкологических заболеваний</w:t>
            </w:r>
          </w:p>
        </w:tc>
        <w:tc>
          <w:tcPr>
            <w:tcW w:w="1361" w:type="dxa"/>
          </w:tcPr>
          <w:p w:rsidR="002958A2" w:rsidRDefault="00245FBA">
            <w:pPr>
              <w:pStyle w:val="ConsPlusNormal0"/>
            </w:pPr>
            <w:r>
              <w:t>49.8.1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сахарного диабета</w:t>
            </w:r>
          </w:p>
        </w:tc>
        <w:tc>
          <w:tcPr>
            <w:tcW w:w="1361" w:type="dxa"/>
          </w:tcPr>
          <w:p w:rsidR="002958A2" w:rsidRDefault="00245FBA">
            <w:pPr>
              <w:pStyle w:val="ConsPlusNormal0"/>
            </w:pPr>
            <w:r>
              <w:t>49.8.2</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болезней системы кровообращения</w:t>
            </w:r>
          </w:p>
        </w:tc>
        <w:tc>
          <w:tcPr>
            <w:tcW w:w="1361" w:type="dxa"/>
          </w:tcPr>
          <w:p w:rsidR="002958A2" w:rsidRDefault="00245FBA">
            <w:pPr>
              <w:pStyle w:val="ConsPlusNormal0"/>
            </w:pPr>
            <w:r>
              <w:t>49.8.3</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2.1.9. Посещения с профилактическими целями центров здоровья</w:t>
            </w:r>
          </w:p>
        </w:tc>
        <w:tc>
          <w:tcPr>
            <w:tcW w:w="1361" w:type="dxa"/>
          </w:tcPr>
          <w:p w:rsidR="002958A2" w:rsidRDefault="00245FBA">
            <w:pPr>
              <w:pStyle w:val="ConsPlusNormal0"/>
            </w:pPr>
            <w:r>
              <w:t>49.9</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361" w:type="dxa"/>
          </w:tcPr>
          <w:p w:rsidR="002958A2" w:rsidRDefault="00245FBA">
            <w:pPr>
              <w:pStyle w:val="ConsPlusNormal0"/>
            </w:pPr>
            <w:r>
              <w:t>50</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0,000445</w:t>
            </w:r>
          </w:p>
        </w:tc>
        <w:tc>
          <w:tcPr>
            <w:tcW w:w="1984" w:type="dxa"/>
          </w:tcPr>
          <w:p w:rsidR="002958A2" w:rsidRDefault="00245FBA">
            <w:pPr>
              <w:pStyle w:val="ConsPlusNormal0"/>
            </w:pPr>
            <w:r>
              <w:t>186720,79</w:t>
            </w:r>
          </w:p>
        </w:tc>
        <w:tc>
          <w:tcPr>
            <w:tcW w:w="1304" w:type="dxa"/>
          </w:tcPr>
          <w:p w:rsidR="002958A2" w:rsidRDefault="00245FBA">
            <w:pPr>
              <w:pStyle w:val="ConsPlusNormal0"/>
            </w:pPr>
            <w:r>
              <w:t>X</w:t>
            </w:r>
          </w:p>
        </w:tc>
        <w:tc>
          <w:tcPr>
            <w:tcW w:w="1418" w:type="dxa"/>
          </w:tcPr>
          <w:p w:rsidR="002958A2" w:rsidRDefault="00245FBA">
            <w:pPr>
              <w:pStyle w:val="ConsPlusNormal0"/>
            </w:pPr>
            <w:r>
              <w:t>83,11</w:t>
            </w:r>
          </w:p>
        </w:tc>
        <w:tc>
          <w:tcPr>
            <w:tcW w:w="1304" w:type="dxa"/>
          </w:tcPr>
          <w:p w:rsidR="002958A2" w:rsidRDefault="00245FBA">
            <w:pPr>
              <w:pStyle w:val="ConsPlusNormal0"/>
            </w:pPr>
            <w:r>
              <w:t>X</w:t>
            </w:r>
          </w:p>
        </w:tc>
        <w:tc>
          <w:tcPr>
            <w:tcW w:w="1701" w:type="dxa"/>
          </w:tcPr>
          <w:p w:rsidR="002958A2" w:rsidRDefault="00245FBA">
            <w:pPr>
              <w:pStyle w:val="ConsPlusNormal0"/>
            </w:pPr>
            <w:r>
              <w:t>1078179,50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3.1. Для медицинской помощи по профилю "онкология", в том числе:</w:t>
            </w:r>
          </w:p>
        </w:tc>
        <w:tc>
          <w:tcPr>
            <w:tcW w:w="1361" w:type="dxa"/>
          </w:tcPr>
          <w:p w:rsidR="002958A2" w:rsidRDefault="00245FBA">
            <w:pPr>
              <w:pStyle w:val="ConsPlusNormal0"/>
            </w:pPr>
            <w:r>
              <w:t>50.1</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0,000222</w:t>
            </w:r>
          </w:p>
        </w:tc>
        <w:tc>
          <w:tcPr>
            <w:tcW w:w="1984" w:type="dxa"/>
          </w:tcPr>
          <w:p w:rsidR="002958A2" w:rsidRDefault="00245FBA">
            <w:pPr>
              <w:pStyle w:val="ConsPlusNormal0"/>
            </w:pPr>
            <w:r>
              <w:t>106131,81</w:t>
            </w:r>
          </w:p>
        </w:tc>
        <w:tc>
          <w:tcPr>
            <w:tcW w:w="1304" w:type="dxa"/>
          </w:tcPr>
          <w:p w:rsidR="002958A2" w:rsidRDefault="00245FBA">
            <w:pPr>
              <w:pStyle w:val="ConsPlusNormal0"/>
            </w:pPr>
            <w:r>
              <w:t>X</w:t>
            </w:r>
          </w:p>
        </w:tc>
        <w:tc>
          <w:tcPr>
            <w:tcW w:w="1418" w:type="dxa"/>
          </w:tcPr>
          <w:p w:rsidR="002958A2" w:rsidRDefault="00245FBA">
            <w:pPr>
              <w:pStyle w:val="ConsPlusNormal0"/>
            </w:pPr>
            <w:r>
              <w:t>23,57</w:t>
            </w:r>
          </w:p>
        </w:tc>
        <w:tc>
          <w:tcPr>
            <w:tcW w:w="1304" w:type="dxa"/>
          </w:tcPr>
          <w:p w:rsidR="002958A2" w:rsidRDefault="00245FBA">
            <w:pPr>
              <w:pStyle w:val="ConsPlusNormal0"/>
            </w:pPr>
            <w:r>
              <w:t>X</w:t>
            </w:r>
          </w:p>
        </w:tc>
        <w:tc>
          <w:tcPr>
            <w:tcW w:w="1701" w:type="dxa"/>
          </w:tcPr>
          <w:p w:rsidR="002958A2" w:rsidRDefault="00245FBA">
            <w:pPr>
              <w:pStyle w:val="ConsPlusNormal0"/>
            </w:pPr>
            <w:r>
              <w:t>305750,00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3.2. Для медицинской помощи при экстракорпоральном оплодотворении</w:t>
            </w:r>
          </w:p>
        </w:tc>
        <w:tc>
          <w:tcPr>
            <w:tcW w:w="1361" w:type="dxa"/>
          </w:tcPr>
          <w:p w:rsidR="002958A2" w:rsidRDefault="00245FBA">
            <w:pPr>
              <w:pStyle w:val="ConsPlusNormal0"/>
            </w:pPr>
            <w:r>
              <w:t>50.2</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3.3. Для медицинской помощи больным с вирусным гепатитом C</w:t>
            </w:r>
          </w:p>
        </w:tc>
        <w:tc>
          <w:tcPr>
            <w:tcW w:w="1361" w:type="dxa"/>
          </w:tcPr>
          <w:p w:rsidR="002958A2" w:rsidRDefault="00245FBA">
            <w:pPr>
              <w:pStyle w:val="ConsPlusNormal0"/>
            </w:pPr>
            <w:r>
              <w:t>50.3</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3.4. Эндоскопические исследования</w:t>
            </w:r>
          </w:p>
        </w:tc>
        <w:tc>
          <w:tcPr>
            <w:tcW w:w="1361" w:type="dxa"/>
          </w:tcPr>
          <w:p w:rsidR="002958A2" w:rsidRDefault="00245FBA">
            <w:pPr>
              <w:pStyle w:val="ConsPlusNormal0"/>
            </w:pPr>
            <w:r>
              <w:t>50.4</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3.5. Высокотехнологичная медицинская помощь</w:t>
            </w:r>
          </w:p>
        </w:tc>
        <w:tc>
          <w:tcPr>
            <w:tcW w:w="1361" w:type="dxa"/>
          </w:tcPr>
          <w:p w:rsidR="002958A2" w:rsidRDefault="00245FBA">
            <w:pPr>
              <w:pStyle w:val="ConsPlusNormal0"/>
            </w:pPr>
            <w:r>
              <w:t>50.5</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0,000222</w:t>
            </w:r>
          </w:p>
        </w:tc>
        <w:tc>
          <w:tcPr>
            <w:tcW w:w="1984" w:type="dxa"/>
          </w:tcPr>
          <w:p w:rsidR="002958A2" w:rsidRDefault="00245FBA">
            <w:pPr>
              <w:pStyle w:val="ConsPlusNormal0"/>
            </w:pPr>
            <w:r>
              <w:t>106131,81</w:t>
            </w:r>
          </w:p>
        </w:tc>
        <w:tc>
          <w:tcPr>
            <w:tcW w:w="1304" w:type="dxa"/>
          </w:tcPr>
          <w:p w:rsidR="002958A2" w:rsidRDefault="00245FBA">
            <w:pPr>
              <w:pStyle w:val="ConsPlusNormal0"/>
            </w:pPr>
            <w:r>
              <w:t>X</w:t>
            </w:r>
          </w:p>
        </w:tc>
        <w:tc>
          <w:tcPr>
            <w:tcW w:w="1418" w:type="dxa"/>
          </w:tcPr>
          <w:p w:rsidR="002958A2" w:rsidRDefault="00245FBA">
            <w:pPr>
              <w:pStyle w:val="ConsPlusNormal0"/>
            </w:pPr>
            <w:r>
              <w:t>23,57</w:t>
            </w:r>
          </w:p>
        </w:tc>
        <w:tc>
          <w:tcPr>
            <w:tcW w:w="1304" w:type="dxa"/>
          </w:tcPr>
          <w:p w:rsidR="002958A2" w:rsidRDefault="00245FBA">
            <w:pPr>
              <w:pStyle w:val="ConsPlusNormal0"/>
            </w:pPr>
            <w:r>
              <w:t>X</w:t>
            </w:r>
          </w:p>
        </w:tc>
        <w:tc>
          <w:tcPr>
            <w:tcW w:w="1701" w:type="dxa"/>
          </w:tcPr>
          <w:p w:rsidR="002958A2" w:rsidRDefault="00245FBA">
            <w:pPr>
              <w:pStyle w:val="ConsPlusNormal0"/>
            </w:pPr>
            <w:r>
              <w:t>305750,00</w:t>
            </w:r>
          </w:p>
        </w:tc>
        <w:tc>
          <w:tcPr>
            <w:tcW w:w="1531" w:type="dxa"/>
          </w:tcPr>
          <w:p w:rsidR="002958A2" w:rsidRDefault="00245FBA">
            <w:pPr>
              <w:pStyle w:val="ConsPlusNormal0"/>
            </w:pPr>
            <w:r>
              <w:t>0,06</w:t>
            </w:r>
          </w:p>
        </w:tc>
      </w:tr>
      <w:tr w:rsidR="002958A2">
        <w:tc>
          <w:tcPr>
            <w:tcW w:w="3969" w:type="dxa"/>
          </w:tcPr>
          <w:p w:rsidR="002958A2" w:rsidRDefault="00245FBA">
            <w:pPr>
              <w:pStyle w:val="ConsPlusNormal0"/>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361" w:type="dxa"/>
          </w:tcPr>
          <w:p w:rsidR="002958A2" w:rsidRDefault="00245FBA">
            <w:pPr>
              <w:pStyle w:val="ConsPlusNormal0"/>
            </w:pPr>
            <w:r>
              <w:t>51</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0,003600</w:t>
            </w:r>
          </w:p>
        </w:tc>
        <w:tc>
          <w:tcPr>
            <w:tcW w:w="1984" w:type="dxa"/>
          </w:tcPr>
          <w:p w:rsidR="002958A2" w:rsidRDefault="00245FBA">
            <w:pPr>
              <w:pStyle w:val="ConsPlusNormal0"/>
            </w:pPr>
            <w:r>
              <w:t>495761,08</w:t>
            </w:r>
          </w:p>
        </w:tc>
        <w:tc>
          <w:tcPr>
            <w:tcW w:w="1304" w:type="dxa"/>
          </w:tcPr>
          <w:p w:rsidR="002958A2" w:rsidRDefault="00245FBA">
            <w:pPr>
              <w:pStyle w:val="ConsPlusNormal0"/>
            </w:pPr>
            <w:r>
              <w:t>X</w:t>
            </w:r>
          </w:p>
        </w:tc>
        <w:tc>
          <w:tcPr>
            <w:tcW w:w="1418" w:type="dxa"/>
          </w:tcPr>
          <w:p w:rsidR="002958A2" w:rsidRDefault="00245FBA">
            <w:pPr>
              <w:pStyle w:val="ConsPlusNormal0"/>
            </w:pPr>
            <w:r>
              <w:t>1784,84</w:t>
            </w:r>
          </w:p>
        </w:tc>
        <w:tc>
          <w:tcPr>
            <w:tcW w:w="1304" w:type="dxa"/>
          </w:tcPr>
          <w:p w:rsidR="002958A2" w:rsidRDefault="00245FBA">
            <w:pPr>
              <w:pStyle w:val="ConsPlusNormal0"/>
            </w:pPr>
            <w:r>
              <w:t>X</w:t>
            </w:r>
          </w:p>
        </w:tc>
        <w:tc>
          <w:tcPr>
            <w:tcW w:w="1701" w:type="dxa"/>
          </w:tcPr>
          <w:p w:rsidR="002958A2" w:rsidRDefault="00245FBA">
            <w:pPr>
              <w:pStyle w:val="ConsPlusNormal0"/>
            </w:pPr>
            <w:r>
              <w:t>23155257,60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4.1. Медицинская помощь по профилю "онкология"</w:t>
            </w:r>
          </w:p>
        </w:tc>
        <w:tc>
          <w:tcPr>
            <w:tcW w:w="1361" w:type="dxa"/>
          </w:tcPr>
          <w:p w:rsidR="002958A2" w:rsidRDefault="00245FBA">
            <w:pPr>
              <w:pStyle w:val="ConsPlusNormal0"/>
            </w:pPr>
            <w:r>
              <w:t>51.1</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0,000440</w:t>
            </w:r>
          </w:p>
        </w:tc>
        <w:tc>
          <w:tcPr>
            <w:tcW w:w="1984" w:type="dxa"/>
          </w:tcPr>
          <w:p w:rsidR="002958A2" w:rsidRDefault="00245FBA">
            <w:pPr>
              <w:pStyle w:val="ConsPlusNormal0"/>
            </w:pPr>
            <w:r>
              <w:t>52830,44</w:t>
            </w:r>
          </w:p>
        </w:tc>
        <w:tc>
          <w:tcPr>
            <w:tcW w:w="1304" w:type="dxa"/>
          </w:tcPr>
          <w:p w:rsidR="002958A2" w:rsidRDefault="00245FBA">
            <w:pPr>
              <w:pStyle w:val="ConsPlusNormal0"/>
            </w:pPr>
            <w:r>
              <w:t>X</w:t>
            </w:r>
          </w:p>
        </w:tc>
        <w:tc>
          <w:tcPr>
            <w:tcW w:w="1418" w:type="dxa"/>
          </w:tcPr>
          <w:p w:rsidR="002958A2" w:rsidRDefault="00245FBA">
            <w:pPr>
              <w:pStyle w:val="ConsPlusNormal0"/>
            </w:pPr>
            <w:r>
              <w:t>23,25</w:t>
            </w:r>
          </w:p>
        </w:tc>
        <w:tc>
          <w:tcPr>
            <w:tcW w:w="1304" w:type="dxa"/>
          </w:tcPr>
          <w:p w:rsidR="002958A2" w:rsidRDefault="00245FBA">
            <w:pPr>
              <w:pStyle w:val="ConsPlusNormal0"/>
            </w:pPr>
            <w:r>
              <w:t>X</w:t>
            </w:r>
          </w:p>
        </w:tc>
        <w:tc>
          <w:tcPr>
            <w:tcW w:w="1701" w:type="dxa"/>
          </w:tcPr>
          <w:p w:rsidR="002958A2" w:rsidRDefault="00245FBA">
            <w:pPr>
              <w:pStyle w:val="ConsPlusNormal0"/>
            </w:pPr>
            <w:r>
              <w:t>301569,56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4.2. Стентирование коронарных артерий медицинскими организациями (за исключением федеральных медицинских организаций)</w:t>
            </w:r>
          </w:p>
        </w:tc>
        <w:tc>
          <w:tcPr>
            <w:tcW w:w="1361" w:type="dxa"/>
          </w:tcPr>
          <w:p w:rsidR="002958A2" w:rsidRDefault="00245FBA">
            <w:pPr>
              <w:pStyle w:val="ConsPlusNormal0"/>
            </w:pPr>
            <w:r>
              <w:t>51.2</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4.3. Имплантация частотно-</w:t>
            </w:r>
            <w:r>
              <w:lastRenderedPageBreak/>
              <w:t>адаптированного кардиостимулятора взрослым медицинскими организациями</w:t>
            </w:r>
          </w:p>
        </w:tc>
        <w:tc>
          <w:tcPr>
            <w:tcW w:w="1361" w:type="dxa"/>
          </w:tcPr>
          <w:p w:rsidR="002958A2" w:rsidRDefault="00245FBA">
            <w:pPr>
              <w:pStyle w:val="ConsPlusNormal0"/>
            </w:pPr>
            <w:r>
              <w:lastRenderedPageBreak/>
              <w:t>51.3</w:t>
            </w:r>
          </w:p>
        </w:tc>
        <w:tc>
          <w:tcPr>
            <w:tcW w:w="1843" w:type="dxa"/>
          </w:tcPr>
          <w:p w:rsidR="002958A2" w:rsidRDefault="00245FBA">
            <w:pPr>
              <w:pStyle w:val="ConsPlusNormal0"/>
            </w:pPr>
            <w:r>
              <w:t xml:space="preserve">случаев </w:t>
            </w:r>
            <w:r>
              <w:lastRenderedPageBreak/>
              <w:t>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lastRenderedPageBreak/>
              <w:t>4.4. Эндоваскулярная деструкция дополнительных проводящих путей и аритмогенных зон сердца</w:t>
            </w:r>
          </w:p>
        </w:tc>
        <w:tc>
          <w:tcPr>
            <w:tcW w:w="1361" w:type="dxa"/>
          </w:tcPr>
          <w:p w:rsidR="002958A2" w:rsidRDefault="00245FBA">
            <w:pPr>
              <w:pStyle w:val="ConsPlusNormal0"/>
            </w:pPr>
            <w:r>
              <w:t>51.4</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4.5. Оперативные вмешательства на брахиоцефальных артериях (стентирование или эндартерэктомия) медицинскими организациями</w:t>
            </w:r>
          </w:p>
        </w:tc>
        <w:tc>
          <w:tcPr>
            <w:tcW w:w="1361" w:type="dxa"/>
          </w:tcPr>
          <w:p w:rsidR="002958A2" w:rsidRDefault="00245FBA">
            <w:pPr>
              <w:pStyle w:val="ConsPlusNormal0"/>
            </w:pPr>
            <w:r>
              <w:t>51.5</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4.6. Трансплантация почки</w:t>
            </w:r>
          </w:p>
        </w:tc>
        <w:tc>
          <w:tcPr>
            <w:tcW w:w="1361" w:type="dxa"/>
          </w:tcPr>
          <w:p w:rsidR="002958A2" w:rsidRDefault="00245FBA">
            <w:pPr>
              <w:pStyle w:val="ConsPlusNormal0"/>
            </w:pPr>
            <w:r>
              <w:t>51.6</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4.7. Высокотехнологичная медицинская помощь</w:t>
            </w:r>
          </w:p>
        </w:tc>
        <w:tc>
          <w:tcPr>
            <w:tcW w:w="1361" w:type="dxa"/>
          </w:tcPr>
          <w:p w:rsidR="002958A2" w:rsidRDefault="00245FBA">
            <w:pPr>
              <w:pStyle w:val="ConsPlusNormal0"/>
            </w:pPr>
            <w:r>
              <w:t>51.7</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0,000440</w:t>
            </w:r>
          </w:p>
        </w:tc>
        <w:tc>
          <w:tcPr>
            <w:tcW w:w="1984" w:type="dxa"/>
          </w:tcPr>
          <w:p w:rsidR="002958A2" w:rsidRDefault="00245FBA">
            <w:pPr>
              <w:pStyle w:val="ConsPlusNormal0"/>
            </w:pPr>
            <w:r>
              <w:t>52830,44</w:t>
            </w:r>
          </w:p>
        </w:tc>
        <w:tc>
          <w:tcPr>
            <w:tcW w:w="1304" w:type="dxa"/>
          </w:tcPr>
          <w:p w:rsidR="002958A2" w:rsidRDefault="00245FBA">
            <w:pPr>
              <w:pStyle w:val="ConsPlusNormal0"/>
            </w:pPr>
            <w:r>
              <w:t>X</w:t>
            </w:r>
          </w:p>
        </w:tc>
        <w:tc>
          <w:tcPr>
            <w:tcW w:w="1418" w:type="dxa"/>
          </w:tcPr>
          <w:p w:rsidR="002958A2" w:rsidRDefault="00245FBA">
            <w:pPr>
              <w:pStyle w:val="ConsPlusNormal0"/>
            </w:pPr>
            <w:r>
              <w:t>23,25</w:t>
            </w:r>
          </w:p>
        </w:tc>
        <w:tc>
          <w:tcPr>
            <w:tcW w:w="1304" w:type="dxa"/>
          </w:tcPr>
          <w:p w:rsidR="002958A2" w:rsidRDefault="00245FBA">
            <w:pPr>
              <w:pStyle w:val="ConsPlusNormal0"/>
            </w:pPr>
            <w:r>
              <w:t>X</w:t>
            </w:r>
          </w:p>
        </w:tc>
        <w:tc>
          <w:tcPr>
            <w:tcW w:w="1701" w:type="dxa"/>
          </w:tcPr>
          <w:p w:rsidR="002958A2" w:rsidRDefault="00245FBA">
            <w:pPr>
              <w:pStyle w:val="ConsPlusNormal0"/>
            </w:pPr>
            <w:r>
              <w:t>301569,56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 Медицинская реабилитация:</w:t>
            </w:r>
          </w:p>
        </w:tc>
        <w:tc>
          <w:tcPr>
            <w:tcW w:w="1361" w:type="dxa"/>
          </w:tcPr>
          <w:p w:rsidR="002958A2" w:rsidRDefault="00245FBA">
            <w:pPr>
              <w:pStyle w:val="ConsPlusNormal0"/>
            </w:pPr>
            <w:r>
              <w:t>52</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5.1. В амбулаторных условиях</w:t>
            </w:r>
          </w:p>
        </w:tc>
        <w:tc>
          <w:tcPr>
            <w:tcW w:w="1361" w:type="dxa"/>
          </w:tcPr>
          <w:p w:rsidR="002958A2" w:rsidRDefault="00245FBA">
            <w:pPr>
              <w:pStyle w:val="ConsPlusNormal0"/>
            </w:pPr>
            <w:r>
              <w:t>52.1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5.2. В условиях дневных стационаров (первичная медико-санитарная помощь, специализированная медицинская помощь)</w:t>
            </w:r>
          </w:p>
        </w:tc>
        <w:tc>
          <w:tcPr>
            <w:tcW w:w="1361" w:type="dxa"/>
          </w:tcPr>
          <w:p w:rsidR="002958A2" w:rsidRDefault="00245FBA">
            <w:pPr>
              <w:pStyle w:val="ConsPlusNormal0"/>
            </w:pPr>
            <w:r>
              <w:t>52.2</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5.3. Специализированная, в том числе высокотехнологичная, медицинская помощь в условиях круглосуточного стационара</w:t>
            </w:r>
          </w:p>
        </w:tc>
        <w:tc>
          <w:tcPr>
            <w:tcW w:w="1361" w:type="dxa"/>
          </w:tcPr>
          <w:p w:rsidR="002958A2" w:rsidRDefault="00245FBA">
            <w:pPr>
              <w:pStyle w:val="ConsPlusNormal0"/>
            </w:pPr>
            <w:r>
              <w:t>52.3</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 Паллиативная медицинская помощь </w:t>
            </w:r>
            <w:hyperlink w:anchor="P7254"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p>
        </w:tc>
        <w:tc>
          <w:tcPr>
            <w:tcW w:w="1361" w:type="dxa"/>
          </w:tcPr>
          <w:p w:rsidR="002958A2" w:rsidRDefault="00245FBA">
            <w:pPr>
              <w:pStyle w:val="ConsPlusNormal0"/>
            </w:pPr>
            <w:r>
              <w:t>53</w:t>
            </w:r>
          </w:p>
        </w:tc>
        <w:tc>
          <w:tcPr>
            <w:tcW w:w="1843" w:type="dxa"/>
          </w:tcPr>
          <w:p w:rsidR="002958A2" w:rsidRDefault="00245FBA">
            <w:pPr>
              <w:pStyle w:val="ConsPlusNormal0"/>
            </w:pPr>
            <w:r>
              <w:t>X</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6.1. Первичная медицинская помощь, в том числе доврачебная и врачебная </w:t>
            </w:r>
            <w:hyperlink w:anchor="P7254"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r>
              <w:t>, всего, в том числе:</w:t>
            </w:r>
          </w:p>
        </w:tc>
        <w:tc>
          <w:tcPr>
            <w:tcW w:w="1361" w:type="dxa"/>
          </w:tcPr>
          <w:p w:rsidR="002958A2" w:rsidRDefault="00245FBA">
            <w:pPr>
              <w:pStyle w:val="ConsPlusNormal0"/>
            </w:pPr>
            <w:r>
              <w:t>53.1</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6.1.1. Посещения по паллиативной медицинской помощи без учета посещений на дому патронажными бригадами</w:t>
            </w:r>
          </w:p>
        </w:tc>
        <w:tc>
          <w:tcPr>
            <w:tcW w:w="1361" w:type="dxa"/>
          </w:tcPr>
          <w:p w:rsidR="002958A2" w:rsidRDefault="00245FBA">
            <w:pPr>
              <w:pStyle w:val="ConsPlusNormal0"/>
            </w:pPr>
            <w:r>
              <w:t>53.1.1</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6.1.2. Посещения на дому выездными патронажными бригадами</w:t>
            </w:r>
          </w:p>
        </w:tc>
        <w:tc>
          <w:tcPr>
            <w:tcW w:w="1361" w:type="dxa"/>
          </w:tcPr>
          <w:p w:rsidR="002958A2" w:rsidRDefault="00245FBA">
            <w:pPr>
              <w:pStyle w:val="ConsPlusNormal0"/>
            </w:pPr>
            <w:r>
              <w:t>53.1.2</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6.2. Оказываемая в стационарных условиях (включая койки паллиативной медицинской помощи и койки сестринского ухода) </w:t>
            </w:r>
            <w:hyperlink w:anchor="P7254"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p>
        </w:tc>
        <w:tc>
          <w:tcPr>
            <w:tcW w:w="1361" w:type="dxa"/>
          </w:tcPr>
          <w:p w:rsidR="002958A2" w:rsidRDefault="00245FBA">
            <w:pPr>
              <w:pStyle w:val="ConsPlusNormal0"/>
            </w:pPr>
            <w:r>
              <w:t>53.2</w:t>
            </w:r>
          </w:p>
        </w:tc>
        <w:tc>
          <w:tcPr>
            <w:tcW w:w="1843" w:type="dxa"/>
          </w:tcPr>
          <w:p w:rsidR="002958A2" w:rsidRDefault="00245FBA">
            <w:pPr>
              <w:pStyle w:val="ConsPlusNormal0"/>
            </w:pPr>
            <w:r>
              <w:t>койко-дней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6.3. Оказываемая в условиях дневного стационара </w:t>
            </w:r>
            <w:hyperlink w:anchor="P7254"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p>
        </w:tc>
        <w:tc>
          <w:tcPr>
            <w:tcW w:w="1361" w:type="dxa"/>
          </w:tcPr>
          <w:p w:rsidR="002958A2" w:rsidRDefault="00245FBA">
            <w:pPr>
              <w:pStyle w:val="ConsPlusNormal0"/>
            </w:pPr>
            <w:r>
              <w:t>53.3</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7. Расходы на ведение дела СМО</w:t>
            </w:r>
          </w:p>
        </w:tc>
        <w:tc>
          <w:tcPr>
            <w:tcW w:w="1361" w:type="dxa"/>
          </w:tcPr>
          <w:p w:rsidR="002958A2" w:rsidRDefault="00245FBA">
            <w:pPr>
              <w:pStyle w:val="ConsPlusNormal0"/>
            </w:pPr>
            <w:r>
              <w:t>54</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bl>
    <w:p w:rsidR="002958A2" w:rsidRDefault="002958A2">
      <w:pPr>
        <w:pStyle w:val="ConsPlusNormal0"/>
        <w:sectPr w:rsidR="002958A2">
          <w:headerReference w:type="default" r:id="rId53"/>
          <w:footerReference w:type="default" r:id="rId54"/>
          <w:headerReference w:type="first" r:id="rId55"/>
          <w:footerReference w:type="first" r:id="rId56"/>
          <w:pgSz w:w="16838" w:h="11906" w:orient="landscape"/>
          <w:pgMar w:top="1133" w:right="397" w:bottom="566" w:left="397" w:header="0" w:footer="0" w:gutter="0"/>
          <w:cols w:space="720"/>
          <w:titlePg/>
        </w:sectPr>
      </w:pPr>
    </w:p>
    <w:p w:rsidR="002958A2" w:rsidRDefault="002958A2">
      <w:pPr>
        <w:pStyle w:val="ConsPlusNormal0"/>
        <w:jc w:val="both"/>
      </w:pPr>
    </w:p>
    <w:p w:rsidR="002958A2" w:rsidRDefault="00245FBA">
      <w:pPr>
        <w:pStyle w:val="ConsPlusNormal0"/>
        <w:ind w:firstLine="540"/>
        <w:jc w:val="both"/>
      </w:pPr>
      <w:r>
        <w:t>--------------------------------</w:t>
      </w:r>
    </w:p>
    <w:p w:rsidR="002958A2" w:rsidRDefault="00245FBA">
      <w:pPr>
        <w:pStyle w:val="ConsPlusNormal0"/>
        <w:spacing w:before="240"/>
        <w:ind w:firstLine="540"/>
        <w:jc w:val="both"/>
      </w:pPr>
      <w:bookmarkStart w:id="32" w:name="P7254"/>
      <w:bookmarkEnd w:id="32"/>
      <w:r>
        <w:t>&lt;1&gt;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фонда обязательного медицинского страхования.</w:t>
      </w:r>
    </w:p>
    <w:p w:rsidR="002958A2" w:rsidRDefault="002958A2">
      <w:pPr>
        <w:pStyle w:val="ConsPlusNormal0"/>
        <w:jc w:val="both"/>
      </w:pPr>
    </w:p>
    <w:p w:rsidR="002958A2" w:rsidRDefault="00245FBA">
      <w:pPr>
        <w:pStyle w:val="ConsPlusTitle0"/>
        <w:jc w:val="center"/>
        <w:outlineLvl w:val="2"/>
      </w:pPr>
      <w:r>
        <w:t>3. Утвержденная стоимость Территориальной программы</w:t>
      </w:r>
    </w:p>
    <w:p w:rsidR="002958A2" w:rsidRDefault="00245FBA">
      <w:pPr>
        <w:pStyle w:val="ConsPlusTitle0"/>
        <w:jc w:val="center"/>
      </w:pPr>
      <w:r>
        <w:t>государственных гарантий бесплатного оказания гражданам</w:t>
      </w:r>
    </w:p>
    <w:p w:rsidR="002958A2" w:rsidRDefault="00245FBA">
      <w:pPr>
        <w:pStyle w:val="ConsPlusTitle0"/>
        <w:jc w:val="center"/>
      </w:pPr>
      <w:r>
        <w:t>медицинской помощи в городе Москве на 2028 год по условиям</w:t>
      </w:r>
    </w:p>
    <w:p w:rsidR="002958A2" w:rsidRDefault="00245FBA">
      <w:pPr>
        <w:pStyle w:val="ConsPlusTitle0"/>
        <w:jc w:val="center"/>
      </w:pPr>
      <w:r>
        <w:t>ее оказания</w:t>
      </w:r>
    </w:p>
    <w:p w:rsidR="002958A2" w:rsidRDefault="002958A2">
      <w:pPr>
        <w:pStyle w:val="ConsPlusNormal0"/>
        <w:jc w:val="both"/>
      </w:pPr>
    </w:p>
    <w:p w:rsidR="002958A2" w:rsidRDefault="00245FBA">
      <w:pPr>
        <w:pStyle w:val="ConsPlusTitle0"/>
        <w:jc w:val="center"/>
        <w:outlineLvl w:val="3"/>
      </w:pPr>
      <w:r>
        <w:t>3.1. Утвержденная стоимость Территориальной программы</w:t>
      </w:r>
    </w:p>
    <w:p w:rsidR="002958A2" w:rsidRDefault="00245FBA">
      <w:pPr>
        <w:pStyle w:val="ConsPlusTitle0"/>
        <w:jc w:val="center"/>
      </w:pPr>
      <w:r>
        <w:t>государственных гарантий бесплатного оказания гражданам</w:t>
      </w:r>
    </w:p>
    <w:p w:rsidR="002958A2" w:rsidRDefault="00245FBA">
      <w:pPr>
        <w:pStyle w:val="ConsPlusTitle0"/>
        <w:jc w:val="center"/>
      </w:pPr>
      <w:r>
        <w:t>медицинской помощи по видам и условиям ее оказания за счет</w:t>
      </w:r>
    </w:p>
    <w:p w:rsidR="002958A2" w:rsidRDefault="00245FBA">
      <w:pPr>
        <w:pStyle w:val="ConsPlusTitle0"/>
        <w:jc w:val="center"/>
      </w:pPr>
      <w:r>
        <w:t>бюджетных ассигнований консолидированного бюджета города</w:t>
      </w:r>
    </w:p>
    <w:p w:rsidR="002958A2" w:rsidRDefault="00245FBA">
      <w:pPr>
        <w:pStyle w:val="ConsPlusTitle0"/>
        <w:jc w:val="center"/>
      </w:pPr>
      <w:r>
        <w:t>Москвы на 2028 год</w:t>
      </w:r>
    </w:p>
    <w:p w:rsidR="002958A2" w:rsidRDefault="002958A2">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12"/>
        <w:gridCol w:w="542"/>
        <w:gridCol w:w="1103"/>
        <w:gridCol w:w="1002"/>
        <w:gridCol w:w="1186"/>
        <w:gridCol w:w="1186"/>
        <w:gridCol w:w="1002"/>
        <w:gridCol w:w="1097"/>
        <w:gridCol w:w="1186"/>
        <w:gridCol w:w="1186"/>
        <w:gridCol w:w="1186"/>
        <w:gridCol w:w="1186"/>
        <w:gridCol w:w="737"/>
        <w:gridCol w:w="1186"/>
        <w:gridCol w:w="737"/>
      </w:tblGrid>
      <w:tr w:rsidR="002958A2">
        <w:tc>
          <w:tcPr>
            <w:tcW w:w="2948" w:type="dxa"/>
            <w:vMerge w:val="restart"/>
          </w:tcPr>
          <w:p w:rsidR="002958A2" w:rsidRDefault="00245FBA">
            <w:pPr>
              <w:pStyle w:val="ConsPlusNormal0"/>
              <w:jc w:val="center"/>
            </w:pPr>
            <w:r>
              <w:t xml:space="preserve">Установленные территориальной программой государственных гарантий бесплатного оказания гражданам медицинской помощи </w:t>
            </w:r>
            <w:r>
              <w:lastRenderedPageBreak/>
              <w:t xml:space="preserve">(далее - ТПГГ) виды и условия оказания медицинской помощи, а также иные направления расходования бюджетных ассигнований консолидированного бюджета города Москвы (далее - бюджетные ассигнования), включая бюджетные ассигнования, передаваемые в виде межбюджетного трансферта в бюджет Московского городского </w:t>
            </w:r>
            <w:r>
              <w:lastRenderedPageBreak/>
              <w:t>фонда обязательного медицинского страхования (далее - МБТ, МГФОМС)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(далее - ОМС) сверх установленн</w:t>
            </w:r>
            <w:r>
              <w:lastRenderedPageBreak/>
              <w:t>ых базовой программой ОМС</w:t>
            </w:r>
          </w:p>
        </w:tc>
        <w:tc>
          <w:tcPr>
            <w:tcW w:w="964" w:type="dxa"/>
            <w:vMerge w:val="restart"/>
          </w:tcPr>
          <w:p w:rsidR="002958A2" w:rsidRDefault="00245FBA">
            <w:pPr>
              <w:pStyle w:val="ConsPlusNormal0"/>
              <w:jc w:val="center"/>
            </w:pPr>
            <w:r>
              <w:lastRenderedPageBreak/>
              <w:t>N строки</w:t>
            </w:r>
          </w:p>
        </w:tc>
        <w:tc>
          <w:tcPr>
            <w:tcW w:w="1644" w:type="dxa"/>
            <w:vMerge w:val="restart"/>
          </w:tcPr>
          <w:p w:rsidR="002958A2" w:rsidRDefault="00245FBA">
            <w:pPr>
              <w:pStyle w:val="ConsPlusNormal0"/>
              <w:jc w:val="center"/>
            </w:pPr>
            <w:r>
              <w:t>Единица измерения</w:t>
            </w:r>
          </w:p>
        </w:tc>
        <w:tc>
          <w:tcPr>
            <w:tcW w:w="5613" w:type="dxa"/>
            <w:gridSpan w:val="3"/>
          </w:tcPr>
          <w:p w:rsidR="002958A2" w:rsidRDefault="00245FBA">
            <w:pPr>
              <w:pStyle w:val="ConsPlusNormal0"/>
              <w:jc w:val="center"/>
            </w:pPr>
            <w:r>
              <w:t>Установленный ТПГГ объем медицинской помощи, не входящей в базовую программу ОМС, в расчете на одного жителя</w:t>
            </w:r>
          </w:p>
        </w:tc>
        <w:tc>
          <w:tcPr>
            <w:tcW w:w="5386" w:type="dxa"/>
            <w:gridSpan w:val="3"/>
          </w:tcPr>
          <w:p w:rsidR="002958A2" w:rsidRDefault="00245FBA">
            <w:pPr>
              <w:pStyle w:val="ConsPlusNormal0"/>
              <w:jc w:val="center"/>
            </w:pPr>
            <w:r>
              <w:t>Установленный ТПГГ норматив финансовых затрат консолидированного бюджета города Москвы на единицу объема медицинской помощи, не входящей в базовую программу ОМС</w:t>
            </w:r>
          </w:p>
        </w:tc>
        <w:tc>
          <w:tcPr>
            <w:tcW w:w="4138" w:type="dxa"/>
            <w:gridSpan w:val="2"/>
          </w:tcPr>
          <w:p w:rsidR="002958A2" w:rsidRDefault="00245FBA">
            <w:pPr>
              <w:pStyle w:val="ConsPlusNormal0"/>
              <w:jc w:val="center"/>
            </w:pPr>
            <w:r>
              <w:t>Подушевой норматив финансирования ТПГГ в разрезе направлений расходования бюджетных ассигнований консолидированного бюджета города Москвы</w:t>
            </w:r>
          </w:p>
        </w:tc>
        <w:tc>
          <w:tcPr>
            <w:tcW w:w="6391" w:type="dxa"/>
            <w:gridSpan w:val="4"/>
          </w:tcPr>
          <w:p w:rsidR="002958A2" w:rsidRDefault="00245FBA">
            <w:pPr>
              <w:pStyle w:val="ConsPlusNormal0"/>
              <w:jc w:val="center"/>
            </w:pPr>
            <w:r>
              <w:t>Утвержденная стоимость ТПГГ по направлениям расходования бюджетных ассигнований консолидированного бюджета города Москвы</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1701" w:type="dxa"/>
            <w:vMerge w:val="restart"/>
          </w:tcPr>
          <w:p w:rsidR="002958A2" w:rsidRDefault="00245FBA">
            <w:pPr>
              <w:pStyle w:val="ConsPlusNormal0"/>
              <w:jc w:val="center"/>
            </w:pPr>
            <w:r>
              <w:t xml:space="preserve">Общий норматив </w:t>
            </w:r>
            <w:r>
              <w:lastRenderedPageBreak/>
              <w:t>объема медицинской помощи, оказываемой за счет бюджетных ассигнований, включая средства МБТ в бюджет МГФОМС, в том числе:</w:t>
            </w:r>
          </w:p>
        </w:tc>
        <w:tc>
          <w:tcPr>
            <w:tcW w:w="1984" w:type="dxa"/>
            <w:vMerge w:val="restart"/>
          </w:tcPr>
          <w:p w:rsidR="002958A2" w:rsidRDefault="00245FBA">
            <w:pPr>
              <w:pStyle w:val="ConsPlusNormal0"/>
              <w:jc w:val="center"/>
            </w:pPr>
            <w:r>
              <w:lastRenderedPageBreak/>
              <w:t>норматив объема медицинс</w:t>
            </w:r>
            <w:r>
              <w:lastRenderedPageBreak/>
              <w:t>кой помощи за счет бюджетных ассигнований (без учета медицинской помощи, оказываемой по территориальной программе ОМС сверх базовой программы ОМС за счет средств МБТ в бюджет МГФОМС)</w:t>
            </w:r>
          </w:p>
        </w:tc>
        <w:tc>
          <w:tcPr>
            <w:tcW w:w="1928" w:type="dxa"/>
            <w:vMerge w:val="restart"/>
          </w:tcPr>
          <w:p w:rsidR="002958A2" w:rsidRDefault="00245FBA">
            <w:pPr>
              <w:pStyle w:val="ConsPlusNormal0"/>
              <w:jc w:val="center"/>
            </w:pPr>
            <w:r>
              <w:lastRenderedPageBreak/>
              <w:t>норматив объема медицинс</w:t>
            </w:r>
            <w:r>
              <w:lastRenderedPageBreak/>
              <w:t>кой помощи, оказываемой по территориальной программе ОМС сверх базовой программы ОМС за счет средств МБТ в бюджет МГФОМС</w:t>
            </w:r>
          </w:p>
        </w:tc>
        <w:tc>
          <w:tcPr>
            <w:tcW w:w="1644" w:type="dxa"/>
          </w:tcPr>
          <w:p w:rsidR="002958A2" w:rsidRDefault="00245FBA">
            <w:pPr>
              <w:pStyle w:val="ConsPlusNormal0"/>
              <w:jc w:val="center"/>
            </w:pPr>
            <w:r>
              <w:lastRenderedPageBreak/>
              <w:t xml:space="preserve">Общий норматив </w:t>
            </w:r>
            <w:r>
              <w:lastRenderedPageBreak/>
              <w:t>финансовых затрат на единицу объема медицинской помощи, оказываемой за счет бюджетных ассигнований, включая средства МБТ в бюджет МГФОМС, в том числе:</w:t>
            </w:r>
          </w:p>
        </w:tc>
        <w:tc>
          <w:tcPr>
            <w:tcW w:w="1814" w:type="dxa"/>
          </w:tcPr>
          <w:p w:rsidR="002958A2" w:rsidRDefault="00245FBA">
            <w:pPr>
              <w:pStyle w:val="ConsPlusNormal0"/>
              <w:jc w:val="center"/>
            </w:pPr>
            <w:r>
              <w:lastRenderedPageBreak/>
              <w:t>норматив финансо</w:t>
            </w:r>
            <w:r>
              <w:lastRenderedPageBreak/>
              <w:t>вых затрат на единицу объема медицинской помощи за счет бюджетных ассигнований (без учета средств МБТ в бюджет МГФОМС на предоставление медицинской помощи сверх базовой программы ОМС)</w:t>
            </w:r>
          </w:p>
        </w:tc>
        <w:tc>
          <w:tcPr>
            <w:tcW w:w="1928" w:type="dxa"/>
          </w:tcPr>
          <w:p w:rsidR="002958A2" w:rsidRDefault="00245FBA">
            <w:pPr>
              <w:pStyle w:val="ConsPlusNormal0"/>
              <w:jc w:val="center"/>
            </w:pPr>
            <w:r>
              <w:lastRenderedPageBreak/>
              <w:t xml:space="preserve">норматив финансовых затрат </w:t>
            </w:r>
            <w:r>
              <w:lastRenderedPageBreak/>
              <w:t>на единицу объема медицинской помощи, оказываемой по территориальной программе ОМС сверх базовой программы ОМС за счет средств МБТ в бюджет МГФОМС</w:t>
            </w:r>
          </w:p>
        </w:tc>
        <w:tc>
          <w:tcPr>
            <w:tcW w:w="1984" w:type="dxa"/>
          </w:tcPr>
          <w:p w:rsidR="002958A2" w:rsidRDefault="00245FBA">
            <w:pPr>
              <w:pStyle w:val="ConsPlusNormal0"/>
              <w:jc w:val="center"/>
            </w:pPr>
            <w:r>
              <w:lastRenderedPageBreak/>
              <w:t xml:space="preserve">за счет бюджетных </w:t>
            </w:r>
            <w:r>
              <w:lastRenderedPageBreak/>
              <w:t>ассигнований, включая средства МБТ в бюджет МГФОМС на финансовое обеспечение медицинской помощи, оказываемой по территориальной программе ОМС сверх базовой программы ОМС</w:t>
            </w:r>
          </w:p>
        </w:tc>
        <w:tc>
          <w:tcPr>
            <w:tcW w:w="2154" w:type="dxa"/>
          </w:tcPr>
          <w:p w:rsidR="002958A2" w:rsidRDefault="00245FBA">
            <w:pPr>
              <w:pStyle w:val="ConsPlusNormal0"/>
              <w:jc w:val="center"/>
            </w:pPr>
            <w:r>
              <w:lastRenderedPageBreak/>
              <w:t xml:space="preserve">за счет средств МБТ в </w:t>
            </w:r>
            <w:r>
              <w:lastRenderedPageBreak/>
              <w:t>бюджет МГФОМС на финансовое обеспечение медицинской помощи, оказываемой по территориальной программе ОМС сверх базовой программы ОМС</w:t>
            </w:r>
          </w:p>
        </w:tc>
        <w:tc>
          <w:tcPr>
            <w:tcW w:w="1871" w:type="dxa"/>
          </w:tcPr>
          <w:p w:rsidR="002958A2" w:rsidRDefault="00245FBA">
            <w:pPr>
              <w:pStyle w:val="ConsPlusNormal0"/>
              <w:jc w:val="center"/>
            </w:pPr>
            <w:r>
              <w:lastRenderedPageBreak/>
              <w:t xml:space="preserve">за счет бюджетных </w:t>
            </w:r>
            <w:r>
              <w:lastRenderedPageBreak/>
              <w:t>ассигнований, включая средства МБТ в бюджет МГФОМС на финансовое обеспечение медицинской помощи, оказываемой по территориальной программе ОМС сверх базовой программы ОМС</w:t>
            </w:r>
          </w:p>
        </w:tc>
        <w:tc>
          <w:tcPr>
            <w:tcW w:w="1296" w:type="dxa"/>
          </w:tcPr>
          <w:p w:rsidR="002958A2" w:rsidRDefault="00245FBA">
            <w:pPr>
              <w:pStyle w:val="ConsPlusNormal0"/>
              <w:jc w:val="center"/>
            </w:pPr>
            <w:r>
              <w:lastRenderedPageBreak/>
              <w:t>доли в струк</w:t>
            </w:r>
            <w:r>
              <w:lastRenderedPageBreak/>
              <w:t>туре расходов</w:t>
            </w:r>
          </w:p>
        </w:tc>
        <w:tc>
          <w:tcPr>
            <w:tcW w:w="1928" w:type="dxa"/>
          </w:tcPr>
          <w:p w:rsidR="002958A2" w:rsidRDefault="00245FBA">
            <w:pPr>
              <w:pStyle w:val="ConsPlusNormal0"/>
              <w:jc w:val="center"/>
            </w:pPr>
            <w:r>
              <w:lastRenderedPageBreak/>
              <w:t xml:space="preserve">за счет средств МБТ в </w:t>
            </w:r>
            <w:r>
              <w:lastRenderedPageBreak/>
              <w:t>бюджет МГФОМС на финансовое обеспечение медицинской помощи, оказываемой по территориальной программе ОМС сверх базовой программы ОМС</w:t>
            </w:r>
          </w:p>
        </w:tc>
        <w:tc>
          <w:tcPr>
            <w:tcW w:w="1296" w:type="dxa"/>
          </w:tcPr>
          <w:p w:rsidR="002958A2" w:rsidRDefault="00245FBA">
            <w:pPr>
              <w:pStyle w:val="ConsPlusNormal0"/>
              <w:jc w:val="center"/>
            </w:pPr>
            <w:r>
              <w:lastRenderedPageBreak/>
              <w:t>доли в струк</w:t>
            </w:r>
            <w:r>
              <w:lastRenderedPageBreak/>
              <w:t>туре расходов</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1644" w:type="dxa"/>
          </w:tcPr>
          <w:p w:rsidR="002958A2" w:rsidRDefault="00245FBA">
            <w:pPr>
              <w:pStyle w:val="ConsPlusNormal0"/>
              <w:jc w:val="center"/>
            </w:pPr>
            <w:r>
              <w:t>рублей</w:t>
            </w:r>
          </w:p>
        </w:tc>
        <w:tc>
          <w:tcPr>
            <w:tcW w:w="1814" w:type="dxa"/>
          </w:tcPr>
          <w:p w:rsidR="002958A2" w:rsidRDefault="00245FBA">
            <w:pPr>
              <w:pStyle w:val="ConsPlusNormal0"/>
              <w:jc w:val="center"/>
            </w:pPr>
            <w:r>
              <w:t>рублей</w:t>
            </w:r>
          </w:p>
        </w:tc>
        <w:tc>
          <w:tcPr>
            <w:tcW w:w="1928" w:type="dxa"/>
          </w:tcPr>
          <w:p w:rsidR="002958A2" w:rsidRDefault="00245FBA">
            <w:pPr>
              <w:pStyle w:val="ConsPlusNormal0"/>
              <w:jc w:val="center"/>
            </w:pPr>
            <w:r>
              <w:t>рублей</w:t>
            </w:r>
          </w:p>
        </w:tc>
        <w:tc>
          <w:tcPr>
            <w:tcW w:w="1984" w:type="dxa"/>
          </w:tcPr>
          <w:p w:rsidR="002958A2" w:rsidRDefault="00245FBA">
            <w:pPr>
              <w:pStyle w:val="ConsPlusNormal0"/>
              <w:jc w:val="center"/>
            </w:pPr>
            <w:r>
              <w:t>рублей</w:t>
            </w:r>
          </w:p>
        </w:tc>
        <w:tc>
          <w:tcPr>
            <w:tcW w:w="2154" w:type="dxa"/>
          </w:tcPr>
          <w:p w:rsidR="002958A2" w:rsidRDefault="00245FBA">
            <w:pPr>
              <w:pStyle w:val="ConsPlusNormal0"/>
              <w:jc w:val="center"/>
            </w:pPr>
            <w:r>
              <w:t>рублей</w:t>
            </w:r>
          </w:p>
        </w:tc>
        <w:tc>
          <w:tcPr>
            <w:tcW w:w="1871" w:type="dxa"/>
          </w:tcPr>
          <w:p w:rsidR="002958A2" w:rsidRDefault="00245FBA">
            <w:pPr>
              <w:pStyle w:val="ConsPlusNormal0"/>
              <w:jc w:val="center"/>
            </w:pPr>
            <w:r>
              <w:t>тыс. рублей</w:t>
            </w:r>
          </w:p>
        </w:tc>
        <w:tc>
          <w:tcPr>
            <w:tcW w:w="1296" w:type="dxa"/>
          </w:tcPr>
          <w:p w:rsidR="002958A2" w:rsidRDefault="00245FBA">
            <w:pPr>
              <w:pStyle w:val="ConsPlusNormal0"/>
              <w:jc w:val="center"/>
            </w:pPr>
            <w:r>
              <w:t>%</w:t>
            </w:r>
          </w:p>
        </w:tc>
        <w:tc>
          <w:tcPr>
            <w:tcW w:w="1928" w:type="dxa"/>
          </w:tcPr>
          <w:p w:rsidR="002958A2" w:rsidRDefault="00245FBA">
            <w:pPr>
              <w:pStyle w:val="ConsPlusNormal0"/>
              <w:jc w:val="center"/>
            </w:pPr>
            <w:r>
              <w:t>тыс. рублей</w:t>
            </w:r>
          </w:p>
        </w:tc>
        <w:tc>
          <w:tcPr>
            <w:tcW w:w="1296" w:type="dxa"/>
          </w:tcPr>
          <w:p w:rsidR="002958A2" w:rsidRDefault="00245FBA">
            <w:pPr>
              <w:pStyle w:val="ConsPlusNormal0"/>
              <w:jc w:val="center"/>
            </w:pPr>
            <w:r>
              <w:t>%</w:t>
            </w:r>
          </w:p>
        </w:tc>
      </w:tr>
      <w:tr w:rsidR="002958A2">
        <w:tc>
          <w:tcPr>
            <w:tcW w:w="2948" w:type="dxa"/>
          </w:tcPr>
          <w:p w:rsidR="002958A2" w:rsidRDefault="00245FBA">
            <w:pPr>
              <w:pStyle w:val="ConsPlusNormal0"/>
              <w:jc w:val="center"/>
            </w:pPr>
            <w:r>
              <w:lastRenderedPageBreak/>
              <w:t>1</w:t>
            </w:r>
          </w:p>
        </w:tc>
        <w:tc>
          <w:tcPr>
            <w:tcW w:w="964" w:type="dxa"/>
          </w:tcPr>
          <w:p w:rsidR="002958A2" w:rsidRDefault="00245FBA">
            <w:pPr>
              <w:pStyle w:val="ConsPlusNormal0"/>
              <w:jc w:val="center"/>
            </w:pPr>
            <w:r>
              <w:t>2</w:t>
            </w:r>
          </w:p>
        </w:tc>
        <w:tc>
          <w:tcPr>
            <w:tcW w:w="1644" w:type="dxa"/>
          </w:tcPr>
          <w:p w:rsidR="002958A2" w:rsidRDefault="00245FBA">
            <w:pPr>
              <w:pStyle w:val="ConsPlusNormal0"/>
              <w:jc w:val="center"/>
            </w:pPr>
            <w:r>
              <w:t>3</w:t>
            </w:r>
          </w:p>
        </w:tc>
        <w:tc>
          <w:tcPr>
            <w:tcW w:w="1701" w:type="dxa"/>
          </w:tcPr>
          <w:p w:rsidR="002958A2" w:rsidRDefault="00245FBA">
            <w:pPr>
              <w:pStyle w:val="ConsPlusNormal0"/>
              <w:jc w:val="center"/>
            </w:pPr>
            <w:r>
              <w:t>4</w:t>
            </w:r>
          </w:p>
        </w:tc>
        <w:tc>
          <w:tcPr>
            <w:tcW w:w="1984" w:type="dxa"/>
          </w:tcPr>
          <w:p w:rsidR="002958A2" w:rsidRDefault="00245FBA">
            <w:pPr>
              <w:pStyle w:val="ConsPlusNormal0"/>
              <w:jc w:val="center"/>
            </w:pPr>
            <w:r>
              <w:t>5</w:t>
            </w:r>
          </w:p>
        </w:tc>
        <w:tc>
          <w:tcPr>
            <w:tcW w:w="1928" w:type="dxa"/>
          </w:tcPr>
          <w:p w:rsidR="002958A2" w:rsidRDefault="00245FBA">
            <w:pPr>
              <w:pStyle w:val="ConsPlusNormal0"/>
              <w:jc w:val="center"/>
            </w:pPr>
            <w:r>
              <w:t>6</w:t>
            </w:r>
          </w:p>
        </w:tc>
        <w:tc>
          <w:tcPr>
            <w:tcW w:w="1644" w:type="dxa"/>
          </w:tcPr>
          <w:p w:rsidR="002958A2" w:rsidRDefault="00245FBA">
            <w:pPr>
              <w:pStyle w:val="ConsPlusNormal0"/>
              <w:jc w:val="center"/>
            </w:pPr>
            <w:r>
              <w:t>7</w:t>
            </w:r>
          </w:p>
        </w:tc>
        <w:tc>
          <w:tcPr>
            <w:tcW w:w="1814" w:type="dxa"/>
          </w:tcPr>
          <w:p w:rsidR="002958A2" w:rsidRDefault="00245FBA">
            <w:pPr>
              <w:pStyle w:val="ConsPlusNormal0"/>
              <w:jc w:val="center"/>
            </w:pPr>
            <w:r>
              <w:t>8</w:t>
            </w:r>
          </w:p>
        </w:tc>
        <w:tc>
          <w:tcPr>
            <w:tcW w:w="1928" w:type="dxa"/>
          </w:tcPr>
          <w:p w:rsidR="002958A2" w:rsidRDefault="00245FBA">
            <w:pPr>
              <w:pStyle w:val="ConsPlusNormal0"/>
              <w:jc w:val="center"/>
            </w:pPr>
            <w:r>
              <w:t>9</w:t>
            </w:r>
          </w:p>
        </w:tc>
        <w:tc>
          <w:tcPr>
            <w:tcW w:w="1984" w:type="dxa"/>
          </w:tcPr>
          <w:p w:rsidR="002958A2" w:rsidRDefault="00245FBA">
            <w:pPr>
              <w:pStyle w:val="ConsPlusNormal0"/>
              <w:jc w:val="center"/>
            </w:pPr>
            <w:r>
              <w:t>10</w:t>
            </w:r>
          </w:p>
        </w:tc>
        <w:tc>
          <w:tcPr>
            <w:tcW w:w="2154" w:type="dxa"/>
          </w:tcPr>
          <w:p w:rsidR="002958A2" w:rsidRDefault="00245FBA">
            <w:pPr>
              <w:pStyle w:val="ConsPlusNormal0"/>
              <w:jc w:val="center"/>
            </w:pPr>
            <w:r>
              <w:t>11</w:t>
            </w:r>
          </w:p>
        </w:tc>
        <w:tc>
          <w:tcPr>
            <w:tcW w:w="1871" w:type="dxa"/>
          </w:tcPr>
          <w:p w:rsidR="002958A2" w:rsidRDefault="00245FBA">
            <w:pPr>
              <w:pStyle w:val="ConsPlusNormal0"/>
              <w:jc w:val="center"/>
            </w:pPr>
            <w:r>
              <w:t>12</w:t>
            </w:r>
          </w:p>
        </w:tc>
        <w:tc>
          <w:tcPr>
            <w:tcW w:w="1296" w:type="dxa"/>
          </w:tcPr>
          <w:p w:rsidR="002958A2" w:rsidRDefault="00245FBA">
            <w:pPr>
              <w:pStyle w:val="ConsPlusNormal0"/>
              <w:jc w:val="center"/>
            </w:pPr>
            <w:r>
              <w:t>13</w:t>
            </w:r>
          </w:p>
        </w:tc>
        <w:tc>
          <w:tcPr>
            <w:tcW w:w="1928" w:type="dxa"/>
          </w:tcPr>
          <w:p w:rsidR="002958A2" w:rsidRDefault="00245FBA">
            <w:pPr>
              <w:pStyle w:val="ConsPlusNormal0"/>
              <w:jc w:val="center"/>
            </w:pPr>
            <w:r>
              <w:t>14</w:t>
            </w:r>
          </w:p>
        </w:tc>
        <w:tc>
          <w:tcPr>
            <w:tcW w:w="1296" w:type="dxa"/>
          </w:tcPr>
          <w:p w:rsidR="002958A2" w:rsidRDefault="00245FBA">
            <w:pPr>
              <w:pStyle w:val="ConsPlusNormal0"/>
              <w:jc w:val="center"/>
            </w:pPr>
            <w:r>
              <w:t>15</w:t>
            </w:r>
          </w:p>
        </w:tc>
      </w:tr>
      <w:tr w:rsidR="002958A2">
        <w:tc>
          <w:tcPr>
            <w:tcW w:w="2948" w:type="dxa"/>
          </w:tcPr>
          <w:p w:rsidR="002958A2" w:rsidRDefault="00245FBA">
            <w:pPr>
              <w:pStyle w:val="ConsPlusNormal0"/>
            </w:pPr>
            <w:r>
              <w:t xml:space="preserve">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 </w:t>
            </w:r>
            <w:hyperlink w:anchor="P8002" w:tooltip="&lt;1&gt; Без учета средств консолидированного бюджета города Москвы на приобретение оборудования для медицинских организаций, осуществляющих деятельность в сфере обязательного медицинского страхования (затраты, не включенные в тариф на оплату медицинской помощи).">
              <w:r>
                <w:rPr>
                  <w:color w:val="0000FF"/>
                </w:rPr>
                <w:t>&lt;1&gt;</w:t>
              </w:r>
            </w:hyperlink>
            <w:r>
              <w:t>:</w:t>
            </w:r>
          </w:p>
        </w:tc>
        <w:tc>
          <w:tcPr>
            <w:tcW w:w="964" w:type="dxa"/>
          </w:tcPr>
          <w:p w:rsidR="002958A2" w:rsidRDefault="00245FBA">
            <w:pPr>
              <w:pStyle w:val="ConsPlusNormal0"/>
            </w:pPr>
            <w:r>
              <w:t>1</w:t>
            </w:r>
          </w:p>
        </w:tc>
        <w:tc>
          <w:tcPr>
            <w:tcW w:w="1644" w:type="dxa"/>
          </w:tcPr>
          <w:p w:rsidR="002958A2" w:rsidRDefault="002958A2">
            <w:pPr>
              <w:pStyle w:val="ConsPlusNormal0"/>
            </w:pP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20003,15</w:t>
            </w:r>
          </w:p>
        </w:tc>
        <w:tc>
          <w:tcPr>
            <w:tcW w:w="2154" w:type="dxa"/>
          </w:tcPr>
          <w:p w:rsidR="002958A2" w:rsidRDefault="00245FBA">
            <w:pPr>
              <w:pStyle w:val="ConsPlusNormal0"/>
            </w:pPr>
            <w:r>
              <w:t>1863,06</w:t>
            </w:r>
          </w:p>
        </w:tc>
        <w:tc>
          <w:tcPr>
            <w:tcW w:w="1871" w:type="dxa"/>
          </w:tcPr>
          <w:p w:rsidR="002958A2" w:rsidRDefault="00245FBA">
            <w:pPr>
              <w:pStyle w:val="ConsPlusNormal0"/>
            </w:pPr>
            <w:r>
              <w:t>266326216,6</w:t>
            </w:r>
          </w:p>
        </w:tc>
        <w:tc>
          <w:tcPr>
            <w:tcW w:w="1296" w:type="dxa"/>
          </w:tcPr>
          <w:p w:rsidR="002958A2" w:rsidRDefault="00245FBA">
            <w:pPr>
              <w:pStyle w:val="ConsPlusNormal0"/>
            </w:pPr>
            <w:r>
              <w:t>100,00</w:t>
            </w:r>
          </w:p>
        </w:tc>
        <w:tc>
          <w:tcPr>
            <w:tcW w:w="1928" w:type="dxa"/>
          </w:tcPr>
          <w:p w:rsidR="002958A2" w:rsidRDefault="00245FBA">
            <w:pPr>
              <w:pStyle w:val="ConsPlusNormal0"/>
            </w:pPr>
            <w:r>
              <w:t>24805233,4</w:t>
            </w:r>
          </w:p>
        </w:tc>
        <w:tc>
          <w:tcPr>
            <w:tcW w:w="1296" w:type="dxa"/>
          </w:tcPr>
          <w:p w:rsidR="002958A2" w:rsidRDefault="00245FBA">
            <w:pPr>
              <w:pStyle w:val="ConsPlusNormal0"/>
            </w:pPr>
            <w:r>
              <w:t>9,30</w:t>
            </w:r>
          </w:p>
        </w:tc>
      </w:tr>
      <w:tr w:rsidR="002958A2">
        <w:tc>
          <w:tcPr>
            <w:tcW w:w="2948" w:type="dxa"/>
          </w:tcPr>
          <w:p w:rsidR="002958A2" w:rsidRDefault="00245FBA">
            <w:pPr>
              <w:pStyle w:val="ConsPlusNormal0"/>
              <w:outlineLvl w:val="4"/>
            </w:pPr>
            <w:r>
              <w:t>I. Нормируемая медицинская помощь</w:t>
            </w:r>
          </w:p>
        </w:tc>
        <w:tc>
          <w:tcPr>
            <w:tcW w:w="964" w:type="dxa"/>
          </w:tcPr>
          <w:p w:rsidR="002958A2" w:rsidRDefault="00245FBA">
            <w:pPr>
              <w:pStyle w:val="ConsPlusNormal0"/>
            </w:pPr>
            <w:r>
              <w:t>А</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45FBA">
            <w:pPr>
              <w:pStyle w:val="ConsPlusNormal0"/>
            </w:pPr>
            <w:r>
              <w:t>8509,62</w:t>
            </w:r>
          </w:p>
        </w:tc>
        <w:tc>
          <w:tcPr>
            <w:tcW w:w="2154" w:type="dxa"/>
          </w:tcPr>
          <w:p w:rsidR="002958A2" w:rsidRDefault="00245FBA">
            <w:pPr>
              <w:pStyle w:val="ConsPlusNormal0"/>
            </w:pPr>
            <w:r>
              <w:t>1863,06</w:t>
            </w:r>
          </w:p>
        </w:tc>
        <w:tc>
          <w:tcPr>
            <w:tcW w:w="1871" w:type="dxa"/>
          </w:tcPr>
          <w:p w:rsidR="002958A2" w:rsidRDefault="00245FBA">
            <w:pPr>
              <w:pStyle w:val="ConsPlusNormal0"/>
            </w:pPr>
            <w:r>
              <w:t>113298975,8</w:t>
            </w:r>
          </w:p>
        </w:tc>
        <w:tc>
          <w:tcPr>
            <w:tcW w:w="1296" w:type="dxa"/>
          </w:tcPr>
          <w:p w:rsidR="002958A2" w:rsidRDefault="00245FBA">
            <w:pPr>
              <w:pStyle w:val="ConsPlusNormal0"/>
            </w:pPr>
            <w:r>
              <w:t>42,55</w:t>
            </w:r>
          </w:p>
        </w:tc>
        <w:tc>
          <w:tcPr>
            <w:tcW w:w="1928" w:type="dxa"/>
          </w:tcPr>
          <w:p w:rsidR="002958A2" w:rsidRDefault="00245FBA">
            <w:pPr>
              <w:pStyle w:val="ConsPlusNormal0"/>
            </w:pPr>
            <w:r>
              <w:t>24805233,4</w:t>
            </w:r>
          </w:p>
        </w:tc>
        <w:tc>
          <w:tcPr>
            <w:tcW w:w="1296" w:type="dxa"/>
          </w:tcPr>
          <w:p w:rsidR="002958A2" w:rsidRDefault="00245FBA">
            <w:pPr>
              <w:pStyle w:val="ConsPlusNormal0"/>
            </w:pPr>
            <w:r>
              <w:t>9,30</w:t>
            </w:r>
          </w:p>
        </w:tc>
      </w:tr>
      <w:tr w:rsidR="002958A2">
        <w:tc>
          <w:tcPr>
            <w:tcW w:w="2948" w:type="dxa"/>
          </w:tcPr>
          <w:p w:rsidR="002958A2" w:rsidRDefault="00245FBA">
            <w:pPr>
              <w:pStyle w:val="ConsPlusNormal0"/>
            </w:pPr>
            <w:r>
              <w:t xml:space="preserve">1. Скорая медицинская помощь, </w:t>
            </w:r>
            <w:r>
              <w:lastRenderedPageBreak/>
              <w:t>включая скорую специализированную медицинскую помощь, не входящая в территориальную программу ОМС, в том числе:</w:t>
            </w:r>
          </w:p>
        </w:tc>
        <w:tc>
          <w:tcPr>
            <w:tcW w:w="964" w:type="dxa"/>
          </w:tcPr>
          <w:p w:rsidR="002958A2" w:rsidRDefault="00245FBA">
            <w:pPr>
              <w:pStyle w:val="ConsPlusNormal0"/>
            </w:pPr>
            <w:r>
              <w:lastRenderedPageBreak/>
              <w:t>2</w:t>
            </w:r>
          </w:p>
        </w:tc>
        <w:tc>
          <w:tcPr>
            <w:tcW w:w="1644" w:type="dxa"/>
          </w:tcPr>
          <w:p w:rsidR="002958A2" w:rsidRDefault="00245FBA">
            <w:pPr>
              <w:pStyle w:val="ConsPlusNormal0"/>
            </w:pPr>
            <w:r>
              <w:t>вызовов</w:t>
            </w:r>
          </w:p>
        </w:tc>
        <w:tc>
          <w:tcPr>
            <w:tcW w:w="1701" w:type="dxa"/>
          </w:tcPr>
          <w:p w:rsidR="002958A2" w:rsidRDefault="00245FBA">
            <w:pPr>
              <w:pStyle w:val="ConsPlusNormal0"/>
            </w:pPr>
            <w:r>
              <w:t>0,08563</w:t>
            </w:r>
          </w:p>
        </w:tc>
        <w:tc>
          <w:tcPr>
            <w:tcW w:w="1984" w:type="dxa"/>
          </w:tcPr>
          <w:p w:rsidR="002958A2" w:rsidRDefault="00245FBA">
            <w:pPr>
              <w:pStyle w:val="ConsPlusNormal0"/>
            </w:pPr>
            <w:r>
              <w:t>0,08563</w:t>
            </w:r>
          </w:p>
        </w:tc>
        <w:tc>
          <w:tcPr>
            <w:tcW w:w="1928" w:type="dxa"/>
          </w:tcPr>
          <w:p w:rsidR="002958A2" w:rsidRDefault="002958A2">
            <w:pPr>
              <w:pStyle w:val="ConsPlusNormal0"/>
            </w:pPr>
          </w:p>
        </w:tc>
        <w:tc>
          <w:tcPr>
            <w:tcW w:w="1644" w:type="dxa"/>
          </w:tcPr>
          <w:p w:rsidR="002958A2" w:rsidRDefault="00245FBA">
            <w:pPr>
              <w:pStyle w:val="ConsPlusNormal0"/>
            </w:pPr>
            <w:r>
              <w:t>5027,08</w:t>
            </w:r>
          </w:p>
        </w:tc>
        <w:tc>
          <w:tcPr>
            <w:tcW w:w="1814" w:type="dxa"/>
          </w:tcPr>
          <w:p w:rsidR="002958A2" w:rsidRDefault="00245FBA">
            <w:pPr>
              <w:pStyle w:val="ConsPlusNormal0"/>
            </w:pPr>
            <w:r>
              <w:t>5027,08</w:t>
            </w:r>
          </w:p>
        </w:tc>
        <w:tc>
          <w:tcPr>
            <w:tcW w:w="1928" w:type="dxa"/>
          </w:tcPr>
          <w:p w:rsidR="002958A2" w:rsidRDefault="002958A2">
            <w:pPr>
              <w:pStyle w:val="ConsPlusNormal0"/>
            </w:pPr>
          </w:p>
        </w:tc>
        <w:tc>
          <w:tcPr>
            <w:tcW w:w="1984" w:type="dxa"/>
          </w:tcPr>
          <w:p w:rsidR="002958A2" w:rsidRDefault="00245FBA">
            <w:pPr>
              <w:pStyle w:val="ConsPlusNormal0"/>
            </w:pPr>
            <w:r>
              <w:t>430,47</w:t>
            </w:r>
          </w:p>
        </w:tc>
        <w:tc>
          <w:tcPr>
            <w:tcW w:w="2154" w:type="dxa"/>
          </w:tcPr>
          <w:p w:rsidR="002958A2" w:rsidRDefault="002958A2">
            <w:pPr>
              <w:pStyle w:val="ConsPlusNormal0"/>
            </w:pPr>
          </w:p>
        </w:tc>
        <w:tc>
          <w:tcPr>
            <w:tcW w:w="1871" w:type="dxa"/>
          </w:tcPr>
          <w:p w:rsidR="002958A2" w:rsidRDefault="00245FBA">
            <w:pPr>
              <w:pStyle w:val="ConsPlusNormal0"/>
            </w:pPr>
            <w:r>
              <w:t>5731355,7</w:t>
            </w:r>
          </w:p>
        </w:tc>
        <w:tc>
          <w:tcPr>
            <w:tcW w:w="1296" w:type="dxa"/>
          </w:tcPr>
          <w:p w:rsidR="002958A2" w:rsidRDefault="00245FBA">
            <w:pPr>
              <w:pStyle w:val="ConsPlusNormal0"/>
            </w:pPr>
            <w:r>
              <w:t>2,15</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lastRenderedPageBreak/>
              <w:t>не идентифицированным и не застрахованным в системе ОМС лицам</w:t>
            </w:r>
          </w:p>
        </w:tc>
        <w:tc>
          <w:tcPr>
            <w:tcW w:w="964" w:type="dxa"/>
          </w:tcPr>
          <w:p w:rsidR="002958A2" w:rsidRDefault="00245FBA">
            <w:pPr>
              <w:pStyle w:val="ConsPlusNormal0"/>
            </w:pPr>
            <w:r>
              <w:t>3</w:t>
            </w:r>
          </w:p>
        </w:tc>
        <w:tc>
          <w:tcPr>
            <w:tcW w:w="1644" w:type="dxa"/>
          </w:tcPr>
          <w:p w:rsidR="002958A2" w:rsidRDefault="00245FBA">
            <w:pPr>
              <w:pStyle w:val="ConsPlusNormal0"/>
            </w:pPr>
            <w:r>
              <w:t>вызовов</w:t>
            </w:r>
          </w:p>
        </w:tc>
        <w:tc>
          <w:tcPr>
            <w:tcW w:w="1701" w:type="dxa"/>
          </w:tcPr>
          <w:p w:rsidR="002958A2" w:rsidRDefault="00245FBA">
            <w:pPr>
              <w:pStyle w:val="ConsPlusNormal0"/>
            </w:pPr>
            <w:r>
              <w:t>0,03853</w:t>
            </w:r>
          </w:p>
        </w:tc>
        <w:tc>
          <w:tcPr>
            <w:tcW w:w="1984" w:type="dxa"/>
          </w:tcPr>
          <w:p w:rsidR="002958A2" w:rsidRDefault="00245FBA">
            <w:pPr>
              <w:pStyle w:val="ConsPlusNormal0"/>
            </w:pPr>
            <w:r>
              <w:t>0,03853</w:t>
            </w:r>
          </w:p>
        </w:tc>
        <w:tc>
          <w:tcPr>
            <w:tcW w:w="1928" w:type="dxa"/>
          </w:tcPr>
          <w:p w:rsidR="002958A2" w:rsidRDefault="00245FBA">
            <w:pPr>
              <w:pStyle w:val="ConsPlusNormal0"/>
            </w:pPr>
            <w:r>
              <w:t>X</w:t>
            </w:r>
          </w:p>
        </w:tc>
        <w:tc>
          <w:tcPr>
            <w:tcW w:w="1644" w:type="dxa"/>
          </w:tcPr>
          <w:p w:rsidR="002958A2" w:rsidRDefault="00245FBA">
            <w:pPr>
              <w:pStyle w:val="ConsPlusNormal0"/>
            </w:pPr>
            <w:r>
              <w:t>4529,14</w:t>
            </w:r>
          </w:p>
        </w:tc>
        <w:tc>
          <w:tcPr>
            <w:tcW w:w="1814" w:type="dxa"/>
          </w:tcPr>
          <w:p w:rsidR="002958A2" w:rsidRDefault="00245FBA">
            <w:pPr>
              <w:pStyle w:val="ConsPlusNormal0"/>
            </w:pPr>
            <w:r>
              <w:t>4529,14</w:t>
            </w:r>
          </w:p>
        </w:tc>
        <w:tc>
          <w:tcPr>
            <w:tcW w:w="1928" w:type="dxa"/>
          </w:tcPr>
          <w:p w:rsidR="002958A2" w:rsidRDefault="00245FBA">
            <w:pPr>
              <w:pStyle w:val="ConsPlusNormal0"/>
            </w:pPr>
            <w:r>
              <w:t>X</w:t>
            </w:r>
          </w:p>
        </w:tc>
        <w:tc>
          <w:tcPr>
            <w:tcW w:w="1984" w:type="dxa"/>
          </w:tcPr>
          <w:p w:rsidR="002958A2" w:rsidRDefault="00245FBA">
            <w:pPr>
              <w:pStyle w:val="ConsPlusNormal0"/>
            </w:pPr>
            <w:r>
              <w:t>174,51</w:t>
            </w:r>
          </w:p>
        </w:tc>
        <w:tc>
          <w:tcPr>
            <w:tcW w:w="2154" w:type="dxa"/>
          </w:tcPr>
          <w:p w:rsidR="002958A2" w:rsidRDefault="00245FBA">
            <w:pPr>
              <w:pStyle w:val="ConsPlusNormal0"/>
            </w:pPr>
            <w:r>
              <w:t>X</w:t>
            </w:r>
          </w:p>
        </w:tc>
        <w:tc>
          <w:tcPr>
            <w:tcW w:w="1871" w:type="dxa"/>
          </w:tcPr>
          <w:p w:rsidR="002958A2" w:rsidRDefault="00245FBA">
            <w:pPr>
              <w:pStyle w:val="ConsPlusNormal0"/>
            </w:pPr>
            <w:r>
              <w:t>2323431,4</w:t>
            </w:r>
          </w:p>
        </w:tc>
        <w:tc>
          <w:tcPr>
            <w:tcW w:w="1296" w:type="dxa"/>
          </w:tcPr>
          <w:p w:rsidR="002958A2" w:rsidRDefault="00245FBA">
            <w:pPr>
              <w:pStyle w:val="ConsPlusNormal0"/>
            </w:pPr>
            <w:r>
              <w:t>0,87</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скорая медицинская помощь при санитарно-авиационной эвакуации</w:t>
            </w:r>
          </w:p>
        </w:tc>
        <w:tc>
          <w:tcPr>
            <w:tcW w:w="964" w:type="dxa"/>
          </w:tcPr>
          <w:p w:rsidR="002958A2" w:rsidRDefault="00245FBA">
            <w:pPr>
              <w:pStyle w:val="ConsPlusNormal0"/>
            </w:pPr>
            <w:r>
              <w:t>4</w:t>
            </w:r>
          </w:p>
        </w:tc>
        <w:tc>
          <w:tcPr>
            <w:tcW w:w="1644" w:type="dxa"/>
          </w:tcPr>
          <w:p w:rsidR="002958A2" w:rsidRDefault="00245FBA">
            <w:pPr>
              <w:pStyle w:val="ConsPlusNormal0"/>
            </w:pPr>
            <w:r>
              <w:t>вызовов</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958A2">
            <w:pPr>
              <w:pStyle w:val="ConsPlusNormal0"/>
            </w:pPr>
          </w:p>
        </w:tc>
        <w:tc>
          <w:tcPr>
            <w:tcW w:w="2154" w:type="dxa"/>
          </w:tcPr>
          <w:p w:rsidR="002958A2" w:rsidRDefault="002958A2">
            <w:pPr>
              <w:pStyle w:val="ConsPlusNormal0"/>
            </w:pP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 xml:space="preserve">2. Первичная медико-санитарная </w:t>
            </w:r>
            <w:r>
              <w:lastRenderedPageBreak/>
              <w:t>помощь, предоставляемая:</w:t>
            </w:r>
          </w:p>
        </w:tc>
        <w:tc>
          <w:tcPr>
            <w:tcW w:w="964" w:type="dxa"/>
          </w:tcPr>
          <w:p w:rsidR="002958A2" w:rsidRDefault="00245FBA">
            <w:pPr>
              <w:pStyle w:val="ConsPlusNormal0"/>
            </w:pPr>
            <w:r>
              <w:lastRenderedPageBreak/>
              <w:t>5</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45FBA">
            <w:pPr>
              <w:pStyle w:val="ConsPlusNormal0"/>
            </w:pPr>
            <w:r>
              <w:t>1839,13</w:t>
            </w:r>
          </w:p>
        </w:tc>
        <w:tc>
          <w:tcPr>
            <w:tcW w:w="2154" w:type="dxa"/>
          </w:tcPr>
          <w:p w:rsidR="002958A2" w:rsidRDefault="00245FBA">
            <w:pPr>
              <w:pStyle w:val="ConsPlusNormal0"/>
            </w:pPr>
            <w:r>
              <w:t>42,95</w:t>
            </w:r>
          </w:p>
        </w:tc>
        <w:tc>
          <w:tcPr>
            <w:tcW w:w="1871" w:type="dxa"/>
          </w:tcPr>
          <w:p w:rsidR="002958A2" w:rsidRDefault="00245FBA">
            <w:pPr>
              <w:pStyle w:val="ConsPlusNormal0"/>
            </w:pPr>
            <w:r>
              <w:t>24486577,9</w:t>
            </w:r>
          </w:p>
        </w:tc>
        <w:tc>
          <w:tcPr>
            <w:tcW w:w="1296" w:type="dxa"/>
          </w:tcPr>
          <w:p w:rsidR="002958A2" w:rsidRDefault="00245FBA">
            <w:pPr>
              <w:pStyle w:val="ConsPlusNormal0"/>
            </w:pPr>
            <w:r>
              <w:t>9,19</w:t>
            </w:r>
          </w:p>
        </w:tc>
        <w:tc>
          <w:tcPr>
            <w:tcW w:w="1928" w:type="dxa"/>
          </w:tcPr>
          <w:p w:rsidR="002958A2" w:rsidRDefault="00245FBA">
            <w:pPr>
              <w:pStyle w:val="ConsPlusNormal0"/>
            </w:pPr>
            <w:r>
              <w:t>571796,3</w:t>
            </w:r>
          </w:p>
        </w:tc>
        <w:tc>
          <w:tcPr>
            <w:tcW w:w="1296" w:type="dxa"/>
          </w:tcPr>
          <w:p w:rsidR="002958A2" w:rsidRDefault="00245FBA">
            <w:pPr>
              <w:pStyle w:val="ConsPlusNormal0"/>
            </w:pPr>
            <w:r>
              <w:t>0,21</w:t>
            </w:r>
          </w:p>
        </w:tc>
      </w:tr>
      <w:tr w:rsidR="002958A2">
        <w:tc>
          <w:tcPr>
            <w:tcW w:w="2948" w:type="dxa"/>
          </w:tcPr>
          <w:p w:rsidR="002958A2" w:rsidRDefault="00245FBA">
            <w:pPr>
              <w:pStyle w:val="ConsPlusNormal0"/>
            </w:pPr>
            <w:r>
              <w:lastRenderedPageBreak/>
              <w:t>2.1. В амбулаторных условиях:</w:t>
            </w:r>
          </w:p>
        </w:tc>
        <w:tc>
          <w:tcPr>
            <w:tcW w:w="964" w:type="dxa"/>
          </w:tcPr>
          <w:p w:rsidR="002958A2" w:rsidRDefault="00245FBA">
            <w:pPr>
              <w:pStyle w:val="ConsPlusNormal0"/>
            </w:pPr>
            <w:r>
              <w:t>6</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45FBA">
            <w:pPr>
              <w:pStyle w:val="ConsPlusNormal0"/>
            </w:pPr>
            <w:r>
              <w:t>1638,28</w:t>
            </w:r>
          </w:p>
        </w:tc>
        <w:tc>
          <w:tcPr>
            <w:tcW w:w="2154" w:type="dxa"/>
          </w:tcPr>
          <w:p w:rsidR="002958A2" w:rsidRDefault="00245FBA">
            <w:pPr>
              <w:pStyle w:val="ConsPlusNormal0"/>
            </w:pPr>
            <w:r>
              <w:t>42,95</w:t>
            </w:r>
          </w:p>
        </w:tc>
        <w:tc>
          <w:tcPr>
            <w:tcW w:w="1871" w:type="dxa"/>
          </w:tcPr>
          <w:p w:rsidR="002958A2" w:rsidRDefault="00245FBA">
            <w:pPr>
              <w:pStyle w:val="ConsPlusNormal0"/>
            </w:pPr>
            <w:r>
              <w:t>21812367,7</w:t>
            </w:r>
          </w:p>
        </w:tc>
        <w:tc>
          <w:tcPr>
            <w:tcW w:w="1296" w:type="dxa"/>
          </w:tcPr>
          <w:p w:rsidR="002958A2" w:rsidRDefault="00245FBA">
            <w:pPr>
              <w:pStyle w:val="ConsPlusNormal0"/>
            </w:pPr>
            <w:r>
              <w:t>8,19</w:t>
            </w:r>
          </w:p>
        </w:tc>
        <w:tc>
          <w:tcPr>
            <w:tcW w:w="1928" w:type="dxa"/>
          </w:tcPr>
          <w:p w:rsidR="002958A2" w:rsidRDefault="00245FBA">
            <w:pPr>
              <w:pStyle w:val="ConsPlusNormal0"/>
            </w:pPr>
            <w:r>
              <w:t>571796,3</w:t>
            </w:r>
          </w:p>
        </w:tc>
        <w:tc>
          <w:tcPr>
            <w:tcW w:w="1296" w:type="dxa"/>
          </w:tcPr>
          <w:p w:rsidR="002958A2" w:rsidRDefault="00245FBA">
            <w:pPr>
              <w:pStyle w:val="ConsPlusNormal0"/>
            </w:pPr>
            <w:r>
              <w:t>0,21</w:t>
            </w:r>
          </w:p>
        </w:tc>
      </w:tr>
      <w:tr w:rsidR="002958A2">
        <w:tc>
          <w:tcPr>
            <w:tcW w:w="2948" w:type="dxa"/>
          </w:tcPr>
          <w:p w:rsidR="002958A2" w:rsidRDefault="00245FBA">
            <w:pPr>
              <w:pStyle w:val="ConsPlusNormal0"/>
            </w:pPr>
            <w:r>
              <w:t>2.1.1. С профилактической и иными целями, за исключением медицинской реабилитации и паллиативной медицинской помощи, в том числе:</w:t>
            </w:r>
          </w:p>
        </w:tc>
        <w:tc>
          <w:tcPr>
            <w:tcW w:w="964" w:type="dxa"/>
          </w:tcPr>
          <w:p w:rsidR="002958A2" w:rsidRDefault="00245FBA">
            <w:pPr>
              <w:pStyle w:val="ConsPlusNormal0"/>
            </w:pPr>
            <w:r>
              <w:t>7</w:t>
            </w:r>
          </w:p>
        </w:tc>
        <w:tc>
          <w:tcPr>
            <w:tcW w:w="1644" w:type="dxa"/>
          </w:tcPr>
          <w:p w:rsidR="002958A2" w:rsidRDefault="00245FBA">
            <w:pPr>
              <w:pStyle w:val="ConsPlusNormal0"/>
            </w:pPr>
            <w:r>
              <w:t>посещений</w:t>
            </w:r>
          </w:p>
        </w:tc>
        <w:tc>
          <w:tcPr>
            <w:tcW w:w="1701" w:type="dxa"/>
          </w:tcPr>
          <w:p w:rsidR="002958A2" w:rsidRDefault="00245FBA">
            <w:pPr>
              <w:pStyle w:val="ConsPlusNormal0"/>
            </w:pPr>
            <w:r>
              <w:t>0,474069</w:t>
            </w:r>
          </w:p>
        </w:tc>
        <w:tc>
          <w:tcPr>
            <w:tcW w:w="1984" w:type="dxa"/>
          </w:tcPr>
          <w:p w:rsidR="002958A2" w:rsidRDefault="00245FBA">
            <w:pPr>
              <w:pStyle w:val="ConsPlusNormal0"/>
            </w:pPr>
            <w:r>
              <w:t>0,451739</w:t>
            </w:r>
          </w:p>
        </w:tc>
        <w:tc>
          <w:tcPr>
            <w:tcW w:w="1928" w:type="dxa"/>
          </w:tcPr>
          <w:p w:rsidR="002958A2" w:rsidRDefault="00245FBA">
            <w:pPr>
              <w:pStyle w:val="ConsPlusNormal0"/>
            </w:pPr>
            <w:r>
              <w:t>0,02233</w:t>
            </w:r>
          </w:p>
        </w:tc>
        <w:tc>
          <w:tcPr>
            <w:tcW w:w="1644" w:type="dxa"/>
          </w:tcPr>
          <w:p w:rsidR="002958A2" w:rsidRDefault="00245FBA">
            <w:pPr>
              <w:pStyle w:val="ConsPlusNormal0"/>
            </w:pPr>
            <w:r>
              <w:t>2682,66</w:t>
            </w:r>
          </w:p>
        </w:tc>
        <w:tc>
          <w:tcPr>
            <w:tcW w:w="1814" w:type="dxa"/>
          </w:tcPr>
          <w:p w:rsidR="002958A2" w:rsidRDefault="00245FBA">
            <w:pPr>
              <w:pStyle w:val="ConsPlusNormal0"/>
            </w:pPr>
            <w:r>
              <w:t>2720,20</w:t>
            </w:r>
          </w:p>
        </w:tc>
        <w:tc>
          <w:tcPr>
            <w:tcW w:w="1928" w:type="dxa"/>
          </w:tcPr>
          <w:p w:rsidR="002958A2" w:rsidRDefault="00245FBA">
            <w:pPr>
              <w:pStyle w:val="ConsPlusNormal0"/>
            </w:pPr>
            <w:r>
              <w:t>1923,26</w:t>
            </w:r>
          </w:p>
        </w:tc>
        <w:tc>
          <w:tcPr>
            <w:tcW w:w="1984" w:type="dxa"/>
          </w:tcPr>
          <w:p w:rsidR="002958A2" w:rsidRDefault="00245FBA">
            <w:pPr>
              <w:pStyle w:val="ConsPlusNormal0"/>
            </w:pPr>
            <w:r>
              <w:t>1271,77</w:t>
            </w:r>
          </w:p>
        </w:tc>
        <w:tc>
          <w:tcPr>
            <w:tcW w:w="2154" w:type="dxa"/>
          </w:tcPr>
          <w:p w:rsidR="002958A2" w:rsidRDefault="00245FBA">
            <w:pPr>
              <w:pStyle w:val="ConsPlusNormal0"/>
            </w:pPr>
            <w:r>
              <w:t>42,95</w:t>
            </w:r>
          </w:p>
        </w:tc>
        <w:tc>
          <w:tcPr>
            <w:tcW w:w="1871" w:type="dxa"/>
          </w:tcPr>
          <w:p w:rsidR="002958A2" w:rsidRDefault="00245FBA">
            <w:pPr>
              <w:pStyle w:val="ConsPlusNormal0"/>
            </w:pPr>
            <w:r>
              <w:t>16932559,0</w:t>
            </w:r>
          </w:p>
        </w:tc>
        <w:tc>
          <w:tcPr>
            <w:tcW w:w="1296" w:type="dxa"/>
          </w:tcPr>
          <w:p w:rsidR="002958A2" w:rsidRDefault="00245FBA">
            <w:pPr>
              <w:pStyle w:val="ConsPlusNormal0"/>
            </w:pPr>
            <w:r>
              <w:t>6,36</w:t>
            </w:r>
          </w:p>
        </w:tc>
        <w:tc>
          <w:tcPr>
            <w:tcW w:w="1928" w:type="dxa"/>
          </w:tcPr>
          <w:p w:rsidR="002958A2" w:rsidRDefault="00245FBA">
            <w:pPr>
              <w:pStyle w:val="ConsPlusNormal0"/>
            </w:pPr>
            <w:r>
              <w:t>571796,3</w:t>
            </w:r>
          </w:p>
        </w:tc>
        <w:tc>
          <w:tcPr>
            <w:tcW w:w="1296" w:type="dxa"/>
          </w:tcPr>
          <w:p w:rsidR="002958A2" w:rsidRDefault="00245FBA">
            <w:pPr>
              <w:pStyle w:val="ConsPlusNormal0"/>
            </w:pPr>
            <w:r>
              <w:t>0,21</w:t>
            </w:r>
          </w:p>
        </w:tc>
      </w:tr>
      <w:tr w:rsidR="002958A2">
        <w:tc>
          <w:tcPr>
            <w:tcW w:w="2948" w:type="dxa"/>
          </w:tcPr>
          <w:p w:rsidR="002958A2" w:rsidRDefault="00245FBA">
            <w:pPr>
              <w:pStyle w:val="ConsPlusNormal0"/>
            </w:pPr>
            <w:r>
              <w:t>не идентифицированным и не застрахованным в системе ОМС лицам</w:t>
            </w:r>
          </w:p>
        </w:tc>
        <w:tc>
          <w:tcPr>
            <w:tcW w:w="964" w:type="dxa"/>
          </w:tcPr>
          <w:p w:rsidR="002958A2" w:rsidRDefault="00245FBA">
            <w:pPr>
              <w:pStyle w:val="ConsPlusNormal0"/>
            </w:pPr>
            <w:r>
              <w:t>07.1</w:t>
            </w:r>
          </w:p>
        </w:tc>
        <w:tc>
          <w:tcPr>
            <w:tcW w:w="1644" w:type="dxa"/>
          </w:tcPr>
          <w:p w:rsidR="002958A2" w:rsidRDefault="00245FBA">
            <w:pPr>
              <w:pStyle w:val="ConsPlusNormal0"/>
            </w:pPr>
            <w:r>
              <w:t>посещений</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 xml:space="preserve">2.1.1.А. В </w:t>
            </w:r>
            <w:r>
              <w:lastRenderedPageBreak/>
              <w:t>неотложной форме</w:t>
            </w:r>
          </w:p>
        </w:tc>
        <w:tc>
          <w:tcPr>
            <w:tcW w:w="964" w:type="dxa"/>
          </w:tcPr>
          <w:p w:rsidR="002958A2" w:rsidRDefault="00245FBA">
            <w:pPr>
              <w:pStyle w:val="ConsPlusNormal0"/>
            </w:pPr>
            <w:r>
              <w:lastRenderedPageBreak/>
              <w:t>7А</w:t>
            </w:r>
          </w:p>
        </w:tc>
        <w:tc>
          <w:tcPr>
            <w:tcW w:w="1644" w:type="dxa"/>
          </w:tcPr>
          <w:p w:rsidR="002958A2" w:rsidRDefault="00245FBA">
            <w:pPr>
              <w:pStyle w:val="ConsPlusNormal0"/>
            </w:pPr>
            <w:r>
              <w:t>посещен</w:t>
            </w:r>
            <w:r>
              <w:lastRenderedPageBreak/>
              <w:t>ий</w:t>
            </w:r>
          </w:p>
        </w:tc>
        <w:tc>
          <w:tcPr>
            <w:tcW w:w="1701" w:type="dxa"/>
          </w:tcPr>
          <w:p w:rsidR="002958A2" w:rsidRDefault="00245FBA">
            <w:pPr>
              <w:pStyle w:val="ConsPlusNormal0"/>
            </w:pPr>
            <w:r>
              <w:lastRenderedPageBreak/>
              <w:t>0,00852</w:t>
            </w:r>
            <w:r>
              <w:lastRenderedPageBreak/>
              <w:t>0</w:t>
            </w:r>
          </w:p>
        </w:tc>
        <w:tc>
          <w:tcPr>
            <w:tcW w:w="1984" w:type="dxa"/>
          </w:tcPr>
          <w:p w:rsidR="002958A2" w:rsidRDefault="00245FBA">
            <w:pPr>
              <w:pStyle w:val="ConsPlusNormal0"/>
            </w:pPr>
            <w:r>
              <w:lastRenderedPageBreak/>
              <w:t>0,008520</w:t>
            </w:r>
          </w:p>
        </w:tc>
        <w:tc>
          <w:tcPr>
            <w:tcW w:w="1928" w:type="dxa"/>
          </w:tcPr>
          <w:p w:rsidR="002958A2" w:rsidRDefault="00245FBA">
            <w:pPr>
              <w:pStyle w:val="ConsPlusNormal0"/>
            </w:pPr>
            <w:r>
              <w:t>X</w:t>
            </w:r>
          </w:p>
        </w:tc>
        <w:tc>
          <w:tcPr>
            <w:tcW w:w="1644" w:type="dxa"/>
          </w:tcPr>
          <w:p w:rsidR="002958A2" w:rsidRDefault="00245FBA">
            <w:pPr>
              <w:pStyle w:val="ConsPlusNormal0"/>
            </w:pPr>
            <w:r>
              <w:t>7626,34</w:t>
            </w: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45FBA">
            <w:pPr>
              <w:pStyle w:val="ConsPlusNormal0"/>
            </w:pPr>
            <w:r>
              <w:t>64,98</w:t>
            </w:r>
          </w:p>
        </w:tc>
        <w:tc>
          <w:tcPr>
            <w:tcW w:w="2154" w:type="dxa"/>
          </w:tcPr>
          <w:p w:rsidR="002958A2" w:rsidRDefault="002958A2">
            <w:pPr>
              <w:pStyle w:val="ConsPlusNormal0"/>
            </w:pPr>
          </w:p>
        </w:tc>
        <w:tc>
          <w:tcPr>
            <w:tcW w:w="1871" w:type="dxa"/>
          </w:tcPr>
          <w:p w:rsidR="002958A2" w:rsidRDefault="00245FBA">
            <w:pPr>
              <w:pStyle w:val="ConsPlusNormal0"/>
            </w:pPr>
            <w:r>
              <w:t>865110,0</w:t>
            </w:r>
          </w:p>
        </w:tc>
        <w:tc>
          <w:tcPr>
            <w:tcW w:w="1296" w:type="dxa"/>
          </w:tcPr>
          <w:p w:rsidR="002958A2" w:rsidRDefault="00245FBA">
            <w:pPr>
              <w:pStyle w:val="ConsPlusNormal0"/>
            </w:pPr>
            <w:r>
              <w:t>0,32</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lastRenderedPageBreak/>
              <w:t>не идентифицированным и не застрахованным в системе ОМС лицам</w:t>
            </w:r>
          </w:p>
        </w:tc>
        <w:tc>
          <w:tcPr>
            <w:tcW w:w="964" w:type="dxa"/>
          </w:tcPr>
          <w:p w:rsidR="002958A2" w:rsidRDefault="00245FBA">
            <w:pPr>
              <w:pStyle w:val="ConsPlusNormal0"/>
            </w:pPr>
            <w:r>
              <w:t>07.1А</w:t>
            </w:r>
          </w:p>
        </w:tc>
        <w:tc>
          <w:tcPr>
            <w:tcW w:w="1644" w:type="dxa"/>
          </w:tcPr>
          <w:p w:rsidR="002958A2" w:rsidRDefault="00245FBA">
            <w:pPr>
              <w:pStyle w:val="ConsPlusNormal0"/>
            </w:pPr>
            <w:r>
              <w:t>посещений</w:t>
            </w:r>
          </w:p>
        </w:tc>
        <w:tc>
          <w:tcPr>
            <w:tcW w:w="1701" w:type="dxa"/>
          </w:tcPr>
          <w:p w:rsidR="002958A2" w:rsidRDefault="00245FBA">
            <w:pPr>
              <w:pStyle w:val="ConsPlusNormal0"/>
            </w:pPr>
            <w:r>
              <w:t>0,005700</w:t>
            </w:r>
          </w:p>
        </w:tc>
        <w:tc>
          <w:tcPr>
            <w:tcW w:w="1984" w:type="dxa"/>
          </w:tcPr>
          <w:p w:rsidR="002958A2" w:rsidRDefault="00245FBA">
            <w:pPr>
              <w:pStyle w:val="ConsPlusNormal0"/>
            </w:pPr>
            <w:r>
              <w:t>0,005700</w:t>
            </w:r>
          </w:p>
        </w:tc>
        <w:tc>
          <w:tcPr>
            <w:tcW w:w="1928" w:type="dxa"/>
          </w:tcPr>
          <w:p w:rsidR="002958A2" w:rsidRDefault="00245FBA">
            <w:pPr>
              <w:pStyle w:val="ConsPlusNormal0"/>
            </w:pPr>
            <w:r>
              <w:t>X</w:t>
            </w:r>
          </w:p>
        </w:tc>
        <w:tc>
          <w:tcPr>
            <w:tcW w:w="1644" w:type="dxa"/>
          </w:tcPr>
          <w:p w:rsidR="002958A2" w:rsidRDefault="00245FBA">
            <w:pPr>
              <w:pStyle w:val="ConsPlusNormal0"/>
            </w:pPr>
            <w:r>
              <w:t>2767,13</w:t>
            </w:r>
          </w:p>
        </w:tc>
        <w:tc>
          <w:tcPr>
            <w:tcW w:w="1814" w:type="dxa"/>
          </w:tcPr>
          <w:p w:rsidR="002958A2" w:rsidRDefault="00245FBA">
            <w:pPr>
              <w:pStyle w:val="ConsPlusNormal0"/>
            </w:pPr>
            <w:r>
              <w:t>2767,13</w:t>
            </w:r>
          </w:p>
        </w:tc>
        <w:tc>
          <w:tcPr>
            <w:tcW w:w="1928" w:type="dxa"/>
          </w:tcPr>
          <w:p w:rsidR="002958A2" w:rsidRDefault="00245FBA">
            <w:pPr>
              <w:pStyle w:val="ConsPlusNormal0"/>
            </w:pPr>
            <w:r>
              <w:t>X</w:t>
            </w:r>
          </w:p>
        </w:tc>
        <w:tc>
          <w:tcPr>
            <w:tcW w:w="1984" w:type="dxa"/>
          </w:tcPr>
          <w:p w:rsidR="002958A2" w:rsidRDefault="00245FBA">
            <w:pPr>
              <w:pStyle w:val="ConsPlusNormal0"/>
            </w:pPr>
            <w:r>
              <w:t>15,77</w:t>
            </w:r>
          </w:p>
        </w:tc>
        <w:tc>
          <w:tcPr>
            <w:tcW w:w="2154" w:type="dxa"/>
          </w:tcPr>
          <w:p w:rsidR="002958A2" w:rsidRDefault="00245FBA">
            <w:pPr>
              <w:pStyle w:val="ConsPlusNormal0"/>
            </w:pPr>
            <w:r>
              <w:t>X</w:t>
            </w:r>
          </w:p>
        </w:tc>
        <w:tc>
          <w:tcPr>
            <w:tcW w:w="1871" w:type="dxa"/>
          </w:tcPr>
          <w:p w:rsidR="002958A2" w:rsidRDefault="00245FBA">
            <w:pPr>
              <w:pStyle w:val="ConsPlusNormal0"/>
            </w:pPr>
            <w:r>
              <w:t>210000,0</w:t>
            </w:r>
          </w:p>
        </w:tc>
        <w:tc>
          <w:tcPr>
            <w:tcW w:w="1296" w:type="dxa"/>
          </w:tcPr>
          <w:p w:rsidR="002958A2" w:rsidRDefault="00245FBA">
            <w:pPr>
              <w:pStyle w:val="ConsPlusNormal0"/>
            </w:pPr>
            <w:r>
              <w:t>0,08</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2.1.2. В связи с заболеваниями - обращений, в том числе:</w:t>
            </w:r>
          </w:p>
        </w:tc>
        <w:tc>
          <w:tcPr>
            <w:tcW w:w="964" w:type="dxa"/>
          </w:tcPr>
          <w:p w:rsidR="002958A2" w:rsidRDefault="00245FBA">
            <w:pPr>
              <w:pStyle w:val="ConsPlusNormal0"/>
            </w:pPr>
            <w:r>
              <w:t>8</w:t>
            </w:r>
          </w:p>
        </w:tc>
        <w:tc>
          <w:tcPr>
            <w:tcW w:w="1644" w:type="dxa"/>
          </w:tcPr>
          <w:p w:rsidR="002958A2" w:rsidRDefault="00245FBA">
            <w:pPr>
              <w:pStyle w:val="ConsPlusNormal0"/>
            </w:pPr>
            <w:r>
              <w:t>обращений</w:t>
            </w:r>
          </w:p>
        </w:tc>
        <w:tc>
          <w:tcPr>
            <w:tcW w:w="1701" w:type="dxa"/>
          </w:tcPr>
          <w:p w:rsidR="002958A2" w:rsidRDefault="00245FBA">
            <w:pPr>
              <w:pStyle w:val="ConsPlusNormal0"/>
            </w:pPr>
            <w:r>
              <w:t>0,0368</w:t>
            </w:r>
          </w:p>
        </w:tc>
        <w:tc>
          <w:tcPr>
            <w:tcW w:w="1984" w:type="dxa"/>
          </w:tcPr>
          <w:p w:rsidR="002958A2" w:rsidRDefault="00245FBA">
            <w:pPr>
              <w:pStyle w:val="ConsPlusNormal0"/>
            </w:pPr>
            <w:r>
              <w:t>0,0368</w:t>
            </w:r>
          </w:p>
        </w:tc>
        <w:tc>
          <w:tcPr>
            <w:tcW w:w="1928" w:type="dxa"/>
          </w:tcPr>
          <w:p w:rsidR="002958A2" w:rsidRDefault="002958A2">
            <w:pPr>
              <w:pStyle w:val="ConsPlusNormal0"/>
            </w:pPr>
          </w:p>
        </w:tc>
        <w:tc>
          <w:tcPr>
            <w:tcW w:w="1644" w:type="dxa"/>
          </w:tcPr>
          <w:p w:rsidR="002958A2" w:rsidRDefault="00245FBA">
            <w:pPr>
              <w:pStyle w:val="ConsPlusNormal0"/>
            </w:pPr>
            <w:r>
              <w:t>8193,88</w:t>
            </w:r>
          </w:p>
        </w:tc>
        <w:tc>
          <w:tcPr>
            <w:tcW w:w="1814" w:type="dxa"/>
          </w:tcPr>
          <w:p w:rsidR="002958A2" w:rsidRDefault="00245FBA">
            <w:pPr>
              <w:pStyle w:val="ConsPlusNormal0"/>
            </w:pPr>
            <w:r>
              <w:t>8193,88</w:t>
            </w:r>
          </w:p>
        </w:tc>
        <w:tc>
          <w:tcPr>
            <w:tcW w:w="1928" w:type="dxa"/>
          </w:tcPr>
          <w:p w:rsidR="002958A2" w:rsidRDefault="002958A2">
            <w:pPr>
              <w:pStyle w:val="ConsPlusNormal0"/>
            </w:pPr>
          </w:p>
        </w:tc>
        <w:tc>
          <w:tcPr>
            <w:tcW w:w="1984" w:type="dxa"/>
          </w:tcPr>
          <w:p w:rsidR="002958A2" w:rsidRDefault="00245FBA">
            <w:pPr>
              <w:pStyle w:val="ConsPlusNormal0"/>
            </w:pPr>
            <w:r>
              <w:t>301,53</w:t>
            </w:r>
          </w:p>
        </w:tc>
        <w:tc>
          <w:tcPr>
            <w:tcW w:w="2154" w:type="dxa"/>
          </w:tcPr>
          <w:p w:rsidR="002958A2" w:rsidRDefault="002958A2">
            <w:pPr>
              <w:pStyle w:val="ConsPlusNormal0"/>
            </w:pPr>
          </w:p>
        </w:tc>
        <w:tc>
          <w:tcPr>
            <w:tcW w:w="1871" w:type="dxa"/>
          </w:tcPr>
          <w:p w:rsidR="002958A2" w:rsidRDefault="00245FBA">
            <w:pPr>
              <w:pStyle w:val="ConsPlusNormal0"/>
            </w:pPr>
            <w:r>
              <w:t>4014698,7</w:t>
            </w:r>
          </w:p>
        </w:tc>
        <w:tc>
          <w:tcPr>
            <w:tcW w:w="1296" w:type="dxa"/>
          </w:tcPr>
          <w:p w:rsidR="002958A2" w:rsidRDefault="00245FBA">
            <w:pPr>
              <w:pStyle w:val="ConsPlusNormal0"/>
            </w:pPr>
            <w:r>
              <w:t>1,51</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не идентифицированным и не застрахованным в системе ОМС лицам</w:t>
            </w:r>
          </w:p>
        </w:tc>
        <w:tc>
          <w:tcPr>
            <w:tcW w:w="964" w:type="dxa"/>
          </w:tcPr>
          <w:p w:rsidR="002958A2" w:rsidRDefault="00245FBA">
            <w:pPr>
              <w:pStyle w:val="ConsPlusNormal0"/>
            </w:pPr>
            <w:r>
              <w:t>08.1</w:t>
            </w:r>
          </w:p>
        </w:tc>
        <w:tc>
          <w:tcPr>
            <w:tcW w:w="1644" w:type="dxa"/>
          </w:tcPr>
          <w:p w:rsidR="002958A2" w:rsidRDefault="00245FBA">
            <w:pPr>
              <w:pStyle w:val="ConsPlusNormal0"/>
            </w:pPr>
            <w:r>
              <w:t>обращений</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 xml:space="preserve">2.2. В условиях дневных стационаров, за исключением </w:t>
            </w:r>
            <w:r>
              <w:lastRenderedPageBreak/>
              <w:t>медицинской реабилитации и паллиативной медицинской помощи, в том числе:</w:t>
            </w:r>
          </w:p>
        </w:tc>
        <w:tc>
          <w:tcPr>
            <w:tcW w:w="964" w:type="dxa"/>
          </w:tcPr>
          <w:p w:rsidR="002958A2" w:rsidRDefault="00245FBA">
            <w:pPr>
              <w:pStyle w:val="ConsPlusNormal0"/>
            </w:pPr>
            <w:r>
              <w:lastRenderedPageBreak/>
              <w:t>9</w:t>
            </w:r>
          </w:p>
        </w:tc>
        <w:tc>
          <w:tcPr>
            <w:tcW w:w="1644" w:type="dxa"/>
          </w:tcPr>
          <w:p w:rsidR="002958A2" w:rsidRDefault="00245FBA">
            <w:pPr>
              <w:pStyle w:val="ConsPlusNormal0"/>
            </w:pPr>
            <w:r>
              <w:t>случаев лечения</w:t>
            </w:r>
          </w:p>
        </w:tc>
        <w:tc>
          <w:tcPr>
            <w:tcW w:w="1701" w:type="dxa"/>
          </w:tcPr>
          <w:p w:rsidR="002958A2" w:rsidRDefault="00245FBA">
            <w:pPr>
              <w:pStyle w:val="ConsPlusNormal0"/>
            </w:pPr>
            <w:r>
              <w:t>0,00253</w:t>
            </w:r>
          </w:p>
        </w:tc>
        <w:tc>
          <w:tcPr>
            <w:tcW w:w="1984" w:type="dxa"/>
          </w:tcPr>
          <w:p w:rsidR="002958A2" w:rsidRDefault="00245FBA">
            <w:pPr>
              <w:pStyle w:val="ConsPlusNormal0"/>
            </w:pPr>
            <w:r>
              <w:t>0,00253</w:t>
            </w:r>
          </w:p>
        </w:tc>
        <w:tc>
          <w:tcPr>
            <w:tcW w:w="1928" w:type="dxa"/>
          </w:tcPr>
          <w:p w:rsidR="002958A2" w:rsidRDefault="002958A2">
            <w:pPr>
              <w:pStyle w:val="ConsPlusNormal0"/>
            </w:pPr>
          </w:p>
        </w:tc>
        <w:tc>
          <w:tcPr>
            <w:tcW w:w="1644" w:type="dxa"/>
          </w:tcPr>
          <w:p w:rsidR="002958A2" w:rsidRDefault="00245FBA">
            <w:pPr>
              <w:pStyle w:val="ConsPlusNormal0"/>
            </w:pPr>
            <w:r>
              <w:t>79388,86</w:t>
            </w:r>
          </w:p>
        </w:tc>
        <w:tc>
          <w:tcPr>
            <w:tcW w:w="1814" w:type="dxa"/>
          </w:tcPr>
          <w:p w:rsidR="002958A2" w:rsidRDefault="00245FBA">
            <w:pPr>
              <w:pStyle w:val="ConsPlusNormal0"/>
            </w:pPr>
            <w:r>
              <w:t>79388,86</w:t>
            </w:r>
          </w:p>
        </w:tc>
        <w:tc>
          <w:tcPr>
            <w:tcW w:w="1928" w:type="dxa"/>
          </w:tcPr>
          <w:p w:rsidR="002958A2" w:rsidRDefault="002958A2">
            <w:pPr>
              <w:pStyle w:val="ConsPlusNormal0"/>
            </w:pPr>
          </w:p>
        </w:tc>
        <w:tc>
          <w:tcPr>
            <w:tcW w:w="1984" w:type="dxa"/>
          </w:tcPr>
          <w:p w:rsidR="002958A2" w:rsidRDefault="00245FBA">
            <w:pPr>
              <w:pStyle w:val="ConsPlusNormal0"/>
            </w:pPr>
            <w:r>
              <w:t>200,85</w:t>
            </w:r>
          </w:p>
        </w:tc>
        <w:tc>
          <w:tcPr>
            <w:tcW w:w="2154" w:type="dxa"/>
          </w:tcPr>
          <w:p w:rsidR="002958A2" w:rsidRDefault="002958A2">
            <w:pPr>
              <w:pStyle w:val="ConsPlusNormal0"/>
            </w:pPr>
          </w:p>
        </w:tc>
        <w:tc>
          <w:tcPr>
            <w:tcW w:w="1871" w:type="dxa"/>
          </w:tcPr>
          <w:p w:rsidR="002958A2" w:rsidRDefault="00245FBA">
            <w:pPr>
              <w:pStyle w:val="ConsPlusNormal0"/>
            </w:pPr>
            <w:r>
              <w:t>2674210,2</w:t>
            </w:r>
          </w:p>
        </w:tc>
        <w:tc>
          <w:tcPr>
            <w:tcW w:w="1296" w:type="dxa"/>
          </w:tcPr>
          <w:p w:rsidR="002958A2" w:rsidRDefault="00245FBA">
            <w:pPr>
              <w:pStyle w:val="ConsPlusNormal0"/>
            </w:pPr>
            <w:r>
              <w:t>1,00</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lastRenderedPageBreak/>
              <w:t>не идентифицированным и не застрахованным в системе ОМС лицам</w:t>
            </w:r>
          </w:p>
        </w:tc>
        <w:tc>
          <w:tcPr>
            <w:tcW w:w="964" w:type="dxa"/>
          </w:tcPr>
          <w:p w:rsidR="002958A2" w:rsidRDefault="00245FBA">
            <w:pPr>
              <w:pStyle w:val="ConsPlusNormal0"/>
            </w:pPr>
            <w:r>
              <w:t>09.1</w:t>
            </w:r>
          </w:p>
        </w:tc>
        <w:tc>
          <w:tcPr>
            <w:tcW w:w="1644" w:type="dxa"/>
          </w:tcPr>
          <w:p w:rsidR="002958A2" w:rsidRDefault="00245FBA">
            <w:pPr>
              <w:pStyle w:val="ConsPlusNormal0"/>
            </w:pPr>
            <w:r>
              <w:t>случаев лечения</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 xml:space="preserve">3. В условиях дневных стационаров (первичная медико-санитарная помощь, специализированная медицинская помощь), за исключением медицинской </w:t>
            </w:r>
            <w:r>
              <w:lastRenderedPageBreak/>
              <w:t>реабилитации и паллиативной медицинской помощи, в том числе:</w:t>
            </w:r>
          </w:p>
        </w:tc>
        <w:tc>
          <w:tcPr>
            <w:tcW w:w="964" w:type="dxa"/>
          </w:tcPr>
          <w:p w:rsidR="002958A2" w:rsidRDefault="00245FBA">
            <w:pPr>
              <w:pStyle w:val="ConsPlusNormal0"/>
            </w:pPr>
            <w:r>
              <w:lastRenderedPageBreak/>
              <w:t>10</w:t>
            </w:r>
          </w:p>
        </w:tc>
        <w:tc>
          <w:tcPr>
            <w:tcW w:w="1644" w:type="dxa"/>
          </w:tcPr>
          <w:p w:rsidR="002958A2" w:rsidRDefault="00245FBA">
            <w:pPr>
              <w:pStyle w:val="ConsPlusNormal0"/>
            </w:pPr>
            <w:r>
              <w:t>случаев лечения</w:t>
            </w:r>
          </w:p>
        </w:tc>
        <w:tc>
          <w:tcPr>
            <w:tcW w:w="1701" w:type="dxa"/>
          </w:tcPr>
          <w:p w:rsidR="002958A2" w:rsidRDefault="00245FBA">
            <w:pPr>
              <w:pStyle w:val="ConsPlusNormal0"/>
            </w:pPr>
            <w:r>
              <w:t>0,00431509</w:t>
            </w:r>
          </w:p>
        </w:tc>
        <w:tc>
          <w:tcPr>
            <w:tcW w:w="1984" w:type="dxa"/>
          </w:tcPr>
          <w:p w:rsidR="002958A2" w:rsidRDefault="00245FBA">
            <w:pPr>
              <w:pStyle w:val="ConsPlusNormal0"/>
            </w:pPr>
            <w:r>
              <w:t>0,00387</w:t>
            </w:r>
          </w:p>
        </w:tc>
        <w:tc>
          <w:tcPr>
            <w:tcW w:w="1928" w:type="dxa"/>
          </w:tcPr>
          <w:p w:rsidR="002958A2" w:rsidRDefault="00245FBA">
            <w:pPr>
              <w:pStyle w:val="ConsPlusNormal0"/>
            </w:pPr>
            <w:r>
              <w:t>0,00044509</w:t>
            </w:r>
          </w:p>
        </w:tc>
        <w:tc>
          <w:tcPr>
            <w:tcW w:w="1644" w:type="dxa"/>
          </w:tcPr>
          <w:p w:rsidR="002958A2" w:rsidRDefault="00245FBA">
            <w:pPr>
              <w:pStyle w:val="ConsPlusNormal0"/>
            </w:pPr>
            <w:r>
              <w:t>91848,85</w:t>
            </w:r>
          </w:p>
        </w:tc>
        <w:tc>
          <w:tcPr>
            <w:tcW w:w="1814" w:type="dxa"/>
          </w:tcPr>
          <w:p w:rsidR="002958A2" w:rsidRDefault="00245FBA">
            <w:pPr>
              <w:pStyle w:val="ConsPlusNormal0"/>
            </w:pPr>
            <w:r>
              <w:t>81487,45</w:t>
            </w:r>
          </w:p>
        </w:tc>
        <w:tc>
          <w:tcPr>
            <w:tcW w:w="1928" w:type="dxa"/>
          </w:tcPr>
          <w:p w:rsidR="002958A2" w:rsidRDefault="00245FBA">
            <w:pPr>
              <w:pStyle w:val="ConsPlusNormal0"/>
            </w:pPr>
            <w:r>
              <w:t>181942,86</w:t>
            </w:r>
          </w:p>
        </w:tc>
        <w:tc>
          <w:tcPr>
            <w:tcW w:w="1984" w:type="dxa"/>
          </w:tcPr>
          <w:p w:rsidR="002958A2" w:rsidRDefault="00245FBA">
            <w:pPr>
              <w:pStyle w:val="ConsPlusNormal0"/>
            </w:pPr>
            <w:r>
              <w:t>396,33</w:t>
            </w:r>
          </w:p>
        </w:tc>
        <w:tc>
          <w:tcPr>
            <w:tcW w:w="2154" w:type="dxa"/>
          </w:tcPr>
          <w:p w:rsidR="002958A2" w:rsidRDefault="00245FBA">
            <w:pPr>
              <w:pStyle w:val="ConsPlusNormal0"/>
            </w:pPr>
            <w:r>
              <w:t>80,98</w:t>
            </w:r>
          </w:p>
        </w:tc>
        <w:tc>
          <w:tcPr>
            <w:tcW w:w="1871" w:type="dxa"/>
          </w:tcPr>
          <w:p w:rsidR="002958A2" w:rsidRDefault="00245FBA">
            <w:pPr>
              <w:pStyle w:val="ConsPlusNormal0"/>
            </w:pPr>
            <w:r>
              <w:t>5276901,8</w:t>
            </w:r>
          </w:p>
        </w:tc>
        <w:tc>
          <w:tcPr>
            <w:tcW w:w="1296" w:type="dxa"/>
          </w:tcPr>
          <w:p w:rsidR="002958A2" w:rsidRDefault="00245FBA">
            <w:pPr>
              <w:pStyle w:val="ConsPlusNormal0"/>
            </w:pPr>
            <w:r>
              <w:t>1,98</w:t>
            </w:r>
          </w:p>
        </w:tc>
        <w:tc>
          <w:tcPr>
            <w:tcW w:w="1928" w:type="dxa"/>
          </w:tcPr>
          <w:p w:rsidR="002958A2" w:rsidRDefault="00245FBA">
            <w:pPr>
              <w:pStyle w:val="ConsPlusNormal0"/>
            </w:pPr>
            <w:r>
              <w:t>1078179,5</w:t>
            </w:r>
          </w:p>
        </w:tc>
        <w:tc>
          <w:tcPr>
            <w:tcW w:w="1296" w:type="dxa"/>
          </w:tcPr>
          <w:p w:rsidR="002958A2" w:rsidRDefault="00245FBA">
            <w:pPr>
              <w:pStyle w:val="ConsPlusNormal0"/>
            </w:pPr>
            <w:r>
              <w:t>0,40</w:t>
            </w:r>
          </w:p>
        </w:tc>
      </w:tr>
      <w:tr w:rsidR="002958A2">
        <w:tc>
          <w:tcPr>
            <w:tcW w:w="2948" w:type="dxa"/>
          </w:tcPr>
          <w:p w:rsidR="002958A2" w:rsidRDefault="00245FBA">
            <w:pPr>
              <w:pStyle w:val="ConsPlusNormal0"/>
            </w:pPr>
            <w:r>
              <w:lastRenderedPageBreak/>
              <w:t>не идентифицированным и не застрахованным в системе ОМС лицам</w:t>
            </w:r>
          </w:p>
        </w:tc>
        <w:tc>
          <w:tcPr>
            <w:tcW w:w="964" w:type="dxa"/>
          </w:tcPr>
          <w:p w:rsidR="002958A2" w:rsidRDefault="00245FBA">
            <w:pPr>
              <w:pStyle w:val="ConsPlusNormal0"/>
            </w:pPr>
            <w:r>
              <w:t>10.1</w:t>
            </w:r>
          </w:p>
        </w:tc>
        <w:tc>
          <w:tcPr>
            <w:tcW w:w="1644" w:type="dxa"/>
          </w:tcPr>
          <w:p w:rsidR="002958A2" w:rsidRDefault="00245FBA">
            <w:pPr>
              <w:pStyle w:val="ConsPlusNormal0"/>
            </w:pPr>
            <w:r>
              <w:t>случаев лечения</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4. Специализированная, в том числе высокотехнологичная, медицинская помощь</w:t>
            </w:r>
          </w:p>
        </w:tc>
        <w:tc>
          <w:tcPr>
            <w:tcW w:w="964" w:type="dxa"/>
          </w:tcPr>
          <w:p w:rsidR="002958A2" w:rsidRDefault="00245FBA">
            <w:pPr>
              <w:pStyle w:val="ConsPlusNormal0"/>
            </w:pPr>
            <w:r>
              <w:t>11</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45FBA">
            <w:pPr>
              <w:pStyle w:val="ConsPlusNormal0"/>
            </w:pPr>
            <w:r>
              <w:t>5639,57</w:t>
            </w:r>
          </w:p>
        </w:tc>
        <w:tc>
          <w:tcPr>
            <w:tcW w:w="2154" w:type="dxa"/>
          </w:tcPr>
          <w:p w:rsidR="002958A2" w:rsidRDefault="00245FBA">
            <w:pPr>
              <w:pStyle w:val="ConsPlusNormal0"/>
            </w:pPr>
            <w:r>
              <w:t>1820,11</w:t>
            </w:r>
          </w:p>
        </w:tc>
        <w:tc>
          <w:tcPr>
            <w:tcW w:w="1871" w:type="dxa"/>
          </w:tcPr>
          <w:p w:rsidR="002958A2" w:rsidRDefault="00245FBA">
            <w:pPr>
              <w:pStyle w:val="ConsPlusNormal0"/>
            </w:pPr>
            <w:r>
              <w:t>75086501,6</w:t>
            </w:r>
          </w:p>
        </w:tc>
        <w:tc>
          <w:tcPr>
            <w:tcW w:w="1296" w:type="dxa"/>
          </w:tcPr>
          <w:p w:rsidR="002958A2" w:rsidRDefault="00245FBA">
            <w:pPr>
              <w:pStyle w:val="ConsPlusNormal0"/>
            </w:pPr>
            <w:r>
              <w:t>28,20</w:t>
            </w:r>
          </w:p>
        </w:tc>
        <w:tc>
          <w:tcPr>
            <w:tcW w:w="1928" w:type="dxa"/>
          </w:tcPr>
          <w:p w:rsidR="002958A2" w:rsidRDefault="00245FBA">
            <w:pPr>
              <w:pStyle w:val="ConsPlusNormal0"/>
            </w:pPr>
            <w:r>
              <w:t>24233437,1</w:t>
            </w:r>
          </w:p>
        </w:tc>
        <w:tc>
          <w:tcPr>
            <w:tcW w:w="1296" w:type="dxa"/>
          </w:tcPr>
          <w:p w:rsidR="002958A2" w:rsidRDefault="00245FBA">
            <w:pPr>
              <w:pStyle w:val="ConsPlusNormal0"/>
            </w:pPr>
            <w:r>
              <w:t>9,09</w:t>
            </w:r>
          </w:p>
        </w:tc>
      </w:tr>
      <w:tr w:rsidR="002958A2">
        <w:tc>
          <w:tcPr>
            <w:tcW w:w="2948" w:type="dxa"/>
          </w:tcPr>
          <w:p w:rsidR="002958A2" w:rsidRDefault="00245FBA">
            <w:pPr>
              <w:pStyle w:val="ConsPlusNormal0"/>
            </w:pPr>
            <w:r>
              <w:t xml:space="preserve">4.1. В условиях дневных стационаров, за исключением </w:t>
            </w:r>
            <w:r>
              <w:lastRenderedPageBreak/>
              <w:t>медицинской реабилитации и паллиативной медицинской помощи, в том числе:</w:t>
            </w:r>
          </w:p>
        </w:tc>
        <w:tc>
          <w:tcPr>
            <w:tcW w:w="964" w:type="dxa"/>
          </w:tcPr>
          <w:p w:rsidR="002958A2" w:rsidRDefault="00245FBA">
            <w:pPr>
              <w:pStyle w:val="ConsPlusNormal0"/>
            </w:pPr>
            <w:r>
              <w:lastRenderedPageBreak/>
              <w:t>12</w:t>
            </w:r>
          </w:p>
        </w:tc>
        <w:tc>
          <w:tcPr>
            <w:tcW w:w="1644" w:type="dxa"/>
          </w:tcPr>
          <w:p w:rsidR="002958A2" w:rsidRDefault="00245FBA">
            <w:pPr>
              <w:pStyle w:val="ConsPlusNormal0"/>
            </w:pPr>
            <w:r>
              <w:t>случаев лечения</w:t>
            </w:r>
          </w:p>
        </w:tc>
        <w:tc>
          <w:tcPr>
            <w:tcW w:w="1701" w:type="dxa"/>
          </w:tcPr>
          <w:p w:rsidR="002958A2" w:rsidRDefault="00245FBA">
            <w:pPr>
              <w:pStyle w:val="ConsPlusNormal0"/>
            </w:pPr>
            <w:r>
              <w:t>0,00178509</w:t>
            </w:r>
          </w:p>
        </w:tc>
        <w:tc>
          <w:tcPr>
            <w:tcW w:w="1984" w:type="dxa"/>
          </w:tcPr>
          <w:p w:rsidR="002958A2" w:rsidRDefault="00245FBA">
            <w:pPr>
              <w:pStyle w:val="ConsPlusNormal0"/>
            </w:pPr>
            <w:r>
              <w:t>0,00134</w:t>
            </w:r>
          </w:p>
        </w:tc>
        <w:tc>
          <w:tcPr>
            <w:tcW w:w="1928" w:type="dxa"/>
          </w:tcPr>
          <w:p w:rsidR="002958A2" w:rsidRDefault="00245FBA">
            <w:pPr>
              <w:pStyle w:val="ConsPlusNormal0"/>
            </w:pPr>
            <w:r>
              <w:t>0,00044509</w:t>
            </w:r>
          </w:p>
        </w:tc>
        <w:tc>
          <w:tcPr>
            <w:tcW w:w="1644" w:type="dxa"/>
          </w:tcPr>
          <w:p w:rsidR="002958A2" w:rsidRDefault="00245FBA">
            <w:pPr>
              <w:pStyle w:val="ConsPlusNormal0"/>
            </w:pPr>
            <w:r>
              <w:t>109508,33</w:t>
            </w:r>
          </w:p>
        </w:tc>
        <w:tc>
          <w:tcPr>
            <w:tcW w:w="1814" w:type="dxa"/>
          </w:tcPr>
          <w:p w:rsidR="002958A2" w:rsidRDefault="00245FBA">
            <w:pPr>
              <w:pStyle w:val="ConsPlusNormal0"/>
            </w:pPr>
            <w:r>
              <w:t>85449,72</w:t>
            </w:r>
          </w:p>
        </w:tc>
        <w:tc>
          <w:tcPr>
            <w:tcW w:w="1928" w:type="dxa"/>
          </w:tcPr>
          <w:p w:rsidR="002958A2" w:rsidRDefault="00245FBA">
            <w:pPr>
              <w:pStyle w:val="ConsPlusNormal0"/>
            </w:pPr>
            <w:r>
              <w:t>181942,86</w:t>
            </w:r>
          </w:p>
        </w:tc>
        <w:tc>
          <w:tcPr>
            <w:tcW w:w="1984" w:type="dxa"/>
          </w:tcPr>
          <w:p w:rsidR="002958A2" w:rsidRDefault="00245FBA">
            <w:pPr>
              <w:pStyle w:val="ConsPlusNormal0"/>
            </w:pPr>
            <w:r>
              <w:t>195,48</w:t>
            </w:r>
          </w:p>
        </w:tc>
        <w:tc>
          <w:tcPr>
            <w:tcW w:w="2154" w:type="dxa"/>
          </w:tcPr>
          <w:p w:rsidR="002958A2" w:rsidRDefault="00245FBA">
            <w:pPr>
              <w:pStyle w:val="ConsPlusNormal0"/>
            </w:pPr>
            <w:r>
              <w:t>80,98</w:t>
            </w:r>
          </w:p>
        </w:tc>
        <w:tc>
          <w:tcPr>
            <w:tcW w:w="1871" w:type="dxa"/>
          </w:tcPr>
          <w:p w:rsidR="002958A2" w:rsidRDefault="00245FBA">
            <w:pPr>
              <w:pStyle w:val="ConsPlusNormal0"/>
            </w:pPr>
            <w:r>
              <w:t>2602691,6</w:t>
            </w:r>
          </w:p>
        </w:tc>
        <w:tc>
          <w:tcPr>
            <w:tcW w:w="1296" w:type="dxa"/>
          </w:tcPr>
          <w:p w:rsidR="002958A2" w:rsidRDefault="00245FBA">
            <w:pPr>
              <w:pStyle w:val="ConsPlusNormal0"/>
            </w:pPr>
            <w:r>
              <w:t>0,98</w:t>
            </w:r>
          </w:p>
        </w:tc>
        <w:tc>
          <w:tcPr>
            <w:tcW w:w="1928" w:type="dxa"/>
          </w:tcPr>
          <w:p w:rsidR="002958A2" w:rsidRDefault="00245FBA">
            <w:pPr>
              <w:pStyle w:val="ConsPlusNormal0"/>
            </w:pPr>
            <w:r>
              <w:t>1078179,5</w:t>
            </w:r>
          </w:p>
        </w:tc>
        <w:tc>
          <w:tcPr>
            <w:tcW w:w="1296" w:type="dxa"/>
          </w:tcPr>
          <w:p w:rsidR="002958A2" w:rsidRDefault="00245FBA">
            <w:pPr>
              <w:pStyle w:val="ConsPlusNormal0"/>
            </w:pPr>
            <w:r>
              <w:t>0,40</w:t>
            </w:r>
          </w:p>
        </w:tc>
      </w:tr>
      <w:tr w:rsidR="002958A2">
        <w:tc>
          <w:tcPr>
            <w:tcW w:w="2948" w:type="dxa"/>
          </w:tcPr>
          <w:p w:rsidR="002958A2" w:rsidRDefault="00245FBA">
            <w:pPr>
              <w:pStyle w:val="ConsPlusNormal0"/>
            </w:pPr>
            <w:r>
              <w:lastRenderedPageBreak/>
              <w:t>не идентифицированным и не застрахованным в системе ОМС лицам</w:t>
            </w:r>
          </w:p>
        </w:tc>
        <w:tc>
          <w:tcPr>
            <w:tcW w:w="964" w:type="dxa"/>
          </w:tcPr>
          <w:p w:rsidR="002958A2" w:rsidRDefault="00245FBA">
            <w:pPr>
              <w:pStyle w:val="ConsPlusNormal0"/>
            </w:pPr>
            <w:r>
              <w:t>12.1</w:t>
            </w:r>
          </w:p>
        </w:tc>
        <w:tc>
          <w:tcPr>
            <w:tcW w:w="1644" w:type="dxa"/>
          </w:tcPr>
          <w:p w:rsidR="002958A2" w:rsidRDefault="00245FBA">
            <w:pPr>
              <w:pStyle w:val="ConsPlusNormal0"/>
            </w:pPr>
            <w:r>
              <w:t>случаев лечения</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4.2. В условиях круглосуточных стационаров, в том числе:</w:t>
            </w:r>
          </w:p>
        </w:tc>
        <w:tc>
          <w:tcPr>
            <w:tcW w:w="964" w:type="dxa"/>
          </w:tcPr>
          <w:p w:rsidR="002958A2" w:rsidRDefault="00245FBA">
            <w:pPr>
              <w:pStyle w:val="ConsPlusNormal0"/>
            </w:pPr>
            <w:r>
              <w:t>13</w:t>
            </w:r>
          </w:p>
        </w:tc>
        <w:tc>
          <w:tcPr>
            <w:tcW w:w="1644" w:type="dxa"/>
          </w:tcPr>
          <w:p w:rsidR="002958A2" w:rsidRDefault="00245FBA">
            <w:pPr>
              <w:pStyle w:val="ConsPlusNormal0"/>
            </w:pPr>
            <w:r>
              <w:t>случаев госпитализации</w:t>
            </w:r>
          </w:p>
        </w:tc>
        <w:tc>
          <w:tcPr>
            <w:tcW w:w="1701" w:type="dxa"/>
          </w:tcPr>
          <w:p w:rsidR="002958A2" w:rsidRDefault="00245FBA">
            <w:pPr>
              <w:pStyle w:val="ConsPlusNormal0"/>
            </w:pPr>
            <w:r>
              <w:t>0,0161452</w:t>
            </w:r>
          </w:p>
        </w:tc>
        <w:tc>
          <w:tcPr>
            <w:tcW w:w="1984" w:type="dxa"/>
          </w:tcPr>
          <w:p w:rsidR="002958A2" w:rsidRDefault="00245FBA">
            <w:pPr>
              <w:pStyle w:val="ConsPlusNormal0"/>
            </w:pPr>
            <w:r>
              <w:t>0,012545</w:t>
            </w:r>
          </w:p>
        </w:tc>
        <w:tc>
          <w:tcPr>
            <w:tcW w:w="1928" w:type="dxa"/>
          </w:tcPr>
          <w:p w:rsidR="002958A2" w:rsidRDefault="00245FBA">
            <w:pPr>
              <w:pStyle w:val="ConsPlusNormal0"/>
            </w:pPr>
            <w:r>
              <w:t>0,0036002</w:t>
            </w:r>
          </w:p>
        </w:tc>
        <w:tc>
          <w:tcPr>
            <w:tcW w:w="1644" w:type="dxa"/>
          </w:tcPr>
          <w:p w:rsidR="002958A2" w:rsidRDefault="00245FBA">
            <w:pPr>
              <w:pStyle w:val="ConsPlusNormal0"/>
            </w:pPr>
            <w:r>
              <w:t>337195,79</w:t>
            </w:r>
          </w:p>
        </w:tc>
        <w:tc>
          <w:tcPr>
            <w:tcW w:w="1814" w:type="dxa"/>
          </w:tcPr>
          <w:p w:rsidR="002958A2" w:rsidRDefault="00245FBA">
            <w:pPr>
              <w:pStyle w:val="ConsPlusNormal0"/>
            </w:pPr>
            <w:r>
              <w:t>295333,20</w:t>
            </w:r>
          </w:p>
        </w:tc>
        <w:tc>
          <w:tcPr>
            <w:tcW w:w="1928" w:type="dxa"/>
          </w:tcPr>
          <w:p w:rsidR="002958A2" w:rsidRDefault="00245FBA">
            <w:pPr>
              <w:pStyle w:val="ConsPlusNormal0"/>
            </w:pPr>
            <w:r>
              <w:t>483067,83</w:t>
            </w:r>
          </w:p>
        </w:tc>
        <w:tc>
          <w:tcPr>
            <w:tcW w:w="1984" w:type="dxa"/>
          </w:tcPr>
          <w:p w:rsidR="002958A2" w:rsidRDefault="00245FBA">
            <w:pPr>
              <w:pStyle w:val="ConsPlusNormal0"/>
            </w:pPr>
            <w:r>
              <w:t>5444,09</w:t>
            </w:r>
          </w:p>
        </w:tc>
        <w:tc>
          <w:tcPr>
            <w:tcW w:w="2154" w:type="dxa"/>
          </w:tcPr>
          <w:p w:rsidR="002958A2" w:rsidRDefault="00245FBA">
            <w:pPr>
              <w:pStyle w:val="ConsPlusNormal0"/>
            </w:pPr>
            <w:r>
              <w:t>1739,13</w:t>
            </w:r>
          </w:p>
        </w:tc>
        <w:tc>
          <w:tcPr>
            <w:tcW w:w="1871" w:type="dxa"/>
          </w:tcPr>
          <w:p w:rsidR="002958A2" w:rsidRDefault="00245FBA">
            <w:pPr>
              <w:pStyle w:val="ConsPlusNormal0"/>
            </w:pPr>
            <w:r>
              <w:t>72483810,0</w:t>
            </w:r>
          </w:p>
        </w:tc>
        <w:tc>
          <w:tcPr>
            <w:tcW w:w="1296" w:type="dxa"/>
          </w:tcPr>
          <w:p w:rsidR="002958A2" w:rsidRDefault="00245FBA">
            <w:pPr>
              <w:pStyle w:val="ConsPlusNormal0"/>
            </w:pPr>
            <w:r>
              <w:t>27,22</w:t>
            </w:r>
          </w:p>
        </w:tc>
        <w:tc>
          <w:tcPr>
            <w:tcW w:w="1928" w:type="dxa"/>
          </w:tcPr>
          <w:p w:rsidR="002958A2" w:rsidRDefault="00245FBA">
            <w:pPr>
              <w:pStyle w:val="ConsPlusNormal0"/>
            </w:pPr>
            <w:r>
              <w:t>23155257,6</w:t>
            </w:r>
          </w:p>
        </w:tc>
        <w:tc>
          <w:tcPr>
            <w:tcW w:w="1296" w:type="dxa"/>
          </w:tcPr>
          <w:p w:rsidR="002958A2" w:rsidRDefault="00245FBA">
            <w:pPr>
              <w:pStyle w:val="ConsPlusNormal0"/>
            </w:pPr>
            <w:r>
              <w:t>8,69</w:t>
            </w:r>
          </w:p>
        </w:tc>
      </w:tr>
      <w:tr w:rsidR="002958A2">
        <w:tc>
          <w:tcPr>
            <w:tcW w:w="2948" w:type="dxa"/>
          </w:tcPr>
          <w:p w:rsidR="002958A2" w:rsidRDefault="00245FBA">
            <w:pPr>
              <w:pStyle w:val="ConsPlusNormal0"/>
            </w:pPr>
            <w:r>
              <w:t>не идентифицированным и не застрахованным в системе ОМС лицам</w:t>
            </w:r>
          </w:p>
        </w:tc>
        <w:tc>
          <w:tcPr>
            <w:tcW w:w="964" w:type="dxa"/>
          </w:tcPr>
          <w:p w:rsidR="002958A2" w:rsidRDefault="00245FBA">
            <w:pPr>
              <w:pStyle w:val="ConsPlusNormal0"/>
            </w:pPr>
            <w:r>
              <w:t>13.1</w:t>
            </w:r>
          </w:p>
        </w:tc>
        <w:tc>
          <w:tcPr>
            <w:tcW w:w="1644" w:type="dxa"/>
          </w:tcPr>
          <w:p w:rsidR="002958A2" w:rsidRDefault="00245FBA">
            <w:pPr>
              <w:pStyle w:val="ConsPlusNormal0"/>
            </w:pPr>
            <w:r>
              <w:t>случаев госпитализации</w:t>
            </w:r>
          </w:p>
        </w:tc>
        <w:tc>
          <w:tcPr>
            <w:tcW w:w="1701" w:type="dxa"/>
          </w:tcPr>
          <w:p w:rsidR="002958A2" w:rsidRDefault="00245FBA">
            <w:pPr>
              <w:pStyle w:val="ConsPlusNormal0"/>
            </w:pPr>
            <w:r>
              <w:t>0,005292</w:t>
            </w:r>
          </w:p>
        </w:tc>
        <w:tc>
          <w:tcPr>
            <w:tcW w:w="1984" w:type="dxa"/>
          </w:tcPr>
          <w:p w:rsidR="002958A2" w:rsidRDefault="00245FBA">
            <w:pPr>
              <w:pStyle w:val="ConsPlusNormal0"/>
            </w:pPr>
            <w:r>
              <w:t>0,005292</w:t>
            </w:r>
          </w:p>
        </w:tc>
        <w:tc>
          <w:tcPr>
            <w:tcW w:w="1928" w:type="dxa"/>
          </w:tcPr>
          <w:p w:rsidR="002958A2" w:rsidRDefault="00245FBA">
            <w:pPr>
              <w:pStyle w:val="ConsPlusNormal0"/>
            </w:pPr>
            <w:r>
              <w:t>X</w:t>
            </w:r>
          </w:p>
        </w:tc>
        <w:tc>
          <w:tcPr>
            <w:tcW w:w="1644" w:type="dxa"/>
          </w:tcPr>
          <w:p w:rsidR="002958A2" w:rsidRDefault="00245FBA">
            <w:pPr>
              <w:pStyle w:val="ConsPlusNormal0"/>
            </w:pPr>
            <w:r>
              <w:t>70437,62</w:t>
            </w:r>
          </w:p>
        </w:tc>
        <w:tc>
          <w:tcPr>
            <w:tcW w:w="1814" w:type="dxa"/>
          </w:tcPr>
          <w:p w:rsidR="002958A2" w:rsidRDefault="00245FBA">
            <w:pPr>
              <w:pStyle w:val="ConsPlusNormal0"/>
            </w:pPr>
            <w:r>
              <w:t>70437,62</w:t>
            </w:r>
          </w:p>
        </w:tc>
        <w:tc>
          <w:tcPr>
            <w:tcW w:w="1928" w:type="dxa"/>
          </w:tcPr>
          <w:p w:rsidR="002958A2" w:rsidRDefault="00245FBA">
            <w:pPr>
              <w:pStyle w:val="ConsPlusNormal0"/>
            </w:pPr>
            <w:r>
              <w:t>X</w:t>
            </w:r>
          </w:p>
        </w:tc>
        <w:tc>
          <w:tcPr>
            <w:tcW w:w="1984" w:type="dxa"/>
          </w:tcPr>
          <w:p w:rsidR="002958A2" w:rsidRDefault="00245FBA">
            <w:pPr>
              <w:pStyle w:val="ConsPlusNormal0"/>
            </w:pPr>
            <w:r>
              <w:t>372,76</w:t>
            </w:r>
          </w:p>
        </w:tc>
        <w:tc>
          <w:tcPr>
            <w:tcW w:w="2154" w:type="dxa"/>
          </w:tcPr>
          <w:p w:rsidR="002958A2" w:rsidRDefault="00245FBA">
            <w:pPr>
              <w:pStyle w:val="ConsPlusNormal0"/>
            </w:pPr>
            <w:r>
              <w:t>X</w:t>
            </w:r>
          </w:p>
        </w:tc>
        <w:tc>
          <w:tcPr>
            <w:tcW w:w="1871" w:type="dxa"/>
          </w:tcPr>
          <w:p w:rsidR="002958A2" w:rsidRDefault="00245FBA">
            <w:pPr>
              <w:pStyle w:val="ConsPlusNormal0"/>
            </w:pPr>
            <w:r>
              <w:t>4962950,7</w:t>
            </w:r>
          </w:p>
        </w:tc>
        <w:tc>
          <w:tcPr>
            <w:tcW w:w="1296" w:type="dxa"/>
          </w:tcPr>
          <w:p w:rsidR="002958A2" w:rsidRDefault="00245FBA">
            <w:pPr>
              <w:pStyle w:val="ConsPlusNormal0"/>
            </w:pPr>
            <w:r>
              <w:t>1,86</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 xml:space="preserve">5. </w:t>
            </w:r>
            <w:r>
              <w:lastRenderedPageBreak/>
              <w:t>Медицинская реабилитация</w:t>
            </w:r>
          </w:p>
        </w:tc>
        <w:tc>
          <w:tcPr>
            <w:tcW w:w="964" w:type="dxa"/>
          </w:tcPr>
          <w:p w:rsidR="002958A2" w:rsidRDefault="00245FBA">
            <w:pPr>
              <w:pStyle w:val="ConsPlusNormal0"/>
            </w:pPr>
            <w:r>
              <w:lastRenderedPageBreak/>
              <w:t>14</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45FBA">
            <w:pPr>
              <w:pStyle w:val="ConsPlusNormal0"/>
            </w:pPr>
            <w:r>
              <w:t>54,92</w:t>
            </w:r>
          </w:p>
        </w:tc>
        <w:tc>
          <w:tcPr>
            <w:tcW w:w="2154" w:type="dxa"/>
          </w:tcPr>
          <w:p w:rsidR="002958A2" w:rsidRDefault="002958A2">
            <w:pPr>
              <w:pStyle w:val="ConsPlusNormal0"/>
            </w:pPr>
          </w:p>
        </w:tc>
        <w:tc>
          <w:tcPr>
            <w:tcW w:w="1871" w:type="dxa"/>
          </w:tcPr>
          <w:p w:rsidR="002958A2" w:rsidRDefault="00245FBA">
            <w:pPr>
              <w:pStyle w:val="ConsPlusNormal0"/>
            </w:pPr>
            <w:r>
              <w:t>731170,7</w:t>
            </w:r>
          </w:p>
        </w:tc>
        <w:tc>
          <w:tcPr>
            <w:tcW w:w="1296" w:type="dxa"/>
          </w:tcPr>
          <w:p w:rsidR="002958A2" w:rsidRDefault="00245FBA">
            <w:pPr>
              <w:pStyle w:val="ConsPlusNormal0"/>
            </w:pPr>
            <w:r>
              <w:t>0,28</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lastRenderedPageBreak/>
              <w:t>5.1. В амбулаторных условиях</w:t>
            </w:r>
          </w:p>
        </w:tc>
        <w:tc>
          <w:tcPr>
            <w:tcW w:w="964" w:type="dxa"/>
          </w:tcPr>
          <w:p w:rsidR="002958A2" w:rsidRDefault="00245FBA">
            <w:pPr>
              <w:pStyle w:val="ConsPlusNormal0"/>
            </w:pPr>
            <w:r>
              <w:t>15</w:t>
            </w:r>
          </w:p>
        </w:tc>
        <w:tc>
          <w:tcPr>
            <w:tcW w:w="1644" w:type="dxa"/>
          </w:tcPr>
          <w:p w:rsidR="002958A2" w:rsidRDefault="00245FBA">
            <w:pPr>
              <w:pStyle w:val="ConsPlusNormal0"/>
            </w:pPr>
            <w:r>
              <w:t>комплексных посещений</w:t>
            </w:r>
          </w:p>
        </w:tc>
        <w:tc>
          <w:tcPr>
            <w:tcW w:w="1701" w:type="dxa"/>
          </w:tcPr>
          <w:p w:rsidR="002958A2" w:rsidRDefault="00245FBA">
            <w:pPr>
              <w:pStyle w:val="ConsPlusNormal0"/>
            </w:pPr>
            <w:r>
              <w:t>0,004317</w:t>
            </w:r>
          </w:p>
        </w:tc>
        <w:tc>
          <w:tcPr>
            <w:tcW w:w="1984" w:type="dxa"/>
          </w:tcPr>
          <w:p w:rsidR="002958A2" w:rsidRDefault="00245FBA">
            <w:pPr>
              <w:pStyle w:val="ConsPlusNormal0"/>
            </w:pPr>
            <w:r>
              <w:t>0,004317</w:t>
            </w:r>
          </w:p>
        </w:tc>
        <w:tc>
          <w:tcPr>
            <w:tcW w:w="1928" w:type="dxa"/>
          </w:tcPr>
          <w:p w:rsidR="002958A2" w:rsidRDefault="002958A2">
            <w:pPr>
              <w:pStyle w:val="ConsPlusNormal0"/>
            </w:pPr>
          </w:p>
        </w:tc>
        <w:tc>
          <w:tcPr>
            <w:tcW w:w="1644" w:type="dxa"/>
          </w:tcPr>
          <w:p w:rsidR="002958A2" w:rsidRDefault="00245FBA">
            <w:pPr>
              <w:pStyle w:val="ConsPlusNormal0"/>
            </w:pPr>
            <w:r>
              <w:t>3881,22</w:t>
            </w:r>
          </w:p>
        </w:tc>
        <w:tc>
          <w:tcPr>
            <w:tcW w:w="1814" w:type="dxa"/>
          </w:tcPr>
          <w:p w:rsidR="002958A2" w:rsidRDefault="00245FBA">
            <w:pPr>
              <w:pStyle w:val="ConsPlusNormal0"/>
            </w:pPr>
            <w:r>
              <w:t>3881,22</w:t>
            </w:r>
          </w:p>
        </w:tc>
        <w:tc>
          <w:tcPr>
            <w:tcW w:w="1928" w:type="dxa"/>
          </w:tcPr>
          <w:p w:rsidR="002958A2" w:rsidRDefault="002958A2">
            <w:pPr>
              <w:pStyle w:val="ConsPlusNormal0"/>
            </w:pPr>
          </w:p>
        </w:tc>
        <w:tc>
          <w:tcPr>
            <w:tcW w:w="1984" w:type="dxa"/>
          </w:tcPr>
          <w:p w:rsidR="002958A2" w:rsidRDefault="00245FBA">
            <w:pPr>
              <w:pStyle w:val="ConsPlusNormal0"/>
            </w:pPr>
            <w:r>
              <w:t>16,76</w:t>
            </w:r>
          </w:p>
        </w:tc>
        <w:tc>
          <w:tcPr>
            <w:tcW w:w="2154" w:type="dxa"/>
          </w:tcPr>
          <w:p w:rsidR="002958A2" w:rsidRDefault="00245FBA">
            <w:pPr>
              <w:pStyle w:val="ConsPlusNormal0"/>
            </w:pPr>
            <w:r>
              <w:t>X</w:t>
            </w:r>
          </w:p>
        </w:tc>
        <w:tc>
          <w:tcPr>
            <w:tcW w:w="1871" w:type="dxa"/>
          </w:tcPr>
          <w:p w:rsidR="002958A2" w:rsidRDefault="00245FBA">
            <w:pPr>
              <w:pStyle w:val="ConsPlusNormal0"/>
            </w:pPr>
            <w:r>
              <w:t>223082,9</w:t>
            </w:r>
          </w:p>
        </w:tc>
        <w:tc>
          <w:tcPr>
            <w:tcW w:w="1296" w:type="dxa"/>
          </w:tcPr>
          <w:p w:rsidR="002958A2" w:rsidRDefault="00245FBA">
            <w:pPr>
              <w:pStyle w:val="ConsPlusNormal0"/>
            </w:pPr>
            <w:r>
              <w:t>0,08</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5.2. В условиях дневных стационаров</w:t>
            </w:r>
          </w:p>
        </w:tc>
        <w:tc>
          <w:tcPr>
            <w:tcW w:w="964" w:type="dxa"/>
          </w:tcPr>
          <w:p w:rsidR="002958A2" w:rsidRDefault="00245FBA">
            <w:pPr>
              <w:pStyle w:val="ConsPlusNormal0"/>
            </w:pPr>
            <w:r>
              <w:t>16</w:t>
            </w:r>
          </w:p>
        </w:tc>
        <w:tc>
          <w:tcPr>
            <w:tcW w:w="1644" w:type="dxa"/>
          </w:tcPr>
          <w:p w:rsidR="002958A2" w:rsidRDefault="00245FBA">
            <w:pPr>
              <w:pStyle w:val="ConsPlusNormal0"/>
            </w:pPr>
            <w:r>
              <w:t>случаев лечения</w:t>
            </w:r>
          </w:p>
        </w:tc>
        <w:tc>
          <w:tcPr>
            <w:tcW w:w="1701" w:type="dxa"/>
          </w:tcPr>
          <w:p w:rsidR="002958A2" w:rsidRDefault="00245FBA">
            <w:pPr>
              <w:pStyle w:val="ConsPlusNormal0"/>
            </w:pPr>
            <w:r>
              <w:t>0,000257</w:t>
            </w:r>
          </w:p>
        </w:tc>
        <w:tc>
          <w:tcPr>
            <w:tcW w:w="1984" w:type="dxa"/>
          </w:tcPr>
          <w:p w:rsidR="002958A2" w:rsidRDefault="00245FBA">
            <w:pPr>
              <w:pStyle w:val="ConsPlusNormal0"/>
            </w:pPr>
            <w:r>
              <w:t>0,000257</w:t>
            </w:r>
          </w:p>
        </w:tc>
        <w:tc>
          <w:tcPr>
            <w:tcW w:w="1928" w:type="dxa"/>
          </w:tcPr>
          <w:p w:rsidR="002958A2" w:rsidRDefault="002958A2">
            <w:pPr>
              <w:pStyle w:val="ConsPlusNormal0"/>
            </w:pPr>
          </w:p>
        </w:tc>
        <w:tc>
          <w:tcPr>
            <w:tcW w:w="1644" w:type="dxa"/>
          </w:tcPr>
          <w:p w:rsidR="002958A2" w:rsidRDefault="00245FBA">
            <w:pPr>
              <w:pStyle w:val="ConsPlusNormal0"/>
            </w:pPr>
            <w:r>
              <w:t>4393,07</w:t>
            </w:r>
          </w:p>
        </w:tc>
        <w:tc>
          <w:tcPr>
            <w:tcW w:w="1814" w:type="dxa"/>
          </w:tcPr>
          <w:p w:rsidR="002958A2" w:rsidRDefault="00245FBA">
            <w:pPr>
              <w:pStyle w:val="ConsPlusNormal0"/>
            </w:pPr>
            <w:r>
              <w:t>4393,07</w:t>
            </w:r>
          </w:p>
        </w:tc>
        <w:tc>
          <w:tcPr>
            <w:tcW w:w="1928" w:type="dxa"/>
          </w:tcPr>
          <w:p w:rsidR="002958A2" w:rsidRDefault="002958A2">
            <w:pPr>
              <w:pStyle w:val="ConsPlusNormal0"/>
            </w:pPr>
          </w:p>
        </w:tc>
        <w:tc>
          <w:tcPr>
            <w:tcW w:w="1984" w:type="dxa"/>
          </w:tcPr>
          <w:p w:rsidR="002958A2" w:rsidRDefault="00245FBA">
            <w:pPr>
              <w:pStyle w:val="ConsPlusNormal0"/>
            </w:pPr>
            <w:r>
              <w:t>1,13</w:t>
            </w:r>
          </w:p>
        </w:tc>
        <w:tc>
          <w:tcPr>
            <w:tcW w:w="2154" w:type="dxa"/>
          </w:tcPr>
          <w:p w:rsidR="002958A2" w:rsidRDefault="00245FBA">
            <w:pPr>
              <w:pStyle w:val="ConsPlusNormal0"/>
            </w:pPr>
            <w:r>
              <w:t>X</w:t>
            </w:r>
          </w:p>
        </w:tc>
        <w:tc>
          <w:tcPr>
            <w:tcW w:w="1871" w:type="dxa"/>
          </w:tcPr>
          <w:p w:rsidR="002958A2" w:rsidRDefault="00245FBA">
            <w:pPr>
              <w:pStyle w:val="ConsPlusNormal0"/>
            </w:pPr>
            <w:r>
              <w:t>15032,0</w:t>
            </w:r>
          </w:p>
        </w:tc>
        <w:tc>
          <w:tcPr>
            <w:tcW w:w="1296" w:type="dxa"/>
          </w:tcPr>
          <w:p w:rsidR="002958A2" w:rsidRDefault="00245FBA">
            <w:pPr>
              <w:pStyle w:val="ConsPlusNormal0"/>
            </w:pPr>
            <w:r>
              <w:t>0,01</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5.3. В условиях круглосуточного стационара</w:t>
            </w:r>
          </w:p>
        </w:tc>
        <w:tc>
          <w:tcPr>
            <w:tcW w:w="964" w:type="dxa"/>
          </w:tcPr>
          <w:p w:rsidR="002958A2" w:rsidRDefault="00245FBA">
            <w:pPr>
              <w:pStyle w:val="ConsPlusNormal0"/>
            </w:pPr>
            <w:r>
              <w:t>17</w:t>
            </w:r>
          </w:p>
        </w:tc>
        <w:tc>
          <w:tcPr>
            <w:tcW w:w="1644" w:type="dxa"/>
          </w:tcPr>
          <w:p w:rsidR="002958A2" w:rsidRDefault="00245FBA">
            <w:pPr>
              <w:pStyle w:val="ConsPlusNormal0"/>
            </w:pPr>
            <w:r>
              <w:t>случаев госпитализации</w:t>
            </w:r>
          </w:p>
        </w:tc>
        <w:tc>
          <w:tcPr>
            <w:tcW w:w="1701" w:type="dxa"/>
          </w:tcPr>
          <w:p w:rsidR="002958A2" w:rsidRDefault="00245FBA">
            <w:pPr>
              <w:pStyle w:val="ConsPlusNormal0"/>
            </w:pPr>
            <w:r>
              <w:t>0,000399</w:t>
            </w:r>
          </w:p>
        </w:tc>
        <w:tc>
          <w:tcPr>
            <w:tcW w:w="1984" w:type="dxa"/>
          </w:tcPr>
          <w:p w:rsidR="002958A2" w:rsidRDefault="00245FBA">
            <w:pPr>
              <w:pStyle w:val="ConsPlusNormal0"/>
            </w:pPr>
            <w:r>
              <w:t>0,000399</w:t>
            </w:r>
          </w:p>
        </w:tc>
        <w:tc>
          <w:tcPr>
            <w:tcW w:w="1928" w:type="dxa"/>
          </w:tcPr>
          <w:p w:rsidR="002958A2" w:rsidRDefault="002958A2">
            <w:pPr>
              <w:pStyle w:val="ConsPlusNormal0"/>
            </w:pPr>
          </w:p>
        </w:tc>
        <w:tc>
          <w:tcPr>
            <w:tcW w:w="1644" w:type="dxa"/>
          </w:tcPr>
          <w:p w:rsidR="002958A2" w:rsidRDefault="00245FBA">
            <w:pPr>
              <w:pStyle w:val="ConsPlusNormal0"/>
            </w:pPr>
            <w:r>
              <w:t>92812,77</w:t>
            </w:r>
          </w:p>
        </w:tc>
        <w:tc>
          <w:tcPr>
            <w:tcW w:w="1814" w:type="dxa"/>
          </w:tcPr>
          <w:p w:rsidR="002958A2" w:rsidRDefault="00245FBA">
            <w:pPr>
              <w:pStyle w:val="ConsPlusNormal0"/>
            </w:pPr>
            <w:r>
              <w:t>92812,77</w:t>
            </w:r>
          </w:p>
        </w:tc>
        <w:tc>
          <w:tcPr>
            <w:tcW w:w="1928" w:type="dxa"/>
          </w:tcPr>
          <w:p w:rsidR="002958A2" w:rsidRDefault="002958A2">
            <w:pPr>
              <w:pStyle w:val="ConsPlusNormal0"/>
            </w:pPr>
          </w:p>
        </w:tc>
        <w:tc>
          <w:tcPr>
            <w:tcW w:w="1984" w:type="dxa"/>
          </w:tcPr>
          <w:p w:rsidR="002958A2" w:rsidRDefault="00245FBA">
            <w:pPr>
              <w:pStyle w:val="ConsPlusNormal0"/>
            </w:pPr>
            <w:r>
              <w:t>37,03</w:t>
            </w:r>
          </w:p>
        </w:tc>
        <w:tc>
          <w:tcPr>
            <w:tcW w:w="2154" w:type="dxa"/>
          </w:tcPr>
          <w:p w:rsidR="002958A2" w:rsidRDefault="00245FBA">
            <w:pPr>
              <w:pStyle w:val="ConsPlusNormal0"/>
            </w:pPr>
            <w:r>
              <w:t>X</w:t>
            </w:r>
          </w:p>
        </w:tc>
        <w:tc>
          <w:tcPr>
            <w:tcW w:w="1871" w:type="dxa"/>
          </w:tcPr>
          <w:p w:rsidR="002958A2" w:rsidRDefault="00245FBA">
            <w:pPr>
              <w:pStyle w:val="ConsPlusNormal0"/>
            </w:pPr>
            <w:r>
              <w:t>493055,8</w:t>
            </w:r>
          </w:p>
        </w:tc>
        <w:tc>
          <w:tcPr>
            <w:tcW w:w="1296" w:type="dxa"/>
          </w:tcPr>
          <w:p w:rsidR="002958A2" w:rsidRDefault="00245FBA">
            <w:pPr>
              <w:pStyle w:val="ConsPlusNormal0"/>
            </w:pPr>
            <w:r>
              <w:t>0,19</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6. Паллиативная медицинская помощь:</w:t>
            </w:r>
          </w:p>
        </w:tc>
        <w:tc>
          <w:tcPr>
            <w:tcW w:w="964" w:type="dxa"/>
          </w:tcPr>
          <w:p w:rsidR="002958A2" w:rsidRDefault="00245FBA">
            <w:pPr>
              <w:pStyle w:val="ConsPlusNormal0"/>
            </w:pPr>
            <w:r>
              <w:t>18</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45FBA">
            <w:pPr>
              <w:pStyle w:val="ConsPlusNormal0"/>
            </w:pPr>
            <w:r>
              <w:t>545,53</w:t>
            </w:r>
          </w:p>
        </w:tc>
        <w:tc>
          <w:tcPr>
            <w:tcW w:w="2154" w:type="dxa"/>
          </w:tcPr>
          <w:p w:rsidR="002958A2" w:rsidRDefault="002958A2">
            <w:pPr>
              <w:pStyle w:val="ConsPlusNormal0"/>
            </w:pPr>
          </w:p>
        </w:tc>
        <w:tc>
          <w:tcPr>
            <w:tcW w:w="1871" w:type="dxa"/>
          </w:tcPr>
          <w:p w:rsidR="002958A2" w:rsidRDefault="00245FBA">
            <w:pPr>
              <w:pStyle w:val="ConsPlusNormal0"/>
            </w:pPr>
            <w:r>
              <w:t>7263369,9</w:t>
            </w:r>
          </w:p>
        </w:tc>
        <w:tc>
          <w:tcPr>
            <w:tcW w:w="1296" w:type="dxa"/>
          </w:tcPr>
          <w:p w:rsidR="002958A2" w:rsidRDefault="00245FBA">
            <w:pPr>
              <w:pStyle w:val="ConsPlusNormal0"/>
            </w:pPr>
            <w:r>
              <w:t>2,73</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 xml:space="preserve">6.1. Первичная медицинская помощь, в том числе доврачебная </w:t>
            </w:r>
            <w:r>
              <w:lastRenderedPageBreak/>
              <w:t>и врачебная (включая ветеранов боевых действий), всего, в том числе:</w:t>
            </w:r>
          </w:p>
        </w:tc>
        <w:tc>
          <w:tcPr>
            <w:tcW w:w="964" w:type="dxa"/>
          </w:tcPr>
          <w:p w:rsidR="002958A2" w:rsidRDefault="00245FBA">
            <w:pPr>
              <w:pStyle w:val="ConsPlusNormal0"/>
            </w:pPr>
            <w:r>
              <w:lastRenderedPageBreak/>
              <w:t>19</w:t>
            </w:r>
          </w:p>
        </w:tc>
        <w:tc>
          <w:tcPr>
            <w:tcW w:w="1644" w:type="dxa"/>
          </w:tcPr>
          <w:p w:rsidR="002958A2" w:rsidRDefault="00245FBA">
            <w:pPr>
              <w:pStyle w:val="ConsPlusNormal0"/>
            </w:pPr>
            <w:r>
              <w:t>посещений</w:t>
            </w:r>
          </w:p>
        </w:tc>
        <w:tc>
          <w:tcPr>
            <w:tcW w:w="1701" w:type="dxa"/>
          </w:tcPr>
          <w:p w:rsidR="002958A2" w:rsidRDefault="00245FBA">
            <w:pPr>
              <w:pStyle w:val="ConsPlusNormal0"/>
            </w:pPr>
            <w:r>
              <w:t>0,018158</w:t>
            </w:r>
          </w:p>
        </w:tc>
        <w:tc>
          <w:tcPr>
            <w:tcW w:w="1984" w:type="dxa"/>
          </w:tcPr>
          <w:p w:rsidR="002958A2" w:rsidRDefault="00245FBA">
            <w:pPr>
              <w:pStyle w:val="ConsPlusNormal0"/>
            </w:pPr>
            <w:r>
              <w:t>0,018158</w:t>
            </w:r>
          </w:p>
        </w:tc>
        <w:tc>
          <w:tcPr>
            <w:tcW w:w="1928" w:type="dxa"/>
          </w:tcPr>
          <w:p w:rsidR="002958A2" w:rsidRDefault="002958A2">
            <w:pPr>
              <w:pStyle w:val="ConsPlusNormal0"/>
            </w:pPr>
          </w:p>
        </w:tc>
        <w:tc>
          <w:tcPr>
            <w:tcW w:w="1644" w:type="dxa"/>
          </w:tcPr>
          <w:p w:rsidR="002958A2" w:rsidRDefault="00245FBA">
            <w:pPr>
              <w:pStyle w:val="ConsPlusNormal0"/>
            </w:pPr>
            <w:r>
              <w:t>9309,30</w:t>
            </w:r>
          </w:p>
        </w:tc>
        <w:tc>
          <w:tcPr>
            <w:tcW w:w="1814" w:type="dxa"/>
          </w:tcPr>
          <w:p w:rsidR="002958A2" w:rsidRDefault="00245FBA">
            <w:pPr>
              <w:pStyle w:val="ConsPlusNormal0"/>
            </w:pPr>
            <w:r>
              <w:t>9309,30</w:t>
            </w:r>
          </w:p>
        </w:tc>
        <w:tc>
          <w:tcPr>
            <w:tcW w:w="1928" w:type="dxa"/>
          </w:tcPr>
          <w:p w:rsidR="002958A2" w:rsidRDefault="002958A2">
            <w:pPr>
              <w:pStyle w:val="ConsPlusNormal0"/>
            </w:pPr>
          </w:p>
        </w:tc>
        <w:tc>
          <w:tcPr>
            <w:tcW w:w="1984" w:type="dxa"/>
          </w:tcPr>
          <w:p w:rsidR="002958A2" w:rsidRDefault="00245FBA">
            <w:pPr>
              <w:pStyle w:val="ConsPlusNormal0"/>
            </w:pPr>
            <w:r>
              <w:t>169,04</w:t>
            </w:r>
          </w:p>
        </w:tc>
        <w:tc>
          <w:tcPr>
            <w:tcW w:w="2154" w:type="dxa"/>
          </w:tcPr>
          <w:p w:rsidR="002958A2" w:rsidRDefault="00245FBA">
            <w:pPr>
              <w:pStyle w:val="ConsPlusNormal0"/>
            </w:pPr>
            <w:r>
              <w:t>X</w:t>
            </w:r>
          </w:p>
        </w:tc>
        <w:tc>
          <w:tcPr>
            <w:tcW w:w="1871" w:type="dxa"/>
          </w:tcPr>
          <w:p w:rsidR="002958A2" w:rsidRDefault="00245FBA">
            <w:pPr>
              <w:pStyle w:val="ConsPlusNormal0"/>
            </w:pPr>
            <w:r>
              <w:t>2250611,3</w:t>
            </w:r>
          </w:p>
        </w:tc>
        <w:tc>
          <w:tcPr>
            <w:tcW w:w="1296" w:type="dxa"/>
          </w:tcPr>
          <w:p w:rsidR="002958A2" w:rsidRDefault="00245FBA">
            <w:pPr>
              <w:pStyle w:val="ConsPlusNormal0"/>
            </w:pPr>
            <w:r>
              <w:t>0,85</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lastRenderedPageBreak/>
              <w:t>посещений по паллиативной медицинской помощи без учета посещений на дому патронажными бригадами</w:t>
            </w:r>
          </w:p>
        </w:tc>
        <w:tc>
          <w:tcPr>
            <w:tcW w:w="964" w:type="dxa"/>
          </w:tcPr>
          <w:p w:rsidR="002958A2" w:rsidRDefault="00245FBA">
            <w:pPr>
              <w:pStyle w:val="ConsPlusNormal0"/>
            </w:pPr>
            <w:r>
              <w:t>19.1</w:t>
            </w:r>
          </w:p>
        </w:tc>
        <w:tc>
          <w:tcPr>
            <w:tcW w:w="1644" w:type="dxa"/>
          </w:tcPr>
          <w:p w:rsidR="002958A2" w:rsidRDefault="00245FBA">
            <w:pPr>
              <w:pStyle w:val="ConsPlusNormal0"/>
            </w:pPr>
            <w:r>
              <w:t>посещений</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958A2">
            <w:pPr>
              <w:pStyle w:val="ConsPlusNormal0"/>
            </w:pPr>
          </w:p>
        </w:tc>
        <w:tc>
          <w:tcPr>
            <w:tcW w:w="2154" w:type="dxa"/>
          </w:tcPr>
          <w:p w:rsidR="002958A2" w:rsidRDefault="002958A2">
            <w:pPr>
              <w:pStyle w:val="ConsPlusNormal0"/>
            </w:pP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посещения на дому выездными патронажными бригадами</w:t>
            </w:r>
          </w:p>
        </w:tc>
        <w:tc>
          <w:tcPr>
            <w:tcW w:w="964" w:type="dxa"/>
          </w:tcPr>
          <w:p w:rsidR="002958A2" w:rsidRDefault="00245FBA">
            <w:pPr>
              <w:pStyle w:val="ConsPlusNormal0"/>
            </w:pPr>
            <w:r>
              <w:t>19.2</w:t>
            </w:r>
          </w:p>
        </w:tc>
        <w:tc>
          <w:tcPr>
            <w:tcW w:w="1644" w:type="dxa"/>
          </w:tcPr>
          <w:p w:rsidR="002958A2" w:rsidRDefault="00245FBA">
            <w:pPr>
              <w:pStyle w:val="ConsPlusNormal0"/>
            </w:pPr>
            <w:r>
              <w:t>посещений</w:t>
            </w:r>
          </w:p>
        </w:tc>
        <w:tc>
          <w:tcPr>
            <w:tcW w:w="1701" w:type="dxa"/>
          </w:tcPr>
          <w:p w:rsidR="002958A2" w:rsidRDefault="00245FBA">
            <w:pPr>
              <w:pStyle w:val="ConsPlusNormal0"/>
            </w:pPr>
            <w:r>
              <w:t>0,018158</w:t>
            </w:r>
          </w:p>
        </w:tc>
        <w:tc>
          <w:tcPr>
            <w:tcW w:w="1984" w:type="dxa"/>
          </w:tcPr>
          <w:p w:rsidR="002958A2" w:rsidRDefault="00245FBA">
            <w:pPr>
              <w:pStyle w:val="ConsPlusNormal0"/>
            </w:pPr>
            <w:r>
              <w:t>0,018158</w:t>
            </w:r>
          </w:p>
        </w:tc>
        <w:tc>
          <w:tcPr>
            <w:tcW w:w="1928" w:type="dxa"/>
          </w:tcPr>
          <w:p w:rsidR="002958A2" w:rsidRDefault="002958A2">
            <w:pPr>
              <w:pStyle w:val="ConsPlusNormal0"/>
            </w:pPr>
          </w:p>
        </w:tc>
        <w:tc>
          <w:tcPr>
            <w:tcW w:w="1644" w:type="dxa"/>
          </w:tcPr>
          <w:p w:rsidR="002958A2" w:rsidRDefault="00245FBA">
            <w:pPr>
              <w:pStyle w:val="ConsPlusNormal0"/>
            </w:pPr>
            <w:r>
              <w:t>9309,30</w:t>
            </w:r>
          </w:p>
        </w:tc>
        <w:tc>
          <w:tcPr>
            <w:tcW w:w="1814" w:type="dxa"/>
          </w:tcPr>
          <w:p w:rsidR="002958A2" w:rsidRDefault="00245FBA">
            <w:pPr>
              <w:pStyle w:val="ConsPlusNormal0"/>
            </w:pPr>
            <w:r>
              <w:t>9309,30</w:t>
            </w:r>
          </w:p>
        </w:tc>
        <w:tc>
          <w:tcPr>
            <w:tcW w:w="1928" w:type="dxa"/>
          </w:tcPr>
          <w:p w:rsidR="002958A2" w:rsidRDefault="002958A2">
            <w:pPr>
              <w:pStyle w:val="ConsPlusNormal0"/>
            </w:pPr>
          </w:p>
        </w:tc>
        <w:tc>
          <w:tcPr>
            <w:tcW w:w="1984" w:type="dxa"/>
          </w:tcPr>
          <w:p w:rsidR="002958A2" w:rsidRDefault="00245FBA">
            <w:pPr>
              <w:pStyle w:val="ConsPlusNormal0"/>
            </w:pPr>
            <w:r>
              <w:t>169,04</w:t>
            </w:r>
          </w:p>
        </w:tc>
        <w:tc>
          <w:tcPr>
            <w:tcW w:w="2154" w:type="dxa"/>
          </w:tcPr>
          <w:p w:rsidR="002958A2" w:rsidRDefault="002958A2">
            <w:pPr>
              <w:pStyle w:val="ConsPlusNormal0"/>
            </w:pPr>
          </w:p>
        </w:tc>
        <w:tc>
          <w:tcPr>
            <w:tcW w:w="1871" w:type="dxa"/>
          </w:tcPr>
          <w:p w:rsidR="002958A2" w:rsidRDefault="00245FBA">
            <w:pPr>
              <w:pStyle w:val="ConsPlusNormal0"/>
            </w:pPr>
            <w:r>
              <w:t>2250611,3</w:t>
            </w:r>
          </w:p>
        </w:tc>
        <w:tc>
          <w:tcPr>
            <w:tcW w:w="1296" w:type="dxa"/>
          </w:tcPr>
          <w:p w:rsidR="002958A2" w:rsidRDefault="00245FBA">
            <w:pPr>
              <w:pStyle w:val="ConsPlusNormal0"/>
            </w:pPr>
            <w:r>
              <w:t>0,85</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в том числе для детского населения</w:t>
            </w:r>
          </w:p>
        </w:tc>
        <w:tc>
          <w:tcPr>
            <w:tcW w:w="964" w:type="dxa"/>
          </w:tcPr>
          <w:p w:rsidR="002958A2" w:rsidRDefault="00245FBA">
            <w:pPr>
              <w:pStyle w:val="ConsPlusNormal0"/>
            </w:pPr>
            <w:r>
              <w:t>19.2.1</w:t>
            </w:r>
          </w:p>
        </w:tc>
        <w:tc>
          <w:tcPr>
            <w:tcW w:w="1644" w:type="dxa"/>
          </w:tcPr>
          <w:p w:rsidR="002958A2" w:rsidRDefault="00245FBA">
            <w:pPr>
              <w:pStyle w:val="ConsPlusNormal0"/>
            </w:pPr>
            <w:r>
              <w:t>посещений</w:t>
            </w:r>
          </w:p>
        </w:tc>
        <w:tc>
          <w:tcPr>
            <w:tcW w:w="1701" w:type="dxa"/>
          </w:tcPr>
          <w:p w:rsidR="002958A2" w:rsidRDefault="00245FBA">
            <w:pPr>
              <w:pStyle w:val="ConsPlusNormal0"/>
            </w:pPr>
            <w:r>
              <w:t>0,000345</w:t>
            </w:r>
          </w:p>
        </w:tc>
        <w:tc>
          <w:tcPr>
            <w:tcW w:w="1984" w:type="dxa"/>
          </w:tcPr>
          <w:p w:rsidR="002958A2" w:rsidRDefault="00245FBA">
            <w:pPr>
              <w:pStyle w:val="ConsPlusNormal0"/>
            </w:pPr>
            <w:r>
              <w:t>0,000345</w:t>
            </w:r>
          </w:p>
        </w:tc>
        <w:tc>
          <w:tcPr>
            <w:tcW w:w="1928" w:type="dxa"/>
          </w:tcPr>
          <w:p w:rsidR="002958A2" w:rsidRDefault="002958A2">
            <w:pPr>
              <w:pStyle w:val="ConsPlusNormal0"/>
            </w:pPr>
          </w:p>
        </w:tc>
        <w:tc>
          <w:tcPr>
            <w:tcW w:w="1644" w:type="dxa"/>
          </w:tcPr>
          <w:p w:rsidR="002958A2" w:rsidRDefault="00245FBA">
            <w:pPr>
              <w:pStyle w:val="ConsPlusNormal0"/>
            </w:pPr>
            <w:r>
              <w:t>19869,80</w:t>
            </w:r>
          </w:p>
        </w:tc>
        <w:tc>
          <w:tcPr>
            <w:tcW w:w="1814" w:type="dxa"/>
          </w:tcPr>
          <w:p w:rsidR="002958A2" w:rsidRDefault="00245FBA">
            <w:pPr>
              <w:pStyle w:val="ConsPlusNormal0"/>
            </w:pPr>
            <w:r>
              <w:t>19869,80</w:t>
            </w:r>
          </w:p>
        </w:tc>
        <w:tc>
          <w:tcPr>
            <w:tcW w:w="1928" w:type="dxa"/>
          </w:tcPr>
          <w:p w:rsidR="002958A2" w:rsidRDefault="002958A2">
            <w:pPr>
              <w:pStyle w:val="ConsPlusNormal0"/>
            </w:pPr>
          </w:p>
        </w:tc>
        <w:tc>
          <w:tcPr>
            <w:tcW w:w="1984" w:type="dxa"/>
          </w:tcPr>
          <w:p w:rsidR="002958A2" w:rsidRDefault="00245FBA">
            <w:pPr>
              <w:pStyle w:val="ConsPlusNormal0"/>
            </w:pPr>
            <w:r>
              <w:t>6,86</w:t>
            </w:r>
          </w:p>
        </w:tc>
        <w:tc>
          <w:tcPr>
            <w:tcW w:w="2154" w:type="dxa"/>
          </w:tcPr>
          <w:p w:rsidR="002958A2" w:rsidRDefault="002958A2">
            <w:pPr>
              <w:pStyle w:val="ConsPlusNormal0"/>
            </w:pPr>
          </w:p>
        </w:tc>
        <w:tc>
          <w:tcPr>
            <w:tcW w:w="1871" w:type="dxa"/>
          </w:tcPr>
          <w:p w:rsidR="002958A2" w:rsidRDefault="00245FBA">
            <w:pPr>
              <w:pStyle w:val="ConsPlusNormal0"/>
            </w:pPr>
            <w:r>
              <w:t>91270,0</w:t>
            </w:r>
          </w:p>
        </w:tc>
        <w:tc>
          <w:tcPr>
            <w:tcW w:w="1296" w:type="dxa"/>
          </w:tcPr>
          <w:p w:rsidR="002958A2" w:rsidRDefault="00245FBA">
            <w:pPr>
              <w:pStyle w:val="ConsPlusNormal0"/>
            </w:pPr>
            <w:r>
              <w:t>0,03</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 xml:space="preserve">6.2. </w:t>
            </w:r>
            <w:r>
              <w:lastRenderedPageBreak/>
              <w:t>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964" w:type="dxa"/>
          </w:tcPr>
          <w:p w:rsidR="002958A2" w:rsidRDefault="00245FBA">
            <w:pPr>
              <w:pStyle w:val="ConsPlusNormal0"/>
            </w:pPr>
            <w:r>
              <w:lastRenderedPageBreak/>
              <w:t>20</w:t>
            </w:r>
          </w:p>
        </w:tc>
        <w:tc>
          <w:tcPr>
            <w:tcW w:w="1644" w:type="dxa"/>
          </w:tcPr>
          <w:p w:rsidR="002958A2" w:rsidRDefault="00245FBA">
            <w:pPr>
              <w:pStyle w:val="ConsPlusNormal0"/>
            </w:pPr>
            <w:r>
              <w:t>койко-</w:t>
            </w:r>
            <w:r>
              <w:lastRenderedPageBreak/>
              <w:t>дней</w:t>
            </w:r>
          </w:p>
        </w:tc>
        <w:tc>
          <w:tcPr>
            <w:tcW w:w="1701" w:type="dxa"/>
          </w:tcPr>
          <w:p w:rsidR="002958A2" w:rsidRDefault="00245FBA">
            <w:pPr>
              <w:pStyle w:val="ConsPlusNormal0"/>
            </w:pPr>
            <w:r>
              <w:lastRenderedPageBreak/>
              <w:t>0,025</w:t>
            </w:r>
          </w:p>
        </w:tc>
        <w:tc>
          <w:tcPr>
            <w:tcW w:w="1984" w:type="dxa"/>
          </w:tcPr>
          <w:p w:rsidR="002958A2" w:rsidRDefault="00245FBA">
            <w:pPr>
              <w:pStyle w:val="ConsPlusNormal0"/>
            </w:pPr>
            <w:r>
              <w:t>0,025</w:t>
            </w:r>
          </w:p>
        </w:tc>
        <w:tc>
          <w:tcPr>
            <w:tcW w:w="1928" w:type="dxa"/>
          </w:tcPr>
          <w:p w:rsidR="002958A2" w:rsidRDefault="002958A2">
            <w:pPr>
              <w:pStyle w:val="ConsPlusNormal0"/>
            </w:pPr>
          </w:p>
        </w:tc>
        <w:tc>
          <w:tcPr>
            <w:tcW w:w="1644" w:type="dxa"/>
          </w:tcPr>
          <w:p w:rsidR="002958A2" w:rsidRDefault="00245FBA">
            <w:pPr>
              <w:pStyle w:val="ConsPlusNormal0"/>
            </w:pPr>
            <w:r>
              <w:t>15042,1</w:t>
            </w:r>
            <w:r>
              <w:lastRenderedPageBreak/>
              <w:t>5</w:t>
            </w:r>
          </w:p>
        </w:tc>
        <w:tc>
          <w:tcPr>
            <w:tcW w:w="1814" w:type="dxa"/>
          </w:tcPr>
          <w:p w:rsidR="002958A2" w:rsidRDefault="00245FBA">
            <w:pPr>
              <w:pStyle w:val="ConsPlusNormal0"/>
            </w:pPr>
            <w:r>
              <w:lastRenderedPageBreak/>
              <w:t>15042,15</w:t>
            </w:r>
          </w:p>
        </w:tc>
        <w:tc>
          <w:tcPr>
            <w:tcW w:w="1928" w:type="dxa"/>
          </w:tcPr>
          <w:p w:rsidR="002958A2" w:rsidRDefault="002958A2">
            <w:pPr>
              <w:pStyle w:val="ConsPlusNormal0"/>
            </w:pPr>
          </w:p>
        </w:tc>
        <w:tc>
          <w:tcPr>
            <w:tcW w:w="1984" w:type="dxa"/>
          </w:tcPr>
          <w:p w:rsidR="002958A2" w:rsidRDefault="00245FBA">
            <w:pPr>
              <w:pStyle w:val="ConsPlusNormal0"/>
            </w:pPr>
            <w:r>
              <w:t>376,05</w:t>
            </w:r>
          </w:p>
        </w:tc>
        <w:tc>
          <w:tcPr>
            <w:tcW w:w="2154" w:type="dxa"/>
          </w:tcPr>
          <w:p w:rsidR="002958A2" w:rsidRDefault="00245FBA">
            <w:pPr>
              <w:pStyle w:val="ConsPlusNormal0"/>
            </w:pPr>
            <w:r>
              <w:t>X</w:t>
            </w:r>
          </w:p>
        </w:tc>
        <w:tc>
          <w:tcPr>
            <w:tcW w:w="1871" w:type="dxa"/>
          </w:tcPr>
          <w:p w:rsidR="002958A2" w:rsidRDefault="00245FBA">
            <w:pPr>
              <w:pStyle w:val="ConsPlusNormal0"/>
            </w:pPr>
            <w:r>
              <w:t>5006858,6</w:t>
            </w:r>
          </w:p>
        </w:tc>
        <w:tc>
          <w:tcPr>
            <w:tcW w:w="1296" w:type="dxa"/>
          </w:tcPr>
          <w:p w:rsidR="002958A2" w:rsidRDefault="00245FBA">
            <w:pPr>
              <w:pStyle w:val="ConsPlusNormal0"/>
            </w:pPr>
            <w:r>
              <w:t>1,88</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lastRenderedPageBreak/>
              <w:t>в том числе для детского населения</w:t>
            </w:r>
          </w:p>
        </w:tc>
        <w:tc>
          <w:tcPr>
            <w:tcW w:w="964" w:type="dxa"/>
          </w:tcPr>
          <w:p w:rsidR="002958A2" w:rsidRDefault="00245FBA">
            <w:pPr>
              <w:pStyle w:val="ConsPlusNormal0"/>
            </w:pPr>
            <w:r>
              <w:t>20.1</w:t>
            </w:r>
          </w:p>
        </w:tc>
        <w:tc>
          <w:tcPr>
            <w:tcW w:w="1644" w:type="dxa"/>
          </w:tcPr>
          <w:p w:rsidR="002958A2" w:rsidRDefault="00245FBA">
            <w:pPr>
              <w:pStyle w:val="ConsPlusNormal0"/>
            </w:pPr>
            <w:r>
              <w:t>койко-дней</w:t>
            </w:r>
          </w:p>
        </w:tc>
        <w:tc>
          <w:tcPr>
            <w:tcW w:w="1701" w:type="dxa"/>
          </w:tcPr>
          <w:p w:rsidR="002958A2" w:rsidRDefault="00245FBA">
            <w:pPr>
              <w:pStyle w:val="ConsPlusNormal0"/>
            </w:pPr>
            <w:r>
              <w:t>0,002215</w:t>
            </w:r>
          </w:p>
        </w:tc>
        <w:tc>
          <w:tcPr>
            <w:tcW w:w="1984" w:type="dxa"/>
          </w:tcPr>
          <w:p w:rsidR="002958A2" w:rsidRDefault="00245FBA">
            <w:pPr>
              <w:pStyle w:val="ConsPlusNormal0"/>
            </w:pPr>
            <w:r>
              <w:t>0,002215</w:t>
            </w:r>
          </w:p>
        </w:tc>
        <w:tc>
          <w:tcPr>
            <w:tcW w:w="1928" w:type="dxa"/>
          </w:tcPr>
          <w:p w:rsidR="002958A2" w:rsidRDefault="002958A2">
            <w:pPr>
              <w:pStyle w:val="ConsPlusNormal0"/>
            </w:pPr>
          </w:p>
        </w:tc>
        <w:tc>
          <w:tcPr>
            <w:tcW w:w="1644" w:type="dxa"/>
          </w:tcPr>
          <w:p w:rsidR="002958A2" w:rsidRDefault="00245FBA">
            <w:pPr>
              <w:pStyle w:val="ConsPlusNormal0"/>
            </w:pPr>
            <w:r>
              <w:t>13950,74</w:t>
            </w:r>
          </w:p>
        </w:tc>
        <w:tc>
          <w:tcPr>
            <w:tcW w:w="1814" w:type="dxa"/>
          </w:tcPr>
          <w:p w:rsidR="002958A2" w:rsidRDefault="00245FBA">
            <w:pPr>
              <w:pStyle w:val="ConsPlusNormal0"/>
            </w:pPr>
            <w:r>
              <w:t>13950,74</w:t>
            </w:r>
          </w:p>
        </w:tc>
        <w:tc>
          <w:tcPr>
            <w:tcW w:w="1928" w:type="dxa"/>
          </w:tcPr>
          <w:p w:rsidR="002958A2" w:rsidRDefault="002958A2">
            <w:pPr>
              <w:pStyle w:val="ConsPlusNormal0"/>
            </w:pPr>
          </w:p>
        </w:tc>
        <w:tc>
          <w:tcPr>
            <w:tcW w:w="1984" w:type="dxa"/>
          </w:tcPr>
          <w:p w:rsidR="002958A2" w:rsidRDefault="00245FBA">
            <w:pPr>
              <w:pStyle w:val="ConsPlusNormal0"/>
            </w:pPr>
            <w:r>
              <w:t>30,90</w:t>
            </w:r>
          </w:p>
        </w:tc>
        <w:tc>
          <w:tcPr>
            <w:tcW w:w="2154" w:type="dxa"/>
          </w:tcPr>
          <w:p w:rsidR="002958A2" w:rsidRDefault="002958A2">
            <w:pPr>
              <w:pStyle w:val="ConsPlusNormal0"/>
            </w:pPr>
          </w:p>
        </w:tc>
        <w:tc>
          <w:tcPr>
            <w:tcW w:w="1871" w:type="dxa"/>
          </w:tcPr>
          <w:p w:rsidR="002958A2" w:rsidRDefault="00245FBA">
            <w:pPr>
              <w:pStyle w:val="ConsPlusNormal0"/>
            </w:pPr>
            <w:r>
              <w:t>411421,1</w:t>
            </w:r>
          </w:p>
        </w:tc>
        <w:tc>
          <w:tcPr>
            <w:tcW w:w="1296" w:type="dxa"/>
          </w:tcPr>
          <w:p w:rsidR="002958A2" w:rsidRDefault="00245FBA">
            <w:pPr>
              <w:pStyle w:val="ConsPlusNormal0"/>
            </w:pPr>
            <w:r>
              <w:t>0,15</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6.3. Паллиативная медицинская помощь в условиях дневного стационара</w:t>
            </w:r>
          </w:p>
        </w:tc>
        <w:tc>
          <w:tcPr>
            <w:tcW w:w="964" w:type="dxa"/>
          </w:tcPr>
          <w:p w:rsidR="002958A2" w:rsidRDefault="00245FBA">
            <w:pPr>
              <w:pStyle w:val="ConsPlusNormal0"/>
            </w:pPr>
            <w:r>
              <w:t>21</w:t>
            </w:r>
          </w:p>
        </w:tc>
        <w:tc>
          <w:tcPr>
            <w:tcW w:w="1644" w:type="dxa"/>
          </w:tcPr>
          <w:p w:rsidR="002958A2" w:rsidRDefault="00245FBA">
            <w:pPr>
              <w:pStyle w:val="ConsPlusNormal0"/>
            </w:pPr>
            <w:r>
              <w:t>случаев лечения</w:t>
            </w:r>
          </w:p>
        </w:tc>
        <w:tc>
          <w:tcPr>
            <w:tcW w:w="1701" w:type="dxa"/>
          </w:tcPr>
          <w:p w:rsidR="002958A2" w:rsidRDefault="00245FBA">
            <w:pPr>
              <w:pStyle w:val="ConsPlusNormal0"/>
            </w:pPr>
            <w:r>
              <w:t>0,000045</w:t>
            </w:r>
          </w:p>
        </w:tc>
        <w:tc>
          <w:tcPr>
            <w:tcW w:w="1984" w:type="dxa"/>
          </w:tcPr>
          <w:p w:rsidR="002958A2" w:rsidRDefault="00245FBA">
            <w:pPr>
              <w:pStyle w:val="ConsPlusNormal0"/>
            </w:pPr>
            <w:r>
              <w:t>0,000045</w:t>
            </w:r>
          </w:p>
        </w:tc>
        <w:tc>
          <w:tcPr>
            <w:tcW w:w="1928" w:type="dxa"/>
          </w:tcPr>
          <w:p w:rsidR="002958A2" w:rsidRDefault="002958A2">
            <w:pPr>
              <w:pStyle w:val="ConsPlusNormal0"/>
            </w:pPr>
          </w:p>
        </w:tc>
        <w:tc>
          <w:tcPr>
            <w:tcW w:w="1644" w:type="dxa"/>
          </w:tcPr>
          <w:p w:rsidR="002958A2" w:rsidRDefault="00245FBA">
            <w:pPr>
              <w:pStyle w:val="ConsPlusNormal0"/>
            </w:pPr>
            <w:r>
              <w:t>9847,46</w:t>
            </w:r>
          </w:p>
        </w:tc>
        <w:tc>
          <w:tcPr>
            <w:tcW w:w="1814" w:type="dxa"/>
          </w:tcPr>
          <w:p w:rsidR="002958A2" w:rsidRDefault="00245FBA">
            <w:pPr>
              <w:pStyle w:val="ConsPlusNormal0"/>
            </w:pPr>
            <w:r>
              <w:t>9847,46</w:t>
            </w:r>
          </w:p>
        </w:tc>
        <w:tc>
          <w:tcPr>
            <w:tcW w:w="1928" w:type="dxa"/>
          </w:tcPr>
          <w:p w:rsidR="002958A2" w:rsidRDefault="002958A2">
            <w:pPr>
              <w:pStyle w:val="ConsPlusNormal0"/>
            </w:pPr>
          </w:p>
        </w:tc>
        <w:tc>
          <w:tcPr>
            <w:tcW w:w="1984" w:type="dxa"/>
          </w:tcPr>
          <w:p w:rsidR="002958A2" w:rsidRDefault="00245FBA">
            <w:pPr>
              <w:pStyle w:val="ConsPlusNormal0"/>
            </w:pPr>
            <w:r>
              <w:t>0,44</w:t>
            </w:r>
          </w:p>
        </w:tc>
        <w:tc>
          <w:tcPr>
            <w:tcW w:w="2154" w:type="dxa"/>
          </w:tcPr>
          <w:p w:rsidR="002958A2" w:rsidRDefault="00245FBA">
            <w:pPr>
              <w:pStyle w:val="ConsPlusNormal0"/>
            </w:pPr>
            <w:r>
              <w:t>X</w:t>
            </w:r>
          </w:p>
        </w:tc>
        <w:tc>
          <w:tcPr>
            <w:tcW w:w="1871" w:type="dxa"/>
          </w:tcPr>
          <w:p w:rsidR="002958A2" w:rsidRDefault="00245FBA">
            <w:pPr>
              <w:pStyle w:val="ConsPlusNormal0"/>
            </w:pPr>
            <w:r>
              <w:t>5900,0</w:t>
            </w:r>
          </w:p>
        </w:tc>
        <w:tc>
          <w:tcPr>
            <w:tcW w:w="1296" w:type="dxa"/>
          </w:tcPr>
          <w:p w:rsidR="002958A2" w:rsidRDefault="00245FBA">
            <w:pPr>
              <w:pStyle w:val="ConsPlusNormal0"/>
            </w:pPr>
            <w:r>
              <w:t>0,00</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outlineLvl w:val="4"/>
            </w:pPr>
            <w:r>
              <w:lastRenderedPageBreak/>
              <w:t>II. Ненормируемая медицинская помощь и прочие виды медицинских и иных услуг, в том числе:</w:t>
            </w:r>
          </w:p>
        </w:tc>
        <w:tc>
          <w:tcPr>
            <w:tcW w:w="964" w:type="dxa"/>
          </w:tcPr>
          <w:p w:rsidR="002958A2" w:rsidRDefault="00245FBA">
            <w:pPr>
              <w:pStyle w:val="ConsPlusNormal0"/>
            </w:pPr>
            <w:r>
              <w:t>Б</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5753,66</w:t>
            </w:r>
          </w:p>
        </w:tc>
        <w:tc>
          <w:tcPr>
            <w:tcW w:w="2154" w:type="dxa"/>
          </w:tcPr>
          <w:p w:rsidR="002958A2" w:rsidRDefault="002958A2">
            <w:pPr>
              <w:pStyle w:val="ConsPlusNormal0"/>
            </w:pPr>
          </w:p>
        </w:tc>
        <w:tc>
          <w:tcPr>
            <w:tcW w:w="1871" w:type="dxa"/>
          </w:tcPr>
          <w:p w:rsidR="002958A2" w:rsidRDefault="00245FBA">
            <w:pPr>
              <w:pStyle w:val="ConsPlusNormal0"/>
            </w:pPr>
            <w:r>
              <w:t>76605508,8</w:t>
            </w:r>
          </w:p>
        </w:tc>
        <w:tc>
          <w:tcPr>
            <w:tcW w:w="1296" w:type="dxa"/>
          </w:tcPr>
          <w:p w:rsidR="002958A2" w:rsidRDefault="00245FBA">
            <w:pPr>
              <w:pStyle w:val="ConsPlusNormal0"/>
            </w:pPr>
            <w:r>
              <w:t>28,76</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 xml:space="preserve">7. Медицинские и иные государственные и муниципальные услуги (работы), оказываемые (выполняемые) в медицинских организациях, подведомственных Департаменту здравоохранения города Москвы </w:t>
            </w:r>
            <w:r>
              <w:lastRenderedPageBreak/>
              <w:t>(далее - подведомственные медицинские организации), за исключением медицинской помощи, оказываемой за счет средств ОМС</w:t>
            </w:r>
          </w:p>
        </w:tc>
        <w:tc>
          <w:tcPr>
            <w:tcW w:w="964" w:type="dxa"/>
          </w:tcPr>
          <w:p w:rsidR="002958A2" w:rsidRDefault="00245FBA">
            <w:pPr>
              <w:pStyle w:val="ConsPlusNormal0"/>
            </w:pPr>
            <w:r>
              <w:lastRenderedPageBreak/>
              <w:t>22</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2585,29</w:t>
            </w:r>
          </w:p>
        </w:tc>
        <w:tc>
          <w:tcPr>
            <w:tcW w:w="2154" w:type="dxa"/>
          </w:tcPr>
          <w:p w:rsidR="002958A2" w:rsidRDefault="002958A2">
            <w:pPr>
              <w:pStyle w:val="ConsPlusNormal0"/>
            </w:pPr>
          </w:p>
        </w:tc>
        <w:tc>
          <w:tcPr>
            <w:tcW w:w="1871" w:type="dxa"/>
          </w:tcPr>
          <w:p w:rsidR="002958A2" w:rsidRDefault="00245FBA">
            <w:pPr>
              <w:pStyle w:val="ConsPlusNormal0"/>
            </w:pPr>
            <w:r>
              <w:t>34421138,9</w:t>
            </w:r>
          </w:p>
        </w:tc>
        <w:tc>
          <w:tcPr>
            <w:tcW w:w="1296" w:type="dxa"/>
          </w:tcPr>
          <w:p w:rsidR="002958A2" w:rsidRDefault="00245FBA">
            <w:pPr>
              <w:pStyle w:val="ConsPlusNormal0"/>
            </w:pPr>
            <w:r>
              <w:t>12,92</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lastRenderedPageBreak/>
              <w:t>8. Высокотехнологичная медицинская помощь, оказываемая в подведомственных медицинских организациях, в том числе:</w:t>
            </w:r>
          </w:p>
        </w:tc>
        <w:tc>
          <w:tcPr>
            <w:tcW w:w="964" w:type="dxa"/>
          </w:tcPr>
          <w:p w:rsidR="002958A2" w:rsidRDefault="00245FBA">
            <w:pPr>
              <w:pStyle w:val="ConsPlusNormal0"/>
            </w:pPr>
            <w:r>
              <w:t>23</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45FBA">
            <w:pPr>
              <w:pStyle w:val="ConsPlusNormal0"/>
            </w:pPr>
            <w:r>
              <w:t>1076,92</w:t>
            </w:r>
          </w:p>
        </w:tc>
        <w:tc>
          <w:tcPr>
            <w:tcW w:w="2154" w:type="dxa"/>
          </w:tcPr>
          <w:p w:rsidR="002958A2" w:rsidRDefault="002958A2">
            <w:pPr>
              <w:pStyle w:val="ConsPlusNormal0"/>
            </w:pPr>
          </w:p>
        </w:tc>
        <w:tc>
          <w:tcPr>
            <w:tcW w:w="1871" w:type="dxa"/>
          </w:tcPr>
          <w:p w:rsidR="002958A2" w:rsidRDefault="00245FBA">
            <w:pPr>
              <w:pStyle w:val="ConsPlusNormal0"/>
            </w:pPr>
            <w:r>
              <w:t>14338351,2</w:t>
            </w:r>
          </w:p>
        </w:tc>
        <w:tc>
          <w:tcPr>
            <w:tcW w:w="1296" w:type="dxa"/>
          </w:tcPr>
          <w:p w:rsidR="002958A2" w:rsidRDefault="00245FBA">
            <w:pPr>
              <w:pStyle w:val="ConsPlusNormal0"/>
            </w:pPr>
            <w:r>
              <w:t>5,38</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 xml:space="preserve">8.1. Не включенная в базовую программу </w:t>
            </w:r>
            <w:r>
              <w:lastRenderedPageBreak/>
              <w:t>ОМС</w:t>
            </w:r>
          </w:p>
        </w:tc>
        <w:tc>
          <w:tcPr>
            <w:tcW w:w="964" w:type="dxa"/>
          </w:tcPr>
          <w:p w:rsidR="002958A2" w:rsidRDefault="00245FBA">
            <w:pPr>
              <w:pStyle w:val="ConsPlusNormal0"/>
            </w:pPr>
            <w:r>
              <w:lastRenderedPageBreak/>
              <w:t>23.1</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45FBA">
            <w:pPr>
              <w:pStyle w:val="ConsPlusNormal0"/>
            </w:pPr>
            <w:r>
              <w:t>1076,92</w:t>
            </w:r>
          </w:p>
        </w:tc>
        <w:tc>
          <w:tcPr>
            <w:tcW w:w="2154" w:type="dxa"/>
          </w:tcPr>
          <w:p w:rsidR="002958A2" w:rsidRDefault="00245FBA">
            <w:pPr>
              <w:pStyle w:val="ConsPlusNormal0"/>
            </w:pPr>
            <w:r>
              <w:t>X</w:t>
            </w:r>
          </w:p>
        </w:tc>
        <w:tc>
          <w:tcPr>
            <w:tcW w:w="1871" w:type="dxa"/>
          </w:tcPr>
          <w:p w:rsidR="002958A2" w:rsidRDefault="00245FBA">
            <w:pPr>
              <w:pStyle w:val="ConsPlusNormal0"/>
            </w:pPr>
            <w:r>
              <w:t>14338351,2</w:t>
            </w:r>
          </w:p>
        </w:tc>
        <w:tc>
          <w:tcPr>
            <w:tcW w:w="1296" w:type="dxa"/>
          </w:tcPr>
          <w:p w:rsidR="002958A2" w:rsidRDefault="00245FBA">
            <w:pPr>
              <w:pStyle w:val="ConsPlusNormal0"/>
            </w:pPr>
            <w:r>
              <w:t>5,38</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lastRenderedPageBreak/>
              <w:t>8.2. Дополнительные объемы высокотехнологичной медицинской помощи, включенной в базовую программу ОМС</w:t>
            </w:r>
          </w:p>
        </w:tc>
        <w:tc>
          <w:tcPr>
            <w:tcW w:w="964" w:type="dxa"/>
          </w:tcPr>
          <w:p w:rsidR="002958A2" w:rsidRDefault="00245FBA">
            <w:pPr>
              <w:pStyle w:val="ConsPlusNormal0"/>
            </w:pPr>
            <w:r>
              <w:t>23.2</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9. Расходы на содержание и обеспечение деятельности подведомственных медицинских организаций, из них на:</w:t>
            </w:r>
          </w:p>
        </w:tc>
        <w:tc>
          <w:tcPr>
            <w:tcW w:w="964" w:type="dxa"/>
          </w:tcPr>
          <w:p w:rsidR="002958A2" w:rsidRDefault="00245FBA">
            <w:pPr>
              <w:pStyle w:val="ConsPlusNormal0"/>
            </w:pPr>
            <w:r>
              <w:t>24</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45FBA">
            <w:pPr>
              <w:pStyle w:val="ConsPlusNormal0"/>
            </w:pPr>
            <w:r>
              <w:t>2091,45</w:t>
            </w:r>
          </w:p>
        </w:tc>
        <w:tc>
          <w:tcPr>
            <w:tcW w:w="2154" w:type="dxa"/>
          </w:tcPr>
          <w:p w:rsidR="002958A2" w:rsidRDefault="00245FBA">
            <w:pPr>
              <w:pStyle w:val="ConsPlusNormal0"/>
            </w:pPr>
            <w:r>
              <w:t>X</w:t>
            </w:r>
          </w:p>
        </w:tc>
        <w:tc>
          <w:tcPr>
            <w:tcW w:w="1871" w:type="dxa"/>
          </w:tcPr>
          <w:p w:rsidR="002958A2" w:rsidRDefault="00245FBA">
            <w:pPr>
              <w:pStyle w:val="ConsPlusNormal0"/>
            </w:pPr>
            <w:r>
              <w:t>27846018,7</w:t>
            </w:r>
          </w:p>
        </w:tc>
        <w:tc>
          <w:tcPr>
            <w:tcW w:w="1296" w:type="dxa"/>
          </w:tcPr>
          <w:p w:rsidR="002958A2" w:rsidRDefault="00245FBA">
            <w:pPr>
              <w:pStyle w:val="ConsPlusNormal0"/>
            </w:pPr>
            <w:r>
              <w:t>10,46</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 xml:space="preserve">9.1. Финансовое обеспечение расходов, не включенных в структуру </w:t>
            </w:r>
            <w:r>
              <w:lastRenderedPageBreak/>
              <w:t>тарифов на оплату медицинской помощи, предусмотренную в территориальной программе ОМС (далее - тарифы ОМС)</w:t>
            </w:r>
          </w:p>
        </w:tc>
        <w:tc>
          <w:tcPr>
            <w:tcW w:w="964" w:type="dxa"/>
          </w:tcPr>
          <w:p w:rsidR="002958A2" w:rsidRDefault="00245FBA">
            <w:pPr>
              <w:pStyle w:val="ConsPlusNormal0"/>
            </w:pPr>
            <w:r>
              <w:lastRenderedPageBreak/>
              <w:t>24.1</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419,51</w:t>
            </w:r>
          </w:p>
        </w:tc>
        <w:tc>
          <w:tcPr>
            <w:tcW w:w="2154" w:type="dxa"/>
          </w:tcPr>
          <w:p w:rsidR="002958A2" w:rsidRDefault="002958A2">
            <w:pPr>
              <w:pStyle w:val="ConsPlusNormal0"/>
            </w:pPr>
          </w:p>
        </w:tc>
        <w:tc>
          <w:tcPr>
            <w:tcW w:w="1871" w:type="dxa"/>
          </w:tcPr>
          <w:p w:rsidR="002958A2" w:rsidRDefault="00245FBA">
            <w:pPr>
              <w:pStyle w:val="ConsPlusNormal0"/>
            </w:pPr>
            <w:r>
              <w:t>5585460,1</w:t>
            </w:r>
          </w:p>
        </w:tc>
        <w:tc>
          <w:tcPr>
            <w:tcW w:w="1296" w:type="dxa"/>
          </w:tcPr>
          <w:p w:rsidR="002958A2" w:rsidRDefault="00245FBA">
            <w:pPr>
              <w:pStyle w:val="ConsPlusNormal0"/>
            </w:pPr>
            <w:r>
              <w:t>2,10</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lastRenderedPageBreak/>
              <w:t xml:space="preserve">9.2.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w:t>
            </w:r>
            <w:r>
              <w:lastRenderedPageBreak/>
              <w:t xml:space="preserve">предусмотренных на эти цели в структуре тарифов ОМС </w:t>
            </w:r>
            <w:hyperlink w:anchor="P8003" w:tooltip="&lt;2&gt; Указываются расходы консолидированного бюджета города Москвы на приобретение медицинского оборудования для медицинских организаций, осуществляющих деятельность в сфере обязательного медицинского страхования, сверх Территориальной программы ОМС.">
              <w:r>
                <w:rPr>
                  <w:color w:val="0000FF"/>
                </w:rPr>
                <w:t>&lt;2&gt;</w:t>
              </w:r>
            </w:hyperlink>
          </w:p>
        </w:tc>
        <w:tc>
          <w:tcPr>
            <w:tcW w:w="964" w:type="dxa"/>
          </w:tcPr>
          <w:p w:rsidR="002958A2" w:rsidRDefault="00245FBA">
            <w:pPr>
              <w:pStyle w:val="ConsPlusNormal0"/>
            </w:pPr>
            <w:r>
              <w:lastRenderedPageBreak/>
              <w:t>24.2</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1671,94</w:t>
            </w:r>
          </w:p>
        </w:tc>
        <w:tc>
          <w:tcPr>
            <w:tcW w:w="2154" w:type="dxa"/>
          </w:tcPr>
          <w:p w:rsidR="002958A2" w:rsidRDefault="00245FBA">
            <w:pPr>
              <w:pStyle w:val="ConsPlusNormal0"/>
            </w:pPr>
            <w:r>
              <w:t>X</w:t>
            </w:r>
          </w:p>
        </w:tc>
        <w:tc>
          <w:tcPr>
            <w:tcW w:w="1871" w:type="dxa"/>
          </w:tcPr>
          <w:p w:rsidR="002958A2" w:rsidRDefault="00245FBA">
            <w:pPr>
              <w:pStyle w:val="ConsPlusNormal0"/>
            </w:pPr>
            <w:r>
              <w:t>22260558,6</w:t>
            </w:r>
          </w:p>
        </w:tc>
        <w:tc>
          <w:tcPr>
            <w:tcW w:w="1296" w:type="dxa"/>
          </w:tcPr>
          <w:p w:rsidR="002958A2" w:rsidRDefault="00245FBA">
            <w:pPr>
              <w:pStyle w:val="ConsPlusNormal0"/>
            </w:pPr>
            <w:r>
              <w:t>8,36</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outlineLvl w:val="4"/>
            </w:pPr>
            <w:r>
              <w:lastRenderedPageBreak/>
              <w:t>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города Москвы, в том числе:</w:t>
            </w:r>
          </w:p>
        </w:tc>
        <w:tc>
          <w:tcPr>
            <w:tcW w:w="964" w:type="dxa"/>
          </w:tcPr>
          <w:p w:rsidR="002958A2" w:rsidRDefault="00245FBA">
            <w:pPr>
              <w:pStyle w:val="ConsPlusNormal0"/>
            </w:pPr>
            <w:r>
              <w:t>В</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5739,87</w:t>
            </w:r>
          </w:p>
        </w:tc>
        <w:tc>
          <w:tcPr>
            <w:tcW w:w="2154" w:type="dxa"/>
          </w:tcPr>
          <w:p w:rsidR="002958A2" w:rsidRDefault="00245FBA">
            <w:pPr>
              <w:pStyle w:val="ConsPlusNormal0"/>
            </w:pPr>
            <w:r>
              <w:t>X</w:t>
            </w:r>
          </w:p>
        </w:tc>
        <w:tc>
          <w:tcPr>
            <w:tcW w:w="1871" w:type="dxa"/>
          </w:tcPr>
          <w:p w:rsidR="002958A2" w:rsidRDefault="00245FBA">
            <w:pPr>
              <w:pStyle w:val="ConsPlusNormal0"/>
            </w:pPr>
            <w:r>
              <w:t>76421732,0</w:t>
            </w:r>
          </w:p>
        </w:tc>
        <w:tc>
          <w:tcPr>
            <w:tcW w:w="1296" w:type="dxa"/>
          </w:tcPr>
          <w:p w:rsidR="002958A2" w:rsidRDefault="00245FBA">
            <w:pPr>
              <w:pStyle w:val="ConsPlusNormal0"/>
            </w:pPr>
            <w:r>
              <w:t>28,69</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10. Обеспечение при амбулаторно</w:t>
            </w:r>
            <w:r>
              <w:lastRenderedPageBreak/>
              <w:t>м лечении (бесплатно или с 50-процентной скидкой) лекарственными препаратами, медицинскими изделиями, продуктами лечебного (энтерального) питания</w:t>
            </w:r>
          </w:p>
        </w:tc>
        <w:tc>
          <w:tcPr>
            <w:tcW w:w="964" w:type="dxa"/>
          </w:tcPr>
          <w:p w:rsidR="002958A2" w:rsidRDefault="00245FBA">
            <w:pPr>
              <w:pStyle w:val="ConsPlusNormal0"/>
            </w:pPr>
            <w:r>
              <w:lastRenderedPageBreak/>
              <w:t>25</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5563,56</w:t>
            </w:r>
          </w:p>
        </w:tc>
        <w:tc>
          <w:tcPr>
            <w:tcW w:w="2154" w:type="dxa"/>
          </w:tcPr>
          <w:p w:rsidR="002958A2" w:rsidRDefault="00245FBA">
            <w:pPr>
              <w:pStyle w:val="ConsPlusNormal0"/>
            </w:pPr>
            <w:r>
              <w:t>X</w:t>
            </w:r>
          </w:p>
        </w:tc>
        <w:tc>
          <w:tcPr>
            <w:tcW w:w="1871" w:type="dxa"/>
          </w:tcPr>
          <w:p w:rsidR="002958A2" w:rsidRDefault="00245FBA">
            <w:pPr>
              <w:pStyle w:val="ConsPlusNormal0"/>
            </w:pPr>
            <w:r>
              <w:t>74074254,5</w:t>
            </w:r>
          </w:p>
        </w:tc>
        <w:tc>
          <w:tcPr>
            <w:tcW w:w="1296" w:type="dxa"/>
          </w:tcPr>
          <w:p w:rsidR="002958A2" w:rsidRDefault="00245FBA">
            <w:pPr>
              <w:pStyle w:val="ConsPlusNormal0"/>
            </w:pPr>
            <w:r>
              <w:t>27,81</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lastRenderedPageBreak/>
              <w:t>11. Бесплатное (со скидкой) зубное протезирование</w:t>
            </w:r>
          </w:p>
        </w:tc>
        <w:tc>
          <w:tcPr>
            <w:tcW w:w="964" w:type="dxa"/>
          </w:tcPr>
          <w:p w:rsidR="002958A2" w:rsidRDefault="00245FBA">
            <w:pPr>
              <w:pStyle w:val="ConsPlusNormal0"/>
            </w:pPr>
            <w:r>
              <w:t>26</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176,31</w:t>
            </w:r>
          </w:p>
        </w:tc>
        <w:tc>
          <w:tcPr>
            <w:tcW w:w="2154" w:type="dxa"/>
          </w:tcPr>
          <w:p w:rsidR="002958A2" w:rsidRDefault="00245FBA">
            <w:pPr>
              <w:pStyle w:val="ConsPlusNormal0"/>
            </w:pPr>
            <w:r>
              <w:t>X</w:t>
            </w:r>
          </w:p>
        </w:tc>
        <w:tc>
          <w:tcPr>
            <w:tcW w:w="1871" w:type="dxa"/>
          </w:tcPr>
          <w:p w:rsidR="002958A2" w:rsidRDefault="00245FBA">
            <w:pPr>
              <w:pStyle w:val="ConsPlusNormal0"/>
            </w:pPr>
            <w:r>
              <w:t>2347477,5</w:t>
            </w:r>
          </w:p>
        </w:tc>
        <w:tc>
          <w:tcPr>
            <w:tcW w:w="1296" w:type="dxa"/>
          </w:tcPr>
          <w:p w:rsidR="002958A2" w:rsidRDefault="00245FBA">
            <w:pPr>
              <w:pStyle w:val="ConsPlusNormal0"/>
            </w:pPr>
            <w:r>
              <w:t>0,88</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12. Осуществление транспортировки пациентов с хронической почечной недостаточн</w:t>
            </w:r>
            <w:r>
              <w:lastRenderedPageBreak/>
              <w:t>остью от места их фактического проживания до места получения заместительной почечной терапии и обратно</w:t>
            </w:r>
          </w:p>
        </w:tc>
        <w:tc>
          <w:tcPr>
            <w:tcW w:w="964" w:type="dxa"/>
          </w:tcPr>
          <w:p w:rsidR="002958A2" w:rsidRDefault="00245FBA">
            <w:pPr>
              <w:pStyle w:val="ConsPlusNormal0"/>
            </w:pPr>
            <w:r>
              <w:lastRenderedPageBreak/>
              <w:t>27</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bl>
    <w:p w:rsidR="002958A2" w:rsidRDefault="002958A2">
      <w:pPr>
        <w:pStyle w:val="ConsPlusNormal0"/>
        <w:sectPr w:rsidR="002958A2">
          <w:headerReference w:type="default" r:id="rId57"/>
          <w:footerReference w:type="default" r:id="rId58"/>
          <w:headerReference w:type="first" r:id="rId59"/>
          <w:footerReference w:type="first" r:id="rId60"/>
          <w:pgSz w:w="16838" w:h="11906" w:orient="landscape"/>
          <w:pgMar w:top="1133" w:right="397" w:bottom="566" w:left="397" w:header="0" w:footer="0" w:gutter="0"/>
          <w:cols w:space="720"/>
          <w:titlePg/>
        </w:sectPr>
      </w:pPr>
    </w:p>
    <w:p w:rsidR="002958A2" w:rsidRDefault="002958A2">
      <w:pPr>
        <w:pStyle w:val="ConsPlusNormal0"/>
        <w:jc w:val="both"/>
      </w:pPr>
    </w:p>
    <w:p w:rsidR="002958A2" w:rsidRDefault="00245FBA">
      <w:pPr>
        <w:pStyle w:val="ConsPlusNormal0"/>
        <w:ind w:firstLine="540"/>
        <w:jc w:val="both"/>
      </w:pPr>
      <w:r>
        <w:t>--------------------------------</w:t>
      </w:r>
    </w:p>
    <w:p w:rsidR="002958A2" w:rsidRDefault="00245FBA">
      <w:pPr>
        <w:pStyle w:val="ConsPlusNormal0"/>
        <w:spacing w:before="240"/>
        <w:ind w:firstLine="540"/>
        <w:jc w:val="both"/>
      </w:pPr>
      <w:bookmarkStart w:id="33" w:name="P8002"/>
      <w:bookmarkEnd w:id="33"/>
      <w:r>
        <w:t>&lt;1&gt; Без учета средств консолидированного бюджета города Москвы на приобретение оборудования для медицинских организаций, осуществляющих деятельность в сфере обязательного медицинского страхования (затраты, не включенные в тариф на оплату медицинской помощи).</w:t>
      </w:r>
    </w:p>
    <w:p w:rsidR="002958A2" w:rsidRDefault="00245FBA">
      <w:pPr>
        <w:pStyle w:val="ConsPlusNormal0"/>
        <w:spacing w:before="240"/>
        <w:ind w:firstLine="540"/>
        <w:jc w:val="both"/>
      </w:pPr>
      <w:bookmarkStart w:id="34" w:name="P8003"/>
      <w:bookmarkEnd w:id="34"/>
      <w:r>
        <w:t>&lt;2&gt; Указываются расходы консолидированного бюджета города Москвы на приобретение медицинского оборудования для медицинских организаций, осуществляющих деятельность в сфере обязательного медицинского страхования, сверх Территориальной программы ОМС.</w:t>
      </w:r>
    </w:p>
    <w:p w:rsidR="002958A2" w:rsidRDefault="002958A2">
      <w:pPr>
        <w:pStyle w:val="ConsPlusNormal0"/>
        <w:jc w:val="both"/>
      </w:pPr>
    </w:p>
    <w:p w:rsidR="002958A2" w:rsidRDefault="00245FBA">
      <w:pPr>
        <w:pStyle w:val="ConsPlusTitle0"/>
        <w:jc w:val="center"/>
        <w:outlineLvl w:val="3"/>
      </w:pPr>
      <w:r>
        <w:t>3.2. Утвержденная стоимость Территориальной программы</w:t>
      </w:r>
    </w:p>
    <w:p w:rsidR="002958A2" w:rsidRDefault="00245FBA">
      <w:pPr>
        <w:pStyle w:val="ConsPlusTitle0"/>
        <w:jc w:val="center"/>
      </w:pPr>
      <w:r>
        <w:t>обязательного медицинского страхования города Москвы</w:t>
      </w:r>
    </w:p>
    <w:p w:rsidR="002958A2" w:rsidRDefault="00245FBA">
      <w:pPr>
        <w:pStyle w:val="ConsPlusTitle0"/>
        <w:jc w:val="center"/>
      </w:pPr>
      <w:r>
        <w:t>по видам и условиям оказания медицинской помощи на 2028 год</w:t>
      </w:r>
    </w:p>
    <w:p w:rsidR="002958A2" w:rsidRDefault="002958A2">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261"/>
        <w:gridCol w:w="1135"/>
        <w:gridCol w:w="1782"/>
        <w:gridCol w:w="1768"/>
        <w:gridCol w:w="1824"/>
        <w:gridCol w:w="1121"/>
        <w:gridCol w:w="1153"/>
        <w:gridCol w:w="1121"/>
        <w:gridCol w:w="1569"/>
        <w:gridCol w:w="1300"/>
      </w:tblGrid>
      <w:tr w:rsidR="002958A2">
        <w:tc>
          <w:tcPr>
            <w:tcW w:w="3969" w:type="dxa"/>
            <w:vMerge w:val="restart"/>
          </w:tcPr>
          <w:p w:rsidR="002958A2" w:rsidRDefault="00245FBA">
            <w:pPr>
              <w:pStyle w:val="ConsPlusNormal0"/>
              <w:jc w:val="center"/>
            </w:pPr>
            <w:r>
              <w:t>Виды и условия оказания медицинской помощи</w:t>
            </w:r>
          </w:p>
        </w:tc>
        <w:tc>
          <w:tcPr>
            <w:tcW w:w="1361" w:type="dxa"/>
            <w:vMerge w:val="restart"/>
          </w:tcPr>
          <w:p w:rsidR="002958A2" w:rsidRDefault="00245FBA">
            <w:pPr>
              <w:pStyle w:val="ConsPlusNormal0"/>
              <w:jc w:val="center"/>
            </w:pPr>
            <w:r>
              <w:t>N строки</w:t>
            </w:r>
          </w:p>
        </w:tc>
        <w:tc>
          <w:tcPr>
            <w:tcW w:w="1843" w:type="dxa"/>
            <w:vMerge w:val="restart"/>
          </w:tcPr>
          <w:p w:rsidR="002958A2" w:rsidRDefault="00245FBA">
            <w:pPr>
              <w:pStyle w:val="ConsPlusNormal0"/>
              <w:jc w:val="center"/>
            </w:pPr>
            <w:r>
              <w:t>Единица измерения</w:t>
            </w:r>
          </w:p>
        </w:tc>
        <w:tc>
          <w:tcPr>
            <w:tcW w:w="1814" w:type="dxa"/>
            <w:vMerge w:val="restart"/>
          </w:tcPr>
          <w:p w:rsidR="002958A2" w:rsidRDefault="00245FBA">
            <w:pPr>
              <w:pStyle w:val="ConsPlusNormal0"/>
              <w:jc w:val="center"/>
            </w:pPr>
            <w: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984" w:type="dxa"/>
            <w:vMerge w:val="restart"/>
          </w:tcPr>
          <w:p w:rsidR="002958A2" w:rsidRDefault="00245FBA">
            <w:pPr>
              <w:pStyle w:val="ConsPlusNormal0"/>
              <w:jc w:val="center"/>
            </w:pPr>
            <w:r>
              <w:t>Стоимость единицы объема медицинской помощи (норматив финансовых затрат на единицу объема предоставления медицинской помощи) (рублей)</w:t>
            </w:r>
          </w:p>
        </w:tc>
        <w:tc>
          <w:tcPr>
            <w:tcW w:w="2722" w:type="dxa"/>
            <w:gridSpan w:val="2"/>
          </w:tcPr>
          <w:p w:rsidR="002958A2" w:rsidRDefault="00245FBA">
            <w:pPr>
              <w:pStyle w:val="ConsPlusNormal0"/>
              <w:jc w:val="center"/>
            </w:pPr>
            <w:r>
              <w:t>Подушевые нормативы финансирования Территориальной программы государственных гарантий бесплатного оказания гражданам медицинской помощи в городе Москве</w:t>
            </w:r>
          </w:p>
        </w:tc>
        <w:tc>
          <w:tcPr>
            <w:tcW w:w="4536" w:type="dxa"/>
            <w:gridSpan w:val="3"/>
          </w:tcPr>
          <w:p w:rsidR="002958A2" w:rsidRDefault="00245FBA">
            <w:pPr>
              <w:pStyle w:val="ConsPlusNormal0"/>
              <w:jc w:val="center"/>
            </w:pPr>
            <w:r>
              <w:t>Утвержденная стоимость Территориальной программы государственных гарантий бесплатного оказания гражданам медицинской помощи в городе Москве по источникам ее финансового обеспечения</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2" w:type="dxa"/>
            <w:gridSpan w:val="2"/>
          </w:tcPr>
          <w:p w:rsidR="002958A2" w:rsidRDefault="00245FBA">
            <w:pPr>
              <w:pStyle w:val="ConsPlusNormal0"/>
              <w:jc w:val="center"/>
            </w:pPr>
            <w:r>
              <w:t>рублей</w:t>
            </w:r>
          </w:p>
        </w:tc>
        <w:tc>
          <w:tcPr>
            <w:tcW w:w="3005" w:type="dxa"/>
            <w:gridSpan w:val="2"/>
          </w:tcPr>
          <w:p w:rsidR="002958A2" w:rsidRDefault="00245FBA">
            <w:pPr>
              <w:pStyle w:val="ConsPlusNormal0"/>
              <w:jc w:val="center"/>
            </w:pPr>
            <w:r>
              <w:t>тыс. рублей</w:t>
            </w:r>
          </w:p>
        </w:tc>
        <w:tc>
          <w:tcPr>
            <w:tcW w:w="1531" w:type="dxa"/>
            <w:vMerge w:val="restart"/>
          </w:tcPr>
          <w:p w:rsidR="002958A2" w:rsidRDefault="00245FBA">
            <w:pPr>
              <w:pStyle w:val="ConsPlusNormal0"/>
              <w:jc w:val="center"/>
            </w:pPr>
            <w:r>
              <w:t>в процентах к итогу</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1304" w:type="dxa"/>
          </w:tcPr>
          <w:p w:rsidR="002958A2" w:rsidRDefault="00245FBA">
            <w:pPr>
              <w:pStyle w:val="ConsPlusNormal0"/>
              <w:jc w:val="center"/>
            </w:pPr>
            <w:r>
              <w:t>за счет средств бюджета города Москвы</w:t>
            </w:r>
          </w:p>
        </w:tc>
        <w:tc>
          <w:tcPr>
            <w:tcW w:w="1418" w:type="dxa"/>
          </w:tcPr>
          <w:p w:rsidR="002958A2" w:rsidRDefault="00245FBA">
            <w:pPr>
              <w:pStyle w:val="ConsPlusNormal0"/>
              <w:jc w:val="center"/>
            </w:pPr>
            <w:r>
              <w:t>за счет средств ОМС</w:t>
            </w:r>
          </w:p>
        </w:tc>
        <w:tc>
          <w:tcPr>
            <w:tcW w:w="1304" w:type="dxa"/>
          </w:tcPr>
          <w:p w:rsidR="002958A2" w:rsidRDefault="00245FBA">
            <w:pPr>
              <w:pStyle w:val="ConsPlusNormal0"/>
              <w:jc w:val="center"/>
            </w:pPr>
            <w:r>
              <w:t>за счет средств бюджета города Москвы</w:t>
            </w:r>
          </w:p>
        </w:tc>
        <w:tc>
          <w:tcPr>
            <w:tcW w:w="1701" w:type="dxa"/>
          </w:tcPr>
          <w:p w:rsidR="002958A2" w:rsidRDefault="00245FBA">
            <w:pPr>
              <w:pStyle w:val="ConsPlusNormal0"/>
              <w:jc w:val="center"/>
            </w:pPr>
            <w:r>
              <w:t>средства ОМС</w:t>
            </w:r>
          </w:p>
        </w:tc>
        <w:tc>
          <w:tcPr>
            <w:tcW w:w="0" w:type="auto"/>
            <w:vMerge/>
          </w:tcPr>
          <w:p w:rsidR="002958A2" w:rsidRDefault="002958A2">
            <w:pPr>
              <w:pStyle w:val="ConsPlusNormal0"/>
            </w:pPr>
          </w:p>
        </w:tc>
      </w:tr>
      <w:tr w:rsidR="002958A2">
        <w:tc>
          <w:tcPr>
            <w:tcW w:w="3969" w:type="dxa"/>
          </w:tcPr>
          <w:p w:rsidR="002958A2" w:rsidRDefault="00245FBA">
            <w:pPr>
              <w:pStyle w:val="ConsPlusNormal0"/>
              <w:jc w:val="center"/>
            </w:pPr>
            <w:r>
              <w:lastRenderedPageBreak/>
              <w:t>1</w:t>
            </w:r>
          </w:p>
        </w:tc>
        <w:tc>
          <w:tcPr>
            <w:tcW w:w="1361" w:type="dxa"/>
          </w:tcPr>
          <w:p w:rsidR="002958A2" w:rsidRDefault="00245FBA">
            <w:pPr>
              <w:pStyle w:val="ConsPlusNormal0"/>
              <w:jc w:val="center"/>
            </w:pPr>
            <w:r>
              <w:t>2</w:t>
            </w:r>
          </w:p>
        </w:tc>
        <w:tc>
          <w:tcPr>
            <w:tcW w:w="1843" w:type="dxa"/>
          </w:tcPr>
          <w:p w:rsidR="002958A2" w:rsidRDefault="00245FBA">
            <w:pPr>
              <w:pStyle w:val="ConsPlusNormal0"/>
              <w:jc w:val="center"/>
            </w:pPr>
            <w:r>
              <w:t>3</w:t>
            </w:r>
          </w:p>
        </w:tc>
        <w:tc>
          <w:tcPr>
            <w:tcW w:w="1814" w:type="dxa"/>
          </w:tcPr>
          <w:p w:rsidR="002958A2" w:rsidRDefault="00245FBA">
            <w:pPr>
              <w:pStyle w:val="ConsPlusNormal0"/>
              <w:jc w:val="center"/>
            </w:pPr>
            <w:r>
              <w:t>4</w:t>
            </w:r>
          </w:p>
        </w:tc>
        <w:tc>
          <w:tcPr>
            <w:tcW w:w="1984" w:type="dxa"/>
          </w:tcPr>
          <w:p w:rsidR="002958A2" w:rsidRDefault="00245FBA">
            <w:pPr>
              <w:pStyle w:val="ConsPlusNormal0"/>
              <w:jc w:val="center"/>
            </w:pPr>
            <w:r>
              <w:t>5</w:t>
            </w:r>
          </w:p>
        </w:tc>
        <w:tc>
          <w:tcPr>
            <w:tcW w:w="1304" w:type="dxa"/>
          </w:tcPr>
          <w:p w:rsidR="002958A2" w:rsidRDefault="00245FBA">
            <w:pPr>
              <w:pStyle w:val="ConsPlusNormal0"/>
              <w:jc w:val="center"/>
            </w:pPr>
            <w:r>
              <w:t>6</w:t>
            </w:r>
          </w:p>
        </w:tc>
        <w:tc>
          <w:tcPr>
            <w:tcW w:w="1418" w:type="dxa"/>
          </w:tcPr>
          <w:p w:rsidR="002958A2" w:rsidRDefault="00245FBA">
            <w:pPr>
              <w:pStyle w:val="ConsPlusNormal0"/>
              <w:jc w:val="center"/>
            </w:pPr>
            <w:r>
              <w:t>7</w:t>
            </w:r>
          </w:p>
        </w:tc>
        <w:tc>
          <w:tcPr>
            <w:tcW w:w="1304" w:type="dxa"/>
          </w:tcPr>
          <w:p w:rsidR="002958A2" w:rsidRDefault="00245FBA">
            <w:pPr>
              <w:pStyle w:val="ConsPlusNormal0"/>
              <w:jc w:val="center"/>
            </w:pPr>
            <w:r>
              <w:t>8</w:t>
            </w:r>
          </w:p>
        </w:tc>
        <w:tc>
          <w:tcPr>
            <w:tcW w:w="1701" w:type="dxa"/>
          </w:tcPr>
          <w:p w:rsidR="002958A2" w:rsidRDefault="00245FBA">
            <w:pPr>
              <w:pStyle w:val="ConsPlusNormal0"/>
              <w:jc w:val="center"/>
            </w:pPr>
            <w:r>
              <w:t>9</w:t>
            </w:r>
          </w:p>
        </w:tc>
        <w:tc>
          <w:tcPr>
            <w:tcW w:w="1531" w:type="dxa"/>
          </w:tcPr>
          <w:p w:rsidR="002958A2" w:rsidRDefault="00245FBA">
            <w:pPr>
              <w:pStyle w:val="ConsPlusNormal0"/>
              <w:jc w:val="center"/>
            </w:pPr>
            <w:r>
              <w:t>10</w:t>
            </w:r>
          </w:p>
        </w:tc>
      </w:tr>
      <w:tr w:rsidR="002958A2">
        <w:tc>
          <w:tcPr>
            <w:tcW w:w="3969" w:type="dxa"/>
          </w:tcPr>
          <w:p w:rsidR="002958A2" w:rsidRDefault="00245FBA">
            <w:pPr>
              <w:pStyle w:val="ConsPlusNormal0"/>
            </w:pPr>
            <w:r>
              <w:t>III. Медицинская помощь в рамках территориальной программы ОМС:</w:t>
            </w:r>
          </w:p>
        </w:tc>
        <w:tc>
          <w:tcPr>
            <w:tcW w:w="1361" w:type="dxa"/>
          </w:tcPr>
          <w:p w:rsidR="002958A2" w:rsidRDefault="00245FBA">
            <w:pPr>
              <w:pStyle w:val="ConsPlusNormal0"/>
            </w:pPr>
            <w:r>
              <w:t>20</w:t>
            </w:r>
          </w:p>
        </w:tc>
        <w:tc>
          <w:tcPr>
            <w:tcW w:w="1843" w:type="dxa"/>
          </w:tcPr>
          <w:p w:rsidR="002958A2" w:rsidRDefault="002958A2">
            <w:pPr>
              <w:pStyle w:val="ConsPlusNormal0"/>
            </w:pP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44193,88</w:t>
            </w:r>
          </w:p>
        </w:tc>
        <w:tc>
          <w:tcPr>
            <w:tcW w:w="1304" w:type="dxa"/>
          </w:tcPr>
          <w:p w:rsidR="002958A2" w:rsidRDefault="00245FBA">
            <w:pPr>
              <w:pStyle w:val="ConsPlusNormal0"/>
            </w:pPr>
            <w:r>
              <w:t>X</w:t>
            </w:r>
          </w:p>
        </w:tc>
        <w:tc>
          <w:tcPr>
            <w:tcW w:w="1701" w:type="dxa"/>
          </w:tcPr>
          <w:p w:rsidR="002958A2" w:rsidRDefault="00245FBA">
            <w:pPr>
              <w:pStyle w:val="ConsPlusNormal0"/>
            </w:pPr>
            <w:r>
              <w:t>573340555,70</w:t>
            </w:r>
          </w:p>
        </w:tc>
        <w:tc>
          <w:tcPr>
            <w:tcW w:w="1531" w:type="dxa"/>
          </w:tcPr>
          <w:p w:rsidR="002958A2" w:rsidRDefault="00245FBA">
            <w:pPr>
              <w:pStyle w:val="ConsPlusNormal0"/>
            </w:pPr>
            <w:r>
              <w:t>100</w:t>
            </w:r>
          </w:p>
        </w:tc>
      </w:tr>
      <w:tr w:rsidR="002958A2">
        <w:tc>
          <w:tcPr>
            <w:tcW w:w="3969" w:type="dxa"/>
          </w:tcPr>
          <w:p w:rsidR="002958A2" w:rsidRDefault="00245FBA">
            <w:pPr>
              <w:pStyle w:val="ConsPlusNormal0"/>
            </w:pPr>
            <w:r>
              <w:t>1. Скорая, в том числе скорая специализированная, медицинская помощь (сумма строк 31 + 39 + 47)</w:t>
            </w:r>
          </w:p>
        </w:tc>
        <w:tc>
          <w:tcPr>
            <w:tcW w:w="1361" w:type="dxa"/>
          </w:tcPr>
          <w:p w:rsidR="002958A2" w:rsidRDefault="00245FBA">
            <w:pPr>
              <w:pStyle w:val="ConsPlusNormal0"/>
            </w:pPr>
            <w:r>
              <w:t>21</w:t>
            </w:r>
          </w:p>
        </w:tc>
        <w:tc>
          <w:tcPr>
            <w:tcW w:w="1843" w:type="dxa"/>
          </w:tcPr>
          <w:p w:rsidR="002958A2" w:rsidRDefault="00245FBA">
            <w:pPr>
              <w:pStyle w:val="ConsPlusNormal0"/>
            </w:pPr>
            <w:r>
              <w:t>вызовов</w:t>
            </w:r>
          </w:p>
        </w:tc>
        <w:tc>
          <w:tcPr>
            <w:tcW w:w="1814" w:type="dxa"/>
          </w:tcPr>
          <w:p w:rsidR="002958A2" w:rsidRDefault="00245FBA">
            <w:pPr>
              <w:pStyle w:val="ConsPlusNormal0"/>
            </w:pPr>
            <w:r>
              <w:t>0,215828</w:t>
            </w:r>
          </w:p>
        </w:tc>
        <w:tc>
          <w:tcPr>
            <w:tcW w:w="1984" w:type="dxa"/>
          </w:tcPr>
          <w:p w:rsidR="002958A2" w:rsidRDefault="00245FBA">
            <w:pPr>
              <w:pStyle w:val="ConsPlusNormal0"/>
            </w:pPr>
            <w:r>
              <w:t>13599,58</w:t>
            </w:r>
          </w:p>
        </w:tc>
        <w:tc>
          <w:tcPr>
            <w:tcW w:w="1304" w:type="dxa"/>
          </w:tcPr>
          <w:p w:rsidR="002958A2" w:rsidRDefault="00245FBA">
            <w:pPr>
              <w:pStyle w:val="ConsPlusNormal0"/>
            </w:pPr>
            <w:r>
              <w:t>X</w:t>
            </w:r>
          </w:p>
        </w:tc>
        <w:tc>
          <w:tcPr>
            <w:tcW w:w="1418" w:type="dxa"/>
          </w:tcPr>
          <w:p w:rsidR="002958A2" w:rsidRDefault="00245FBA">
            <w:pPr>
              <w:pStyle w:val="ConsPlusNormal0"/>
            </w:pPr>
            <w:r>
              <w:t>2935,17</w:t>
            </w:r>
          </w:p>
        </w:tc>
        <w:tc>
          <w:tcPr>
            <w:tcW w:w="1304" w:type="dxa"/>
          </w:tcPr>
          <w:p w:rsidR="002958A2" w:rsidRDefault="00245FBA">
            <w:pPr>
              <w:pStyle w:val="ConsPlusNormal0"/>
            </w:pPr>
            <w:r>
              <w:t>X</w:t>
            </w:r>
          </w:p>
        </w:tc>
        <w:tc>
          <w:tcPr>
            <w:tcW w:w="1701" w:type="dxa"/>
          </w:tcPr>
          <w:p w:rsidR="002958A2" w:rsidRDefault="00245FBA">
            <w:pPr>
              <w:pStyle w:val="ConsPlusNormal0"/>
            </w:pPr>
            <w:r>
              <w:t>38078825,21</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 Первичная медико-санитарная помощь, за исключением медицинской реабилитации</w:t>
            </w:r>
          </w:p>
        </w:tc>
        <w:tc>
          <w:tcPr>
            <w:tcW w:w="1361" w:type="dxa"/>
          </w:tcPr>
          <w:p w:rsidR="002958A2" w:rsidRDefault="00245FBA">
            <w:pPr>
              <w:pStyle w:val="ConsPlusNormal0"/>
            </w:pPr>
            <w:r>
              <w:t>22</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 В амбулаторных условиях:</w:t>
            </w:r>
          </w:p>
        </w:tc>
        <w:tc>
          <w:tcPr>
            <w:tcW w:w="1361" w:type="dxa"/>
          </w:tcPr>
          <w:p w:rsidR="002958A2" w:rsidRDefault="00245FBA">
            <w:pPr>
              <w:pStyle w:val="ConsPlusNormal0"/>
            </w:pPr>
            <w:r>
              <w:t>23</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2.1.1. Для проведения профилактических медицинских осмотров (сумма строк 33.1 + 41.1 + 49.1)</w:t>
            </w:r>
          </w:p>
        </w:tc>
        <w:tc>
          <w:tcPr>
            <w:tcW w:w="1361" w:type="dxa"/>
          </w:tcPr>
          <w:p w:rsidR="002958A2" w:rsidRDefault="00245FBA">
            <w:pPr>
              <w:pStyle w:val="ConsPlusNormal0"/>
            </w:pPr>
            <w:r>
              <w:t>23.1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0,238952</w:t>
            </w:r>
          </w:p>
        </w:tc>
        <w:tc>
          <w:tcPr>
            <w:tcW w:w="1984" w:type="dxa"/>
          </w:tcPr>
          <w:p w:rsidR="002958A2" w:rsidRDefault="00245FBA">
            <w:pPr>
              <w:pStyle w:val="ConsPlusNormal0"/>
            </w:pPr>
            <w:r>
              <w:t>4716,92</w:t>
            </w:r>
          </w:p>
        </w:tc>
        <w:tc>
          <w:tcPr>
            <w:tcW w:w="1304" w:type="dxa"/>
          </w:tcPr>
          <w:p w:rsidR="002958A2" w:rsidRDefault="00245FBA">
            <w:pPr>
              <w:pStyle w:val="ConsPlusNormal0"/>
            </w:pPr>
            <w:r>
              <w:t>X</w:t>
            </w:r>
          </w:p>
        </w:tc>
        <w:tc>
          <w:tcPr>
            <w:tcW w:w="1418" w:type="dxa"/>
          </w:tcPr>
          <w:p w:rsidR="002958A2" w:rsidRDefault="00245FBA">
            <w:pPr>
              <w:pStyle w:val="ConsPlusNormal0"/>
            </w:pPr>
            <w:r>
              <w:t>1127,12</w:t>
            </w:r>
          </w:p>
        </w:tc>
        <w:tc>
          <w:tcPr>
            <w:tcW w:w="1304" w:type="dxa"/>
          </w:tcPr>
          <w:p w:rsidR="002958A2" w:rsidRDefault="00245FBA">
            <w:pPr>
              <w:pStyle w:val="ConsPlusNormal0"/>
            </w:pPr>
            <w:r>
              <w:t>X</w:t>
            </w:r>
          </w:p>
        </w:tc>
        <w:tc>
          <w:tcPr>
            <w:tcW w:w="1701" w:type="dxa"/>
          </w:tcPr>
          <w:p w:rsidR="002958A2" w:rsidRDefault="00245FBA">
            <w:pPr>
              <w:pStyle w:val="ConsPlusNormal0"/>
            </w:pPr>
            <w:r>
              <w:t>14622449,52</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2.1.2. Для проведения диспансеризации, всего (сумма строк 33.2 + 41.2 + 49.2), в том числе:</w:t>
            </w:r>
          </w:p>
        </w:tc>
        <w:tc>
          <w:tcPr>
            <w:tcW w:w="1361" w:type="dxa"/>
          </w:tcPr>
          <w:p w:rsidR="002958A2" w:rsidRDefault="00245FBA">
            <w:pPr>
              <w:pStyle w:val="ConsPlusNormal0"/>
            </w:pPr>
            <w:r>
              <w:t>23.2</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0,339158</w:t>
            </w:r>
          </w:p>
        </w:tc>
        <w:tc>
          <w:tcPr>
            <w:tcW w:w="1984" w:type="dxa"/>
          </w:tcPr>
          <w:p w:rsidR="002958A2" w:rsidRDefault="00245FBA">
            <w:pPr>
              <w:pStyle w:val="ConsPlusNormal0"/>
            </w:pPr>
            <w:r>
              <w:t>5934,04</w:t>
            </w:r>
          </w:p>
        </w:tc>
        <w:tc>
          <w:tcPr>
            <w:tcW w:w="1304" w:type="dxa"/>
          </w:tcPr>
          <w:p w:rsidR="002958A2" w:rsidRDefault="00245FBA">
            <w:pPr>
              <w:pStyle w:val="ConsPlusNormal0"/>
            </w:pPr>
            <w:r>
              <w:t>X</w:t>
            </w:r>
          </w:p>
        </w:tc>
        <w:tc>
          <w:tcPr>
            <w:tcW w:w="1418" w:type="dxa"/>
          </w:tcPr>
          <w:p w:rsidR="002958A2" w:rsidRDefault="00245FBA">
            <w:pPr>
              <w:pStyle w:val="ConsPlusNormal0"/>
            </w:pPr>
            <w:r>
              <w:t>2012,58</w:t>
            </w:r>
          </w:p>
        </w:tc>
        <w:tc>
          <w:tcPr>
            <w:tcW w:w="1304" w:type="dxa"/>
          </w:tcPr>
          <w:p w:rsidR="002958A2" w:rsidRDefault="00245FBA">
            <w:pPr>
              <w:pStyle w:val="ConsPlusNormal0"/>
            </w:pPr>
            <w:r>
              <w:t>X</w:t>
            </w:r>
          </w:p>
        </w:tc>
        <w:tc>
          <w:tcPr>
            <w:tcW w:w="1701" w:type="dxa"/>
          </w:tcPr>
          <w:p w:rsidR="002958A2" w:rsidRDefault="00245FBA">
            <w:pPr>
              <w:pStyle w:val="ConsPlusNormal0"/>
            </w:pPr>
            <w:r>
              <w:t>26109771,43</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для проведения углубленной диспансеризации (сумма строк 33.2.3 + 41.2.1 + 49.2.1)</w:t>
            </w:r>
          </w:p>
        </w:tc>
        <w:tc>
          <w:tcPr>
            <w:tcW w:w="1361" w:type="dxa"/>
          </w:tcPr>
          <w:p w:rsidR="002958A2" w:rsidRDefault="00245FBA">
            <w:pPr>
              <w:pStyle w:val="ConsPlusNormal0"/>
            </w:pPr>
            <w:r>
              <w:t>23.2.3</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0,014281</w:t>
            </w:r>
          </w:p>
        </w:tc>
        <w:tc>
          <w:tcPr>
            <w:tcW w:w="1984" w:type="dxa"/>
          </w:tcPr>
          <w:p w:rsidR="002958A2" w:rsidRDefault="00245FBA">
            <w:pPr>
              <w:pStyle w:val="ConsPlusNormal0"/>
            </w:pPr>
            <w:r>
              <w:t>1676,91</w:t>
            </w:r>
          </w:p>
        </w:tc>
        <w:tc>
          <w:tcPr>
            <w:tcW w:w="1304" w:type="dxa"/>
          </w:tcPr>
          <w:p w:rsidR="002958A2" w:rsidRDefault="00245FBA">
            <w:pPr>
              <w:pStyle w:val="ConsPlusNormal0"/>
            </w:pPr>
            <w:r>
              <w:t>X</w:t>
            </w:r>
          </w:p>
        </w:tc>
        <w:tc>
          <w:tcPr>
            <w:tcW w:w="1418" w:type="dxa"/>
          </w:tcPr>
          <w:p w:rsidR="002958A2" w:rsidRDefault="00245FBA">
            <w:pPr>
              <w:pStyle w:val="ConsPlusNormal0"/>
            </w:pPr>
            <w:r>
              <w:t>23,95</w:t>
            </w:r>
          </w:p>
        </w:tc>
        <w:tc>
          <w:tcPr>
            <w:tcW w:w="1304" w:type="dxa"/>
          </w:tcPr>
          <w:p w:rsidR="002958A2" w:rsidRDefault="00245FBA">
            <w:pPr>
              <w:pStyle w:val="ConsPlusNormal0"/>
            </w:pPr>
            <w:r>
              <w:t>X</w:t>
            </w:r>
          </w:p>
        </w:tc>
        <w:tc>
          <w:tcPr>
            <w:tcW w:w="1701" w:type="dxa"/>
          </w:tcPr>
          <w:p w:rsidR="002958A2" w:rsidRDefault="00245FBA">
            <w:pPr>
              <w:pStyle w:val="ConsPlusNormal0"/>
            </w:pPr>
            <w:r>
              <w:t>310678,46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2.1.3. Для проведения диспансеризации для оценки репродуктивного здоровья женщин и мужчин (сумма строк 33.3 + 41.3 + 49.3)</w:t>
            </w:r>
          </w:p>
        </w:tc>
        <w:tc>
          <w:tcPr>
            <w:tcW w:w="1361" w:type="dxa"/>
          </w:tcPr>
          <w:p w:rsidR="002958A2" w:rsidRDefault="00245FBA">
            <w:pPr>
              <w:pStyle w:val="ConsPlusNormal0"/>
            </w:pPr>
            <w:r>
              <w:t>23.3</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0,117549</w:t>
            </w:r>
          </w:p>
        </w:tc>
        <w:tc>
          <w:tcPr>
            <w:tcW w:w="1984" w:type="dxa"/>
          </w:tcPr>
          <w:p w:rsidR="002958A2" w:rsidRDefault="00245FBA">
            <w:pPr>
              <w:pStyle w:val="ConsPlusNormal0"/>
            </w:pPr>
            <w:r>
              <w:t>2651,12</w:t>
            </w:r>
          </w:p>
        </w:tc>
        <w:tc>
          <w:tcPr>
            <w:tcW w:w="1304" w:type="dxa"/>
          </w:tcPr>
          <w:p w:rsidR="002958A2" w:rsidRDefault="00245FBA">
            <w:pPr>
              <w:pStyle w:val="ConsPlusNormal0"/>
            </w:pPr>
            <w:r>
              <w:t>X</w:t>
            </w:r>
          </w:p>
        </w:tc>
        <w:tc>
          <w:tcPr>
            <w:tcW w:w="1418" w:type="dxa"/>
          </w:tcPr>
          <w:p w:rsidR="002958A2" w:rsidRDefault="00245FBA">
            <w:pPr>
              <w:pStyle w:val="ConsPlusNormal0"/>
            </w:pPr>
            <w:r>
              <w:t>311,64</w:t>
            </w:r>
          </w:p>
        </w:tc>
        <w:tc>
          <w:tcPr>
            <w:tcW w:w="1304" w:type="dxa"/>
          </w:tcPr>
          <w:p w:rsidR="002958A2" w:rsidRDefault="00245FBA">
            <w:pPr>
              <w:pStyle w:val="ConsPlusNormal0"/>
            </w:pPr>
            <w:r>
              <w:t>X</w:t>
            </w:r>
          </w:p>
        </w:tc>
        <w:tc>
          <w:tcPr>
            <w:tcW w:w="1701" w:type="dxa"/>
          </w:tcPr>
          <w:p w:rsidR="002958A2" w:rsidRDefault="00245FBA">
            <w:pPr>
              <w:pStyle w:val="ConsPlusNormal0"/>
            </w:pPr>
            <w:r>
              <w:t>4042952,14</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женщины</w:t>
            </w:r>
          </w:p>
        </w:tc>
        <w:tc>
          <w:tcPr>
            <w:tcW w:w="1361" w:type="dxa"/>
          </w:tcPr>
          <w:p w:rsidR="002958A2" w:rsidRDefault="00245FBA">
            <w:pPr>
              <w:pStyle w:val="ConsPlusNormal0"/>
            </w:pPr>
            <w:r>
              <w:t>23.3.1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0,077081</w:t>
            </w:r>
          </w:p>
        </w:tc>
        <w:tc>
          <w:tcPr>
            <w:tcW w:w="1984" w:type="dxa"/>
          </w:tcPr>
          <w:p w:rsidR="002958A2" w:rsidRDefault="00245FBA">
            <w:pPr>
              <w:pStyle w:val="ConsPlusNormal0"/>
            </w:pPr>
            <w:r>
              <w:t>3730,91</w:t>
            </w:r>
          </w:p>
        </w:tc>
        <w:tc>
          <w:tcPr>
            <w:tcW w:w="1304" w:type="dxa"/>
          </w:tcPr>
          <w:p w:rsidR="002958A2" w:rsidRDefault="00245FBA">
            <w:pPr>
              <w:pStyle w:val="ConsPlusNormal0"/>
            </w:pPr>
            <w:r>
              <w:t>X</w:t>
            </w:r>
          </w:p>
        </w:tc>
        <w:tc>
          <w:tcPr>
            <w:tcW w:w="1418" w:type="dxa"/>
          </w:tcPr>
          <w:p w:rsidR="002958A2" w:rsidRDefault="00245FBA">
            <w:pPr>
              <w:pStyle w:val="ConsPlusNormal0"/>
            </w:pPr>
            <w:r>
              <w:t>287,58</w:t>
            </w:r>
          </w:p>
        </w:tc>
        <w:tc>
          <w:tcPr>
            <w:tcW w:w="1304" w:type="dxa"/>
          </w:tcPr>
          <w:p w:rsidR="002958A2" w:rsidRDefault="00245FBA">
            <w:pPr>
              <w:pStyle w:val="ConsPlusNormal0"/>
            </w:pPr>
            <w:r>
              <w:t>X</w:t>
            </w:r>
          </w:p>
        </w:tc>
        <w:tc>
          <w:tcPr>
            <w:tcW w:w="1701" w:type="dxa"/>
          </w:tcPr>
          <w:p w:rsidR="002958A2" w:rsidRDefault="00245FBA">
            <w:pPr>
              <w:pStyle w:val="ConsPlusNormal0"/>
            </w:pPr>
            <w:r>
              <w:t>3730913,56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мужчины</w:t>
            </w:r>
          </w:p>
        </w:tc>
        <w:tc>
          <w:tcPr>
            <w:tcW w:w="1361" w:type="dxa"/>
          </w:tcPr>
          <w:p w:rsidR="002958A2" w:rsidRDefault="00245FBA">
            <w:pPr>
              <w:pStyle w:val="ConsPlusNormal0"/>
            </w:pPr>
            <w:r>
              <w:t>23.3.2</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0,040468</w:t>
            </w:r>
          </w:p>
        </w:tc>
        <w:tc>
          <w:tcPr>
            <w:tcW w:w="1984" w:type="dxa"/>
          </w:tcPr>
          <w:p w:rsidR="002958A2" w:rsidRDefault="00245FBA">
            <w:pPr>
              <w:pStyle w:val="ConsPlusNormal0"/>
            </w:pPr>
            <w:r>
              <w:t>594,36</w:t>
            </w:r>
          </w:p>
        </w:tc>
        <w:tc>
          <w:tcPr>
            <w:tcW w:w="1304" w:type="dxa"/>
          </w:tcPr>
          <w:p w:rsidR="002958A2" w:rsidRDefault="00245FBA">
            <w:pPr>
              <w:pStyle w:val="ConsPlusNormal0"/>
            </w:pPr>
            <w:r>
              <w:t>X</w:t>
            </w:r>
          </w:p>
        </w:tc>
        <w:tc>
          <w:tcPr>
            <w:tcW w:w="1418" w:type="dxa"/>
          </w:tcPr>
          <w:p w:rsidR="002958A2" w:rsidRDefault="00245FBA">
            <w:pPr>
              <w:pStyle w:val="ConsPlusNormal0"/>
            </w:pPr>
            <w:r>
              <w:t>24,05</w:t>
            </w:r>
          </w:p>
        </w:tc>
        <w:tc>
          <w:tcPr>
            <w:tcW w:w="1304" w:type="dxa"/>
          </w:tcPr>
          <w:p w:rsidR="002958A2" w:rsidRDefault="00245FBA">
            <w:pPr>
              <w:pStyle w:val="ConsPlusNormal0"/>
            </w:pPr>
            <w:r>
              <w:t>X</w:t>
            </w:r>
          </w:p>
        </w:tc>
        <w:tc>
          <w:tcPr>
            <w:tcW w:w="1701" w:type="dxa"/>
          </w:tcPr>
          <w:p w:rsidR="002958A2" w:rsidRDefault="00245FBA">
            <w:pPr>
              <w:pStyle w:val="ConsPlusNormal0"/>
            </w:pPr>
            <w:r>
              <w:t>312038,58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2.1.4. Для посещений с иными целями (сумма строк 33.4 + 41.4 + 49.4)</w:t>
            </w:r>
          </w:p>
        </w:tc>
        <w:tc>
          <w:tcPr>
            <w:tcW w:w="1361" w:type="dxa"/>
          </w:tcPr>
          <w:p w:rsidR="002958A2" w:rsidRDefault="00245FBA">
            <w:pPr>
              <w:pStyle w:val="ConsPlusNormal0"/>
            </w:pPr>
            <w:r>
              <w:t>23.4</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1,487106</w:t>
            </w:r>
          </w:p>
        </w:tc>
        <w:tc>
          <w:tcPr>
            <w:tcW w:w="1984" w:type="dxa"/>
          </w:tcPr>
          <w:p w:rsidR="002958A2" w:rsidRDefault="00245FBA">
            <w:pPr>
              <w:pStyle w:val="ConsPlusNormal0"/>
            </w:pPr>
            <w:r>
              <w:t>984,98</w:t>
            </w:r>
          </w:p>
        </w:tc>
        <w:tc>
          <w:tcPr>
            <w:tcW w:w="1304" w:type="dxa"/>
          </w:tcPr>
          <w:p w:rsidR="002958A2" w:rsidRDefault="00245FBA">
            <w:pPr>
              <w:pStyle w:val="ConsPlusNormal0"/>
            </w:pPr>
            <w:r>
              <w:t>X</w:t>
            </w:r>
          </w:p>
        </w:tc>
        <w:tc>
          <w:tcPr>
            <w:tcW w:w="1418" w:type="dxa"/>
          </w:tcPr>
          <w:p w:rsidR="002958A2" w:rsidRDefault="00245FBA">
            <w:pPr>
              <w:pStyle w:val="ConsPlusNormal0"/>
            </w:pPr>
            <w:r>
              <w:t>1464,77</w:t>
            </w:r>
          </w:p>
        </w:tc>
        <w:tc>
          <w:tcPr>
            <w:tcW w:w="1304" w:type="dxa"/>
          </w:tcPr>
          <w:p w:rsidR="002958A2" w:rsidRDefault="00245FBA">
            <w:pPr>
              <w:pStyle w:val="ConsPlusNormal0"/>
            </w:pPr>
            <w:r>
              <w:t>X</w:t>
            </w:r>
          </w:p>
        </w:tc>
        <w:tc>
          <w:tcPr>
            <w:tcW w:w="1701" w:type="dxa"/>
          </w:tcPr>
          <w:p w:rsidR="002958A2" w:rsidRDefault="00245FBA">
            <w:pPr>
              <w:pStyle w:val="ConsPlusNormal0"/>
            </w:pPr>
            <w:r>
              <w:t>19002944,11</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2.1.5. В неотложной форме (сумма строк 33.5 + 41.5 + 49.5)</w:t>
            </w:r>
          </w:p>
        </w:tc>
        <w:tc>
          <w:tcPr>
            <w:tcW w:w="1361" w:type="dxa"/>
          </w:tcPr>
          <w:p w:rsidR="002958A2" w:rsidRDefault="00245FBA">
            <w:pPr>
              <w:pStyle w:val="ConsPlusNormal0"/>
            </w:pPr>
            <w:r>
              <w:t>23.5</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0,635921</w:t>
            </w:r>
          </w:p>
        </w:tc>
        <w:tc>
          <w:tcPr>
            <w:tcW w:w="1984" w:type="dxa"/>
          </w:tcPr>
          <w:p w:rsidR="002958A2" w:rsidRDefault="00245FBA">
            <w:pPr>
              <w:pStyle w:val="ConsPlusNormal0"/>
            </w:pPr>
            <w:r>
              <w:t>1257,75</w:t>
            </w:r>
          </w:p>
        </w:tc>
        <w:tc>
          <w:tcPr>
            <w:tcW w:w="1304" w:type="dxa"/>
          </w:tcPr>
          <w:p w:rsidR="002958A2" w:rsidRDefault="00245FBA">
            <w:pPr>
              <w:pStyle w:val="ConsPlusNormal0"/>
            </w:pPr>
            <w:r>
              <w:t>X</w:t>
            </w:r>
          </w:p>
        </w:tc>
        <w:tc>
          <w:tcPr>
            <w:tcW w:w="1418" w:type="dxa"/>
          </w:tcPr>
          <w:p w:rsidR="002958A2" w:rsidRDefault="00245FBA">
            <w:pPr>
              <w:pStyle w:val="ConsPlusNormal0"/>
            </w:pPr>
            <w:r>
              <w:t>799,83</w:t>
            </w:r>
          </w:p>
        </w:tc>
        <w:tc>
          <w:tcPr>
            <w:tcW w:w="1304" w:type="dxa"/>
          </w:tcPr>
          <w:p w:rsidR="002958A2" w:rsidRDefault="00245FBA">
            <w:pPr>
              <w:pStyle w:val="ConsPlusNormal0"/>
            </w:pPr>
            <w:r>
              <w:t>X</w:t>
            </w:r>
          </w:p>
        </w:tc>
        <w:tc>
          <w:tcPr>
            <w:tcW w:w="1701" w:type="dxa"/>
          </w:tcPr>
          <w:p w:rsidR="002958A2" w:rsidRDefault="00245FBA">
            <w:pPr>
              <w:pStyle w:val="ConsPlusNormal0"/>
            </w:pPr>
            <w:r>
              <w:t>10376407,65</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2.1.6. В связи с заболеваниями (обращений), всего (сумма строк 33.6 + 41.6 + 49.6), из них:</w:t>
            </w:r>
          </w:p>
        </w:tc>
        <w:tc>
          <w:tcPr>
            <w:tcW w:w="1361" w:type="dxa"/>
          </w:tcPr>
          <w:p w:rsidR="002958A2" w:rsidRDefault="00245FBA">
            <w:pPr>
              <w:pStyle w:val="ConsPlusNormal0"/>
            </w:pPr>
            <w:r>
              <w:t>23.6</w:t>
            </w:r>
          </w:p>
        </w:tc>
        <w:tc>
          <w:tcPr>
            <w:tcW w:w="1843" w:type="dxa"/>
          </w:tcPr>
          <w:p w:rsidR="002958A2" w:rsidRDefault="00245FBA">
            <w:pPr>
              <w:pStyle w:val="ConsPlusNormal0"/>
            </w:pPr>
            <w:r>
              <w:t>обращений</w:t>
            </w:r>
          </w:p>
        </w:tc>
        <w:tc>
          <w:tcPr>
            <w:tcW w:w="1814" w:type="dxa"/>
          </w:tcPr>
          <w:p w:rsidR="002958A2" w:rsidRDefault="00245FBA">
            <w:pPr>
              <w:pStyle w:val="ConsPlusNormal0"/>
            </w:pPr>
            <w:r>
              <w:t>1,842245</w:t>
            </w:r>
          </w:p>
        </w:tc>
        <w:tc>
          <w:tcPr>
            <w:tcW w:w="1984" w:type="dxa"/>
          </w:tcPr>
          <w:p w:rsidR="002958A2" w:rsidRDefault="00245FBA">
            <w:pPr>
              <w:pStyle w:val="ConsPlusNormal0"/>
            </w:pPr>
            <w:r>
              <w:t>5477,36</w:t>
            </w:r>
          </w:p>
        </w:tc>
        <w:tc>
          <w:tcPr>
            <w:tcW w:w="1304" w:type="dxa"/>
          </w:tcPr>
          <w:p w:rsidR="002958A2" w:rsidRDefault="00245FBA">
            <w:pPr>
              <w:pStyle w:val="ConsPlusNormal0"/>
            </w:pPr>
            <w:r>
              <w:t>X</w:t>
            </w:r>
          </w:p>
        </w:tc>
        <w:tc>
          <w:tcPr>
            <w:tcW w:w="1418" w:type="dxa"/>
          </w:tcPr>
          <w:p w:rsidR="002958A2" w:rsidRDefault="00245FBA">
            <w:pPr>
              <w:pStyle w:val="ConsPlusNormal0"/>
            </w:pPr>
            <w:r>
              <w:t>10090,64</w:t>
            </w:r>
          </w:p>
        </w:tc>
        <w:tc>
          <w:tcPr>
            <w:tcW w:w="1304" w:type="dxa"/>
          </w:tcPr>
          <w:p w:rsidR="002958A2" w:rsidRDefault="00245FBA">
            <w:pPr>
              <w:pStyle w:val="ConsPlusNormal0"/>
            </w:pPr>
            <w:r>
              <w:t>X</w:t>
            </w:r>
          </w:p>
        </w:tc>
        <w:tc>
          <w:tcPr>
            <w:tcW w:w="1701" w:type="dxa"/>
          </w:tcPr>
          <w:p w:rsidR="002958A2" w:rsidRDefault="00245FBA">
            <w:pPr>
              <w:pStyle w:val="ConsPlusNormal0"/>
            </w:pPr>
            <w:r>
              <w:t>130908970,07</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для проведения отдельных диагностических (лабораторных) исследований:</w:t>
            </w:r>
          </w:p>
        </w:tc>
        <w:tc>
          <w:tcPr>
            <w:tcW w:w="1361" w:type="dxa"/>
          </w:tcPr>
          <w:p w:rsidR="002958A2" w:rsidRDefault="00245FBA">
            <w:pPr>
              <w:pStyle w:val="ConsPlusNormal0"/>
            </w:pPr>
            <w:r>
              <w:t>23.6.3</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0,395286</w:t>
            </w:r>
          </w:p>
        </w:tc>
        <w:tc>
          <w:tcPr>
            <w:tcW w:w="1984" w:type="dxa"/>
          </w:tcPr>
          <w:p w:rsidR="002958A2" w:rsidRDefault="00245FBA">
            <w:pPr>
              <w:pStyle w:val="ConsPlusNormal0"/>
            </w:pPr>
            <w:r>
              <w:t>2583,99</w:t>
            </w:r>
          </w:p>
        </w:tc>
        <w:tc>
          <w:tcPr>
            <w:tcW w:w="1304" w:type="dxa"/>
          </w:tcPr>
          <w:p w:rsidR="002958A2" w:rsidRDefault="00245FBA">
            <w:pPr>
              <w:pStyle w:val="ConsPlusNormal0"/>
            </w:pPr>
            <w:r>
              <w:t>X</w:t>
            </w:r>
          </w:p>
        </w:tc>
        <w:tc>
          <w:tcPr>
            <w:tcW w:w="1418" w:type="dxa"/>
          </w:tcPr>
          <w:p w:rsidR="002958A2" w:rsidRDefault="00245FBA">
            <w:pPr>
              <w:pStyle w:val="ConsPlusNormal0"/>
            </w:pPr>
            <w:r>
              <w:t>1021,41</w:t>
            </w:r>
          </w:p>
        </w:tc>
        <w:tc>
          <w:tcPr>
            <w:tcW w:w="1304" w:type="dxa"/>
          </w:tcPr>
          <w:p w:rsidR="002958A2" w:rsidRDefault="00245FBA">
            <w:pPr>
              <w:pStyle w:val="ConsPlusNormal0"/>
            </w:pPr>
            <w:r>
              <w:t>X</w:t>
            </w:r>
          </w:p>
        </w:tc>
        <w:tc>
          <w:tcPr>
            <w:tcW w:w="1701" w:type="dxa"/>
          </w:tcPr>
          <w:p w:rsidR="002958A2" w:rsidRDefault="00245FBA">
            <w:pPr>
              <w:pStyle w:val="ConsPlusNormal0"/>
            </w:pPr>
            <w:r>
              <w:t>13251091,76</w:t>
            </w:r>
          </w:p>
        </w:tc>
        <w:tc>
          <w:tcPr>
            <w:tcW w:w="1531" w:type="dxa"/>
          </w:tcPr>
          <w:p w:rsidR="002958A2" w:rsidRDefault="00245FBA">
            <w:pPr>
              <w:pStyle w:val="ConsPlusNormal0"/>
            </w:pPr>
            <w:r>
              <w:t>2,31</w:t>
            </w:r>
          </w:p>
        </w:tc>
      </w:tr>
      <w:tr w:rsidR="002958A2">
        <w:tc>
          <w:tcPr>
            <w:tcW w:w="3969" w:type="dxa"/>
          </w:tcPr>
          <w:p w:rsidR="002958A2" w:rsidRDefault="00245FBA">
            <w:pPr>
              <w:pStyle w:val="ConsPlusNormal0"/>
            </w:pPr>
            <w:r>
              <w:t>компьютерная томография (сумма строк 33.6.1.1 + 41.6.1.1 + 49.6.1.1)</w:t>
            </w:r>
          </w:p>
        </w:tc>
        <w:tc>
          <w:tcPr>
            <w:tcW w:w="1361" w:type="dxa"/>
          </w:tcPr>
          <w:p w:rsidR="002958A2" w:rsidRDefault="00245FBA">
            <w:pPr>
              <w:pStyle w:val="ConsPlusNormal0"/>
            </w:pPr>
            <w:r>
              <w:t>23.6.3.1</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0,041624</w:t>
            </w:r>
          </w:p>
        </w:tc>
        <w:tc>
          <w:tcPr>
            <w:tcW w:w="1984" w:type="dxa"/>
          </w:tcPr>
          <w:p w:rsidR="002958A2" w:rsidRDefault="00245FBA">
            <w:pPr>
              <w:pStyle w:val="ConsPlusNormal0"/>
            </w:pPr>
            <w:r>
              <w:t>5545,72</w:t>
            </w:r>
          </w:p>
        </w:tc>
        <w:tc>
          <w:tcPr>
            <w:tcW w:w="1304" w:type="dxa"/>
          </w:tcPr>
          <w:p w:rsidR="002958A2" w:rsidRDefault="00245FBA">
            <w:pPr>
              <w:pStyle w:val="ConsPlusNormal0"/>
            </w:pPr>
            <w:r>
              <w:t>X</w:t>
            </w:r>
          </w:p>
        </w:tc>
        <w:tc>
          <w:tcPr>
            <w:tcW w:w="1418" w:type="dxa"/>
          </w:tcPr>
          <w:p w:rsidR="002958A2" w:rsidRDefault="00245FBA">
            <w:pPr>
              <w:pStyle w:val="ConsPlusNormal0"/>
            </w:pPr>
            <w:r>
              <w:t>230,83</w:t>
            </w:r>
          </w:p>
        </w:tc>
        <w:tc>
          <w:tcPr>
            <w:tcW w:w="1304" w:type="dxa"/>
          </w:tcPr>
          <w:p w:rsidR="002958A2" w:rsidRDefault="00245FBA">
            <w:pPr>
              <w:pStyle w:val="ConsPlusNormal0"/>
            </w:pPr>
            <w:r>
              <w:t>X</w:t>
            </w:r>
          </w:p>
        </w:tc>
        <w:tc>
          <w:tcPr>
            <w:tcW w:w="1701" w:type="dxa"/>
          </w:tcPr>
          <w:p w:rsidR="002958A2" w:rsidRDefault="00245FBA">
            <w:pPr>
              <w:pStyle w:val="ConsPlusNormal0"/>
            </w:pPr>
            <w:r>
              <w:t>2994686,08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магнитно-резонансная томография (сумма строк 33.6.1.2 + 41.6.1.2 + 49.6.1.2)</w:t>
            </w:r>
          </w:p>
        </w:tc>
        <w:tc>
          <w:tcPr>
            <w:tcW w:w="1361" w:type="dxa"/>
          </w:tcPr>
          <w:p w:rsidR="002958A2" w:rsidRDefault="00245FBA">
            <w:pPr>
              <w:pStyle w:val="ConsPlusNormal0"/>
            </w:pPr>
            <w:r>
              <w:t>23.6.3.2</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0,025668</w:t>
            </w:r>
          </w:p>
        </w:tc>
        <w:tc>
          <w:tcPr>
            <w:tcW w:w="1984" w:type="dxa"/>
          </w:tcPr>
          <w:p w:rsidR="002958A2" w:rsidRDefault="00245FBA">
            <w:pPr>
              <w:pStyle w:val="ConsPlusNormal0"/>
            </w:pPr>
            <w:r>
              <w:t>5343,75</w:t>
            </w:r>
          </w:p>
        </w:tc>
        <w:tc>
          <w:tcPr>
            <w:tcW w:w="1304" w:type="dxa"/>
          </w:tcPr>
          <w:p w:rsidR="002958A2" w:rsidRDefault="00245FBA">
            <w:pPr>
              <w:pStyle w:val="ConsPlusNormal0"/>
            </w:pPr>
            <w:r>
              <w:t>X</w:t>
            </w:r>
          </w:p>
        </w:tc>
        <w:tc>
          <w:tcPr>
            <w:tcW w:w="1418" w:type="dxa"/>
          </w:tcPr>
          <w:p w:rsidR="002958A2" w:rsidRDefault="00245FBA">
            <w:pPr>
              <w:pStyle w:val="ConsPlusNormal0"/>
            </w:pPr>
            <w:r>
              <w:t>137,16</w:t>
            </w:r>
          </w:p>
        </w:tc>
        <w:tc>
          <w:tcPr>
            <w:tcW w:w="1304" w:type="dxa"/>
          </w:tcPr>
          <w:p w:rsidR="002958A2" w:rsidRDefault="00245FBA">
            <w:pPr>
              <w:pStyle w:val="ConsPlusNormal0"/>
            </w:pPr>
            <w:r>
              <w:t>X</w:t>
            </w:r>
          </w:p>
        </w:tc>
        <w:tc>
          <w:tcPr>
            <w:tcW w:w="1701" w:type="dxa"/>
          </w:tcPr>
          <w:p w:rsidR="002958A2" w:rsidRDefault="00245FBA">
            <w:pPr>
              <w:pStyle w:val="ConsPlusNormal0"/>
            </w:pPr>
            <w:r>
              <w:t>1779467,09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ультразвуковое исследование сердечно-сосудистой системы (сумма строк 33.6.1.3 + 41.6.1.3 + 49.6.1.3)</w:t>
            </w:r>
          </w:p>
        </w:tc>
        <w:tc>
          <w:tcPr>
            <w:tcW w:w="1361" w:type="dxa"/>
          </w:tcPr>
          <w:p w:rsidR="002958A2" w:rsidRDefault="00245FBA">
            <w:pPr>
              <w:pStyle w:val="ConsPlusNormal0"/>
            </w:pPr>
            <w:r>
              <w:t>23.6.3.3</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0,160787</w:t>
            </w:r>
          </w:p>
        </w:tc>
        <w:tc>
          <w:tcPr>
            <w:tcW w:w="1984" w:type="dxa"/>
          </w:tcPr>
          <w:p w:rsidR="002958A2" w:rsidRDefault="00245FBA">
            <w:pPr>
              <w:pStyle w:val="ConsPlusNormal0"/>
            </w:pPr>
            <w:r>
              <w:t>255,05</w:t>
            </w:r>
          </w:p>
        </w:tc>
        <w:tc>
          <w:tcPr>
            <w:tcW w:w="1304" w:type="dxa"/>
          </w:tcPr>
          <w:p w:rsidR="002958A2" w:rsidRDefault="00245FBA">
            <w:pPr>
              <w:pStyle w:val="ConsPlusNormal0"/>
            </w:pPr>
            <w:r>
              <w:t>X</w:t>
            </w:r>
          </w:p>
        </w:tc>
        <w:tc>
          <w:tcPr>
            <w:tcW w:w="1418" w:type="dxa"/>
          </w:tcPr>
          <w:p w:rsidR="002958A2" w:rsidRDefault="00245FBA">
            <w:pPr>
              <w:pStyle w:val="ConsPlusNormal0"/>
            </w:pPr>
            <w:r>
              <w:t>41,01</w:t>
            </w:r>
          </w:p>
        </w:tc>
        <w:tc>
          <w:tcPr>
            <w:tcW w:w="1304" w:type="dxa"/>
          </w:tcPr>
          <w:p w:rsidR="002958A2" w:rsidRDefault="00245FBA">
            <w:pPr>
              <w:pStyle w:val="ConsPlusNormal0"/>
            </w:pPr>
            <w:r>
              <w:t>X</w:t>
            </w:r>
          </w:p>
        </w:tc>
        <w:tc>
          <w:tcPr>
            <w:tcW w:w="1701" w:type="dxa"/>
          </w:tcPr>
          <w:p w:rsidR="002958A2" w:rsidRDefault="00245FBA">
            <w:pPr>
              <w:pStyle w:val="ConsPlusNormal0"/>
            </w:pPr>
            <w:r>
              <w:t>532013,38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электрокардиографическое исследование с физической нагрузкой и велоэргометрическое исследование (сумма строк 33.6.5.3.1 + 41.6.1.3.1 + 49.6.1.3.1)</w:t>
            </w:r>
          </w:p>
        </w:tc>
        <w:tc>
          <w:tcPr>
            <w:tcW w:w="1361" w:type="dxa"/>
          </w:tcPr>
          <w:p w:rsidR="002958A2" w:rsidRDefault="00245FBA">
            <w:pPr>
              <w:pStyle w:val="ConsPlusNormal0"/>
            </w:pPr>
            <w:r>
              <w:t>23.6.3.4</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0,003628</w:t>
            </w:r>
          </w:p>
        </w:tc>
        <w:tc>
          <w:tcPr>
            <w:tcW w:w="1984" w:type="dxa"/>
          </w:tcPr>
          <w:p w:rsidR="002958A2" w:rsidRDefault="00245FBA">
            <w:pPr>
              <w:pStyle w:val="ConsPlusNormal0"/>
            </w:pPr>
            <w:r>
              <w:t>1224,38</w:t>
            </w:r>
          </w:p>
        </w:tc>
        <w:tc>
          <w:tcPr>
            <w:tcW w:w="1304" w:type="dxa"/>
          </w:tcPr>
          <w:p w:rsidR="002958A2" w:rsidRDefault="00245FBA">
            <w:pPr>
              <w:pStyle w:val="ConsPlusNormal0"/>
            </w:pPr>
            <w:r>
              <w:t>X</w:t>
            </w:r>
          </w:p>
        </w:tc>
        <w:tc>
          <w:tcPr>
            <w:tcW w:w="1418" w:type="dxa"/>
          </w:tcPr>
          <w:p w:rsidR="002958A2" w:rsidRDefault="00245FBA">
            <w:pPr>
              <w:pStyle w:val="ConsPlusNormal0"/>
            </w:pPr>
            <w:r>
              <w:t>4,44</w:t>
            </w:r>
          </w:p>
        </w:tc>
        <w:tc>
          <w:tcPr>
            <w:tcW w:w="1304" w:type="dxa"/>
          </w:tcPr>
          <w:p w:rsidR="002958A2" w:rsidRDefault="00245FBA">
            <w:pPr>
              <w:pStyle w:val="ConsPlusNormal0"/>
            </w:pPr>
            <w:r>
              <w:t>X</w:t>
            </w:r>
          </w:p>
        </w:tc>
        <w:tc>
          <w:tcPr>
            <w:tcW w:w="1701" w:type="dxa"/>
          </w:tcPr>
          <w:p w:rsidR="002958A2" w:rsidRDefault="00245FBA">
            <w:pPr>
              <w:pStyle w:val="ConsPlusNormal0"/>
            </w:pPr>
            <w:r>
              <w:t>57620,83</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эндоскопическое диагностическое исследование (сумма строк 33.6.1.4 + 41.6.1.4 + 49.6.1.4)</w:t>
            </w:r>
          </w:p>
        </w:tc>
        <w:tc>
          <w:tcPr>
            <w:tcW w:w="1361" w:type="dxa"/>
          </w:tcPr>
          <w:p w:rsidR="002958A2" w:rsidRDefault="00245FBA">
            <w:pPr>
              <w:pStyle w:val="ConsPlusNormal0"/>
            </w:pPr>
            <w:r>
              <w:t>23.6.3.5</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0,024859</w:t>
            </w:r>
          </w:p>
        </w:tc>
        <w:tc>
          <w:tcPr>
            <w:tcW w:w="1984" w:type="dxa"/>
          </w:tcPr>
          <w:p w:rsidR="002958A2" w:rsidRDefault="00245FBA">
            <w:pPr>
              <w:pStyle w:val="ConsPlusNormal0"/>
            </w:pPr>
            <w:r>
              <w:t>1431,22</w:t>
            </w:r>
          </w:p>
        </w:tc>
        <w:tc>
          <w:tcPr>
            <w:tcW w:w="1304" w:type="dxa"/>
          </w:tcPr>
          <w:p w:rsidR="002958A2" w:rsidRDefault="00245FBA">
            <w:pPr>
              <w:pStyle w:val="ConsPlusNormal0"/>
            </w:pPr>
            <w:r>
              <w:t>X</w:t>
            </w:r>
          </w:p>
        </w:tc>
        <w:tc>
          <w:tcPr>
            <w:tcW w:w="1418" w:type="dxa"/>
          </w:tcPr>
          <w:p w:rsidR="002958A2" w:rsidRDefault="00245FBA">
            <w:pPr>
              <w:pStyle w:val="ConsPlusNormal0"/>
            </w:pPr>
            <w:r>
              <w:t>35,58</w:t>
            </w:r>
          </w:p>
        </w:tc>
        <w:tc>
          <w:tcPr>
            <w:tcW w:w="1304" w:type="dxa"/>
          </w:tcPr>
          <w:p w:rsidR="002958A2" w:rsidRDefault="00245FBA">
            <w:pPr>
              <w:pStyle w:val="ConsPlusNormal0"/>
            </w:pPr>
            <w:r>
              <w:t>X</w:t>
            </w:r>
          </w:p>
        </w:tc>
        <w:tc>
          <w:tcPr>
            <w:tcW w:w="1701" w:type="dxa"/>
          </w:tcPr>
          <w:p w:rsidR="002958A2" w:rsidRDefault="00245FBA">
            <w:pPr>
              <w:pStyle w:val="ConsPlusNormal0"/>
            </w:pPr>
            <w:r>
              <w:t>461567,22</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молекулярно-генетическое исследование с целью диагностики онкологических заболеваний (сумма строк 33.6.1.5 + 41.6.1.5 + 49.6.1.5)</w:t>
            </w:r>
          </w:p>
        </w:tc>
        <w:tc>
          <w:tcPr>
            <w:tcW w:w="1361" w:type="dxa"/>
          </w:tcPr>
          <w:p w:rsidR="002958A2" w:rsidRDefault="00245FBA">
            <w:pPr>
              <w:pStyle w:val="ConsPlusNormal0"/>
            </w:pPr>
            <w:r>
              <w:t>23.6.3.6</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0,003553</w:t>
            </w:r>
          </w:p>
        </w:tc>
        <w:tc>
          <w:tcPr>
            <w:tcW w:w="1984" w:type="dxa"/>
          </w:tcPr>
          <w:p w:rsidR="002958A2" w:rsidRDefault="00245FBA">
            <w:pPr>
              <w:pStyle w:val="ConsPlusNormal0"/>
            </w:pPr>
            <w:r>
              <w:t>15185,36</w:t>
            </w:r>
          </w:p>
        </w:tc>
        <w:tc>
          <w:tcPr>
            <w:tcW w:w="1304" w:type="dxa"/>
          </w:tcPr>
          <w:p w:rsidR="002958A2" w:rsidRDefault="00245FBA">
            <w:pPr>
              <w:pStyle w:val="ConsPlusNormal0"/>
            </w:pPr>
            <w:r>
              <w:t>X</w:t>
            </w:r>
          </w:p>
        </w:tc>
        <w:tc>
          <w:tcPr>
            <w:tcW w:w="1418" w:type="dxa"/>
          </w:tcPr>
          <w:p w:rsidR="002958A2" w:rsidRDefault="00245FBA">
            <w:pPr>
              <w:pStyle w:val="ConsPlusNormal0"/>
            </w:pPr>
            <w:r>
              <w:t>53,96</w:t>
            </w:r>
          </w:p>
        </w:tc>
        <w:tc>
          <w:tcPr>
            <w:tcW w:w="1304" w:type="dxa"/>
          </w:tcPr>
          <w:p w:rsidR="002958A2" w:rsidRDefault="00245FBA">
            <w:pPr>
              <w:pStyle w:val="ConsPlusNormal0"/>
            </w:pPr>
            <w:r>
              <w:t>X</w:t>
            </w:r>
          </w:p>
        </w:tc>
        <w:tc>
          <w:tcPr>
            <w:tcW w:w="1701" w:type="dxa"/>
          </w:tcPr>
          <w:p w:rsidR="002958A2" w:rsidRDefault="00245FBA">
            <w:pPr>
              <w:pStyle w:val="ConsPlusNormal0"/>
            </w:pPr>
            <w:r>
              <w:t>700045,29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патологоанатомическое исследование биопсийного (операционного) материала с целью диагностики онкологических заболеваний </w:t>
            </w:r>
            <w:r>
              <w:lastRenderedPageBreak/>
              <w:t>и подбора противоопухолевой лекарственной терапии (сумма строк 33.6.1.6 + 41.6.1.6 + 49.6.1.6)</w:t>
            </w:r>
          </w:p>
        </w:tc>
        <w:tc>
          <w:tcPr>
            <w:tcW w:w="1361" w:type="dxa"/>
          </w:tcPr>
          <w:p w:rsidR="002958A2" w:rsidRDefault="00245FBA">
            <w:pPr>
              <w:pStyle w:val="ConsPlusNormal0"/>
            </w:pPr>
            <w:r>
              <w:lastRenderedPageBreak/>
              <w:t>23.6.3.7</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0,127416</w:t>
            </w:r>
          </w:p>
        </w:tc>
        <w:tc>
          <w:tcPr>
            <w:tcW w:w="1984" w:type="dxa"/>
          </w:tcPr>
          <w:p w:rsidR="002958A2" w:rsidRDefault="00245FBA">
            <w:pPr>
              <w:pStyle w:val="ConsPlusNormal0"/>
            </w:pPr>
            <w:r>
              <w:t>2622,39</w:t>
            </w:r>
          </w:p>
        </w:tc>
        <w:tc>
          <w:tcPr>
            <w:tcW w:w="1304" w:type="dxa"/>
          </w:tcPr>
          <w:p w:rsidR="002958A2" w:rsidRDefault="00245FBA">
            <w:pPr>
              <w:pStyle w:val="ConsPlusNormal0"/>
            </w:pPr>
            <w:r>
              <w:t>X</w:t>
            </w:r>
          </w:p>
        </w:tc>
        <w:tc>
          <w:tcPr>
            <w:tcW w:w="1418" w:type="dxa"/>
          </w:tcPr>
          <w:p w:rsidR="002958A2" w:rsidRDefault="00245FBA">
            <w:pPr>
              <w:pStyle w:val="ConsPlusNormal0"/>
            </w:pPr>
            <w:r>
              <w:t>334,13</w:t>
            </w:r>
          </w:p>
        </w:tc>
        <w:tc>
          <w:tcPr>
            <w:tcW w:w="1304" w:type="dxa"/>
          </w:tcPr>
          <w:p w:rsidR="002958A2" w:rsidRDefault="00245FBA">
            <w:pPr>
              <w:pStyle w:val="ConsPlusNormal0"/>
            </w:pPr>
            <w:r>
              <w:t>X</w:t>
            </w:r>
          </w:p>
        </w:tc>
        <w:tc>
          <w:tcPr>
            <w:tcW w:w="1701" w:type="dxa"/>
          </w:tcPr>
          <w:p w:rsidR="002958A2" w:rsidRDefault="00245FBA">
            <w:pPr>
              <w:pStyle w:val="ConsPlusNormal0"/>
            </w:pPr>
            <w:r>
              <w:t>4334809,62</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ПЭТ-КТ (сумма строк 33.6.1.7 + 41.6.1.7 + 49.6.1.7)</w:t>
            </w:r>
          </w:p>
        </w:tc>
        <w:tc>
          <w:tcPr>
            <w:tcW w:w="1361" w:type="dxa"/>
          </w:tcPr>
          <w:p w:rsidR="002958A2" w:rsidRDefault="00245FBA">
            <w:pPr>
              <w:pStyle w:val="ConsPlusNormal0"/>
            </w:pPr>
            <w:r>
              <w:t>23.6.3.8</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0,002880</w:t>
            </w:r>
          </w:p>
        </w:tc>
        <w:tc>
          <w:tcPr>
            <w:tcW w:w="1984" w:type="dxa"/>
          </w:tcPr>
          <w:p w:rsidR="002958A2" w:rsidRDefault="00245FBA">
            <w:pPr>
              <w:pStyle w:val="ConsPlusNormal0"/>
            </w:pPr>
            <w:r>
              <w:t>51358,63</w:t>
            </w:r>
          </w:p>
        </w:tc>
        <w:tc>
          <w:tcPr>
            <w:tcW w:w="1304" w:type="dxa"/>
          </w:tcPr>
          <w:p w:rsidR="002958A2" w:rsidRDefault="00245FBA">
            <w:pPr>
              <w:pStyle w:val="ConsPlusNormal0"/>
            </w:pPr>
            <w:r>
              <w:t>X</w:t>
            </w:r>
          </w:p>
        </w:tc>
        <w:tc>
          <w:tcPr>
            <w:tcW w:w="1418" w:type="dxa"/>
          </w:tcPr>
          <w:p w:rsidR="002958A2" w:rsidRDefault="00245FBA">
            <w:pPr>
              <w:pStyle w:val="ConsPlusNormal0"/>
            </w:pPr>
            <w:r>
              <w:t>147,90</w:t>
            </w:r>
          </w:p>
        </w:tc>
        <w:tc>
          <w:tcPr>
            <w:tcW w:w="1304" w:type="dxa"/>
          </w:tcPr>
          <w:p w:rsidR="002958A2" w:rsidRDefault="00245FBA">
            <w:pPr>
              <w:pStyle w:val="ConsPlusNormal0"/>
            </w:pPr>
            <w:r>
              <w:t>X</w:t>
            </w:r>
          </w:p>
        </w:tc>
        <w:tc>
          <w:tcPr>
            <w:tcW w:w="1701" w:type="dxa"/>
          </w:tcPr>
          <w:p w:rsidR="002958A2" w:rsidRDefault="00245FBA">
            <w:pPr>
              <w:pStyle w:val="ConsPlusNormal0"/>
            </w:pPr>
            <w:r>
              <w:t>1918758,50</w:t>
            </w:r>
          </w:p>
        </w:tc>
        <w:tc>
          <w:tcPr>
            <w:tcW w:w="1531" w:type="dxa"/>
          </w:tcPr>
          <w:p w:rsidR="002958A2" w:rsidRDefault="00245FBA">
            <w:pPr>
              <w:pStyle w:val="ConsPlusNormal0"/>
            </w:pPr>
            <w:r>
              <w:t>0,33</w:t>
            </w:r>
          </w:p>
        </w:tc>
      </w:tr>
      <w:tr w:rsidR="002958A2">
        <w:tc>
          <w:tcPr>
            <w:tcW w:w="3969" w:type="dxa"/>
          </w:tcPr>
          <w:p w:rsidR="002958A2" w:rsidRDefault="00245FBA">
            <w:pPr>
              <w:pStyle w:val="ConsPlusNormal0"/>
            </w:pPr>
            <w:r>
              <w:t>ОФЭКТ/КТ (сумма строк 33.6.3.8 + 41.6.1.8 + 49.6.1.8)</w:t>
            </w:r>
          </w:p>
        </w:tc>
        <w:tc>
          <w:tcPr>
            <w:tcW w:w="1361" w:type="dxa"/>
          </w:tcPr>
          <w:p w:rsidR="002958A2" w:rsidRDefault="00245FBA">
            <w:pPr>
              <w:pStyle w:val="ConsPlusNormal0"/>
            </w:pPr>
            <w:r>
              <w:t>23.6.3.9</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0,002623</w:t>
            </w:r>
          </w:p>
        </w:tc>
        <w:tc>
          <w:tcPr>
            <w:tcW w:w="1984" w:type="dxa"/>
          </w:tcPr>
          <w:p w:rsidR="002958A2" w:rsidRDefault="00245FBA">
            <w:pPr>
              <w:pStyle w:val="ConsPlusNormal0"/>
            </w:pPr>
            <w:r>
              <w:t>8471,67</w:t>
            </w:r>
          </w:p>
        </w:tc>
        <w:tc>
          <w:tcPr>
            <w:tcW w:w="1304" w:type="dxa"/>
          </w:tcPr>
          <w:p w:rsidR="002958A2" w:rsidRDefault="00245FBA">
            <w:pPr>
              <w:pStyle w:val="ConsPlusNormal0"/>
            </w:pPr>
            <w:r>
              <w:t>X</w:t>
            </w:r>
          </w:p>
        </w:tc>
        <w:tc>
          <w:tcPr>
            <w:tcW w:w="1418" w:type="dxa"/>
          </w:tcPr>
          <w:p w:rsidR="002958A2" w:rsidRDefault="00245FBA">
            <w:pPr>
              <w:pStyle w:val="ConsPlusNormal0"/>
            </w:pPr>
            <w:r>
              <w:t>22,22</w:t>
            </w:r>
          </w:p>
        </w:tc>
        <w:tc>
          <w:tcPr>
            <w:tcW w:w="1304" w:type="dxa"/>
          </w:tcPr>
          <w:p w:rsidR="002958A2" w:rsidRDefault="00245FBA">
            <w:pPr>
              <w:pStyle w:val="ConsPlusNormal0"/>
            </w:pPr>
            <w:r>
              <w:t>X</w:t>
            </w:r>
          </w:p>
        </w:tc>
        <w:tc>
          <w:tcPr>
            <w:tcW w:w="1701" w:type="dxa"/>
          </w:tcPr>
          <w:p w:rsidR="002958A2" w:rsidRDefault="00245FBA">
            <w:pPr>
              <w:pStyle w:val="ConsPlusNormal0"/>
            </w:pPr>
            <w:r>
              <w:t>288294,06</w:t>
            </w:r>
          </w:p>
        </w:tc>
        <w:tc>
          <w:tcPr>
            <w:tcW w:w="1531" w:type="dxa"/>
          </w:tcPr>
          <w:p w:rsidR="002958A2" w:rsidRDefault="00245FBA">
            <w:pPr>
              <w:pStyle w:val="ConsPlusNormal0"/>
            </w:pPr>
            <w:r>
              <w:t>0,05</w:t>
            </w:r>
          </w:p>
        </w:tc>
      </w:tr>
      <w:tr w:rsidR="002958A2">
        <w:tc>
          <w:tcPr>
            <w:tcW w:w="3969" w:type="dxa"/>
          </w:tcPr>
          <w:p w:rsidR="002958A2" w:rsidRDefault="00245FBA">
            <w:pPr>
              <w:pStyle w:val="ConsPlusNormal0"/>
            </w:pPr>
            <w:r>
              <w:t>неинвазивное пренатальное тестирование (определение внеклеточной ДНК плода по крови матери)</w:t>
            </w:r>
          </w:p>
        </w:tc>
        <w:tc>
          <w:tcPr>
            <w:tcW w:w="1361" w:type="dxa"/>
          </w:tcPr>
          <w:p w:rsidR="002958A2" w:rsidRDefault="00245FBA">
            <w:pPr>
              <w:pStyle w:val="ConsPlusNormal0"/>
            </w:pPr>
            <w:r>
              <w:t>23.6.3.10</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0,0003854</w:t>
            </w:r>
          </w:p>
        </w:tc>
        <w:tc>
          <w:tcPr>
            <w:tcW w:w="1984" w:type="dxa"/>
          </w:tcPr>
          <w:p w:rsidR="002958A2" w:rsidRDefault="00245FBA">
            <w:pPr>
              <w:pStyle w:val="ConsPlusNormal0"/>
            </w:pPr>
            <w:r>
              <w:t>21396,94</w:t>
            </w:r>
          </w:p>
        </w:tc>
        <w:tc>
          <w:tcPr>
            <w:tcW w:w="1304" w:type="dxa"/>
          </w:tcPr>
          <w:p w:rsidR="002958A2" w:rsidRDefault="00245FBA">
            <w:pPr>
              <w:pStyle w:val="ConsPlusNormal0"/>
            </w:pPr>
            <w:r>
              <w:t>X</w:t>
            </w:r>
          </w:p>
        </w:tc>
        <w:tc>
          <w:tcPr>
            <w:tcW w:w="1418" w:type="dxa"/>
          </w:tcPr>
          <w:p w:rsidR="002958A2" w:rsidRDefault="00245FBA">
            <w:pPr>
              <w:pStyle w:val="ConsPlusNormal0"/>
            </w:pPr>
            <w:r>
              <w:t>8,25</w:t>
            </w:r>
          </w:p>
        </w:tc>
        <w:tc>
          <w:tcPr>
            <w:tcW w:w="1304" w:type="dxa"/>
          </w:tcPr>
          <w:p w:rsidR="002958A2" w:rsidRDefault="002958A2">
            <w:pPr>
              <w:pStyle w:val="ConsPlusNormal0"/>
            </w:pPr>
          </w:p>
        </w:tc>
        <w:tc>
          <w:tcPr>
            <w:tcW w:w="1701" w:type="dxa"/>
          </w:tcPr>
          <w:p w:rsidR="002958A2" w:rsidRDefault="00245FBA">
            <w:pPr>
              <w:pStyle w:val="ConsPlusNormal0"/>
            </w:pPr>
            <w:r>
              <w:t>106984,70</w:t>
            </w:r>
          </w:p>
        </w:tc>
        <w:tc>
          <w:tcPr>
            <w:tcW w:w="1531" w:type="dxa"/>
          </w:tcPr>
          <w:p w:rsidR="002958A2" w:rsidRDefault="00245FBA">
            <w:pPr>
              <w:pStyle w:val="ConsPlusNormal0"/>
            </w:pPr>
            <w:r>
              <w:t>0,02</w:t>
            </w:r>
          </w:p>
        </w:tc>
      </w:tr>
      <w:tr w:rsidR="002958A2">
        <w:tc>
          <w:tcPr>
            <w:tcW w:w="3969" w:type="dxa"/>
          </w:tcPr>
          <w:p w:rsidR="002958A2" w:rsidRDefault="00245FBA">
            <w:pPr>
              <w:pStyle w:val="ConsPlusNormal0"/>
            </w:pPr>
            <w:r>
              <w:t>определение РНК вируса гепатита C (Hepatitis C virus) в крови методом ПЦР</w:t>
            </w:r>
          </w:p>
        </w:tc>
        <w:tc>
          <w:tcPr>
            <w:tcW w:w="1361" w:type="dxa"/>
          </w:tcPr>
          <w:p w:rsidR="002958A2" w:rsidRDefault="00245FBA">
            <w:pPr>
              <w:pStyle w:val="ConsPlusNormal0"/>
            </w:pPr>
            <w:r>
              <w:t>23.6.3.11</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0,0012410</w:t>
            </w:r>
          </w:p>
        </w:tc>
        <w:tc>
          <w:tcPr>
            <w:tcW w:w="1984" w:type="dxa"/>
          </w:tcPr>
          <w:p w:rsidR="002958A2" w:rsidRDefault="00245FBA">
            <w:pPr>
              <w:pStyle w:val="ConsPlusNormal0"/>
            </w:pPr>
            <w:r>
              <w:t>1826,37</w:t>
            </w:r>
          </w:p>
        </w:tc>
        <w:tc>
          <w:tcPr>
            <w:tcW w:w="1304" w:type="dxa"/>
          </w:tcPr>
          <w:p w:rsidR="002958A2" w:rsidRDefault="00245FBA">
            <w:pPr>
              <w:pStyle w:val="ConsPlusNormal0"/>
            </w:pPr>
            <w:r>
              <w:t>X</w:t>
            </w:r>
          </w:p>
        </w:tc>
        <w:tc>
          <w:tcPr>
            <w:tcW w:w="1418" w:type="dxa"/>
          </w:tcPr>
          <w:p w:rsidR="002958A2" w:rsidRDefault="00245FBA">
            <w:pPr>
              <w:pStyle w:val="ConsPlusNormal0"/>
            </w:pPr>
            <w:r>
              <w:t>2,27</w:t>
            </w:r>
          </w:p>
        </w:tc>
        <w:tc>
          <w:tcPr>
            <w:tcW w:w="1304" w:type="dxa"/>
          </w:tcPr>
          <w:p w:rsidR="002958A2" w:rsidRDefault="002958A2">
            <w:pPr>
              <w:pStyle w:val="ConsPlusNormal0"/>
            </w:pPr>
          </w:p>
        </w:tc>
        <w:tc>
          <w:tcPr>
            <w:tcW w:w="1701" w:type="dxa"/>
          </w:tcPr>
          <w:p w:rsidR="002958A2" w:rsidRDefault="00245FBA">
            <w:pPr>
              <w:pStyle w:val="ConsPlusNormal0"/>
            </w:pPr>
            <w:r>
              <w:t>29404,34</w:t>
            </w:r>
          </w:p>
        </w:tc>
        <w:tc>
          <w:tcPr>
            <w:tcW w:w="1531" w:type="dxa"/>
          </w:tcPr>
          <w:p w:rsidR="002958A2" w:rsidRDefault="00245FBA">
            <w:pPr>
              <w:pStyle w:val="ConsPlusNormal0"/>
            </w:pPr>
            <w:r>
              <w:t>0,01</w:t>
            </w:r>
          </w:p>
        </w:tc>
      </w:tr>
      <w:tr w:rsidR="002958A2">
        <w:tc>
          <w:tcPr>
            <w:tcW w:w="3969" w:type="dxa"/>
          </w:tcPr>
          <w:p w:rsidR="002958A2" w:rsidRDefault="00245FBA">
            <w:pPr>
              <w:pStyle w:val="ConsPlusNormal0"/>
            </w:pPr>
            <w:r>
              <w:t>лабораторная диагностика для пациентов с хроническим вирусным гепатитом C (оценка стадии фиброза, определение генотипа ВГС)</w:t>
            </w:r>
          </w:p>
        </w:tc>
        <w:tc>
          <w:tcPr>
            <w:tcW w:w="1361" w:type="dxa"/>
          </w:tcPr>
          <w:p w:rsidR="002958A2" w:rsidRDefault="00245FBA">
            <w:pPr>
              <w:pStyle w:val="ConsPlusNormal0"/>
            </w:pPr>
            <w:r>
              <w:t>23.6.3.12</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0,0006221</w:t>
            </w:r>
          </w:p>
        </w:tc>
        <w:tc>
          <w:tcPr>
            <w:tcW w:w="1984" w:type="dxa"/>
          </w:tcPr>
          <w:p w:rsidR="002958A2" w:rsidRDefault="00245FBA">
            <w:pPr>
              <w:pStyle w:val="ConsPlusNormal0"/>
            </w:pPr>
            <w:r>
              <w:t>5878,36</w:t>
            </w:r>
          </w:p>
        </w:tc>
        <w:tc>
          <w:tcPr>
            <w:tcW w:w="1304" w:type="dxa"/>
          </w:tcPr>
          <w:p w:rsidR="002958A2" w:rsidRDefault="00245FBA">
            <w:pPr>
              <w:pStyle w:val="ConsPlusNormal0"/>
            </w:pPr>
            <w:r>
              <w:t>X</w:t>
            </w:r>
          </w:p>
        </w:tc>
        <w:tc>
          <w:tcPr>
            <w:tcW w:w="1418" w:type="dxa"/>
          </w:tcPr>
          <w:p w:rsidR="002958A2" w:rsidRDefault="00245FBA">
            <w:pPr>
              <w:pStyle w:val="ConsPlusNormal0"/>
            </w:pPr>
            <w:r>
              <w:t>3,66</w:t>
            </w:r>
          </w:p>
        </w:tc>
        <w:tc>
          <w:tcPr>
            <w:tcW w:w="1304" w:type="dxa"/>
          </w:tcPr>
          <w:p w:rsidR="002958A2" w:rsidRDefault="002958A2">
            <w:pPr>
              <w:pStyle w:val="ConsPlusNormal0"/>
            </w:pPr>
          </w:p>
        </w:tc>
        <w:tc>
          <w:tcPr>
            <w:tcW w:w="1701" w:type="dxa"/>
          </w:tcPr>
          <w:p w:rsidR="002958A2" w:rsidRDefault="00245FBA">
            <w:pPr>
              <w:pStyle w:val="ConsPlusNormal0"/>
            </w:pPr>
            <w:r>
              <w:t>47440,66</w:t>
            </w:r>
          </w:p>
        </w:tc>
        <w:tc>
          <w:tcPr>
            <w:tcW w:w="1531" w:type="dxa"/>
          </w:tcPr>
          <w:p w:rsidR="002958A2" w:rsidRDefault="00245FBA">
            <w:pPr>
              <w:pStyle w:val="ConsPlusNormal0"/>
            </w:pPr>
            <w:r>
              <w:t>0,01</w:t>
            </w:r>
          </w:p>
        </w:tc>
      </w:tr>
      <w:tr w:rsidR="002958A2">
        <w:tc>
          <w:tcPr>
            <w:tcW w:w="3969" w:type="dxa"/>
          </w:tcPr>
          <w:p w:rsidR="002958A2" w:rsidRDefault="00245FBA">
            <w:pPr>
              <w:pStyle w:val="ConsPlusNormal0"/>
            </w:pPr>
            <w:r>
              <w:t>2.1.7. Школа для больных с хроническими заболеваниями, в том числе (сумма строк 33.7 + 41.7 + 49.7):</w:t>
            </w:r>
          </w:p>
        </w:tc>
        <w:tc>
          <w:tcPr>
            <w:tcW w:w="1361" w:type="dxa"/>
          </w:tcPr>
          <w:p w:rsidR="002958A2" w:rsidRDefault="00245FBA">
            <w:pPr>
              <w:pStyle w:val="ConsPlusNormal0"/>
            </w:pPr>
            <w:r>
              <w:t>23.7</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0,005319</w:t>
            </w:r>
          </w:p>
        </w:tc>
        <w:tc>
          <w:tcPr>
            <w:tcW w:w="1984" w:type="dxa"/>
          </w:tcPr>
          <w:p w:rsidR="002958A2" w:rsidRDefault="00245FBA">
            <w:pPr>
              <w:pStyle w:val="ConsPlusNormal0"/>
            </w:pPr>
            <w:r>
              <w:t>3897,13</w:t>
            </w:r>
          </w:p>
        </w:tc>
        <w:tc>
          <w:tcPr>
            <w:tcW w:w="1304" w:type="dxa"/>
          </w:tcPr>
          <w:p w:rsidR="002958A2" w:rsidRDefault="00245FBA">
            <w:pPr>
              <w:pStyle w:val="ConsPlusNormal0"/>
            </w:pPr>
            <w:r>
              <w:t>X</w:t>
            </w:r>
          </w:p>
        </w:tc>
        <w:tc>
          <w:tcPr>
            <w:tcW w:w="1418" w:type="dxa"/>
          </w:tcPr>
          <w:p w:rsidR="002958A2" w:rsidRDefault="00245FBA">
            <w:pPr>
              <w:pStyle w:val="ConsPlusNormal0"/>
            </w:pPr>
            <w:r>
              <w:t>20,73</w:t>
            </w:r>
          </w:p>
        </w:tc>
        <w:tc>
          <w:tcPr>
            <w:tcW w:w="1304" w:type="dxa"/>
          </w:tcPr>
          <w:p w:rsidR="002958A2" w:rsidRDefault="00245FBA">
            <w:pPr>
              <w:pStyle w:val="ConsPlusNormal0"/>
            </w:pPr>
            <w:r>
              <w:t>X</w:t>
            </w:r>
          </w:p>
        </w:tc>
        <w:tc>
          <w:tcPr>
            <w:tcW w:w="1701" w:type="dxa"/>
          </w:tcPr>
          <w:p w:rsidR="002958A2" w:rsidRDefault="00245FBA">
            <w:pPr>
              <w:pStyle w:val="ConsPlusNormal0"/>
            </w:pPr>
            <w:r>
              <w:t>268903,38</w:t>
            </w:r>
          </w:p>
        </w:tc>
        <w:tc>
          <w:tcPr>
            <w:tcW w:w="1531" w:type="dxa"/>
          </w:tcPr>
          <w:p w:rsidR="002958A2" w:rsidRDefault="00245FBA">
            <w:pPr>
              <w:pStyle w:val="ConsPlusNormal0"/>
            </w:pPr>
            <w:r>
              <w:t>0,05</w:t>
            </w:r>
          </w:p>
        </w:tc>
      </w:tr>
      <w:tr w:rsidR="002958A2">
        <w:tc>
          <w:tcPr>
            <w:tcW w:w="3969" w:type="dxa"/>
          </w:tcPr>
          <w:p w:rsidR="002958A2" w:rsidRDefault="00245FBA">
            <w:pPr>
              <w:pStyle w:val="ConsPlusNormal0"/>
            </w:pPr>
            <w:r>
              <w:t xml:space="preserve">школа сахарного диабета (сумма строк 33.7.1 + 41.7.1 + </w:t>
            </w:r>
            <w:r>
              <w:lastRenderedPageBreak/>
              <w:t>49.7.1)</w:t>
            </w:r>
          </w:p>
        </w:tc>
        <w:tc>
          <w:tcPr>
            <w:tcW w:w="1361" w:type="dxa"/>
          </w:tcPr>
          <w:p w:rsidR="002958A2" w:rsidRDefault="00245FBA">
            <w:pPr>
              <w:pStyle w:val="ConsPlusNormal0"/>
            </w:pPr>
            <w:r>
              <w:lastRenderedPageBreak/>
              <w:t>23.7.1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0,005090</w:t>
            </w:r>
          </w:p>
        </w:tc>
        <w:tc>
          <w:tcPr>
            <w:tcW w:w="1984" w:type="dxa"/>
          </w:tcPr>
          <w:p w:rsidR="002958A2" w:rsidRDefault="00245FBA">
            <w:pPr>
              <w:pStyle w:val="ConsPlusNormal0"/>
            </w:pPr>
            <w:r>
              <w:t>3897,13</w:t>
            </w:r>
          </w:p>
        </w:tc>
        <w:tc>
          <w:tcPr>
            <w:tcW w:w="1304" w:type="dxa"/>
          </w:tcPr>
          <w:p w:rsidR="002958A2" w:rsidRDefault="00245FBA">
            <w:pPr>
              <w:pStyle w:val="ConsPlusNormal0"/>
            </w:pPr>
            <w:r>
              <w:t>X</w:t>
            </w:r>
          </w:p>
        </w:tc>
        <w:tc>
          <w:tcPr>
            <w:tcW w:w="1418" w:type="dxa"/>
          </w:tcPr>
          <w:p w:rsidR="002958A2" w:rsidRDefault="00245FBA">
            <w:pPr>
              <w:pStyle w:val="ConsPlusNormal0"/>
            </w:pPr>
            <w:r>
              <w:t>19,84</w:t>
            </w:r>
          </w:p>
        </w:tc>
        <w:tc>
          <w:tcPr>
            <w:tcW w:w="1304" w:type="dxa"/>
          </w:tcPr>
          <w:p w:rsidR="002958A2" w:rsidRDefault="00245FBA">
            <w:pPr>
              <w:pStyle w:val="ConsPlusNormal0"/>
            </w:pPr>
            <w:r>
              <w:t>X</w:t>
            </w:r>
          </w:p>
        </w:tc>
        <w:tc>
          <w:tcPr>
            <w:tcW w:w="1701" w:type="dxa"/>
          </w:tcPr>
          <w:p w:rsidR="002958A2" w:rsidRDefault="00245FBA">
            <w:pPr>
              <w:pStyle w:val="ConsPlusNormal0"/>
            </w:pPr>
            <w:r>
              <w:t>257343,08</w:t>
            </w:r>
          </w:p>
        </w:tc>
        <w:tc>
          <w:tcPr>
            <w:tcW w:w="1531" w:type="dxa"/>
          </w:tcPr>
          <w:p w:rsidR="002958A2" w:rsidRDefault="00245FBA">
            <w:pPr>
              <w:pStyle w:val="ConsPlusNormal0"/>
            </w:pPr>
            <w:r>
              <w:t>0,04</w:t>
            </w:r>
          </w:p>
        </w:tc>
      </w:tr>
      <w:tr w:rsidR="002958A2">
        <w:tc>
          <w:tcPr>
            <w:tcW w:w="3969" w:type="dxa"/>
          </w:tcPr>
          <w:p w:rsidR="002958A2" w:rsidRDefault="00245FBA">
            <w:pPr>
              <w:pStyle w:val="ConsPlusNormal0"/>
            </w:pPr>
            <w:r>
              <w:lastRenderedPageBreak/>
              <w:t>2.1.8. Диспансерное наблюдение (сумма строк 33.8 + 41.8 + 49.8), в том числе по поводу:</w:t>
            </w:r>
          </w:p>
        </w:tc>
        <w:tc>
          <w:tcPr>
            <w:tcW w:w="1361" w:type="dxa"/>
          </w:tcPr>
          <w:p w:rsidR="002958A2" w:rsidRDefault="00245FBA">
            <w:pPr>
              <w:pStyle w:val="ConsPlusNormal0"/>
            </w:pPr>
            <w:r>
              <w:t>23.8</w:t>
            </w:r>
          </w:p>
        </w:tc>
        <w:tc>
          <w:tcPr>
            <w:tcW w:w="1843" w:type="dxa"/>
          </w:tcPr>
          <w:p w:rsidR="002958A2" w:rsidRDefault="00245FBA">
            <w:pPr>
              <w:pStyle w:val="ConsPlusNormal0"/>
            </w:pPr>
            <w:r>
              <w:t>комплексных посещений, посещений, медицинских услуг</w:t>
            </w:r>
          </w:p>
        </w:tc>
        <w:tc>
          <w:tcPr>
            <w:tcW w:w="1814" w:type="dxa"/>
          </w:tcPr>
          <w:p w:rsidR="002958A2" w:rsidRDefault="00245FBA">
            <w:pPr>
              <w:pStyle w:val="ConsPlusNormal0"/>
            </w:pPr>
            <w:r>
              <w:t>0,275258</w:t>
            </w:r>
          </w:p>
        </w:tc>
        <w:tc>
          <w:tcPr>
            <w:tcW w:w="1984" w:type="dxa"/>
          </w:tcPr>
          <w:p w:rsidR="002958A2" w:rsidRDefault="00245FBA">
            <w:pPr>
              <w:pStyle w:val="ConsPlusNormal0"/>
            </w:pPr>
            <w:r>
              <w:t>934,38</w:t>
            </w:r>
          </w:p>
        </w:tc>
        <w:tc>
          <w:tcPr>
            <w:tcW w:w="1304" w:type="dxa"/>
          </w:tcPr>
          <w:p w:rsidR="002958A2" w:rsidRDefault="00245FBA">
            <w:pPr>
              <w:pStyle w:val="ConsPlusNormal0"/>
            </w:pPr>
            <w:r>
              <w:t>X</w:t>
            </w:r>
          </w:p>
        </w:tc>
        <w:tc>
          <w:tcPr>
            <w:tcW w:w="1418" w:type="dxa"/>
          </w:tcPr>
          <w:p w:rsidR="002958A2" w:rsidRDefault="00245FBA">
            <w:pPr>
              <w:pStyle w:val="ConsPlusNormal0"/>
            </w:pPr>
            <w:r>
              <w:t>257,19</w:t>
            </w:r>
          </w:p>
        </w:tc>
        <w:tc>
          <w:tcPr>
            <w:tcW w:w="1304" w:type="dxa"/>
          </w:tcPr>
          <w:p w:rsidR="002958A2" w:rsidRDefault="00245FBA">
            <w:pPr>
              <w:pStyle w:val="ConsPlusNormal0"/>
            </w:pPr>
            <w:r>
              <w:t>X</w:t>
            </w:r>
          </w:p>
        </w:tc>
        <w:tc>
          <w:tcPr>
            <w:tcW w:w="1701" w:type="dxa"/>
          </w:tcPr>
          <w:p w:rsidR="002958A2" w:rsidRDefault="00245FBA">
            <w:pPr>
              <w:pStyle w:val="ConsPlusNormal0"/>
            </w:pPr>
            <w:r>
              <w:t>3336660,09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онкологических заболеваний (сумма строк 33.8.1 + 41.8.1 + 49.8.1)</w:t>
            </w:r>
          </w:p>
        </w:tc>
        <w:tc>
          <w:tcPr>
            <w:tcW w:w="1361" w:type="dxa"/>
          </w:tcPr>
          <w:p w:rsidR="002958A2" w:rsidRDefault="00245FBA">
            <w:pPr>
              <w:pStyle w:val="ConsPlusNormal0"/>
            </w:pPr>
            <w:r>
              <w:t>23.8.1</w:t>
            </w:r>
          </w:p>
        </w:tc>
        <w:tc>
          <w:tcPr>
            <w:tcW w:w="1843" w:type="dxa"/>
          </w:tcPr>
          <w:p w:rsidR="002958A2" w:rsidRDefault="00245FBA">
            <w:pPr>
              <w:pStyle w:val="ConsPlusNormal0"/>
            </w:pPr>
            <w:r>
              <w:t>медицинских услуг</w:t>
            </w:r>
          </w:p>
        </w:tc>
        <w:tc>
          <w:tcPr>
            <w:tcW w:w="1814" w:type="dxa"/>
          </w:tcPr>
          <w:p w:rsidR="002958A2" w:rsidRDefault="00245FBA">
            <w:pPr>
              <w:pStyle w:val="ConsPlusNormal0"/>
            </w:pPr>
            <w:r>
              <w:t>0,073998</w:t>
            </w:r>
          </w:p>
        </w:tc>
        <w:tc>
          <w:tcPr>
            <w:tcW w:w="1984" w:type="dxa"/>
          </w:tcPr>
          <w:p w:rsidR="002958A2" w:rsidRDefault="00245FBA">
            <w:pPr>
              <w:pStyle w:val="ConsPlusNormal0"/>
            </w:pPr>
            <w:r>
              <w:t>1555,32</w:t>
            </w:r>
          </w:p>
        </w:tc>
        <w:tc>
          <w:tcPr>
            <w:tcW w:w="1304" w:type="dxa"/>
          </w:tcPr>
          <w:p w:rsidR="002958A2" w:rsidRDefault="00245FBA">
            <w:pPr>
              <w:pStyle w:val="ConsPlusNormal0"/>
            </w:pPr>
            <w:r>
              <w:t>X</w:t>
            </w:r>
          </w:p>
        </w:tc>
        <w:tc>
          <w:tcPr>
            <w:tcW w:w="1418" w:type="dxa"/>
          </w:tcPr>
          <w:p w:rsidR="002958A2" w:rsidRDefault="00245FBA">
            <w:pPr>
              <w:pStyle w:val="ConsPlusNormal0"/>
            </w:pPr>
            <w:r>
              <w:t>115,09</w:t>
            </w:r>
          </w:p>
        </w:tc>
        <w:tc>
          <w:tcPr>
            <w:tcW w:w="1304" w:type="dxa"/>
          </w:tcPr>
          <w:p w:rsidR="002958A2" w:rsidRDefault="00245FBA">
            <w:pPr>
              <w:pStyle w:val="ConsPlusNormal0"/>
            </w:pPr>
            <w:r>
              <w:t>X</w:t>
            </w:r>
          </w:p>
        </w:tc>
        <w:tc>
          <w:tcPr>
            <w:tcW w:w="1701" w:type="dxa"/>
          </w:tcPr>
          <w:p w:rsidR="002958A2" w:rsidRDefault="00245FBA">
            <w:pPr>
              <w:pStyle w:val="ConsPlusNormal0"/>
            </w:pPr>
            <w:r>
              <w:t>1493105,29</w:t>
            </w:r>
          </w:p>
        </w:tc>
        <w:tc>
          <w:tcPr>
            <w:tcW w:w="1531" w:type="dxa"/>
          </w:tcPr>
          <w:p w:rsidR="002958A2" w:rsidRDefault="00245FBA">
            <w:pPr>
              <w:pStyle w:val="ConsPlusNormal0"/>
            </w:pPr>
            <w:r>
              <w:t>0,26</w:t>
            </w:r>
          </w:p>
        </w:tc>
      </w:tr>
      <w:tr w:rsidR="002958A2">
        <w:tc>
          <w:tcPr>
            <w:tcW w:w="3969" w:type="dxa"/>
          </w:tcPr>
          <w:p w:rsidR="002958A2" w:rsidRDefault="00245FBA">
            <w:pPr>
              <w:pStyle w:val="ConsPlusNormal0"/>
            </w:pPr>
            <w:r>
              <w:t>сахарного диабета (сумма строк 33.8.2 + 41.8.2 + 49.8.2)</w:t>
            </w:r>
          </w:p>
        </w:tc>
        <w:tc>
          <w:tcPr>
            <w:tcW w:w="1361" w:type="dxa"/>
          </w:tcPr>
          <w:p w:rsidR="002958A2" w:rsidRDefault="00245FBA">
            <w:pPr>
              <w:pStyle w:val="ConsPlusNormal0"/>
            </w:pPr>
            <w:r>
              <w:t>23.8.2</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0,055807</w:t>
            </w:r>
          </w:p>
        </w:tc>
        <w:tc>
          <w:tcPr>
            <w:tcW w:w="1984" w:type="dxa"/>
          </w:tcPr>
          <w:p w:rsidR="002958A2" w:rsidRDefault="00245FBA">
            <w:pPr>
              <w:pStyle w:val="ConsPlusNormal0"/>
            </w:pPr>
            <w:r>
              <w:t>594,36</w:t>
            </w:r>
          </w:p>
        </w:tc>
        <w:tc>
          <w:tcPr>
            <w:tcW w:w="1304" w:type="dxa"/>
          </w:tcPr>
          <w:p w:rsidR="002958A2" w:rsidRDefault="00245FBA">
            <w:pPr>
              <w:pStyle w:val="ConsPlusNormal0"/>
            </w:pPr>
            <w:r>
              <w:t>X</w:t>
            </w:r>
          </w:p>
        </w:tc>
        <w:tc>
          <w:tcPr>
            <w:tcW w:w="1418" w:type="dxa"/>
          </w:tcPr>
          <w:p w:rsidR="002958A2" w:rsidRDefault="00245FBA">
            <w:pPr>
              <w:pStyle w:val="ConsPlusNormal0"/>
            </w:pPr>
            <w:r>
              <w:t>33,17</w:t>
            </w:r>
          </w:p>
        </w:tc>
        <w:tc>
          <w:tcPr>
            <w:tcW w:w="1304" w:type="dxa"/>
          </w:tcPr>
          <w:p w:rsidR="002958A2" w:rsidRDefault="00245FBA">
            <w:pPr>
              <w:pStyle w:val="ConsPlusNormal0"/>
            </w:pPr>
            <w:r>
              <w:t>X</w:t>
            </w:r>
          </w:p>
        </w:tc>
        <w:tc>
          <w:tcPr>
            <w:tcW w:w="1701" w:type="dxa"/>
          </w:tcPr>
          <w:p w:rsidR="002958A2" w:rsidRDefault="00245FBA">
            <w:pPr>
              <w:pStyle w:val="ConsPlusNormal0"/>
            </w:pPr>
            <w:r>
              <w:t>430316,01</w:t>
            </w:r>
          </w:p>
        </w:tc>
        <w:tc>
          <w:tcPr>
            <w:tcW w:w="1531" w:type="dxa"/>
          </w:tcPr>
          <w:p w:rsidR="002958A2" w:rsidRDefault="00245FBA">
            <w:pPr>
              <w:pStyle w:val="ConsPlusNormal0"/>
            </w:pPr>
            <w:r>
              <w:t>0,08</w:t>
            </w:r>
          </w:p>
        </w:tc>
      </w:tr>
      <w:tr w:rsidR="002958A2">
        <w:tc>
          <w:tcPr>
            <w:tcW w:w="3969" w:type="dxa"/>
          </w:tcPr>
          <w:p w:rsidR="002958A2" w:rsidRDefault="00245FBA">
            <w:pPr>
              <w:pStyle w:val="ConsPlusNormal0"/>
            </w:pPr>
            <w:r>
              <w:t>болезней системы кровообращения (сумма строк 33.8.3 + 41.8.3 + 49.8.3)</w:t>
            </w:r>
          </w:p>
        </w:tc>
        <w:tc>
          <w:tcPr>
            <w:tcW w:w="1361" w:type="dxa"/>
          </w:tcPr>
          <w:p w:rsidR="002958A2" w:rsidRDefault="00245FBA">
            <w:pPr>
              <w:pStyle w:val="ConsPlusNormal0"/>
            </w:pPr>
            <w:r>
              <w:t>23.8.3</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0,095350</w:t>
            </w:r>
          </w:p>
        </w:tc>
        <w:tc>
          <w:tcPr>
            <w:tcW w:w="1984" w:type="dxa"/>
          </w:tcPr>
          <w:p w:rsidR="002958A2" w:rsidRDefault="00245FBA">
            <w:pPr>
              <w:pStyle w:val="ConsPlusNormal0"/>
            </w:pPr>
            <w:r>
              <w:t>594,36</w:t>
            </w:r>
          </w:p>
        </w:tc>
        <w:tc>
          <w:tcPr>
            <w:tcW w:w="1304" w:type="dxa"/>
          </w:tcPr>
          <w:p w:rsidR="002958A2" w:rsidRDefault="00245FBA">
            <w:pPr>
              <w:pStyle w:val="ConsPlusNormal0"/>
            </w:pPr>
            <w:r>
              <w:t>X</w:t>
            </w:r>
          </w:p>
        </w:tc>
        <w:tc>
          <w:tcPr>
            <w:tcW w:w="1418" w:type="dxa"/>
          </w:tcPr>
          <w:p w:rsidR="002958A2" w:rsidRDefault="00245FBA">
            <w:pPr>
              <w:pStyle w:val="ConsPlusNormal0"/>
            </w:pPr>
            <w:r>
              <w:t>56,67</w:t>
            </w:r>
          </w:p>
        </w:tc>
        <w:tc>
          <w:tcPr>
            <w:tcW w:w="1304" w:type="dxa"/>
          </w:tcPr>
          <w:p w:rsidR="002958A2" w:rsidRDefault="00245FBA">
            <w:pPr>
              <w:pStyle w:val="ConsPlusNormal0"/>
            </w:pPr>
            <w:r>
              <w:t>X</w:t>
            </w:r>
          </w:p>
        </w:tc>
        <w:tc>
          <w:tcPr>
            <w:tcW w:w="1701" w:type="dxa"/>
          </w:tcPr>
          <w:p w:rsidR="002958A2" w:rsidRDefault="00245FBA">
            <w:pPr>
              <w:pStyle w:val="ConsPlusNormal0"/>
            </w:pPr>
            <w:r>
              <w:t>735222,61</w:t>
            </w:r>
          </w:p>
        </w:tc>
        <w:tc>
          <w:tcPr>
            <w:tcW w:w="1531" w:type="dxa"/>
          </w:tcPr>
          <w:p w:rsidR="002958A2" w:rsidRDefault="00245FBA">
            <w:pPr>
              <w:pStyle w:val="ConsPlusNormal0"/>
            </w:pPr>
            <w:r>
              <w:t>0,13</w:t>
            </w:r>
          </w:p>
        </w:tc>
      </w:tr>
      <w:tr w:rsidR="002958A2">
        <w:tc>
          <w:tcPr>
            <w:tcW w:w="3969" w:type="dxa"/>
          </w:tcPr>
          <w:p w:rsidR="002958A2" w:rsidRDefault="00245FBA">
            <w:pPr>
              <w:pStyle w:val="ConsPlusNormal0"/>
            </w:pPr>
            <w:r>
              <w:t>2.1.9. Посещения с профилактическими целями центров здоровья (сумма строк 33.9 + 41.9 + 49.9)</w:t>
            </w:r>
          </w:p>
        </w:tc>
        <w:tc>
          <w:tcPr>
            <w:tcW w:w="1361" w:type="dxa"/>
          </w:tcPr>
          <w:p w:rsidR="002958A2" w:rsidRDefault="00245FBA">
            <w:pPr>
              <w:pStyle w:val="ConsPlusNormal0"/>
            </w:pPr>
            <w:r>
              <w:t>23.9</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0,032831</w:t>
            </w:r>
          </w:p>
        </w:tc>
        <w:tc>
          <w:tcPr>
            <w:tcW w:w="1984" w:type="dxa"/>
          </w:tcPr>
          <w:p w:rsidR="002958A2" w:rsidRDefault="00245FBA">
            <w:pPr>
              <w:pStyle w:val="ConsPlusNormal0"/>
            </w:pPr>
            <w:r>
              <w:t>23829,99</w:t>
            </w:r>
          </w:p>
        </w:tc>
        <w:tc>
          <w:tcPr>
            <w:tcW w:w="1304" w:type="dxa"/>
          </w:tcPr>
          <w:p w:rsidR="002958A2" w:rsidRDefault="00245FBA">
            <w:pPr>
              <w:pStyle w:val="ConsPlusNormal0"/>
            </w:pPr>
            <w:r>
              <w:t>X</w:t>
            </w:r>
          </w:p>
        </w:tc>
        <w:tc>
          <w:tcPr>
            <w:tcW w:w="1418" w:type="dxa"/>
          </w:tcPr>
          <w:p w:rsidR="002958A2" w:rsidRDefault="00245FBA">
            <w:pPr>
              <w:pStyle w:val="ConsPlusNormal0"/>
            </w:pPr>
            <w:r>
              <w:t>782,37</w:t>
            </w:r>
          </w:p>
        </w:tc>
        <w:tc>
          <w:tcPr>
            <w:tcW w:w="1304" w:type="dxa"/>
          </w:tcPr>
          <w:p w:rsidR="002958A2" w:rsidRDefault="00245FBA">
            <w:pPr>
              <w:pStyle w:val="ConsPlusNormal0"/>
            </w:pPr>
            <w:r>
              <w:t>X</w:t>
            </w:r>
          </w:p>
        </w:tc>
        <w:tc>
          <w:tcPr>
            <w:tcW w:w="1701" w:type="dxa"/>
          </w:tcPr>
          <w:p w:rsidR="002958A2" w:rsidRDefault="00245FBA">
            <w:pPr>
              <w:pStyle w:val="ConsPlusNormal0"/>
            </w:pPr>
            <w:r>
              <w:t>10149897,6</w:t>
            </w:r>
          </w:p>
        </w:tc>
        <w:tc>
          <w:tcPr>
            <w:tcW w:w="1531" w:type="dxa"/>
          </w:tcPr>
          <w:p w:rsidR="002958A2" w:rsidRDefault="002958A2">
            <w:pPr>
              <w:pStyle w:val="ConsPlusNormal0"/>
            </w:pPr>
          </w:p>
        </w:tc>
      </w:tr>
      <w:tr w:rsidR="002958A2">
        <w:tc>
          <w:tcPr>
            <w:tcW w:w="3969" w:type="dxa"/>
          </w:tcPr>
          <w:p w:rsidR="002958A2" w:rsidRDefault="00245FBA">
            <w:pPr>
              <w:pStyle w:val="ConsPlusNormal0"/>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строк 34 + 42 + 50), в том числе:</w:t>
            </w:r>
          </w:p>
        </w:tc>
        <w:tc>
          <w:tcPr>
            <w:tcW w:w="1361" w:type="dxa"/>
          </w:tcPr>
          <w:p w:rsidR="002958A2" w:rsidRDefault="00245FBA">
            <w:pPr>
              <w:pStyle w:val="ConsPlusNormal0"/>
            </w:pPr>
            <w:r>
              <w:t>24</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0,082393</w:t>
            </w:r>
          </w:p>
        </w:tc>
        <w:tc>
          <w:tcPr>
            <w:tcW w:w="1984" w:type="dxa"/>
          </w:tcPr>
          <w:p w:rsidR="002958A2" w:rsidRDefault="00245FBA">
            <w:pPr>
              <w:pStyle w:val="ConsPlusNormal0"/>
            </w:pPr>
            <w:r>
              <w:t>57181,53</w:t>
            </w:r>
          </w:p>
        </w:tc>
        <w:tc>
          <w:tcPr>
            <w:tcW w:w="1304" w:type="dxa"/>
          </w:tcPr>
          <w:p w:rsidR="002958A2" w:rsidRDefault="00245FBA">
            <w:pPr>
              <w:pStyle w:val="ConsPlusNormal0"/>
            </w:pPr>
            <w:r>
              <w:t>X</w:t>
            </w:r>
          </w:p>
        </w:tc>
        <w:tc>
          <w:tcPr>
            <w:tcW w:w="1418" w:type="dxa"/>
          </w:tcPr>
          <w:p w:rsidR="002958A2" w:rsidRDefault="00245FBA">
            <w:pPr>
              <w:pStyle w:val="ConsPlusNormal0"/>
            </w:pPr>
            <w:r>
              <w:t>4711,38</w:t>
            </w:r>
          </w:p>
        </w:tc>
        <w:tc>
          <w:tcPr>
            <w:tcW w:w="1304" w:type="dxa"/>
          </w:tcPr>
          <w:p w:rsidR="002958A2" w:rsidRDefault="00245FBA">
            <w:pPr>
              <w:pStyle w:val="ConsPlusNormal0"/>
            </w:pPr>
            <w:r>
              <w:t>X</w:t>
            </w:r>
          </w:p>
        </w:tc>
        <w:tc>
          <w:tcPr>
            <w:tcW w:w="1701" w:type="dxa"/>
          </w:tcPr>
          <w:p w:rsidR="002958A2" w:rsidRDefault="00245FBA">
            <w:pPr>
              <w:pStyle w:val="ConsPlusNormal0"/>
            </w:pPr>
            <w:r>
              <w:t>61122138,69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3.1. Для медицинской помощи по профилю "онкология", в том числе: (сумма строк 34.1 + 42.1 + 50.1)</w:t>
            </w:r>
          </w:p>
        </w:tc>
        <w:tc>
          <w:tcPr>
            <w:tcW w:w="1361" w:type="dxa"/>
          </w:tcPr>
          <w:p w:rsidR="002958A2" w:rsidRDefault="00245FBA">
            <w:pPr>
              <w:pStyle w:val="ConsPlusNormal0"/>
            </w:pPr>
            <w:r>
              <w:t>24.1</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0,032069</w:t>
            </w:r>
          </w:p>
        </w:tc>
        <w:tc>
          <w:tcPr>
            <w:tcW w:w="1984" w:type="dxa"/>
          </w:tcPr>
          <w:p w:rsidR="002958A2" w:rsidRDefault="00245FBA">
            <w:pPr>
              <w:pStyle w:val="ConsPlusNormal0"/>
            </w:pPr>
            <w:r>
              <w:t>92455,60</w:t>
            </w:r>
          </w:p>
        </w:tc>
        <w:tc>
          <w:tcPr>
            <w:tcW w:w="1304" w:type="dxa"/>
          </w:tcPr>
          <w:p w:rsidR="002958A2" w:rsidRDefault="00245FBA">
            <w:pPr>
              <w:pStyle w:val="ConsPlusNormal0"/>
            </w:pPr>
            <w:r>
              <w:t>X</w:t>
            </w:r>
          </w:p>
        </w:tc>
        <w:tc>
          <w:tcPr>
            <w:tcW w:w="1418" w:type="dxa"/>
          </w:tcPr>
          <w:p w:rsidR="002958A2" w:rsidRDefault="00245FBA">
            <w:pPr>
              <w:pStyle w:val="ConsPlusNormal0"/>
            </w:pPr>
            <w:r>
              <w:t>2964,95</w:t>
            </w:r>
          </w:p>
        </w:tc>
        <w:tc>
          <w:tcPr>
            <w:tcW w:w="1304" w:type="dxa"/>
          </w:tcPr>
          <w:p w:rsidR="002958A2" w:rsidRDefault="00245FBA">
            <w:pPr>
              <w:pStyle w:val="ConsPlusNormal0"/>
            </w:pPr>
            <w:r>
              <w:t>X</w:t>
            </w:r>
          </w:p>
        </w:tc>
        <w:tc>
          <w:tcPr>
            <w:tcW w:w="1701" w:type="dxa"/>
          </w:tcPr>
          <w:p w:rsidR="002958A2" w:rsidRDefault="00245FBA">
            <w:pPr>
              <w:pStyle w:val="ConsPlusNormal0"/>
            </w:pPr>
            <w:r>
              <w:t>38465212,46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3.2. Для медицинской помощи при экстракорпоральном оплодотворении (сумма строк 34.2 + 42.2 + 50.2)</w:t>
            </w:r>
          </w:p>
        </w:tc>
        <w:tc>
          <w:tcPr>
            <w:tcW w:w="1361" w:type="dxa"/>
          </w:tcPr>
          <w:p w:rsidR="002958A2" w:rsidRDefault="00245FBA">
            <w:pPr>
              <w:pStyle w:val="ConsPlusNormal0"/>
            </w:pPr>
            <w:r>
              <w:t>24.2</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0,000925</w:t>
            </w:r>
          </w:p>
        </w:tc>
        <w:tc>
          <w:tcPr>
            <w:tcW w:w="1984" w:type="dxa"/>
          </w:tcPr>
          <w:p w:rsidR="002958A2" w:rsidRDefault="00245FBA">
            <w:pPr>
              <w:pStyle w:val="ConsPlusNormal0"/>
            </w:pPr>
            <w:r>
              <w:t>151362,00</w:t>
            </w:r>
          </w:p>
        </w:tc>
        <w:tc>
          <w:tcPr>
            <w:tcW w:w="1304" w:type="dxa"/>
          </w:tcPr>
          <w:p w:rsidR="002958A2" w:rsidRDefault="00245FBA">
            <w:pPr>
              <w:pStyle w:val="ConsPlusNormal0"/>
            </w:pPr>
            <w:r>
              <w:t>X</w:t>
            </w:r>
          </w:p>
        </w:tc>
        <w:tc>
          <w:tcPr>
            <w:tcW w:w="1418" w:type="dxa"/>
          </w:tcPr>
          <w:p w:rsidR="002958A2" w:rsidRDefault="00245FBA">
            <w:pPr>
              <w:pStyle w:val="ConsPlusNormal0"/>
            </w:pPr>
            <w:r>
              <w:t>140,01</w:t>
            </w:r>
          </w:p>
        </w:tc>
        <w:tc>
          <w:tcPr>
            <w:tcW w:w="1304" w:type="dxa"/>
          </w:tcPr>
          <w:p w:rsidR="002958A2" w:rsidRDefault="00245FBA">
            <w:pPr>
              <w:pStyle w:val="ConsPlusNormal0"/>
            </w:pPr>
            <w:r>
              <w:t>X</w:t>
            </w:r>
          </w:p>
        </w:tc>
        <w:tc>
          <w:tcPr>
            <w:tcW w:w="1701" w:type="dxa"/>
          </w:tcPr>
          <w:p w:rsidR="002958A2" w:rsidRDefault="00245FBA">
            <w:pPr>
              <w:pStyle w:val="ConsPlusNormal0"/>
            </w:pPr>
            <w:r>
              <w:t>1816344,01</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3.3. Для медицинской помощи больным с вирусным гепатитом C (сумма строк 34.3 + 42.3 + 50.3)</w:t>
            </w:r>
          </w:p>
        </w:tc>
        <w:tc>
          <w:tcPr>
            <w:tcW w:w="1361" w:type="dxa"/>
          </w:tcPr>
          <w:p w:rsidR="002958A2" w:rsidRDefault="00245FBA">
            <w:pPr>
              <w:pStyle w:val="ConsPlusNormal0"/>
            </w:pPr>
            <w:r>
              <w:t>24.3</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0,001368</w:t>
            </w:r>
          </w:p>
        </w:tc>
        <w:tc>
          <w:tcPr>
            <w:tcW w:w="1984" w:type="dxa"/>
          </w:tcPr>
          <w:p w:rsidR="002958A2" w:rsidRDefault="00245FBA">
            <w:pPr>
              <w:pStyle w:val="ConsPlusNormal0"/>
            </w:pPr>
            <w:r>
              <w:t>141935,74</w:t>
            </w:r>
          </w:p>
        </w:tc>
        <w:tc>
          <w:tcPr>
            <w:tcW w:w="1304" w:type="dxa"/>
          </w:tcPr>
          <w:p w:rsidR="002958A2" w:rsidRDefault="00245FBA">
            <w:pPr>
              <w:pStyle w:val="ConsPlusNormal0"/>
            </w:pPr>
            <w:r>
              <w:t>X</w:t>
            </w:r>
          </w:p>
        </w:tc>
        <w:tc>
          <w:tcPr>
            <w:tcW w:w="1418" w:type="dxa"/>
          </w:tcPr>
          <w:p w:rsidR="002958A2" w:rsidRDefault="00245FBA">
            <w:pPr>
              <w:pStyle w:val="ConsPlusNormal0"/>
            </w:pPr>
            <w:r>
              <w:t>194,20</w:t>
            </w:r>
          </w:p>
        </w:tc>
        <w:tc>
          <w:tcPr>
            <w:tcW w:w="1304" w:type="dxa"/>
          </w:tcPr>
          <w:p w:rsidR="002958A2" w:rsidRDefault="00245FBA">
            <w:pPr>
              <w:pStyle w:val="ConsPlusNormal0"/>
            </w:pPr>
            <w:r>
              <w:t>X</w:t>
            </w:r>
          </w:p>
        </w:tc>
        <w:tc>
          <w:tcPr>
            <w:tcW w:w="1701" w:type="dxa"/>
          </w:tcPr>
          <w:p w:rsidR="002958A2" w:rsidRDefault="00245FBA">
            <w:pPr>
              <w:pStyle w:val="ConsPlusNormal0"/>
            </w:pPr>
            <w:r>
              <w:t>2519359,30</w:t>
            </w:r>
          </w:p>
        </w:tc>
        <w:tc>
          <w:tcPr>
            <w:tcW w:w="1531" w:type="dxa"/>
          </w:tcPr>
          <w:p w:rsidR="002958A2" w:rsidRDefault="00245FBA">
            <w:pPr>
              <w:pStyle w:val="ConsPlusNormal0"/>
            </w:pPr>
            <w:r>
              <w:t>0,44</w:t>
            </w:r>
          </w:p>
        </w:tc>
      </w:tr>
      <w:tr w:rsidR="002958A2">
        <w:tc>
          <w:tcPr>
            <w:tcW w:w="3969" w:type="dxa"/>
          </w:tcPr>
          <w:p w:rsidR="002958A2" w:rsidRDefault="00245FBA">
            <w:pPr>
              <w:pStyle w:val="ConsPlusNormal0"/>
            </w:pPr>
            <w:r>
              <w:t>3.4. Эндоскопические исследования</w:t>
            </w:r>
          </w:p>
        </w:tc>
        <w:tc>
          <w:tcPr>
            <w:tcW w:w="1361" w:type="dxa"/>
          </w:tcPr>
          <w:p w:rsidR="002958A2" w:rsidRDefault="00245FBA">
            <w:pPr>
              <w:pStyle w:val="ConsPlusNormal0"/>
            </w:pPr>
            <w:r>
              <w:t>24.4</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0,027389</w:t>
            </w:r>
          </w:p>
        </w:tc>
        <w:tc>
          <w:tcPr>
            <w:tcW w:w="1984" w:type="dxa"/>
          </w:tcPr>
          <w:p w:rsidR="002958A2" w:rsidRDefault="00245FBA">
            <w:pPr>
              <w:pStyle w:val="ConsPlusNormal0"/>
            </w:pPr>
            <w:r>
              <w:t>12606,67</w:t>
            </w:r>
          </w:p>
        </w:tc>
        <w:tc>
          <w:tcPr>
            <w:tcW w:w="1304" w:type="dxa"/>
          </w:tcPr>
          <w:p w:rsidR="002958A2" w:rsidRDefault="00245FBA">
            <w:pPr>
              <w:pStyle w:val="ConsPlusNormal0"/>
            </w:pPr>
            <w:r>
              <w:t>X</w:t>
            </w:r>
          </w:p>
        </w:tc>
        <w:tc>
          <w:tcPr>
            <w:tcW w:w="1418" w:type="dxa"/>
          </w:tcPr>
          <w:p w:rsidR="002958A2" w:rsidRDefault="00245FBA">
            <w:pPr>
              <w:pStyle w:val="ConsPlusNormal0"/>
            </w:pPr>
            <w:r>
              <w:t>345,28</w:t>
            </w:r>
          </w:p>
        </w:tc>
        <w:tc>
          <w:tcPr>
            <w:tcW w:w="1304" w:type="dxa"/>
          </w:tcPr>
          <w:p w:rsidR="002958A2" w:rsidRDefault="002958A2">
            <w:pPr>
              <w:pStyle w:val="ConsPlusNormal0"/>
            </w:pPr>
          </w:p>
        </w:tc>
        <w:tc>
          <w:tcPr>
            <w:tcW w:w="1701" w:type="dxa"/>
          </w:tcPr>
          <w:p w:rsidR="002958A2" w:rsidRDefault="00245FBA">
            <w:pPr>
              <w:pStyle w:val="ConsPlusNormal0"/>
            </w:pPr>
            <w:r>
              <w:t>4479402,34</w:t>
            </w:r>
          </w:p>
        </w:tc>
        <w:tc>
          <w:tcPr>
            <w:tcW w:w="1531" w:type="dxa"/>
          </w:tcPr>
          <w:p w:rsidR="002958A2" w:rsidRDefault="00245FBA">
            <w:pPr>
              <w:pStyle w:val="ConsPlusNormal0"/>
            </w:pPr>
            <w:r>
              <w:t>0,78</w:t>
            </w:r>
          </w:p>
        </w:tc>
      </w:tr>
      <w:tr w:rsidR="002958A2">
        <w:tc>
          <w:tcPr>
            <w:tcW w:w="3969" w:type="dxa"/>
          </w:tcPr>
          <w:p w:rsidR="002958A2" w:rsidRDefault="00245FBA">
            <w:pPr>
              <w:pStyle w:val="ConsPlusNormal0"/>
            </w:pPr>
            <w:r>
              <w:t>3.5. Высокотехнологичная медицинская помощь (сумма строк 34.4 + 42.4 + 50.4)</w:t>
            </w:r>
          </w:p>
        </w:tc>
        <w:tc>
          <w:tcPr>
            <w:tcW w:w="1361" w:type="dxa"/>
          </w:tcPr>
          <w:p w:rsidR="002958A2" w:rsidRDefault="00245FBA">
            <w:pPr>
              <w:pStyle w:val="ConsPlusNormal0"/>
            </w:pPr>
            <w:r>
              <w:t>24.5</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0,001059</w:t>
            </w:r>
          </w:p>
        </w:tc>
        <w:tc>
          <w:tcPr>
            <w:tcW w:w="1984" w:type="dxa"/>
          </w:tcPr>
          <w:p w:rsidR="002958A2" w:rsidRDefault="00245FBA">
            <w:pPr>
              <w:pStyle w:val="ConsPlusNormal0"/>
            </w:pPr>
            <w:r>
              <w:t>257009,69</w:t>
            </w:r>
          </w:p>
        </w:tc>
        <w:tc>
          <w:tcPr>
            <w:tcW w:w="1304" w:type="dxa"/>
          </w:tcPr>
          <w:p w:rsidR="002958A2" w:rsidRDefault="00245FBA">
            <w:pPr>
              <w:pStyle w:val="ConsPlusNormal0"/>
            </w:pPr>
            <w:r>
              <w:t>X</w:t>
            </w:r>
          </w:p>
        </w:tc>
        <w:tc>
          <w:tcPr>
            <w:tcW w:w="1418" w:type="dxa"/>
          </w:tcPr>
          <w:p w:rsidR="002958A2" w:rsidRDefault="00245FBA">
            <w:pPr>
              <w:pStyle w:val="ConsPlusNormal0"/>
            </w:pPr>
            <w:r>
              <w:t>272,10</w:t>
            </w:r>
          </w:p>
        </w:tc>
        <w:tc>
          <w:tcPr>
            <w:tcW w:w="1304" w:type="dxa"/>
          </w:tcPr>
          <w:p w:rsidR="002958A2" w:rsidRDefault="00245FBA">
            <w:pPr>
              <w:pStyle w:val="ConsPlusNormal0"/>
            </w:pPr>
            <w:r>
              <w:t>X</w:t>
            </w:r>
          </w:p>
        </w:tc>
        <w:tc>
          <w:tcPr>
            <w:tcW w:w="1701" w:type="dxa"/>
          </w:tcPr>
          <w:p w:rsidR="002958A2" w:rsidRDefault="00245FBA">
            <w:pPr>
              <w:pStyle w:val="ConsPlusNormal0"/>
            </w:pPr>
            <w:r>
              <w:t>3529989,93</w:t>
            </w:r>
          </w:p>
        </w:tc>
        <w:tc>
          <w:tcPr>
            <w:tcW w:w="1531" w:type="dxa"/>
          </w:tcPr>
          <w:p w:rsidR="002958A2" w:rsidRDefault="00245FBA">
            <w:pPr>
              <w:pStyle w:val="ConsPlusNormal0"/>
            </w:pPr>
            <w:r>
              <w:t>0,62</w:t>
            </w:r>
          </w:p>
        </w:tc>
      </w:tr>
      <w:tr w:rsidR="002958A2">
        <w:tc>
          <w:tcPr>
            <w:tcW w:w="3969" w:type="dxa"/>
          </w:tcPr>
          <w:p w:rsidR="002958A2" w:rsidRDefault="00245FBA">
            <w:pPr>
              <w:pStyle w:val="ConsPlusNormal0"/>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35 + 43 + 51), в том числе:</w:t>
            </w:r>
          </w:p>
        </w:tc>
        <w:tc>
          <w:tcPr>
            <w:tcW w:w="1361" w:type="dxa"/>
          </w:tcPr>
          <w:p w:rsidR="002958A2" w:rsidRDefault="00245FBA">
            <w:pPr>
              <w:pStyle w:val="ConsPlusNormal0"/>
            </w:pPr>
            <w:r>
              <w:t>25</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0,154046</w:t>
            </w:r>
          </w:p>
        </w:tc>
        <w:tc>
          <w:tcPr>
            <w:tcW w:w="1984" w:type="dxa"/>
          </w:tcPr>
          <w:p w:rsidR="002958A2" w:rsidRDefault="00245FBA">
            <w:pPr>
              <w:pStyle w:val="ConsPlusNormal0"/>
            </w:pPr>
            <w:r>
              <w:t>123246,11</w:t>
            </w:r>
          </w:p>
        </w:tc>
        <w:tc>
          <w:tcPr>
            <w:tcW w:w="1304" w:type="dxa"/>
          </w:tcPr>
          <w:p w:rsidR="002958A2" w:rsidRDefault="00245FBA">
            <w:pPr>
              <w:pStyle w:val="ConsPlusNormal0"/>
            </w:pPr>
            <w:r>
              <w:t>X</w:t>
            </w:r>
          </w:p>
        </w:tc>
        <w:tc>
          <w:tcPr>
            <w:tcW w:w="1418" w:type="dxa"/>
          </w:tcPr>
          <w:p w:rsidR="002958A2" w:rsidRDefault="00245FBA">
            <w:pPr>
              <w:pStyle w:val="ConsPlusNormal0"/>
            </w:pPr>
            <w:r>
              <w:t>18985,55</w:t>
            </w:r>
          </w:p>
        </w:tc>
        <w:tc>
          <w:tcPr>
            <w:tcW w:w="1304" w:type="dxa"/>
          </w:tcPr>
          <w:p w:rsidR="002958A2" w:rsidRDefault="00245FBA">
            <w:pPr>
              <w:pStyle w:val="ConsPlusNormal0"/>
            </w:pPr>
            <w:r>
              <w:t>X</w:t>
            </w:r>
          </w:p>
        </w:tc>
        <w:tc>
          <w:tcPr>
            <w:tcW w:w="1701" w:type="dxa"/>
          </w:tcPr>
          <w:p w:rsidR="002958A2" w:rsidRDefault="00245FBA">
            <w:pPr>
              <w:pStyle w:val="ConsPlusNormal0"/>
            </w:pPr>
            <w:r>
              <w:t>246305310,36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4.1. Медицинская помощь по профилю "онкология" (сумма </w:t>
            </w:r>
            <w:r>
              <w:lastRenderedPageBreak/>
              <w:t>строк 35.1 + 43.1 + 51.1)</w:t>
            </w:r>
          </w:p>
        </w:tc>
        <w:tc>
          <w:tcPr>
            <w:tcW w:w="1361" w:type="dxa"/>
          </w:tcPr>
          <w:p w:rsidR="002958A2" w:rsidRDefault="00245FBA">
            <w:pPr>
              <w:pStyle w:val="ConsPlusNormal0"/>
            </w:pPr>
            <w:r>
              <w:lastRenderedPageBreak/>
              <w:t>25.1</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0,010671</w:t>
            </w:r>
          </w:p>
        </w:tc>
        <w:tc>
          <w:tcPr>
            <w:tcW w:w="1984" w:type="dxa"/>
          </w:tcPr>
          <w:p w:rsidR="002958A2" w:rsidRDefault="00245FBA">
            <w:pPr>
              <w:pStyle w:val="ConsPlusNormal0"/>
            </w:pPr>
            <w:r>
              <w:t>166524,57</w:t>
            </w:r>
          </w:p>
        </w:tc>
        <w:tc>
          <w:tcPr>
            <w:tcW w:w="1304" w:type="dxa"/>
          </w:tcPr>
          <w:p w:rsidR="002958A2" w:rsidRDefault="00245FBA">
            <w:pPr>
              <w:pStyle w:val="ConsPlusNormal0"/>
            </w:pPr>
            <w:r>
              <w:t>X</w:t>
            </w:r>
          </w:p>
        </w:tc>
        <w:tc>
          <w:tcPr>
            <w:tcW w:w="1418" w:type="dxa"/>
          </w:tcPr>
          <w:p w:rsidR="002958A2" w:rsidRDefault="00245FBA">
            <w:pPr>
              <w:pStyle w:val="ConsPlusNormal0"/>
            </w:pPr>
            <w:r>
              <w:t>1777,00</w:t>
            </w:r>
          </w:p>
        </w:tc>
        <w:tc>
          <w:tcPr>
            <w:tcW w:w="1304" w:type="dxa"/>
          </w:tcPr>
          <w:p w:rsidR="002958A2" w:rsidRDefault="00245FBA">
            <w:pPr>
              <w:pStyle w:val="ConsPlusNormal0"/>
            </w:pPr>
            <w:r>
              <w:t>X</w:t>
            </w:r>
          </w:p>
        </w:tc>
        <w:tc>
          <w:tcPr>
            <w:tcW w:w="1701" w:type="dxa"/>
          </w:tcPr>
          <w:p w:rsidR="002958A2" w:rsidRDefault="00245FBA">
            <w:pPr>
              <w:pStyle w:val="ConsPlusNormal0"/>
            </w:pPr>
            <w:r>
              <w:t>23053536,82</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4.2. Стентирование коронарных артерий медицинскими организациями (за исключением федеральных медицинских организаций) (сумма строк 35.2 + 43.2 + 51.2)</w:t>
            </w:r>
          </w:p>
        </w:tc>
        <w:tc>
          <w:tcPr>
            <w:tcW w:w="1361" w:type="dxa"/>
          </w:tcPr>
          <w:p w:rsidR="002958A2" w:rsidRDefault="00245FBA">
            <w:pPr>
              <w:pStyle w:val="ConsPlusNormal0"/>
            </w:pPr>
            <w:r>
              <w:t>25.2</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0,001434</w:t>
            </w:r>
          </w:p>
        </w:tc>
        <w:tc>
          <w:tcPr>
            <w:tcW w:w="1984" w:type="dxa"/>
          </w:tcPr>
          <w:p w:rsidR="002958A2" w:rsidRDefault="00245FBA">
            <w:pPr>
              <w:pStyle w:val="ConsPlusNormal0"/>
            </w:pPr>
            <w:r>
              <w:t>338289,89</w:t>
            </w:r>
          </w:p>
        </w:tc>
        <w:tc>
          <w:tcPr>
            <w:tcW w:w="1304" w:type="dxa"/>
          </w:tcPr>
          <w:p w:rsidR="002958A2" w:rsidRDefault="00245FBA">
            <w:pPr>
              <w:pStyle w:val="ConsPlusNormal0"/>
            </w:pPr>
            <w:r>
              <w:t>X</w:t>
            </w:r>
          </w:p>
        </w:tc>
        <w:tc>
          <w:tcPr>
            <w:tcW w:w="1418" w:type="dxa"/>
          </w:tcPr>
          <w:p w:rsidR="002958A2" w:rsidRDefault="00245FBA">
            <w:pPr>
              <w:pStyle w:val="ConsPlusNormal0"/>
            </w:pPr>
            <w:r>
              <w:t>485,18</w:t>
            </w:r>
          </w:p>
        </w:tc>
        <w:tc>
          <w:tcPr>
            <w:tcW w:w="1304" w:type="dxa"/>
          </w:tcPr>
          <w:p w:rsidR="002958A2" w:rsidRDefault="00245FBA">
            <w:pPr>
              <w:pStyle w:val="ConsPlusNormal0"/>
            </w:pPr>
            <w:r>
              <w:t>X</w:t>
            </w:r>
          </w:p>
        </w:tc>
        <w:tc>
          <w:tcPr>
            <w:tcW w:w="1701" w:type="dxa"/>
          </w:tcPr>
          <w:p w:rsidR="002958A2" w:rsidRDefault="00245FBA">
            <w:pPr>
              <w:pStyle w:val="ConsPlusNormal0"/>
            </w:pPr>
            <w:r>
              <w:t>6294406,20</w:t>
            </w:r>
          </w:p>
        </w:tc>
        <w:tc>
          <w:tcPr>
            <w:tcW w:w="1531" w:type="dxa"/>
          </w:tcPr>
          <w:p w:rsidR="002958A2" w:rsidRDefault="00245FBA">
            <w:pPr>
              <w:pStyle w:val="ConsPlusNormal0"/>
            </w:pPr>
            <w:r>
              <w:t>1,10</w:t>
            </w:r>
          </w:p>
        </w:tc>
      </w:tr>
      <w:tr w:rsidR="002958A2">
        <w:tc>
          <w:tcPr>
            <w:tcW w:w="3969" w:type="dxa"/>
          </w:tcPr>
          <w:p w:rsidR="002958A2" w:rsidRDefault="00245FBA">
            <w:pPr>
              <w:pStyle w:val="ConsPlusNormal0"/>
            </w:pPr>
            <w:r>
              <w:t>4.3. Имплантация частотно-адаптированного кардиостимулятора взрослым медицинскими организациями (сумма строк 35.3 + 43.3 + 51.3)</w:t>
            </w:r>
          </w:p>
        </w:tc>
        <w:tc>
          <w:tcPr>
            <w:tcW w:w="1361" w:type="dxa"/>
          </w:tcPr>
          <w:p w:rsidR="002958A2" w:rsidRDefault="00245FBA">
            <w:pPr>
              <w:pStyle w:val="ConsPlusNormal0"/>
            </w:pPr>
            <w:r>
              <w:t>25.3</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0,0004637</w:t>
            </w:r>
          </w:p>
        </w:tc>
        <w:tc>
          <w:tcPr>
            <w:tcW w:w="1984" w:type="dxa"/>
          </w:tcPr>
          <w:p w:rsidR="002958A2" w:rsidRDefault="00245FBA">
            <w:pPr>
              <w:pStyle w:val="ConsPlusNormal0"/>
            </w:pPr>
            <w:r>
              <w:t>405872,37</w:t>
            </w:r>
          </w:p>
        </w:tc>
        <w:tc>
          <w:tcPr>
            <w:tcW w:w="1304" w:type="dxa"/>
          </w:tcPr>
          <w:p w:rsidR="002958A2" w:rsidRDefault="00245FBA">
            <w:pPr>
              <w:pStyle w:val="ConsPlusNormal0"/>
            </w:pPr>
            <w:r>
              <w:t>X</w:t>
            </w:r>
          </w:p>
        </w:tc>
        <w:tc>
          <w:tcPr>
            <w:tcW w:w="1418" w:type="dxa"/>
          </w:tcPr>
          <w:p w:rsidR="002958A2" w:rsidRDefault="00245FBA">
            <w:pPr>
              <w:pStyle w:val="ConsPlusNormal0"/>
            </w:pPr>
            <w:r>
              <w:t>188,22</w:t>
            </w:r>
          </w:p>
        </w:tc>
        <w:tc>
          <w:tcPr>
            <w:tcW w:w="1304" w:type="dxa"/>
          </w:tcPr>
          <w:p w:rsidR="002958A2" w:rsidRDefault="00245FBA">
            <w:pPr>
              <w:pStyle w:val="ConsPlusNormal0"/>
            </w:pPr>
            <w:r>
              <w:t>X</w:t>
            </w:r>
          </w:p>
        </w:tc>
        <w:tc>
          <w:tcPr>
            <w:tcW w:w="1701" w:type="dxa"/>
          </w:tcPr>
          <w:p w:rsidR="002958A2" w:rsidRDefault="00245FBA">
            <w:pPr>
              <w:pStyle w:val="ConsPlusNormal0"/>
            </w:pPr>
            <w:r>
              <w:t>2441875,78</w:t>
            </w:r>
          </w:p>
        </w:tc>
        <w:tc>
          <w:tcPr>
            <w:tcW w:w="1531" w:type="dxa"/>
          </w:tcPr>
          <w:p w:rsidR="002958A2" w:rsidRDefault="00245FBA">
            <w:pPr>
              <w:pStyle w:val="ConsPlusNormal0"/>
            </w:pPr>
            <w:r>
              <w:t>0,43</w:t>
            </w:r>
          </w:p>
        </w:tc>
      </w:tr>
      <w:tr w:rsidR="002958A2">
        <w:tc>
          <w:tcPr>
            <w:tcW w:w="3969" w:type="dxa"/>
          </w:tcPr>
          <w:p w:rsidR="002958A2" w:rsidRDefault="00245FBA">
            <w:pPr>
              <w:pStyle w:val="ConsPlusNormal0"/>
            </w:pPr>
            <w:r>
              <w:t>4.4. Эндоваскулярная деструкция дополнительных проводящих путей и аритмогенных зон сердца (сумма строк 35.4 + 43.4 + 51.4)</w:t>
            </w:r>
          </w:p>
        </w:tc>
        <w:tc>
          <w:tcPr>
            <w:tcW w:w="1361" w:type="dxa"/>
          </w:tcPr>
          <w:p w:rsidR="002958A2" w:rsidRDefault="00245FBA">
            <w:pPr>
              <w:pStyle w:val="ConsPlusNormal0"/>
            </w:pPr>
            <w:r>
              <w:t>25.4</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0,0003879</w:t>
            </w:r>
          </w:p>
        </w:tc>
        <w:tc>
          <w:tcPr>
            <w:tcW w:w="1984" w:type="dxa"/>
          </w:tcPr>
          <w:p w:rsidR="002958A2" w:rsidRDefault="00245FBA">
            <w:pPr>
              <w:pStyle w:val="ConsPlusNormal0"/>
            </w:pPr>
            <w:r>
              <w:t>494177,62</w:t>
            </w:r>
          </w:p>
        </w:tc>
        <w:tc>
          <w:tcPr>
            <w:tcW w:w="1304" w:type="dxa"/>
          </w:tcPr>
          <w:p w:rsidR="002958A2" w:rsidRDefault="00245FBA">
            <w:pPr>
              <w:pStyle w:val="ConsPlusNormal0"/>
            </w:pPr>
            <w:r>
              <w:t>X</w:t>
            </w:r>
          </w:p>
        </w:tc>
        <w:tc>
          <w:tcPr>
            <w:tcW w:w="1418" w:type="dxa"/>
          </w:tcPr>
          <w:p w:rsidR="002958A2" w:rsidRDefault="00245FBA">
            <w:pPr>
              <w:pStyle w:val="ConsPlusNormal0"/>
            </w:pPr>
            <w:r>
              <w:t>191,69</w:t>
            </w:r>
          </w:p>
        </w:tc>
        <w:tc>
          <w:tcPr>
            <w:tcW w:w="1304" w:type="dxa"/>
          </w:tcPr>
          <w:p w:rsidR="002958A2" w:rsidRDefault="00245FBA">
            <w:pPr>
              <w:pStyle w:val="ConsPlusNormal0"/>
            </w:pPr>
            <w:r>
              <w:t>X</w:t>
            </w:r>
          </w:p>
        </w:tc>
        <w:tc>
          <w:tcPr>
            <w:tcW w:w="1701" w:type="dxa"/>
          </w:tcPr>
          <w:p w:rsidR="002958A2" w:rsidRDefault="00245FBA">
            <w:pPr>
              <w:pStyle w:val="ConsPlusNormal0"/>
            </w:pPr>
            <w:r>
              <w:t>2486881,50</w:t>
            </w:r>
          </w:p>
        </w:tc>
        <w:tc>
          <w:tcPr>
            <w:tcW w:w="1531" w:type="dxa"/>
          </w:tcPr>
          <w:p w:rsidR="002958A2" w:rsidRDefault="00245FBA">
            <w:pPr>
              <w:pStyle w:val="ConsPlusNormal0"/>
            </w:pPr>
            <w:r>
              <w:t>0,43</w:t>
            </w:r>
          </w:p>
        </w:tc>
      </w:tr>
      <w:tr w:rsidR="002958A2">
        <w:tc>
          <w:tcPr>
            <w:tcW w:w="3969" w:type="dxa"/>
          </w:tcPr>
          <w:p w:rsidR="002958A2" w:rsidRDefault="00245FBA">
            <w:pPr>
              <w:pStyle w:val="ConsPlusNormal0"/>
            </w:pPr>
            <w:r>
              <w:t>4.5. Оперативные вмешательства на брахиоцефальных артериях (стентирование или эндартерэктомия) медицинскими организациями (сумма строк 35.5 + 43.5 + 51.5)</w:t>
            </w:r>
          </w:p>
        </w:tc>
        <w:tc>
          <w:tcPr>
            <w:tcW w:w="1361" w:type="dxa"/>
          </w:tcPr>
          <w:p w:rsidR="002958A2" w:rsidRDefault="00245FBA">
            <w:pPr>
              <w:pStyle w:val="ConsPlusNormal0"/>
            </w:pPr>
            <w:r>
              <w:t>25.5</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0,0002450</w:t>
            </w:r>
          </w:p>
        </w:tc>
        <w:tc>
          <w:tcPr>
            <w:tcW w:w="1984" w:type="dxa"/>
          </w:tcPr>
          <w:p w:rsidR="002958A2" w:rsidRDefault="00245FBA">
            <w:pPr>
              <w:pStyle w:val="ConsPlusNormal0"/>
            </w:pPr>
            <w:r>
              <w:t>300732,96</w:t>
            </w:r>
          </w:p>
        </w:tc>
        <w:tc>
          <w:tcPr>
            <w:tcW w:w="1304" w:type="dxa"/>
          </w:tcPr>
          <w:p w:rsidR="002958A2" w:rsidRDefault="00245FBA">
            <w:pPr>
              <w:pStyle w:val="ConsPlusNormal0"/>
            </w:pPr>
            <w:r>
              <w:t>X</w:t>
            </w:r>
          </w:p>
        </w:tc>
        <w:tc>
          <w:tcPr>
            <w:tcW w:w="1418" w:type="dxa"/>
          </w:tcPr>
          <w:p w:rsidR="002958A2" w:rsidRDefault="00245FBA">
            <w:pPr>
              <w:pStyle w:val="ConsPlusNormal0"/>
            </w:pPr>
            <w:r>
              <w:t>73,66</w:t>
            </w:r>
          </w:p>
        </w:tc>
        <w:tc>
          <w:tcPr>
            <w:tcW w:w="1304" w:type="dxa"/>
          </w:tcPr>
          <w:p w:rsidR="002958A2" w:rsidRDefault="00245FBA">
            <w:pPr>
              <w:pStyle w:val="ConsPlusNormal0"/>
            </w:pPr>
            <w:r>
              <w:t>X</w:t>
            </w:r>
          </w:p>
        </w:tc>
        <w:tc>
          <w:tcPr>
            <w:tcW w:w="1701" w:type="dxa"/>
          </w:tcPr>
          <w:p w:rsidR="002958A2" w:rsidRDefault="00245FBA">
            <w:pPr>
              <w:pStyle w:val="ConsPlusNormal0"/>
            </w:pPr>
            <w:r>
              <w:t>955674,67</w:t>
            </w:r>
          </w:p>
        </w:tc>
        <w:tc>
          <w:tcPr>
            <w:tcW w:w="1531" w:type="dxa"/>
          </w:tcPr>
          <w:p w:rsidR="002958A2" w:rsidRDefault="00245FBA">
            <w:pPr>
              <w:pStyle w:val="ConsPlusNormal0"/>
            </w:pPr>
            <w:r>
              <w:t>0,17</w:t>
            </w:r>
          </w:p>
        </w:tc>
      </w:tr>
      <w:tr w:rsidR="002958A2">
        <w:tc>
          <w:tcPr>
            <w:tcW w:w="3969" w:type="dxa"/>
          </w:tcPr>
          <w:p w:rsidR="002958A2" w:rsidRDefault="00245FBA">
            <w:pPr>
              <w:pStyle w:val="ConsPlusNormal0"/>
            </w:pPr>
            <w:r>
              <w:lastRenderedPageBreak/>
              <w:t>4.6. Трансплантация почки</w:t>
            </w:r>
          </w:p>
        </w:tc>
        <w:tc>
          <w:tcPr>
            <w:tcW w:w="1361" w:type="dxa"/>
          </w:tcPr>
          <w:p w:rsidR="002958A2" w:rsidRDefault="00245FBA">
            <w:pPr>
              <w:pStyle w:val="ConsPlusNormal0"/>
            </w:pPr>
            <w:r>
              <w:t>25.6</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0,0000378</w:t>
            </w:r>
          </w:p>
        </w:tc>
        <w:tc>
          <w:tcPr>
            <w:tcW w:w="1984" w:type="dxa"/>
          </w:tcPr>
          <w:p w:rsidR="002958A2" w:rsidRDefault="00245FBA">
            <w:pPr>
              <w:pStyle w:val="ConsPlusNormal0"/>
            </w:pPr>
            <w:r>
              <w:t>1682405,21</w:t>
            </w:r>
          </w:p>
        </w:tc>
        <w:tc>
          <w:tcPr>
            <w:tcW w:w="1304" w:type="dxa"/>
          </w:tcPr>
          <w:p w:rsidR="002958A2" w:rsidRDefault="00245FBA">
            <w:pPr>
              <w:pStyle w:val="ConsPlusNormal0"/>
            </w:pPr>
            <w:r>
              <w:t>X</w:t>
            </w:r>
          </w:p>
        </w:tc>
        <w:tc>
          <w:tcPr>
            <w:tcW w:w="1418" w:type="dxa"/>
          </w:tcPr>
          <w:p w:rsidR="002958A2" w:rsidRDefault="00245FBA">
            <w:pPr>
              <w:pStyle w:val="ConsPlusNormal0"/>
            </w:pPr>
            <w:r>
              <w:t>63,54</w:t>
            </w:r>
          </w:p>
        </w:tc>
        <w:tc>
          <w:tcPr>
            <w:tcW w:w="1304" w:type="dxa"/>
          </w:tcPr>
          <w:p w:rsidR="002958A2" w:rsidRDefault="002958A2">
            <w:pPr>
              <w:pStyle w:val="ConsPlusNormal0"/>
            </w:pPr>
          </w:p>
        </w:tc>
        <w:tc>
          <w:tcPr>
            <w:tcW w:w="1701" w:type="dxa"/>
          </w:tcPr>
          <w:p w:rsidR="002958A2" w:rsidRDefault="00245FBA">
            <w:pPr>
              <w:pStyle w:val="ConsPlusNormal0"/>
            </w:pPr>
            <w:r>
              <w:t>824378,55</w:t>
            </w:r>
          </w:p>
        </w:tc>
        <w:tc>
          <w:tcPr>
            <w:tcW w:w="1531" w:type="dxa"/>
          </w:tcPr>
          <w:p w:rsidR="002958A2" w:rsidRDefault="00245FBA">
            <w:pPr>
              <w:pStyle w:val="ConsPlusNormal0"/>
            </w:pPr>
            <w:r>
              <w:t>0,14</w:t>
            </w:r>
          </w:p>
        </w:tc>
      </w:tr>
      <w:tr w:rsidR="002958A2">
        <w:tc>
          <w:tcPr>
            <w:tcW w:w="3969" w:type="dxa"/>
          </w:tcPr>
          <w:p w:rsidR="002958A2" w:rsidRDefault="00245FBA">
            <w:pPr>
              <w:pStyle w:val="ConsPlusNormal0"/>
            </w:pPr>
            <w:r>
              <w:t>4.7. Высокотехнологичная медицинская помощь (сумма строк 35.6 + 43.6 + 51.6)</w:t>
            </w:r>
          </w:p>
        </w:tc>
        <w:tc>
          <w:tcPr>
            <w:tcW w:w="1361" w:type="dxa"/>
          </w:tcPr>
          <w:p w:rsidR="002958A2" w:rsidRDefault="00245FBA">
            <w:pPr>
              <w:pStyle w:val="ConsPlusNormal0"/>
            </w:pPr>
            <w:r>
              <w:t>25.7</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0,006559</w:t>
            </w:r>
          </w:p>
        </w:tc>
        <w:tc>
          <w:tcPr>
            <w:tcW w:w="1984" w:type="dxa"/>
          </w:tcPr>
          <w:p w:rsidR="002958A2" w:rsidRDefault="00245FBA">
            <w:pPr>
              <w:pStyle w:val="ConsPlusNormal0"/>
            </w:pPr>
            <w:r>
              <w:t>280672,70</w:t>
            </w:r>
          </w:p>
        </w:tc>
        <w:tc>
          <w:tcPr>
            <w:tcW w:w="1304" w:type="dxa"/>
          </w:tcPr>
          <w:p w:rsidR="002958A2" w:rsidRDefault="00245FBA">
            <w:pPr>
              <w:pStyle w:val="ConsPlusNormal0"/>
            </w:pPr>
            <w:r>
              <w:t>X</w:t>
            </w:r>
          </w:p>
        </w:tc>
        <w:tc>
          <w:tcPr>
            <w:tcW w:w="1418" w:type="dxa"/>
          </w:tcPr>
          <w:p w:rsidR="002958A2" w:rsidRDefault="00245FBA">
            <w:pPr>
              <w:pStyle w:val="ConsPlusNormal0"/>
            </w:pPr>
            <w:r>
              <w:t>1841,01</w:t>
            </w:r>
          </w:p>
        </w:tc>
        <w:tc>
          <w:tcPr>
            <w:tcW w:w="1304" w:type="dxa"/>
          </w:tcPr>
          <w:p w:rsidR="002958A2" w:rsidRDefault="00245FBA">
            <w:pPr>
              <w:pStyle w:val="ConsPlusNormal0"/>
            </w:pPr>
            <w:r>
              <w:t>X</w:t>
            </w:r>
          </w:p>
        </w:tc>
        <w:tc>
          <w:tcPr>
            <w:tcW w:w="1701" w:type="dxa"/>
          </w:tcPr>
          <w:p w:rsidR="002958A2" w:rsidRDefault="00245FBA">
            <w:pPr>
              <w:pStyle w:val="ConsPlusNormal0"/>
            </w:pPr>
            <w:r>
              <w:t>23883970,50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 Медицинская реабилитация:</w:t>
            </w:r>
          </w:p>
        </w:tc>
        <w:tc>
          <w:tcPr>
            <w:tcW w:w="1361" w:type="dxa"/>
          </w:tcPr>
          <w:p w:rsidR="002958A2" w:rsidRDefault="00245FBA">
            <w:pPr>
              <w:pStyle w:val="ConsPlusNormal0"/>
            </w:pPr>
            <w:r>
              <w:t>26</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5.1. В амбулаторных условиях (сумма строк 36.1 + 44.1 + 52.1)</w:t>
            </w:r>
          </w:p>
        </w:tc>
        <w:tc>
          <w:tcPr>
            <w:tcW w:w="1361" w:type="dxa"/>
          </w:tcPr>
          <w:p w:rsidR="002958A2" w:rsidRDefault="00245FBA">
            <w:pPr>
              <w:pStyle w:val="ConsPlusNormal0"/>
            </w:pPr>
            <w:r>
              <w:t>26.1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0,002966</w:t>
            </w:r>
          </w:p>
        </w:tc>
        <w:tc>
          <w:tcPr>
            <w:tcW w:w="1984" w:type="dxa"/>
          </w:tcPr>
          <w:p w:rsidR="002958A2" w:rsidRDefault="00245FBA">
            <w:pPr>
              <w:pStyle w:val="ConsPlusNormal0"/>
            </w:pPr>
            <w:r>
              <w:t>22905,95</w:t>
            </w:r>
          </w:p>
        </w:tc>
        <w:tc>
          <w:tcPr>
            <w:tcW w:w="1304" w:type="dxa"/>
          </w:tcPr>
          <w:p w:rsidR="002958A2" w:rsidRDefault="00245FBA">
            <w:pPr>
              <w:pStyle w:val="ConsPlusNormal0"/>
            </w:pPr>
            <w:r>
              <w:t>X</w:t>
            </w:r>
          </w:p>
        </w:tc>
        <w:tc>
          <w:tcPr>
            <w:tcW w:w="1418" w:type="dxa"/>
          </w:tcPr>
          <w:p w:rsidR="002958A2" w:rsidRDefault="00245FBA">
            <w:pPr>
              <w:pStyle w:val="ConsPlusNormal0"/>
            </w:pPr>
            <w:r>
              <w:t>67,93</w:t>
            </w:r>
          </w:p>
        </w:tc>
        <w:tc>
          <w:tcPr>
            <w:tcW w:w="1304" w:type="dxa"/>
          </w:tcPr>
          <w:p w:rsidR="002958A2" w:rsidRDefault="00245FBA">
            <w:pPr>
              <w:pStyle w:val="ConsPlusNormal0"/>
            </w:pPr>
            <w:r>
              <w:t>X</w:t>
            </w:r>
          </w:p>
        </w:tc>
        <w:tc>
          <w:tcPr>
            <w:tcW w:w="1701" w:type="dxa"/>
          </w:tcPr>
          <w:p w:rsidR="002958A2" w:rsidRDefault="00245FBA">
            <w:pPr>
              <w:pStyle w:val="ConsPlusNormal0"/>
            </w:pPr>
            <w:r>
              <w:t>881303,79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5.2. В условиях дневных стационаров (первичная медико-санитарная помощь, специализированная медицинская помощь) (сумма строк 36.2 + 44.2 + 52.2)</w:t>
            </w:r>
          </w:p>
        </w:tc>
        <w:tc>
          <w:tcPr>
            <w:tcW w:w="1361" w:type="dxa"/>
          </w:tcPr>
          <w:p w:rsidR="002958A2" w:rsidRDefault="00245FBA">
            <w:pPr>
              <w:pStyle w:val="ConsPlusNormal0"/>
            </w:pPr>
            <w:r>
              <w:t>26.2</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0,0008864</w:t>
            </w:r>
          </w:p>
        </w:tc>
        <w:tc>
          <w:tcPr>
            <w:tcW w:w="1984" w:type="dxa"/>
          </w:tcPr>
          <w:p w:rsidR="002958A2" w:rsidRDefault="00245FBA">
            <w:pPr>
              <w:pStyle w:val="ConsPlusNormal0"/>
            </w:pPr>
            <w:r>
              <w:t>33410,77</w:t>
            </w:r>
          </w:p>
        </w:tc>
        <w:tc>
          <w:tcPr>
            <w:tcW w:w="1304" w:type="dxa"/>
          </w:tcPr>
          <w:p w:rsidR="002958A2" w:rsidRDefault="00245FBA">
            <w:pPr>
              <w:pStyle w:val="ConsPlusNormal0"/>
            </w:pPr>
            <w:r>
              <w:t>X</w:t>
            </w:r>
          </w:p>
        </w:tc>
        <w:tc>
          <w:tcPr>
            <w:tcW w:w="1418" w:type="dxa"/>
          </w:tcPr>
          <w:p w:rsidR="002958A2" w:rsidRDefault="00245FBA">
            <w:pPr>
              <w:pStyle w:val="ConsPlusNormal0"/>
            </w:pPr>
            <w:r>
              <w:t>29,62</w:t>
            </w:r>
          </w:p>
        </w:tc>
        <w:tc>
          <w:tcPr>
            <w:tcW w:w="1304" w:type="dxa"/>
          </w:tcPr>
          <w:p w:rsidR="002958A2" w:rsidRDefault="00245FBA">
            <w:pPr>
              <w:pStyle w:val="ConsPlusNormal0"/>
            </w:pPr>
            <w:r>
              <w:t>X</w:t>
            </w:r>
          </w:p>
        </w:tc>
        <w:tc>
          <w:tcPr>
            <w:tcW w:w="1701" w:type="dxa"/>
          </w:tcPr>
          <w:p w:rsidR="002958A2" w:rsidRDefault="00245FBA">
            <w:pPr>
              <w:pStyle w:val="ConsPlusNormal0"/>
            </w:pPr>
            <w:r>
              <w:t>384223,83</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5.3. Специализированная, в том числе высокотехнологичная, медицинская помощь в условиях круглосуточного стационара (сумма строк 36.3 + 44.3 + 52.3)</w:t>
            </w:r>
          </w:p>
        </w:tc>
        <w:tc>
          <w:tcPr>
            <w:tcW w:w="1361" w:type="dxa"/>
          </w:tcPr>
          <w:p w:rsidR="002958A2" w:rsidRDefault="00245FBA">
            <w:pPr>
              <w:pStyle w:val="ConsPlusNormal0"/>
            </w:pPr>
            <w:r>
              <w:t>26.3</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0,002139</w:t>
            </w:r>
          </w:p>
        </w:tc>
        <w:tc>
          <w:tcPr>
            <w:tcW w:w="1984" w:type="dxa"/>
          </w:tcPr>
          <w:p w:rsidR="002958A2" w:rsidRDefault="00245FBA">
            <w:pPr>
              <w:pStyle w:val="ConsPlusNormal0"/>
            </w:pPr>
            <w:r>
              <w:t>131503,63</w:t>
            </w:r>
          </w:p>
        </w:tc>
        <w:tc>
          <w:tcPr>
            <w:tcW w:w="1304" w:type="dxa"/>
          </w:tcPr>
          <w:p w:rsidR="002958A2" w:rsidRDefault="00245FBA">
            <w:pPr>
              <w:pStyle w:val="ConsPlusNormal0"/>
            </w:pPr>
            <w:r>
              <w:t>X</w:t>
            </w:r>
          </w:p>
        </w:tc>
        <w:tc>
          <w:tcPr>
            <w:tcW w:w="1418" w:type="dxa"/>
          </w:tcPr>
          <w:p w:rsidR="002958A2" w:rsidRDefault="00245FBA">
            <w:pPr>
              <w:pStyle w:val="ConsPlusNormal0"/>
            </w:pPr>
            <w:r>
              <w:t>281,29</w:t>
            </w:r>
          </w:p>
        </w:tc>
        <w:tc>
          <w:tcPr>
            <w:tcW w:w="1304" w:type="dxa"/>
          </w:tcPr>
          <w:p w:rsidR="002958A2" w:rsidRDefault="00245FBA">
            <w:pPr>
              <w:pStyle w:val="ConsPlusNormal0"/>
            </w:pPr>
            <w:r>
              <w:t>X</w:t>
            </w:r>
          </w:p>
        </w:tc>
        <w:tc>
          <w:tcPr>
            <w:tcW w:w="1701" w:type="dxa"/>
          </w:tcPr>
          <w:p w:rsidR="002958A2" w:rsidRDefault="00245FBA">
            <w:pPr>
              <w:pStyle w:val="ConsPlusNormal0"/>
            </w:pPr>
            <w:r>
              <w:t>3649225,72</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 Паллиативная медицинская помощь </w:t>
            </w:r>
            <w:hyperlink w:anchor="P10245"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p>
        </w:tc>
        <w:tc>
          <w:tcPr>
            <w:tcW w:w="1361" w:type="dxa"/>
          </w:tcPr>
          <w:p w:rsidR="002958A2" w:rsidRDefault="00245FBA">
            <w:pPr>
              <w:pStyle w:val="ConsPlusNormal0"/>
            </w:pPr>
            <w:r>
              <w:t>27</w:t>
            </w:r>
          </w:p>
        </w:tc>
        <w:tc>
          <w:tcPr>
            <w:tcW w:w="1843" w:type="dxa"/>
          </w:tcPr>
          <w:p w:rsidR="002958A2" w:rsidRDefault="00245FBA">
            <w:pPr>
              <w:pStyle w:val="ConsPlusNormal0"/>
            </w:pPr>
            <w:r>
              <w:t>X</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6.1. Первичная медицинская </w:t>
            </w:r>
            <w:r>
              <w:lastRenderedPageBreak/>
              <w:t xml:space="preserve">помощь, в том числе доврачебная и врачебная </w:t>
            </w:r>
            <w:hyperlink w:anchor="P10245"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r>
              <w:t>, всего (равно строке 53.1), в том числе:</w:t>
            </w:r>
          </w:p>
        </w:tc>
        <w:tc>
          <w:tcPr>
            <w:tcW w:w="1361" w:type="dxa"/>
          </w:tcPr>
          <w:p w:rsidR="002958A2" w:rsidRDefault="00245FBA">
            <w:pPr>
              <w:pStyle w:val="ConsPlusNormal0"/>
            </w:pPr>
            <w:r>
              <w:lastRenderedPageBreak/>
              <w:t>27.1</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6.1.1. Посещения по паллиативной медицинской помощи без учета посещений на дому патронажными бригадами (равно строке 53.1.1)</w:t>
            </w:r>
          </w:p>
        </w:tc>
        <w:tc>
          <w:tcPr>
            <w:tcW w:w="1361" w:type="dxa"/>
          </w:tcPr>
          <w:p w:rsidR="002958A2" w:rsidRDefault="00245FBA">
            <w:pPr>
              <w:pStyle w:val="ConsPlusNormal0"/>
            </w:pPr>
            <w:r>
              <w:t>27.1.1</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6.1.2. Посещения на дому выездными патронажными бригадами (равно строке 53.1.2)</w:t>
            </w:r>
          </w:p>
        </w:tc>
        <w:tc>
          <w:tcPr>
            <w:tcW w:w="1361" w:type="dxa"/>
          </w:tcPr>
          <w:p w:rsidR="002958A2" w:rsidRDefault="00245FBA">
            <w:pPr>
              <w:pStyle w:val="ConsPlusNormal0"/>
            </w:pPr>
            <w:r>
              <w:t>27.1.2</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6.2. Оказываемая в стационарных условиях (включая койки паллиативной медицинской помощи и койки сестринского ухода) </w:t>
            </w:r>
            <w:hyperlink w:anchor="P10245"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r>
              <w:t xml:space="preserve"> (равно строке 53.2)</w:t>
            </w:r>
          </w:p>
        </w:tc>
        <w:tc>
          <w:tcPr>
            <w:tcW w:w="1361" w:type="dxa"/>
          </w:tcPr>
          <w:p w:rsidR="002958A2" w:rsidRDefault="00245FBA">
            <w:pPr>
              <w:pStyle w:val="ConsPlusNormal0"/>
            </w:pPr>
            <w:r>
              <w:t>27.2</w:t>
            </w:r>
          </w:p>
        </w:tc>
        <w:tc>
          <w:tcPr>
            <w:tcW w:w="1843" w:type="dxa"/>
          </w:tcPr>
          <w:p w:rsidR="002958A2" w:rsidRDefault="00245FBA">
            <w:pPr>
              <w:pStyle w:val="ConsPlusNormal0"/>
            </w:pPr>
            <w:r>
              <w:t>койко-дней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6.3. Оказываемая в условиях дневного стационара </w:t>
            </w:r>
            <w:hyperlink w:anchor="P10245"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r>
              <w:t xml:space="preserve"> (равно строке 53.3)</w:t>
            </w:r>
          </w:p>
        </w:tc>
        <w:tc>
          <w:tcPr>
            <w:tcW w:w="1361" w:type="dxa"/>
          </w:tcPr>
          <w:p w:rsidR="002958A2" w:rsidRDefault="00245FBA">
            <w:pPr>
              <w:pStyle w:val="ConsPlusNormal0"/>
            </w:pPr>
            <w:r>
              <w:t>27.3</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7. Расходы на ведение дела СМО (сумма строк 45 + 54)</w:t>
            </w:r>
          </w:p>
        </w:tc>
        <w:tc>
          <w:tcPr>
            <w:tcW w:w="1361" w:type="dxa"/>
          </w:tcPr>
          <w:p w:rsidR="002958A2" w:rsidRDefault="00245FBA">
            <w:pPr>
              <w:pStyle w:val="ConsPlusNormal0"/>
            </w:pPr>
            <w:r>
              <w:t>28</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316,08</w:t>
            </w:r>
          </w:p>
        </w:tc>
        <w:tc>
          <w:tcPr>
            <w:tcW w:w="1304" w:type="dxa"/>
          </w:tcPr>
          <w:p w:rsidR="002958A2" w:rsidRDefault="00245FBA">
            <w:pPr>
              <w:pStyle w:val="ConsPlusNormal0"/>
            </w:pPr>
            <w:r>
              <w:t>X</w:t>
            </w:r>
          </w:p>
        </w:tc>
        <w:tc>
          <w:tcPr>
            <w:tcW w:w="1701" w:type="dxa"/>
          </w:tcPr>
          <w:p w:rsidR="002958A2" w:rsidRDefault="00245FBA">
            <w:pPr>
              <w:pStyle w:val="ConsPlusNormal0"/>
            </w:pPr>
            <w:r>
              <w:t>4100572,10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8. Иные расходы (равно строке 55)</w:t>
            </w:r>
          </w:p>
        </w:tc>
        <w:tc>
          <w:tcPr>
            <w:tcW w:w="1361" w:type="dxa"/>
          </w:tcPr>
          <w:p w:rsidR="002958A2" w:rsidRDefault="00245FBA">
            <w:pPr>
              <w:pStyle w:val="ConsPlusNormal0"/>
            </w:pPr>
            <w:r>
              <w:t>29</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1. Медицинская помощь, предоставляемая в рамках базовой программы ОМС застрахованным лицам (за счет субвенции ФОМС) - из строки 20</w:t>
            </w:r>
          </w:p>
        </w:tc>
        <w:tc>
          <w:tcPr>
            <w:tcW w:w="1361" w:type="dxa"/>
          </w:tcPr>
          <w:p w:rsidR="002958A2" w:rsidRDefault="00245FBA">
            <w:pPr>
              <w:pStyle w:val="ConsPlusNormal0"/>
            </w:pPr>
            <w:r>
              <w:t>30</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42189,70</w:t>
            </w:r>
          </w:p>
        </w:tc>
        <w:tc>
          <w:tcPr>
            <w:tcW w:w="1304" w:type="dxa"/>
          </w:tcPr>
          <w:p w:rsidR="002958A2" w:rsidRDefault="00245FBA">
            <w:pPr>
              <w:pStyle w:val="ConsPlusNormal0"/>
            </w:pPr>
            <w:r>
              <w:t>X</w:t>
            </w:r>
          </w:p>
        </w:tc>
        <w:tc>
          <w:tcPr>
            <w:tcW w:w="1701" w:type="dxa"/>
          </w:tcPr>
          <w:p w:rsidR="002958A2" w:rsidRDefault="00245FBA">
            <w:pPr>
              <w:pStyle w:val="ConsPlusNormal0"/>
            </w:pPr>
            <w:r>
              <w:t>547339786,70</w:t>
            </w:r>
          </w:p>
        </w:tc>
        <w:tc>
          <w:tcPr>
            <w:tcW w:w="1531" w:type="dxa"/>
          </w:tcPr>
          <w:p w:rsidR="002958A2" w:rsidRDefault="00245FBA">
            <w:pPr>
              <w:pStyle w:val="ConsPlusNormal0"/>
            </w:pPr>
            <w:r>
              <w:t>95,47</w:t>
            </w:r>
          </w:p>
        </w:tc>
      </w:tr>
      <w:tr w:rsidR="002958A2">
        <w:tc>
          <w:tcPr>
            <w:tcW w:w="3969" w:type="dxa"/>
          </w:tcPr>
          <w:p w:rsidR="002958A2" w:rsidRDefault="00245FBA">
            <w:pPr>
              <w:pStyle w:val="ConsPlusNormal0"/>
            </w:pPr>
            <w:r>
              <w:t>1. Скорая, в том числе скорая специализированная, медицинская помощь</w:t>
            </w:r>
          </w:p>
        </w:tc>
        <w:tc>
          <w:tcPr>
            <w:tcW w:w="1361" w:type="dxa"/>
          </w:tcPr>
          <w:p w:rsidR="002958A2" w:rsidRDefault="00245FBA">
            <w:pPr>
              <w:pStyle w:val="ConsPlusNormal0"/>
            </w:pPr>
            <w:r>
              <w:t>31</w:t>
            </w:r>
          </w:p>
        </w:tc>
        <w:tc>
          <w:tcPr>
            <w:tcW w:w="1843" w:type="dxa"/>
          </w:tcPr>
          <w:p w:rsidR="002958A2" w:rsidRDefault="00245FBA">
            <w:pPr>
              <w:pStyle w:val="ConsPlusNormal0"/>
            </w:pPr>
            <w:r>
              <w:t>вызовов</w:t>
            </w:r>
          </w:p>
        </w:tc>
        <w:tc>
          <w:tcPr>
            <w:tcW w:w="1814" w:type="dxa"/>
          </w:tcPr>
          <w:p w:rsidR="002958A2" w:rsidRDefault="00245FBA">
            <w:pPr>
              <w:pStyle w:val="ConsPlusNormal0"/>
            </w:pPr>
            <w:r>
              <w:t>0,215828</w:t>
            </w:r>
          </w:p>
        </w:tc>
        <w:tc>
          <w:tcPr>
            <w:tcW w:w="1984" w:type="dxa"/>
          </w:tcPr>
          <w:p w:rsidR="002958A2" w:rsidRDefault="00245FBA">
            <w:pPr>
              <w:pStyle w:val="ConsPlusNormal0"/>
            </w:pPr>
            <w:r>
              <w:t>13599,58</w:t>
            </w:r>
          </w:p>
        </w:tc>
        <w:tc>
          <w:tcPr>
            <w:tcW w:w="1304" w:type="dxa"/>
          </w:tcPr>
          <w:p w:rsidR="002958A2" w:rsidRDefault="00245FBA">
            <w:pPr>
              <w:pStyle w:val="ConsPlusNormal0"/>
            </w:pPr>
            <w:r>
              <w:t>X</w:t>
            </w:r>
          </w:p>
        </w:tc>
        <w:tc>
          <w:tcPr>
            <w:tcW w:w="1418" w:type="dxa"/>
          </w:tcPr>
          <w:p w:rsidR="002958A2" w:rsidRDefault="00245FBA">
            <w:pPr>
              <w:pStyle w:val="ConsPlusNormal0"/>
            </w:pPr>
            <w:r>
              <w:t>2935,17</w:t>
            </w:r>
          </w:p>
        </w:tc>
        <w:tc>
          <w:tcPr>
            <w:tcW w:w="1304" w:type="dxa"/>
          </w:tcPr>
          <w:p w:rsidR="002958A2" w:rsidRDefault="00245FBA">
            <w:pPr>
              <w:pStyle w:val="ConsPlusNormal0"/>
            </w:pPr>
            <w:r>
              <w:t>X</w:t>
            </w:r>
          </w:p>
        </w:tc>
        <w:tc>
          <w:tcPr>
            <w:tcW w:w="1701" w:type="dxa"/>
          </w:tcPr>
          <w:p w:rsidR="002958A2" w:rsidRDefault="00245FBA">
            <w:pPr>
              <w:pStyle w:val="ConsPlusNormal0"/>
            </w:pPr>
            <w:r>
              <w:t>38078825,21</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 Первичная медико-санитарная помощь, за исключением медицинской реабилитации</w:t>
            </w:r>
          </w:p>
        </w:tc>
        <w:tc>
          <w:tcPr>
            <w:tcW w:w="1361" w:type="dxa"/>
          </w:tcPr>
          <w:p w:rsidR="002958A2" w:rsidRDefault="00245FBA">
            <w:pPr>
              <w:pStyle w:val="ConsPlusNormal0"/>
            </w:pPr>
            <w:r>
              <w:t>32</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 В амбулаторных условиях:</w:t>
            </w:r>
          </w:p>
        </w:tc>
        <w:tc>
          <w:tcPr>
            <w:tcW w:w="1361" w:type="dxa"/>
          </w:tcPr>
          <w:p w:rsidR="002958A2" w:rsidRDefault="00245FBA">
            <w:pPr>
              <w:pStyle w:val="ConsPlusNormal0"/>
            </w:pPr>
            <w:r>
              <w:t>33</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2.1.1. Для проведения профилактических медицинских осмотров</w:t>
            </w:r>
          </w:p>
        </w:tc>
        <w:tc>
          <w:tcPr>
            <w:tcW w:w="1361" w:type="dxa"/>
          </w:tcPr>
          <w:p w:rsidR="002958A2" w:rsidRDefault="00245FBA">
            <w:pPr>
              <w:pStyle w:val="ConsPlusNormal0"/>
            </w:pPr>
            <w:r>
              <w:t>33.1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0,238952</w:t>
            </w:r>
          </w:p>
        </w:tc>
        <w:tc>
          <w:tcPr>
            <w:tcW w:w="1984" w:type="dxa"/>
          </w:tcPr>
          <w:p w:rsidR="002958A2" w:rsidRDefault="00245FBA">
            <w:pPr>
              <w:pStyle w:val="ConsPlusNormal0"/>
            </w:pPr>
            <w:r>
              <w:t>4716,92</w:t>
            </w:r>
          </w:p>
        </w:tc>
        <w:tc>
          <w:tcPr>
            <w:tcW w:w="1304" w:type="dxa"/>
          </w:tcPr>
          <w:p w:rsidR="002958A2" w:rsidRDefault="00245FBA">
            <w:pPr>
              <w:pStyle w:val="ConsPlusNormal0"/>
            </w:pPr>
            <w:r>
              <w:t>X</w:t>
            </w:r>
          </w:p>
        </w:tc>
        <w:tc>
          <w:tcPr>
            <w:tcW w:w="1418" w:type="dxa"/>
          </w:tcPr>
          <w:p w:rsidR="002958A2" w:rsidRDefault="00245FBA">
            <w:pPr>
              <w:pStyle w:val="ConsPlusNormal0"/>
            </w:pPr>
            <w:r>
              <w:t>1127,12</w:t>
            </w:r>
          </w:p>
        </w:tc>
        <w:tc>
          <w:tcPr>
            <w:tcW w:w="1304" w:type="dxa"/>
          </w:tcPr>
          <w:p w:rsidR="002958A2" w:rsidRDefault="00245FBA">
            <w:pPr>
              <w:pStyle w:val="ConsPlusNormal0"/>
            </w:pPr>
            <w:r>
              <w:t>X</w:t>
            </w:r>
          </w:p>
        </w:tc>
        <w:tc>
          <w:tcPr>
            <w:tcW w:w="1701" w:type="dxa"/>
          </w:tcPr>
          <w:p w:rsidR="002958A2" w:rsidRDefault="00245FBA">
            <w:pPr>
              <w:pStyle w:val="ConsPlusNormal0"/>
            </w:pPr>
            <w:r>
              <w:t>14622449,52</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2.1.2. Для проведения диспансеризации, всего, в том числе:</w:t>
            </w:r>
          </w:p>
        </w:tc>
        <w:tc>
          <w:tcPr>
            <w:tcW w:w="1361" w:type="dxa"/>
          </w:tcPr>
          <w:p w:rsidR="002958A2" w:rsidRDefault="00245FBA">
            <w:pPr>
              <w:pStyle w:val="ConsPlusNormal0"/>
            </w:pPr>
            <w:r>
              <w:t>33.2</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0,339158</w:t>
            </w:r>
          </w:p>
        </w:tc>
        <w:tc>
          <w:tcPr>
            <w:tcW w:w="1984" w:type="dxa"/>
          </w:tcPr>
          <w:p w:rsidR="002958A2" w:rsidRDefault="00245FBA">
            <w:pPr>
              <w:pStyle w:val="ConsPlusNormal0"/>
            </w:pPr>
            <w:r>
              <w:t>5934,04</w:t>
            </w:r>
          </w:p>
        </w:tc>
        <w:tc>
          <w:tcPr>
            <w:tcW w:w="1304" w:type="dxa"/>
          </w:tcPr>
          <w:p w:rsidR="002958A2" w:rsidRDefault="00245FBA">
            <w:pPr>
              <w:pStyle w:val="ConsPlusNormal0"/>
            </w:pPr>
            <w:r>
              <w:t>X</w:t>
            </w:r>
          </w:p>
        </w:tc>
        <w:tc>
          <w:tcPr>
            <w:tcW w:w="1418" w:type="dxa"/>
          </w:tcPr>
          <w:p w:rsidR="002958A2" w:rsidRDefault="00245FBA">
            <w:pPr>
              <w:pStyle w:val="ConsPlusNormal0"/>
            </w:pPr>
            <w:r>
              <w:t>2012,58</w:t>
            </w:r>
          </w:p>
        </w:tc>
        <w:tc>
          <w:tcPr>
            <w:tcW w:w="1304" w:type="dxa"/>
          </w:tcPr>
          <w:p w:rsidR="002958A2" w:rsidRDefault="00245FBA">
            <w:pPr>
              <w:pStyle w:val="ConsPlusNormal0"/>
            </w:pPr>
            <w:r>
              <w:t>X</w:t>
            </w:r>
          </w:p>
        </w:tc>
        <w:tc>
          <w:tcPr>
            <w:tcW w:w="1701" w:type="dxa"/>
          </w:tcPr>
          <w:p w:rsidR="002958A2" w:rsidRDefault="00245FBA">
            <w:pPr>
              <w:pStyle w:val="ConsPlusNormal0"/>
            </w:pPr>
            <w:r>
              <w:t>26109771,43</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для проведения углубленной диспансеризации</w:t>
            </w:r>
          </w:p>
        </w:tc>
        <w:tc>
          <w:tcPr>
            <w:tcW w:w="1361" w:type="dxa"/>
          </w:tcPr>
          <w:p w:rsidR="002958A2" w:rsidRDefault="00245FBA">
            <w:pPr>
              <w:pStyle w:val="ConsPlusNormal0"/>
            </w:pPr>
            <w:r>
              <w:t>33.2.3</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0,014281</w:t>
            </w:r>
          </w:p>
        </w:tc>
        <w:tc>
          <w:tcPr>
            <w:tcW w:w="1984" w:type="dxa"/>
          </w:tcPr>
          <w:p w:rsidR="002958A2" w:rsidRDefault="00245FBA">
            <w:pPr>
              <w:pStyle w:val="ConsPlusNormal0"/>
            </w:pPr>
            <w:r>
              <w:t>1676,91</w:t>
            </w:r>
          </w:p>
        </w:tc>
        <w:tc>
          <w:tcPr>
            <w:tcW w:w="1304" w:type="dxa"/>
          </w:tcPr>
          <w:p w:rsidR="002958A2" w:rsidRDefault="00245FBA">
            <w:pPr>
              <w:pStyle w:val="ConsPlusNormal0"/>
            </w:pPr>
            <w:r>
              <w:t>X</w:t>
            </w:r>
          </w:p>
        </w:tc>
        <w:tc>
          <w:tcPr>
            <w:tcW w:w="1418" w:type="dxa"/>
          </w:tcPr>
          <w:p w:rsidR="002958A2" w:rsidRDefault="00245FBA">
            <w:pPr>
              <w:pStyle w:val="ConsPlusNormal0"/>
            </w:pPr>
            <w:r>
              <w:t>23,95</w:t>
            </w:r>
          </w:p>
        </w:tc>
        <w:tc>
          <w:tcPr>
            <w:tcW w:w="1304" w:type="dxa"/>
          </w:tcPr>
          <w:p w:rsidR="002958A2" w:rsidRDefault="00245FBA">
            <w:pPr>
              <w:pStyle w:val="ConsPlusNormal0"/>
            </w:pPr>
            <w:r>
              <w:t>X</w:t>
            </w:r>
          </w:p>
        </w:tc>
        <w:tc>
          <w:tcPr>
            <w:tcW w:w="1701" w:type="dxa"/>
          </w:tcPr>
          <w:p w:rsidR="002958A2" w:rsidRDefault="00245FBA">
            <w:pPr>
              <w:pStyle w:val="ConsPlusNormal0"/>
            </w:pPr>
            <w:r>
              <w:t>310678,46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2.1.3. Для проведения диспансеризации для оценки репродуктивного здоровья </w:t>
            </w:r>
            <w:r>
              <w:lastRenderedPageBreak/>
              <w:t>женщин и мужчин</w:t>
            </w:r>
          </w:p>
        </w:tc>
        <w:tc>
          <w:tcPr>
            <w:tcW w:w="1361" w:type="dxa"/>
          </w:tcPr>
          <w:p w:rsidR="002958A2" w:rsidRDefault="00245FBA">
            <w:pPr>
              <w:pStyle w:val="ConsPlusNormal0"/>
            </w:pPr>
            <w:r>
              <w:lastRenderedPageBreak/>
              <w:t>33.3</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0,117549</w:t>
            </w:r>
          </w:p>
        </w:tc>
        <w:tc>
          <w:tcPr>
            <w:tcW w:w="1984" w:type="dxa"/>
          </w:tcPr>
          <w:p w:rsidR="002958A2" w:rsidRDefault="00245FBA">
            <w:pPr>
              <w:pStyle w:val="ConsPlusNormal0"/>
            </w:pPr>
            <w:r>
              <w:t>2651,12</w:t>
            </w:r>
          </w:p>
        </w:tc>
        <w:tc>
          <w:tcPr>
            <w:tcW w:w="1304" w:type="dxa"/>
          </w:tcPr>
          <w:p w:rsidR="002958A2" w:rsidRDefault="00245FBA">
            <w:pPr>
              <w:pStyle w:val="ConsPlusNormal0"/>
            </w:pPr>
            <w:r>
              <w:t>X</w:t>
            </w:r>
          </w:p>
        </w:tc>
        <w:tc>
          <w:tcPr>
            <w:tcW w:w="1418" w:type="dxa"/>
          </w:tcPr>
          <w:p w:rsidR="002958A2" w:rsidRDefault="00245FBA">
            <w:pPr>
              <w:pStyle w:val="ConsPlusNormal0"/>
            </w:pPr>
            <w:r>
              <w:t>311,64</w:t>
            </w:r>
          </w:p>
        </w:tc>
        <w:tc>
          <w:tcPr>
            <w:tcW w:w="1304" w:type="dxa"/>
          </w:tcPr>
          <w:p w:rsidR="002958A2" w:rsidRDefault="00245FBA">
            <w:pPr>
              <w:pStyle w:val="ConsPlusNormal0"/>
            </w:pPr>
            <w:r>
              <w:t>X</w:t>
            </w:r>
          </w:p>
        </w:tc>
        <w:tc>
          <w:tcPr>
            <w:tcW w:w="1701" w:type="dxa"/>
          </w:tcPr>
          <w:p w:rsidR="002958A2" w:rsidRDefault="00245FBA">
            <w:pPr>
              <w:pStyle w:val="ConsPlusNormal0"/>
            </w:pPr>
            <w:r>
              <w:t>4042952,14</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женщины</w:t>
            </w:r>
          </w:p>
        </w:tc>
        <w:tc>
          <w:tcPr>
            <w:tcW w:w="1361" w:type="dxa"/>
          </w:tcPr>
          <w:p w:rsidR="002958A2" w:rsidRDefault="00245FBA">
            <w:pPr>
              <w:pStyle w:val="ConsPlusNormal0"/>
            </w:pPr>
            <w:r>
              <w:t>33.3.1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0,077081</w:t>
            </w:r>
          </w:p>
        </w:tc>
        <w:tc>
          <w:tcPr>
            <w:tcW w:w="1984" w:type="dxa"/>
          </w:tcPr>
          <w:p w:rsidR="002958A2" w:rsidRDefault="00245FBA">
            <w:pPr>
              <w:pStyle w:val="ConsPlusNormal0"/>
            </w:pPr>
            <w:r>
              <w:t>3730,91</w:t>
            </w:r>
          </w:p>
        </w:tc>
        <w:tc>
          <w:tcPr>
            <w:tcW w:w="1304" w:type="dxa"/>
          </w:tcPr>
          <w:p w:rsidR="002958A2" w:rsidRDefault="00245FBA">
            <w:pPr>
              <w:pStyle w:val="ConsPlusNormal0"/>
            </w:pPr>
            <w:r>
              <w:t>X</w:t>
            </w:r>
          </w:p>
        </w:tc>
        <w:tc>
          <w:tcPr>
            <w:tcW w:w="1418" w:type="dxa"/>
          </w:tcPr>
          <w:p w:rsidR="002958A2" w:rsidRDefault="00245FBA">
            <w:pPr>
              <w:pStyle w:val="ConsPlusNormal0"/>
            </w:pPr>
            <w:r>
              <w:t>287,58</w:t>
            </w:r>
          </w:p>
        </w:tc>
        <w:tc>
          <w:tcPr>
            <w:tcW w:w="1304" w:type="dxa"/>
          </w:tcPr>
          <w:p w:rsidR="002958A2" w:rsidRDefault="00245FBA">
            <w:pPr>
              <w:pStyle w:val="ConsPlusNormal0"/>
            </w:pPr>
            <w:r>
              <w:t>X</w:t>
            </w:r>
          </w:p>
        </w:tc>
        <w:tc>
          <w:tcPr>
            <w:tcW w:w="1701" w:type="dxa"/>
          </w:tcPr>
          <w:p w:rsidR="002958A2" w:rsidRDefault="00245FBA">
            <w:pPr>
              <w:pStyle w:val="ConsPlusNormal0"/>
            </w:pPr>
            <w:r>
              <w:t>3730913,56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мужчины</w:t>
            </w:r>
          </w:p>
        </w:tc>
        <w:tc>
          <w:tcPr>
            <w:tcW w:w="1361" w:type="dxa"/>
          </w:tcPr>
          <w:p w:rsidR="002958A2" w:rsidRDefault="00245FBA">
            <w:pPr>
              <w:pStyle w:val="ConsPlusNormal0"/>
            </w:pPr>
            <w:r>
              <w:t>33.3.2</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0,040468</w:t>
            </w:r>
          </w:p>
        </w:tc>
        <w:tc>
          <w:tcPr>
            <w:tcW w:w="1984" w:type="dxa"/>
          </w:tcPr>
          <w:p w:rsidR="002958A2" w:rsidRDefault="00245FBA">
            <w:pPr>
              <w:pStyle w:val="ConsPlusNormal0"/>
            </w:pPr>
            <w:r>
              <w:t>594,36</w:t>
            </w:r>
          </w:p>
        </w:tc>
        <w:tc>
          <w:tcPr>
            <w:tcW w:w="1304" w:type="dxa"/>
          </w:tcPr>
          <w:p w:rsidR="002958A2" w:rsidRDefault="00245FBA">
            <w:pPr>
              <w:pStyle w:val="ConsPlusNormal0"/>
            </w:pPr>
            <w:r>
              <w:t>X</w:t>
            </w:r>
          </w:p>
        </w:tc>
        <w:tc>
          <w:tcPr>
            <w:tcW w:w="1418" w:type="dxa"/>
          </w:tcPr>
          <w:p w:rsidR="002958A2" w:rsidRDefault="00245FBA">
            <w:pPr>
              <w:pStyle w:val="ConsPlusNormal0"/>
            </w:pPr>
            <w:r>
              <w:t>24,05</w:t>
            </w:r>
          </w:p>
        </w:tc>
        <w:tc>
          <w:tcPr>
            <w:tcW w:w="1304" w:type="dxa"/>
          </w:tcPr>
          <w:p w:rsidR="002958A2" w:rsidRDefault="00245FBA">
            <w:pPr>
              <w:pStyle w:val="ConsPlusNormal0"/>
            </w:pPr>
            <w:r>
              <w:t>X</w:t>
            </w:r>
          </w:p>
        </w:tc>
        <w:tc>
          <w:tcPr>
            <w:tcW w:w="1701" w:type="dxa"/>
          </w:tcPr>
          <w:p w:rsidR="002958A2" w:rsidRDefault="00245FBA">
            <w:pPr>
              <w:pStyle w:val="ConsPlusNormal0"/>
            </w:pPr>
            <w:r>
              <w:t>312038,58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2.1.4. Для посещений с иными целями</w:t>
            </w:r>
          </w:p>
        </w:tc>
        <w:tc>
          <w:tcPr>
            <w:tcW w:w="1361" w:type="dxa"/>
          </w:tcPr>
          <w:p w:rsidR="002958A2" w:rsidRDefault="00245FBA">
            <w:pPr>
              <w:pStyle w:val="ConsPlusNormal0"/>
            </w:pPr>
            <w:r>
              <w:t>33.4</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1,464546</w:t>
            </w:r>
          </w:p>
        </w:tc>
        <w:tc>
          <w:tcPr>
            <w:tcW w:w="1984" w:type="dxa"/>
          </w:tcPr>
          <w:p w:rsidR="002958A2" w:rsidRDefault="00245FBA">
            <w:pPr>
              <w:pStyle w:val="ConsPlusNormal0"/>
            </w:pPr>
            <w:r>
              <w:t>970,06</w:t>
            </w:r>
          </w:p>
        </w:tc>
        <w:tc>
          <w:tcPr>
            <w:tcW w:w="1304" w:type="dxa"/>
          </w:tcPr>
          <w:p w:rsidR="002958A2" w:rsidRDefault="00245FBA">
            <w:pPr>
              <w:pStyle w:val="ConsPlusNormal0"/>
            </w:pPr>
            <w:r>
              <w:t>X</w:t>
            </w:r>
          </w:p>
        </w:tc>
        <w:tc>
          <w:tcPr>
            <w:tcW w:w="1418" w:type="dxa"/>
          </w:tcPr>
          <w:p w:rsidR="002958A2" w:rsidRDefault="00245FBA">
            <w:pPr>
              <w:pStyle w:val="ConsPlusNormal0"/>
            </w:pPr>
            <w:r>
              <w:t>1420,70</w:t>
            </w:r>
          </w:p>
        </w:tc>
        <w:tc>
          <w:tcPr>
            <w:tcW w:w="1304" w:type="dxa"/>
          </w:tcPr>
          <w:p w:rsidR="002958A2" w:rsidRDefault="00245FBA">
            <w:pPr>
              <w:pStyle w:val="ConsPlusNormal0"/>
            </w:pPr>
            <w:r>
              <w:t>X</w:t>
            </w:r>
          </w:p>
        </w:tc>
        <w:tc>
          <w:tcPr>
            <w:tcW w:w="1701" w:type="dxa"/>
          </w:tcPr>
          <w:p w:rsidR="002958A2" w:rsidRDefault="00245FBA">
            <w:pPr>
              <w:pStyle w:val="ConsPlusNormal0"/>
            </w:pPr>
            <w:r>
              <w:t>18431147,81</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2.1.5. В неотложной форме</w:t>
            </w:r>
          </w:p>
        </w:tc>
        <w:tc>
          <w:tcPr>
            <w:tcW w:w="1361" w:type="dxa"/>
          </w:tcPr>
          <w:p w:rsidR="002958A2" w:rsidRDefault="00245FBA">
            <w:pPr>
              <w:pStyle w:val="ConsPlusNormal0"/>
            </w:pPr>
            <w:r>
              <w:t>33.5</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0,635921</w:t>
            </w:r>
          </w:p>
        </w:tc>
        <w:tc>
          <w:tcPr>
            <w:tcW w:w="1984" w:type="dxa"/>
          </w:tcPr>
          <w:p w:rsidR="002958A2" w:rsidRDefault="00245FBA">
            <w:pPr>
              <w:pStyle w:val="ConsPlusNormal0"/>
            </w:pPr>
            <w:r>
              <w:t>1257,75</w:t>
            </w:r>
          </w:p>
        </w:tc>
        <w:tc>
          <w:tcPr>
            <w:tcW w:w="1304" w:type="dxa"/>
          </w:tcPr>
          <w:p w:rsidR="002958A2" w:rsidRDefault="00245FBA">
            <w:pPr>
              <w:pStyle w:val="ConsPlusNormal0"/>
            </w:pPr>
            <w:r>
              <w:t>X</w:t>
            </w:r>
          </w:p>
        </w:tc>
        <w:tc>
          <w:tcPr>
            <w:tcW w:w="1418" w:type="dxa"/>
          </w:tcPr>
          <w:p w:rsidR="002958A2" w:rsidRDefault="00245FBA">
            <w:pPr>
              <w:pStyle w:val="ConsPlusNormal0"/>
            </w:pPr>
            <w:r>
              <w:t>799,83</w:t>
            </w:r>
          </w:p>
        </w:tc>
        <w:tc>
          <w:tcPr>
            <w:tcW w:w="1304" w:type="dxa"/>
          </w:tcPr>
          <w:p w:rsidR="002958A2" w:rsidRDefault="00245FBA">
            <w:pPr>
              <w:pStyle w:val="ConsPlusNormal0"/>
            </w:pPr>
            <w:r>
              <w:t>X</w:t>
            </w:r>
          </w:p>
        </w:tc>
        <w:tc>
          <w:tcPr>
            <w:tcW w:w="1701" w:type="dxa"/>
          </w:tcPr>
          <w:p w:rsidR="002958A2" w:rsidRDefault="00245FBA">
            <w:pPr>
              <w:pStyle w:val="ConsPlusNormal0"/>
            </w:pPr>
            <w:r>
              <w:t>10376407,65</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2.1.6. В связи с заболеваниями (обращений), всего, из них:</w:t>
            </w:r>
          </w:p>
        </w:tc>
        <w:tc>
          <w:tcPr>
            <w:tcW w:w="1361" w:type="dxa"/>
          </w:tcPr>
          <w:p w:rsidR="002958A2" w:rsidRDefault="00245FBA">
            <w:pPr>
              <w:pStyle w:val="ConsPlusNormal0"/>
            </w:pPr>
            <w:r>
              <w:t>33.6</w:t>
            </w:r>
          </w:p>
        </w:tc>
        <w:tc>
          <w:tcPr>
            <w:tcW w:w="1843" w:type="dxa"/>
          </w:tcPr>
          <w:p w:rsidR="002958A2" w:rsidRDefault="00245FBA">
            <w:pPr>
              <w:pStyle w:val="ConsPlusNormal0"/>
            </w:pPr>
            <w:r>
              <w:t>обращений</w:t>
            </w:r>
          </w:p>
        </w:tc>
        <w:tc>
          <w:tcPr>
            <w:tcW w:w="1814" w:type="dxa"/>
          </w:tcPr>
          <w:p w:rsidR="002958A2" w:rsidRDefault="00245FBA">
            <w:pPr>
              <w:pStyle w:val="ConsPlusNormal0"/>
            </w:pPr>
            <w:r>
              <w:t>1,842245</w:t>
            </w:r>
          </w:p>
        </w:tc>
        <w:tc>
          <w:tcPr>
            <w:tcW w:w="1984" w:type="dxa"/>
          </w:tcPr>
          <w:p w:rsidR="002958A2" w:rsidRDefault="00245FBA">
            <w:pPr>
              <w:pStyle w:val="ConsPlusNormal0"/>
            </w:pPr>
            <w:r>
              <w:t>5477,36</w:t>
            </w:r>
          </w:p>
        </w:tc>
        <w:tc>
          <w:tcPr>
            <w:tcW w:w="1304" w:type="dxa"/>
          </w:tcPr>
          <w:p w:rsidR="002958A2" w:rsidRDefault="00245FBA">
            <w:pPr>
              <w:pStyle w:val="ConsPlusNormal0"/>
            </w:pPr>
            <w:r>
              <w:t>X</w:t>
            </w:r>
          </w:p>
        </w:tc>
        <w:tc>
          <w:tcPr>
            <w:tcW w:w="1418" w:type="dxa"/>
          </w:tcPr>
          <w:p w:rsidR="002958A2" w:rsidRDefault="00245FBA">
            <w:pPr>
              <w:pStyle w:val="ConsPlusNormal0"/>
            </w:pPr>
            <w:r>
              <w:t>10090,64</w:t>
            </w:r>
          </w:p>
        </w:tc>
        <w:tc>
          <w:tcPr>
            <w:tcW w:w="1304" w:type="dxa"/>
          </w:tcPr>
          <w:p w:rsidR="002958A2" w:rsidRDefault="00245FBA">
            <w:pPr>
              <w:pStyle w:val="ConsPlusNormal0"/>
            </w:pPr>
            <w:r>
              <w:t>X</w:t>
            </w:r>
          </w:p>
        </w:tc>
        <w:tc>
          <w:tcPr>
            <w:tcW w:w="1701" w:type="dxa"/>
          </w:tcPr>
          <w:p w:rsidR="002958A2" w:rsidRDefault="00245FBA">
            <w:pPr>
              <w:pStyle w:val="ConsPlusNormal0"/>
            </w:pPr>
            <w:r>
              <w:t>130908970,07</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для проведения отдельных диагностических (лабораторных) исследований:</w:t>
            </w:r>
          </w:p>
        </w:tc>
        <w:tc>
          <w:tcPr>
            <w:tcW w:w="1361" w:type="dxa"/>
          </w:tcPr>
          <w:p w:rsidR="002958A2" w:rsidRDefault="00245FBA">
            <w:pPr>
              <w:pStyle w:val="ConsPlusNormal0"/>
            </w:pPr>
            <w:r>
              <w:t>33.6.3</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0,395286</w:t>
            </w:r>
          </w:p>
        </w:tc>
        <w:tc>
          <w:tcPr>
            <w:tcW w:w="1984" w:type="dxa"/>
          </w:tcPr>
          <w:p w:rsidR="002958A2" w:rsidRDefault="00245FBA">
            <w:pPr>
              <w:pStyle w:val="ConsPlusNormal0"/>
            </w:pPr>
            <w:r>
              <w:t>2583,99</w:t>
            </w:r>
          </w:p>
        </w:tc>
        <w:tc>
          <w:tcPr>
            <w:tcW w:w="1304" w:type="dxa"/>
          </w:tcPr>
          <w:p w:rsidR="002958A2" w:rsidRDefault="00245FBA">
            <w:pPr>
              <w:pStyle w:val="ConsPlusNormal0"/>
            </w:pPr>
            <w:r>
              <w:t>X</w:t>
            </w:r>
          </w:p>
        </w:tc>
        <w:tc>
          <w:tcPr>
            <w:tcW w:w="1418" w:type="dxa"/>
          </w:tcPr>
          <w:p w:rsidR="002958A2" w:rsidRDefault="00245FBA">
            <w:pPr>
              <w:pStyle w:val="ConsPlusNormal0"/>
            </w:pPr>
            <w:r>
              <w:t>1021,41</w:t>
            </w:r>
          </w:p>
        </w:tc>
        <w:tc>
          <w:tcPr>
            <w:tcW w:w="1304" w:type="dxa"/>
          </w:tcPr>
          <w:p w:rsidR="002958A2" w:rsidRDefault="00245FBA">
            <w:pPr>
              <w:pStyle w:val="ConsPlusNormal0"/>
            </w:pPr>
            <w:r>
              <w:t>X</w:t>
            </w:r>
          </w:p>
        </w:tc>
        <w:tc>
          <w:tcPr>
            <w:tcW w:w="1701" w:type="dxa"/>
          </w:tcPr>
          <w:p w:rsidR="002958A2" w:rsidRDefault="00245FBA">
            <w:pPr>
              <w:pStyle w:val="ConsPlusNormal0"/>
            </w:pPr>
            <w:r>
              <w:t>13251091,76</w:t>
            </w:r>
          </w:p>
        </w:tc>
        <w:tc>
          <w:tcPr>
            <w:tcW w:w="1531" w:type="dxa"/>
          </w:tcPr>
          <w:p w:rsidR="002958A2" w:rsidRDefault="00245FBA">
            <w:pPr>
              <w:pStyle w:val="ConsPlusNormal0"/>
            </w:pPr>
            <w:r>
              <w:t>2,31</w:t>
            </w:r>
          </w:p>
        </w:tc>
      </w:tr>
      <w:tr w:rsidR="002958A2">
        <w:tc>
          <w:tcPr>
            <w:tcW w:w="3969" w:type="dxa"/>
          </w:tcPr>
          <w:p w:rsidR="002958A2" w:rsidRDefault="00245FBA">
            <w:pPr>
              <w:pStyle w:val="ConsPlusNormal0"/>
            </w:pPr>
            <w:r>
              <w:t>компьютерная томография</w:t>
            </w:r>
          </w:p>
        </w:tc>
        <w:tc>
          <w:tcPr>
            <w:tcW w:w="1361" w:type="dxa"/>
          </w:tcPr>
          <w:p w:rsidR="002958A2" w:rsidRDefault="00245FBA">
            <w:pPr>
              <w:pStyle w:val="ConsPlusNormal0"/>
            </w:pPr>
            <w:r>
              <w:t>33.6.3.1</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0,041624</w:t>
            </w:r>
          </w:p>
        </w:tc>
        <w:tc>
          <w:tcPr>
            <w:tcW w:w="1984" w:type="dxa"/>
          </w:tcPr>
          <w:p w:rsidR="002958A2" w:rsidRDefault="00245FBA">
            <w:pPr>
              <w:pStyle w:val="ConsPlusNormal0"/>
            </w:pPr>
            <w:r>
              <w:t>5545,72</w:t>
            </w:r>
          </w:p>
        </w:tc>
        <w:tc>
          <w:tcPr>
            <w:tcW w:w="1304" w:type="dxa"/>
          </w:tcPr>
          <w:p w:rsidR="002958A2" w:rsidRDefault="00245FBA">
            <w:pPr>
              <w:pStyle w:val="ConsPlusNormal0"/>
            </w:pPr>
            <w:r>
              <w:t>X</w:t>
            </w:r>
          </w:p>
        </w:tc>
        <w:tc>
          <w:tcPr>
            <w:tcW w:w="1418" w:type="dxa"/>
          </w:tcPr>
          <w:p w:rsidR="002958A2" w:rsidRDefault="00245FBA">
            <w:pPr>
              <w:pStyle w:val="ConsPlusNormal0"/>
            </w:pPr>
            <w:r>
              <w:t>230,83</w:t>
            </w:r>
          </w:p>
        </w:tc>
        <w:tc>
          <w:tcPr>
            <w:tcW w:w="1304" w:type="dxa"/>
          </w:tcPr>
          <w:p w:rsidR="002958A2" w:rsidRDefault="00245FBA">
            <w:pPr>
              <w:pStyle w:val="ConsPlusNormal0"/>
            </w:pPr>
            <w:r>
              <w:t>X</w:t>
            </w:r>
          </w:p>
        </w:tc>
        <w:tc>
          <w:tcPr>
            <w:tcW w:w="1701" w:type="dxa"/>
          </w:tcPr>
          <w:p w:rsidR="002958A2" w:rsidRDefault="00245FBA">
            <w:pPr>
              <w:pStyle w:val="ConsPlusNormal0"/>
            </w:pPr>
            <w:r>
              <w:t>2994686,08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магнитно-резонансная томография</w:t>
            </w:r>
          </w:p>
        </w:tc>
        <w:tc>
          <w:tcPr>
            <w:tcW w:w="1361" w:type="dxa"/>
          </w:tcPr>
          <w:p w:rsidR="002958A2" w:rsidRDefault="00245FBA">
            <w:pPr>
              <w:pStyle w:val="ConsPlusNormal0"/>
            </w:pPr>
            <w:r>
              <w:t>33.6.3.2</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0,025668</w:t>
            </w:r>
          </w:p>
        </w:tc>
        <w:tc>
          <w:tcPr>
            <w:tcW w:w="1984" w:type="dxa"/>
          </w:tcPr>
          <w:p w:rsidR="002958A2" w:rsidRDefault="00245FBA">
            <w:pPr>
              <w:pStyle w:val="ConsPlusNormal0"/>
            </w:pPr>
            <w:r>
              <w:t>5343,75</w:t>
            </w:r>
          </w:p>
        </w:tc>
        <w:tc>
          <w:tcPr>
            <w:tcW w:w="1304" w:type="dxa"/>
          </w:tcPr>
          <w:p w:rsidR="002958A2" w:rsidRDefault="00245FBA">
            <w:pPr>
              <w:pStyle w:val="ConsPlusNormal0"/>
            </w:pPr>
            <w:r>
              <w:t>X</w:t>
            </w:r>
          </w:p>
        </w:tc>
        <w:tc>
          <w:tcPr>
            <w:tcW w:w="1418" w:type="dxa"/>
          </w:tcPr>
          <w:p w:rsidR="002958A2" w:rsidRDefault="00245FBA">
            <w:pPr>
              <w:pStyle w:val="ConsPlusNormal0"/>
            </w:pPr>
            <w:r>
              <w:t>137,16</w:t>
            </w:r>
          </w:p>
        </w:tc>
        <w:tc>
          <w:tcPr>
            <w:tcW w:w="1304" w:type="dxa"/>
          </w:tcPr>
          <w:p w:rsidR="002958A2" w:rsidRDefault="00245FBA">
            <w:pPr>
              <w:pStyle w:val="ConsPlusNormal0"/>
            </w:pPr>
            <w:r>
              <w:t>X</w:t>
            </w:r>
          </w:p>
        </w:tc>
        <w:tc>
          <w:tcPr>
            <w:tcW w:w="1701" w:type="dxa"/>
          </w:tcPr>
          <w:p w:rsidR="002958A2" w:rsidRDefault="00245FBA">
            <w:pPr>
              <w:pStyle w:val="ConsPlusNormal0"/>
            </w:pPr>
            <w:r>
              <w:t>1779467,09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ультразвуковое исследование сердечно-сосудистой системы</w:t>
            </w:r>
          </w:p>
        </w:tc>
        <w:tc>
          <w:tcPr>
            <w:tcW w:w="1361" w:type="dxa"/>
          </w:tcPr>
          <w:p w:rsidR="002958A2" w:rsidRDefault="00245FBA">
            <w:pPr>
              <w:pStyle w:val="ConsPlusNormal0"/>
            </w:pPr>
            <w:r>
              <w:t>33.6.3.3</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0,160787</w:t>
            </w:r>
          </w:p>
        </w:tc>
        <w:tc>
          <w:tcPr>
            <w:tcW w:w="1984" w:type="dxa"/>
          </w:tcPr>
          <w:p w:rsidR="002958A2" w:rsidRDefault="00245FBA">
            <w:pPr>
              <w:pStyle w:val="ConsPlusNormal0"/>
            </w:pPr>
            <w:r>
              <w:t>255,05</w:t>
            </w:r>
          </w:p>
        </w:tc>
        <w:tc>
          <w:tcPr>
            <w:tcW w:w="1304" w:type="dxa"/>
          </w:tcPr>
          <w:p w:rsidR="002958A2" w:rsidRDefault="00245FBA">
            <w:pPr>
              <w:pStyle w:val="ConsPlusNormal0"/>
            </w:pPr>
            <w:r>
              <w:t>X</w:t>
            </w:r>
          </w:p>
        </w:tc>
        <w:tc>
          <w:tcPr>
            <w:tcW w:w="1418" w:type="dxa"/>
          </w:tcPr>
          <w:p w:rsidR="002958A2" w:rsidRDefault="00245FBA">
            <w:pPr>
              <w:pStyle w:val="ConsPlusNormal0"/>
            </w:pPr>
            <w:r>
              <w:t>41,01</w:t>
            </w:r>
          </w:p>
        </w:tc>
        <w:tc>
          <w:tcPr>
            <w:tcW w:w="1304" w:type="dxa"/>
          </w:tcPr>
          <w:p w:rsidR="002958A2" w:rsidRDefault="00245FBA">
            <w:pPr>
              <w:pStyle w:val="ConsPlusNormal0"/>
            </w:pPr>
            <w:r>
              <w:t>X</w:t>
            </w:r>
          </w:p>
        </w:tc>
        <w:tc>
          <w:tcPr>
            <w:tcW w:w="1701" w:type="dxa"/>
          </w:tcPr>
          <w:p w:rsidR="002958A2" w:rsidRDefault="00245FBA">
            <w:pPr>
              <w:pStyle w:val="ConsPlusNormal0"/>
            </w:pPr>
            <w:r>
              <w:t>532013,38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электрокардиографическое исследование с физической нагрузкой и велоэргометрическое </w:t>
            </w:r>
            <w:r>
              <w:lastRenderedPageBreak/>
              <w:t>исследование</w:t>
            </w:r>
          </w:p>
        </w:tc>
        <w:tc>
          <w:tcPr>
            <w:tcW w:w="1361" w:type="dxa"/>
          </w:tcPr>
          <w:p w:rsidR="002958A2" w:rsidRDefault="00245FBA">
            <w:pPr>
              <w:pStyle w:val="ConsPlusNormal0"/>
            </w:pPr>
            <w:r>
              <w:lastRenderedPageBreak/>
              <w:t>33.6.3.4</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0,003628</w:t>
            </w:r>
          </w:p>
        </w:tc>
        <w:tc>
          <w:tcPr>
            <w:tcW w:w="1984" w:type="dxa"/>
          </w:tcPr>
          <w:p w:rsidR="002958A2" w:rsidRDefault="00245FBA">
            <w:pPr>
              <w:pStyle w:val="ConsPlusNormal0"/>
            </w:pPr>
            <w:r>
              <w:t>1224,38</w:t>
            </w:r>
          </w:p>
        </w:tc>
        <w:tc>
          <w:tcPr>
            <w:tcW w:w="1304" w:type="dxa"/>
          </w:tcPr>
          <w:p w:rsidR="002958A2" w:rsidRDefault="00245FBA">
            <w:pPr>
              <w:pStyle w:val="ConsPlusNormal0"/>
            </w:pPr>
            <w:r>
              <w:t>X</w:t>
            </w:r>
          </w:p>
        </w:tc>
        <w:tc>
          <w:tcPr>
            <w:tcW w:w="1418" w:type="dxa"/>
          </w:tcPr>
          <w:p w:rsidR="002958A2" w:rsidRDefault="00245FBA">
            <w:pPr>
              <w:pStyle w:val="ConsPlusNormal0"/>
            </w:pPr>
            <w:r>
              <w:t>4,44</w:t>
            </w:r>
          </w:p>
        </w:tc>
        <w:tc>
          <w:tcPr>
            <w:tcW w:w="1304" w:type="dxa"/>
          </w:tcPr>
          <w:p w:rsidR="002958A2" w:rsidRDefault="00245FBA">
            <w:pPr>
              <w:pStyle w:val="ConsPlusNormal0"/>
            </w:pPr>
            <w:r>
              <w:t>X</w:t>
            </w:r>
          </w:p>
        </w:tc>
        <w:tc>
          <w:tcPr>
            <w:tcW w:w="1701" w:type="dxa"/>
          </w:tcPr>
          <w:p w:rsidR="002958A2" w:rsidRDefault="00245FBA">
            <w:pPr>
              <w:pStyle w:val="ConsPlusNormal0"/>
            </w:pPr>
            <w:r>
              <w:t>57620,83</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эндоскопическое диагностическое исследование</w:t>
            </w:r>
          </w:p>
        </w:tc>
        <w:tc>
          <w:tcPr>
            <w:tcW w:w="1361" w:type="dxa"/>
          </w:tcPr>
          <w:p w:rsidR="002958A2" w:rsidRDefault="00245FBA">
            <w:pPr>
              <w:pStyle w:val="ConsPlusNormal0"/>
            </w:pPr>
            <w:r>
              <w:t>33.6.3.5</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0,024859</w:t>
            </w:r>
          </w:p>
        </w:tc>
        <w:tc>
          <w:tcPr>
            <w:tcW w:w="1984" w:type="dxa"/>
          </w:tcPr>
          <w:p w:rsidR="002958A2" w:rsidRDefault="00245FBA">
            <w:pPr>
              <w:pStyle w:val="ConsPlusNormal0"/>
            </w:pPr>
            <w:r>
              <w:t>1431,22</w:t>
            </w:r>
          </w:p>
        </w:tc>
        <w:tc>
          <w:tcPr>
            <w:tcW w:w="1304" w:type="dxa"/>
          </w:tcPr>
          <w:p w:rsidR="002958A2" w:rsidRDefault="00245FBA">
            <w:pPr>
              <w:pStyle w:val="ConsPlusNormal0"/>
            </w:pPr>
            <w:r>
              <w:t>X</w:t>
            </w:r>
          </w:p>
        </w:tc>
        <w:tc>
          <w:tcPr>
            <w:tcW w:w="1418" w:type="dxa"/>
          </w:tcPr>
          <w:p w:rsidR="002958A2" w:rsidRDefault="00245FBA">
            <w:pPr>
              <w:pStyle w:val="ConsPlusNormal0"/>
            </w:pPr>
            <w:r>
              <w:t>35,58</w:t>
            </w:r>
          </w:p>
        </w:tc>
        <w:tc>
          <w:tcPr>
            <w:tcW w:w="1304" w:type="dxa"/>
          </w:tcPr>
          <w:p w:rsidR="002958A2" w:rsidRDefault="00245FBA">
            <w:pPr>
              <w:pStyle w:val="ConsPlusNormal0"/>
            </w:pPr>
            <w:r>
              <w:t>X</w:t>
            </w:r>
          </w:p>
        </w:tc>
        <w:tc>
          <w:tcPr>
            <w:tcW w:w="1701" w:type="dxa"/>
          </w:tcPr>
          <w:p w:rsidR="002958A2" w:rsidRDefault="00245FBA">
            <w:pPr>
              <w:pStyle w:val="ConsPlusNormal0"/>
            </w:pPr>
            <w:r>
              <w:t>461567,22</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молекулярно-генетическое исследование с целью диагностики онкологических заболеваний</w:t>
            </w:r>
          </w:p>
        </w:tc>
        <w:tc>
          <w:tcPr>
            <w:tcW w:w="1361" w:type="dxa"/>
          </w:tcPr>
          <w:p w:rsidR="002958A2" w:rsidRDefault="00245FBA">
            <w:pPr>
              <w:pStyle w:val="ConsPlusNormal0"/>
            </w:pPr>
            <w:r>
              <w:t>33.6.3.6</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0,003553</w:t>
            </w:r>
          </w:p>
        </w:tc>
        <w:tc>
          <w:tcPr>
            <w:tcW w:w="1984" w:type="dxa"/>
          </w:tcPr>
          <w:p w:rsidR="002958A2" w:rsidRDefault="00245FBA">
            <w:pPr>
              <w:pStyle w:val="ConsPlusNormal0"/>
            </w:pPr>
            <w:r>
              <w:t>15185,36</w:t>
            </w:r>
          </w:p>
        </w:tc>
        <w:tc>
          <w:tcPr>
            <w:tcW w:w="1304" w:type="dxa"/>
          </w:tcPr>
          <w:p w:rsidR="002958A2" w:rsidRDefault="00245FBA">
            <w:pPr>
              <w:pStyle w:val="ConsPlusNormal0"/>
            </w:pPr>
            <w:r>
              <w:t>X</w:t>
            </w:r>
          </w:p>
        </w:tc>
        <w:tc>
          <w:tcPr>
            <w:tcW w:w="1418" w:type="dxa"/>
          </w:tcPr>
          <w:p w:rsidR="002958A2" w:rsidRDefault="00245FBA">
            <w:pPr>
              <w:pStyle w:val="ConsPlusNormal0"/>
            </w:pPr>
            <w:r>
              <w:t>53,96</w:t>
            </w:r>
          </w:p>
        </w:tc>
        <w:tc>
          <w:tcPr>
            <w:tcW w:w="1304" w:type="dxa"/>
          </w:tcPr>
          <w:p w:rsidR="002958A2" w:rsidRDefault="00245FBA">
            <w:pPr>
              <w:pStyle w:val="ConsPlusNormal0"/>
            </w:pPr>
            <w:r>
              <w:t>X</w:t>
            </w:r>
          </w:p>
        </w:tc>
        <w:tc>
          <w:tcPr>
            <w:tcW w:w="1701" w:type="dxa"/>
          </w:tcPr>
          <w:p w:rsidR="002958A2" w:rsidRDefault="00245FBA">
            <w:pPr>
              <w:pStyle w:val="ConsPlusNormal0"/>
            </w:pPr>
            <w:r>
              <w:t>700045,29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61" w:type="dxa"/>
          </w:tcPr>
          <w:p w:rsidR="002958A2" w:rsidRDefault="00245FBA">
            <w:pPr>
              <w:pStyle w:val="ConsPlusNormal0"/>
            </w:pPr>
            <w:r>
              <w:t>33.6.3.7</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0,127416</w:t>
            </w:r>
          </w:p>
        </w:tc>
        <w:tc>
          <w:tcPr>
            <w:tcW w:w="1984" w:type="dxa"/>
          </w:tcPr>
          <w:p w:rsidR="002958A2" w:rsidRDefault="00245FBA">
            <w:pPr>
              <w:pStyle w:val="ConsPlusNormal0"/>
            </w:pPr>
            <w:r>
              <w:t>2622,39</w:t>
            </w:r>
          </w:p>
        </w:tc>
        <w:tc>
          <w:tcPr>
            <w:tcW w:w="1304" w:type="dxa"/>
          </w:tcPr>
          <w:p w:rsidR="002958A2" w:rsidRDefault="00245FBA">
            <w:pPr>
              <w:pStyle w:val="ConsPlusNormal0"/>
            </w:pPr>
            <w:r>
              <w:t>X</w:t>
            </w:r>
          </w:p>
        </w:tc>
        <w:tc>
          <w:tcPr>
            <w:tcW w:w="1418" w:type="dxa"/>
          </w:tcPr>
          <w:p w:rsidR="002958A2" w:rsidRDefault="00245FBA">
            <w:pPr>
              <w:pStyle w:val="ConsPlusNormal0"/>
            </w:pPr>
            <w:r>
              <w:t>334,13</w:t>
            </w:r>
          </w:p>
        </w:tc>
        <w:tc>
          <w:tcPr>
            <w:tcW w:w="1304" w:type="dxa"/>
          </w:tcPr>
          <w:p w:rsidR="002958A2" w:rsidRDefault="00245FBA">
            <w:pPr>
              <w:pStyle w:val="ConsPlusNormal0"/>
            </w:pPr>
            <w:r>
              <w:t>X</w:t>
            </w:r>
          </w:p>
        </w:tc>
        <w:tc>
          <w:tcPr>
            <w:tcW w:w="1701" w:type="dxa"/>
          </w:tcPr>
          <w:p w:rsidR="002958A2" w:rsidRDefault="00245FBA">
            <w:pPr>
              <w:pStyle w:val="ConsPlusNormal0"/>
            </w:pPr>
            <w:r>
              <w:t>4334809,62</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ПЭТ-КТ</w:t>
            </w:r>
          </w:p>
        </w:tc>
        <w:tc>
          <w:tcPr>
            <w:tcW w:w="1361" w:type="dxa"/>
          </w:tcPr>
          <w:p w:rsidR="002958A2" w:rsidRDefault="00245FBA">
            <w:pPr>
              <w:pStyle w:val="ConsPlusNormal0"/>
            </w:pPr>
            <w:r>
              <w:t>33.6.3.8</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0,002880</w:t>
            </w:r>
          </w:p>
        </w:tc>
        <w:tc>
          <w:tcPr>
            <w:tcW w:w="1984" w:type="dxa"/>
          </w:tcPr>
          <w:p w:rsidR="002958A2" w:rsidRDefault="00245FBA">
            <w:pPr>
              <w:pStyle w:val="ConsPlusNormal0"/>
            </w:pPr>
            <w:r>
              <w:t>51358,63</w:t>
            </w:r>
          </w:p>
        </w:tc>
        <w:tc>
          <w:tcPr>
            <w:tcW w:w="1304" w:type="dxa"/>
          </w:tcPr>
          <w:p w:rsidR="002958A2" w:rsidRDefault="00245FBA">
            <w:pPr>
              <w:pStyle w:val="ConsPlusNormal0"/>
            </w:pPr>
            <w:r>
              <w:t>X</w:t>
            </w:r>
          </w:p>
        </w:tc>
        <w:tc>
          <w:tcPr>
            <w:tcW w:w="1418" w:type="dxa"/>
          </w:tcPr>
          <w:p w:rsidR="002958A2" w:rsidRDefault="00245FBA">
            <w:pPr>
              <w:pStyle w:val="ConsPlusNormal0"/>
            </w:pPr>
            <w:r>
              <w:t>147,90</w:t>
            </w:r>
          </w:p>
        </w:tc>
        <w:tc>
          <w:tcPr>
            <w:tcW w:w="1304" w:type="dxa"/>
          </w:tcPr>
          <w:p w:rsidR="002958A2" w:rsidRDefault="00245FBA">
            <w:pPr>
              <w:pStyle w:val="ConsPlusNormal0"/>
            </w:pPr>
            <w:r>
              <w:t>X</w:t>
            </w:r>
          </w:p>
        </w:tc>
        <w:tc>
          <w:tcPr>
            <w:tcW w:w="1701" w:type="dxa"/>
          </w:tcPr>
          <w:p w:rsidR="002958A2" w:rsidRDefault="00245FBA">
            <w:pPr>
              <w:pStyle w:val="ConsPlusNormal0"/>
            </w:pPr>
            <w:r>
              <w:t>1918758,50</w:t>
            </w:r>
          </w:p>
        </w:tc>
        <w:tc>
          <w:tcPr>
            <w:tcW w:w="1531" w:type="dxa"/>
          </w:tcPr>
          <w:p w:rsidR="002958A2" w:rsidRDefault="00245FBA">
            <w:pPr>
              <w:pStyle w:val="ConsPlusNormal0"/>
            </w:pPr>
            <w:r>
              <w:t>0,33</w:t>
            </w:r>
          </w:p>
        </w:tc>
      </w:tr>
      <w:tr w:rsidR="002958A2">
        <w:tc>
          <w:tcPr>
            <w:tcW w:w="3969" w:type="dxa"/>
          </w:tcPr>
          <w:p w:rsidR="002958A2" w:rsidRDefault="00245FBA">
            <w:pPr>
              <w:pStyle w:val="ConsPlusNormal0"/>
            </w:pPr>
            <w:r>
              <w:t>ОФЭКТ/КТ</w:t>
            </w:r>
          </w:p>
        </w:tc>
        <w:tc>
          <w:tcPr>
            <w:tcW w:w="1361" w:type="dxa"/>
          </w:tcPr>
          <w:p w:rsidR="002958A2" w:rsidRDefault="00245FBA">
            <w:pPr>
              <w:pStyle w:val="ConsPlusNormal0"/>
            </w:pPr>
            <w:r>
              <w:t>33.6.3.9</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0,002623</w:t>
            </w:r>
          </w:p>
        </w:tc>
        <w:tc>
          <w:tcPr>
            <w:tcW w:w="1984" w:type="dxa"/>
          </w:tcPr>
          <w:p w:rsidR="002958A2" w:rsidRDefault="00245FBA">
            <w:pPr>
              <w:pStyle w:val="ConsPlusNormal0"/>
            </w:pPr>
            <w:r>
              <w:t>8471,67</w:t>
            </w:r>
          </w:p>
        </w:tc>
        <w:tc>
          <w:tcPr>
            <w:tcW w:w="1304" w:type="dxa"/>
          </w:tcPr>
          <w:p w:rsidR="002958A2" w:rsidRDefault="00245FBA">
            <w:pPr>
              <w:pStyle w:val="ConsPlusNormal0"/>
            </w:pPr>
            <w:r>
              <w:t>X</w:t>
            </w:r>
          </w:p>
        </w:tc>
        <w:tc>
          <w:tcPr>
            <w:tcW w:w="1418" w:type="dxa"/>
          </w:tcPr>
          <w:p w:rsidR="002958A2" w:rsidRDefault="00245FBA">
            <w:pPr>
              <w:pStyle w:val="ConsPlusNormal0"/>
            </w:pPr>
            <w:r>
              <w:t>22,22</w:t>
            </w:r>
          </w:p>
        </w:tc>
        <w:tc>
          <w:tcPr>
            <w:tcW w:w="1304" w:type="dxa"/>
          </w:tcPr>
          <w:p w:rsidR="002958A2" w:rsidRDefault="00245FBA">
            <w:pPr>
              <w:pStyle w:val="ConsPlusNormal0"/>
            </w:pPr>
            <w:r>
              <w:t>X</w:t>
            </w:r>
          </w:p>
        </w:tc>
        <w:tc>
          <w:tcPr>
            <w:tcW w:w="1701" w:type="dxa"/>
          </w:tcPr>
          <w:p w:rsidR="002958A2" w:rsidRDefault="00245FBA">
            <w:pPr>
              <w:pStyle w:val="ConsPlusNormal0"/>
            </w:pPr>
            <w:r>
              <w:t>288294,06</w:t>
            </w:r>
          </w:p>
        </w:tc>
        <w:tc>
          <w:tcPr>
            <w:tcW w:w="1531" w:type="dxa"/>
          </w:tcPr>
          <w:p w:rsidR="002958A2" w:rsidRDefault="00245FBA">
            <w:pPr>
              <w:pStyle w:val="ConsPlusNormal0"/>
            </w:pPr>
            <w:r>
              <w:t>0,05</w:t>
            </w:r>
          </w:p>
        </w:tc>
      </w:tr>
      <w:tr w:rsidR="002958A2">
        <w:tc>
          <w:tcPr>
            <w:tcW w:w="3969" w:type="dxa"/>
          </w:tcPr>
          <w:p w:rsidR="002958A2" w:rsidRDefault="00245FBA">
            <w:pPr>
              <w:pStyle w:val="ConsPlusNormal0"/>
            </w:pPr>
            <w:r>
              <w:t>неинвазивное пренатальное тестирование (определение внеклеточной ДНК плода по крови матери)</w:t>
            </w:r>
          </w:p>
        </w:tc>
        <w:tc>
          <w:tcPr>
            <w:tcW w:w="1361" w:type="dxa"/>
          </w:tcPr>
          <w:p w:rsidR="002958A2" w:rsidRDefault="00245FBA">
            <w:pPr>
              <w:pStyle w:val="ConsPlusNormal0"/>
            </w:pPr>
            <w:r>
              <w:t>33.6.3.10</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0,0003854</w:t>
            </w:r>
          </w:p>
        </w:tc>
        <w:tc>
          <w:tcPr>
            <w:tcW w:w="1984" w:type="dxa"/>
          </w:tcPr>
          <w:p w:rsidR="002958A2" w:rsidRDefault="00245FBA">
            <w:pPr>
              <w:pStyle w:val="ConsPlusNormal0"/>
            </w:pPr>
            <w:r>
              <w:t>21396,94</w:t>
            </w:r>
          </w:p>
        </w:tc>
        <w:tc>
          <w:tcPr>
            <w:tcW w:w="1304" w:type="dxa"/>
          </w:tcPr>
          <w:p w:rsidR="002958A2" w:rsidRDefault="00245FBA">
            <w:pPr>
              <w:pStyle w:val="ConsPlusNormal0"/>
            </w:pPr>
            <w:r>
              <w:t>X</w:t>
            </w:r>
          </w:p>
        </w:tc>
        <w:tc>
          <w:tcPr>
            <w:tcW w:w="1418" w:type="dxa"/>
          </w:tcPr>
          <w:p w:rsidR="002958A2" w:rsidRDefault="00245FBA">
            <w:pPr>
              <w:pStyle w:val="ConsPlusNormal0"/>
            </w:pPr>
            <w:r>
              <w:t>8,25</w:t>
            </w:r>
          </w:p>
        </w:tc>
        <w:tc>
          <w:tcPr>
            <w:tcW w:w="1304" w:type="dxa"/>
          </w:tcPr>
          <w:p w:rsidR="002958A2" w:rsidRDefault="002958A2">
            <w:pPr>
              <w:pStyle w:val="ConsPlusNormal0"/>
            </w:pPr>
          </w:p>
        </w:tc>
        <w:tc>
          <w:tcPr>
            <w:tcW w:w="1701" w:type="dxa"/>
          </w:tcPr>
          <w:p w:rsidR="002958A2" w:rsidRDefault="00245FBA">
            <w:pPr>
              <w:pStyle w:val="ConsPlusNormal0"/>
            </w:pPr>
            <w:r>
              <w:t>106984,70</w:t>
            </w:r>
          </w:p>
        </w:tc>
        <w:tc>
          <w:tcPr>
            <w:tcW w:w="1531" w:type="dxa"/>
          </w:tcPr>
          <w:p w:rsidR="002958A2" w:rsidRDefault="00245FBA">
            <w:pPr>
              <w:pStyle w:val="ConsPlusNormal0"/>
            </w:pPr>
            <w:r>
              <w:t>0,02</w:t>
            </w:r>
          </w:p>
        </w:tc>
      </w:tr>
      <w:tr w:rsidR="002958A2">
        <w:tc>
          <w:tcPr>
            <w:tcW w:w="3969" w:type="dxa"/>
          </w:tcPr>
          <w:p w:rsidR="002958A2" w:rsidRDefault="00245FBA">
            <w:pPr>
              <w:pStyle w:val="ConsPlusNormal0"/>
            </w:pPr>
            <w:r>
              <w:t>определение РНК вируса гепатита C (Hepatitis C virus) в крови методом ПЦР</w:t>
            </w:r>
          </w:p>
        </w:tc>
        <w:tc>
          <w:tcPr>
            <w:tcW w:w="1361" w:type="dxa"/>
          </w:tcPr>
          <w:p w:rsidR="002958A2" w:rsidRDefault="00245FBA">
            <w:pPr>
              <w:pStyle w:val="ConsPlusNormal0"/>
            </w:pPr>
            <w:r>
              <w:t>33.6.3.11</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0,0012410</w:t>
            </w:r>
          </w:p>
        </w:tc>
        <w:tc>
          <w:tcPr>
            <w:tcW w:w="1984" w:type="dxa"/>
          </w:tcPr>
          <w:p w:rsidR="002958A2" w:rsidRDefault="00245FBA">
            <w:pPr>
              <w:pStyle w:val="ConsPlusNormal0"/>
            </w:pPr>
            <w:r>
              <w:t>1826,37</w:t>
            </w:r>
          </w:p>
        </w:tc>
        <w:tc>
          <w:tcPr>
            <w:tcW w:w="1304" w:type="dxa"/>
          </w:tcPr>
          <w:p w:rsidR="002958A2" w:rsidRDefault="00245FBA">
            <w:pPr>
              <w:pStyle w:val="ConsPlusNormal0"/>
            </w:pPr>
            <w:r>
              <w:t>X</w:t>
            </w:r>
          </w:p>
        </w:tc>
        <w:tc>
          <w:tcPr>
            <w:tcW w:w="1418" w:type="dxa"/>
          </w:tcPr>
          <w:p w:rsidR="002958A2" w:rsidRDefault="00245FBA">
            <w:pPr>
              <w:pStyle w:val="ConsPlusNormal0"/>
            </w:pPr>
            <w:r>
              <w:t>2,27</w:t>
            </w:r>
          </w:p>
        </w:tc>
        <w:tc>
          <w:tcPr>
            <w:tcW w:w="1304" w:type="dxa"/>
          </w:tcPr>
          <w:p w:rsidR="002958A2" w:rsidRDefault="002958A2">
            <w:pPr>
              <w:pStyle w:val="ConsPlusNormal0"/>
            </w:pPr>
          </w:p>
        </w:tc>
        <w:tc>
          <w:tcPr>
            <w:tcW w:w="1701" w:type="dxa"/>
          </w:tcPr>
          <w:p w:rsidR="002958A2" w:rsidRDefault="00245FBA">
            <w:pPr>
              <w:pStyle w:val="ConsPlusNormal0"/>
            </w:pPr>
            <w:r>
              <w:t>29404,34</w:t>
            </w:r>
          </w:p>
        </w:tc>
        <w:tc>
          <w:tcPr>
            <w:tcW w:w="1531" w:type="dxa"/>
          </w:tcPr>
          <w:p w:rsidR="002958A2" w:rsidRDefault="00245FBA">
            <w:pPr>
              <w:pStyle w:val="ConsPlusNormal0"/>
            </w:pPr>
            <w:r>
              <w:t>0,01</w:t>
            </w:r>
          </w:p>
        </w:tc>
      </w:tr>
      <w:tr w:rsidR="002958A2">
        <w:tc>
          <w:tcPr>
            <w:tcW w:w="3969" w:type="dxa"/>
          </w:tcPr>
          <w:p w:rsidR="002958A2" w:rsidRDefault="00245FBA">
            <w:pPr>
              <w:pStyle w:val="ConsPlusNormal0"/>
            </w:pPr>
            <w:r>
              <w:t xml:space="preserve">лабораторная диагностика для пациентов с хроническим </w:t>
            </w:r>
            <w:r>
              <w:lastRenderedPageBreak/>
              <w:t>вирусным гепатитом C (оценка стадии фиброза, определение генотипа ВГС)</w:t>
            </w:r>
          </w:p>
        </w:tc>
        <w:tc>
          <w:tcPr>
            <w:tcW w:w="1361" w:type="dxa"/>
          </w:tcPr>
          <w:p w:rsidR="002958A2" w:rsidRDefault="00245FBA">
            <w:pPr>
              <w:pStyle w:val="ConsPlusNormal0"/>
            </w:pPr>
            <w:r>
              <w:lastRenderedPageBreak/>
              <w:t>33.6.3.12</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0,0006221</w:t>
            </w:r>
          </w:p>
        </w:tc>
        <w:tc>
          <w:tcPr>
            <w:tcW w:w="1984" w:type="dxa"/>
          </w:tcPr>
          <w:p w:rsidR="002958A2" w:rsidRDefault="00245FBA">
            <w:pPr>
              <w:pStyle w:val="ConsPlusNormal0"/>
            </w:pPr>
            <w:r>
              <w:t>5878,36</w:t>
            </w:r>
          </w:p>
        </w:tc>
        <w:tc>
          <w:tcPr>
            <w:tcW w:w="1304" w:type="dxa"/>
          </w:tcPr>
          <w:p w:rsidR="002958A2" w:rsidRDefault="00245FBA">
            <w:pPr>
              <w:pStyle w:val="ConsPlusNormal0"/>
            </w:pPr>
            <w:r>
              <w:t>X</w:t>
            </w:r>
          </w:p>
        </w:tc>
        <w:tc>
          <w:tcPr>
            <w:tcW w:w="1418" w:type="dxa"/>
          </w:tcPr>
          <w:p w:rsidR="002958A2" w:rsidRDefault="00245FBA">
            <w:pPr>
              <w:pStyle w:val="ConsPlusNormal0"/>
            </w:pPr>
            <w:r>
              <w:t>3,66</w:t>
            </w:r>
          </w:p>
        </w:tc>
        <w:tc>
          <w:tcPr>
            <w:tcW w:w="1304" w:type="dxa"/>
          </w:tcPr>
          <w:p w:rsidR="002958A2" w:rsidRDefault="002958A2">
            <w:pPr>
              <w:pStyle w:val="ConsPlusNormal0"/>
            </w:pPr>
          </w:p>
        </w:tc>
        <w:tc>
          <w:tcPr>
            <w:tcW w:w="1701" w:type="dxa"/>
          </w:tcPr>
          <w:p w:rsidR="002958A2" w:rsidRDefault="00245FBA">
            <w:pPr>
              <w:pStyle w:val="ConsPlusNormal0"/>
            </w:pPr>
            <w:r>
              <w:t>47440,66</w:t>
            </w:r>
          </w:p>
        </w:tc>
        <w:tc>
          <w:tcPr>
            <w:tcW w:w="1531" w:type="dxa"/>
          </w:tcPr>
          <w:p w:rsidR="002958A2" w:rsidRDefault="00245FBA">
            <w:pPr>
              <w:pStyle w:val="ConsPlusNormal0"/>
            </w:pPr>
            <w:r>
              <w:t>0,01</w:t>
            </w:r>
          </w:p>
        </w:tc>
      </w:tr>
      <w:tr w:rsidR="002958A2">
        <w:tc>
          <w:tcPr>
            <w:tcW w:w="3969" w:type="dxa"/>
          </w:tcPr>
          <w:p w:rsidR="002958A2" w:rsidRDefault="00245FBA">
            <w:pPr>
              <w:pStyle w:val="ConsPlusNormal0"/>
            </w:pPr>
            <w:r>
              <w:lastRenderedPageBreak/>
              <w:t>2.1.7. Школа для больных с хроническими заболеваниями, в том числе:</w:t>
            </w:r>
          </w:p>
        </w:tc>
        <w:tc>
          <w:tcPr>
            <w:tcW w:w="1361" w:type="dxa"/>
          </w:tcPr>
          <w:p w:rsidR="002958A2" w:rsidRDefault="00245FBA">
            <w:pPr>
              <w:pStyle w:val="ConsPlusNormal0"/>
            </w:pPr>
            <w:r>
              <w:t>33.7</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0,005319</w:t>
            </w:r>
          </w:p>
        </w:tc>
        <w:tc>
          <w:tcPr>
            <w:tcW w:w="1984" w:type="dxa"/>
          </w:tcPr>
          <w:p w:rsidR="002958A2" w:rsidRDefault="00245FBA">
            <w:pPr>
              <w:pStyle w:val="ConsPlusNormal0"/>
            </w:pPr>
            <w:r>
              <w:t>3897,13</w:t>
            </w:r>
          </w:p>
        </w:tc>
        <w:tc>
          <w:tcPr>
            <w:tcW w:w="1304" w:type="dxa"/>
          </w:tcPr>
          <w:p w:rsidR="002958A2" w:rsidRDefault="00245FBA">
            <w:pPr>
              <w:pStyle w:val="ConsPlusNormal0"/>
            </w:pPr>
            <w:r>
              <w:t>X</w:t>
            </w:r>
          </w:p>
        </w:tc>
        <w:tc>
          <w:tcPr>
            <w:tcW w:w="1418" w:type="dxa"/>
          </w:tcPr>
          <w:p w:rsidR="002958A2" w:rsidRDefault="00245FBA">
            <w:pPr>
              <w:pStyle w:val="ConsPlusNormal0"/>
            </w:pPr>
            <w:r>
              <w:t>20,73</w:t>
            </w:r>
          </w:p>
        </w:tc>
        <w:tc>
          <w:tcPr>
            <w:tcW w:w="1304" w:type="dxa"/>
          </w:tcPr>
          <w:p w:rsidR="002958A2" w:rsidRDefault="00245FBA">
            <w:pPr>
              <w:pStyle w:val="ConsPlusNormal0"/>
            </w:pPr>
            <w:r>
              <w:t>X</w:t>
            </w:r>
          </w:p>
        </w:tc>
        <w:tc>
          <w:tcPr>
            <w:tcW w:w="1701" w:type="dxa"/>
          </w:tcPr>
          <w:p w:rsidR="002958A2" w:rsidRDefault="00245FBA">
            <w:pPr>
              <w:pStyle w:val="ConsPlusNormal0"/>
            </w:pPr>
            <w:r>
              <w:t>268903,38</w:t>
            </w:r>
          </w:p>
        </w:tc>
        <w:tc>
          <w:tcPr>
            <w:tcW w:w="1531" w:type="dxa"/>
          </w:tcPr>
          <w:p w:rsidR="002958A2" w:rsidRDefault="00245FBA">
            <w:pPr>
              <w:pStyle w:val="ConsPlusNormal0"/>
            </w:pPr>
            <w:r>
              <w:t>0,05</w:t>
            </w:r>
          </w:p>
        </w:tc>
      </w:tr>
      <w:tr w:rsidR="002958A2">
        <w:tc>
          <w:tcPr>
            <w:tcW w:w="3969" w:type="dxa"/>
          </w:tcPr>
          <w:p w:rsidR="002958A2" w:rsidRDefault="00245FBA">
            <w:pPr>
              <w:pStyle w:val="ConsPlusNormal0"/>
            </w:pPr>
            <w:r>
              <w:t>школа сахарного диабета</w:t>
            </w:r>
          </w:p>
        </w:tc>
        <w:tc>
          <w:tcPr>
            <w:tcW w:w="1361" w:type="dxa"/>
          </w:tcPr>
          <w:p w:rsidR="002958A2" w:rsidRDefault="00245FBA">
            <w:pPr>
              <w:pStyle w:val="ConsPlusNormal0"/>
            </w:pPr>
            <w:r>
              <w:t>33.7.1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0,005090</w:t>
            </w:r>
          </w:p>
        </w:tc>
        <w:tc>
          <w:tcPr>
            <w:tcW w:w="1984" w:type="dxa"/>
          </w:tcPr>
          <w:p w:rsidR="002958A2" w:rsidRDefault="00245FBA">
            <w:pPr>
              <w:pStyle w:val="ConsPlusNormal0"/>
            </w:pPr>
            <w:r>
              <w:t>3897,13</w:t>
            </w:r>
          </w:p>
        </w:tc>
        <w:tc>
          <w:tcPr>
            <w:tcW w:w="1304" w:type="dxa"/>
          </w:tcPr>
          <w:p w:rsidR="002958A2" w:rsidRDefault="00245FBA">
            <w:pPr>
              <w:pStyle w:val="ConsPlusNormal0"/>
            </w:pPr>
            <w:r>
              <w:t>X</w:t>
            </w:r>
          </w:p>
        </w:tc>
        <w:tc>
          <w:tcPr>
            <w:tcW w:w="1418" w:type="dxa"/>
          </w:tcPr>
          <w:p w:rsidR="002958A2" w:rsidRDefault="00245FBA">
            <w:pPr>
              <w:pStyle w:val="ConsPlusNormal0"/>
            </w:pPr>
            <w:r>
              <w:t>19,84</w:t>
            </w:r>
          </w:p>
        </w:tc>
        <w:tc>
          <w:tcPr>
            <w:tcW w:w="1304" w:type="dxa"/>
          </w:tcPr>
          <w:p w:rsidR="002958A2" w:rsidRDefault="00245FBA">
            <w:pPr>
              <w:pStyle w:val="ConsPlusNormal0"/>
            </w:pPr>
            <w:r>
              <w:t>X</w:t>
            </w:r>
          </w:p>
        </w:tc>
        <w:tc>
          <w:tcPr>
            <w:tcW w:w="1701" w:type="dxa"/>
          </w:tcPr>
          <w:p w:rsidR="002958A2" w:rsidRDefault="00245FBA">
            <w:pPr>
              <w:pStyle w:val="ConsPlusNormal0"/>
            </w:pPr>
            <w:r>
              <w:t>257343,08</w:t>
            </w:r>
          </w:p>
        </w:tc>
        <w:tc>
          <w:tcPr>
            <w:tcW w:w="1531" w:type="dxa"/>
          </w:tcPr>
          <w:p w:rsidR="002958A2" w:rsidRDefault="00245FBA">
            <w:pPr>
              <w:pStyle w:val="ConsPlusNormal0"/>
            </w:pPr>
            <w:r>
              <w:t>0,04</w:t>
            </w:r>
          </w:p>
        </w:tc>
      </w:tr>
      <w:tr w:rsidR="002958A2">
        <w:tc>
          <w:tcPr>
            <w:tcW w:w="3969" w:type="dxa"/>
          </w:tcPr>
          <w:p w:rsidR="002958A2" w:rsidRDefault="00245FBA">
            <w:pPr>
              <w:pStyle w:val="ConsPlusNormal0"/>
            </w:pPr>
            <w:r>
              <w:t>2.1.8. Диспансерное наблюдение, в том числе по поводу:</w:t>
            </w:r>
          </w:p>
        </w:tc>
        <w:tc>
          <w:tcPr>
            <w:tcW w:w="1361" w:type="dxa"/>
          </w:tcPr>
          <w:p w:rsidR="002958A2" w:rsidRDefault="00245FBA">
            <w:pPr>
              <w:pStyle w:val="ConsPlusNormal0"/>
            </w:pPr>
            <w:r>
              <w:t>33.8</w:t>
            </w:r>
          </w:p>
        </w:tc>
        <w:tc>
          <w:tcPr>
            <w:tcW w:w="1843" w:type="dxa"/>
          </w:tcPr>
          <w:p w:rsidR="002958A2" w:rsidRDefault="00245FBA">
            <w:pPr>
              <w:pStyle w:val="ConsPlusNormal0"/>
            </w:pPr>
            <w:r>
              <w:t>комплексных посещений, посещений, медицинских услуг</w:t>
            </w:r>
          </w:p>
        </w:tc>
        <w:tc>
          <w:tcPr>
            <w:tcW w:w="1814" w:type="dxa"/>
          </w:tcPr>
          <w:p w:rsidR="002958A2" w:rsidRDefault="00245FBA">
            <w:pPr>
              <w:pStyle w:val="ConsPlusNormal0"/>
            </w:pPr>
            <w:r>
              <w:t>0,275258</w:t>
            </w:r>
          </w:p>
        </w:tc>
        <w:tc>
          <w:tcPr>
            <w:tcW w:w="1984" w:type="dxa"/>
          </w:tcPr>
          <w:p w:rsidR="002958A2" w:rsidRDefault="00245FBA">
            <w:pPr>
              <w:pStyle w:val="ConsPlusNormal0"/>
            </w:pPr>
            <w:r>
              <w:t>934,38</w:t>
            </w:r>
          </w:p>
        </w:tc>
        <w:tc>
          <w:tcPr>
            <w:tcW w:w="1304" w:type="dxa"/>
          </w:tcPr>
          <w:p w:rsidR="002958A2" w:rsidRDefault="00245FBA">
            <w:pPr>
              <w:pStyle w:val="ConsPlusNormal0"/>
            </w:pPr>
            <w:r>
              <w:t>X</w:t>
            </w:r>
          </w:p>
        </w:tc>
        <w:tc>
          <w:tcPr>
            <w:tcW w:w="1418" w:type="dxa"/>
          </w:tcPr>
          <w:p w:rsidR="002958A2" w:rsidRDefault="00245FBA">
            <w:pPr>
              <w:pStyle w:val="ConsPlusNormal0"/>
            </w:pPr>
            <w:r>
              <w:t>257,19</w:t>
            </w:r>
          </w:p>
        </w:tc>
        <w:tc>
          <w:tcPr>
            <w:tcW w:w="1304" w:type="dxa"/>
          </w:tcPr>
          <w:p w:rsidR="002958A2" w:rsidRDefault="00245FBA">
            <w:pPr>
              <w:pStyle w:val="ConsPlusNormal0"/>
            </w:pPr>
            <w:r>
              <w:t>X</w:t>
            </w:r>
          </w:p>
        </w:tc>
        <w:tc>
          <w:tcPr>
            <w:tcW w:w="1701" w:type="dxa"/>
          </w:tcPr>
          <w:p w:rsidR="002958A2" w:rsidRDefault="00245FBA">
            <w:pPr>
              <w:pStyle w:val="ConsPlusNormal0"/>
            </w:pPr>
            <w:r>
              <w:t>3336660,09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онкологических заболеваний</w:t>
            </w:r>
          </w:p>
        </w:tc>
        <w:tc>
          <w:tcPr>
            <w:tcW w:w="1361" w:type="dxa"/>
          </w:tcPr>
          <w:p w:rsidR="002958A2" w:rsidRDefault="00245FBA">
            <w:pPr>
              <w:pStyle w:val="ConsPlusNormal0"/>
            </w:pPr>
            <w:r>
              <w:t>33.8.1</w:t>
            </w:r>
          </w:p>
        </w:tc>
        <w:tc>
          <w:tcPr>
            <w:tcW w:w="1843" w:type="dxa"/>
          </w:tcPr>
          <w:p w:rsidR="002958A2" w:rsidRDefault="00245FBA">
            <w:pPr>
              <w:pStyle w:val="ConsPlusNormal0"/>
            </w:pPr>
            <w:r>
              <w:t>медицинских услуг</w:t>
            </w:r>
          </w:p>
        </w:tc>
        <w:tc>
          <w:tcPr>
            <w:tcW w:w="1814" w:type="dxa"/>
          </w:tcPr>
          <w:p w:rsidR="002958A2" w:rsidRDefault="00245FBA">
            <w:pPr>
              <w:pStyle w:val="ConsPlusNormal0"/>
            </w:pPr>
            <w:r>
              <w:t>0,073998</w:t>
            </w:r>
          </w:p>
        </w:tc>
        <w:tc>
          <w:tcPr>
            <w:tcW w:w="1984" w:type="dxa"/>
          </w:tcPr>
          <w:p w:rsidR="002958A2" w:rsidRDefault="00245FBA">
            <w:pPr>
              <w:pStyle w:val="ConsPlusNormal0"/>
            </w:pPr>
            <w:r>
              <w:t>1555,32</w:t>
            </w:r>
          </w:p>
        </w:tc>
        <w:tc>
          <w:tcPr>
            <w:tcW w:w="1304" w:type="dxa"/>
          </w:tcPr>
          <w:p w:rsidR="002958A2" w:rsidRDefault="00245FBA">
            <w:pPr>
              <w:pStyle w:val="ConsPlusNormal0"/>
            </w:pPr>
            <w:r>
              <w:t>X</w:t>
            </w:r>
          </w:p>
        </w:tc>
        <w:tc>
          <w:tcPr>
            <w:tcW w:w="1418" w:type="dxa"/>
          </w:tcPr>
          <w:p w:rsidR="002958A2" w:rsidRDefault="00245FBA">
            <w:pPr>
              <w:pStyle w:val="ConsPlusNormal0"/>
            </w:pPr>
            <w:r>
              <w:t>115,09</w:t>
            </w:r>
          </w:p>
        </w:tc>
        <w:tc>
          <w:tcPr>
            <w:tcW w:w="1304" w:type="dxa"/>
          </w:tcPr>
          <w:p w:rsidR="002958A2" w:rsidRDefault="00245FBA">
            <w:pPr>
              <w:pStyle w:val="ConsPlusNormal0"/>
            </w:pPr>
            <w:r>
              <w:t>X</w:t>
            </w:r>
          </w:p>
        </w:tc>
        <w:tc>
          <w:tcPr>
            <w:tcW w:w="1701" w:type="dxa"/>
          </w:tcPr>
          <w:p w:rsidR="002958A2" w:rsidRDefault="00245FBA">
            <w:pPr>
              <w:pStyle w:val="ConsPlusNormal0"/>
            </w:pPr>
            <w:r>
              <w:t>1493105,29</w:t>
            </w:r>
          </w:p>
        </w:tc>
        <w:tc>
          <w:tcPr>
            <w:tcW w:w="1531" w:type="dxa"/>
          </w:tcPr>
          <w:p w:rsidR="002958A2" w:rsidRDefault="00245FBA">
            <w:pPr>
              <w:pStyle w:val="ConsPlusNormal0"/>
            </w:pPr>
            <w:r>
              <w:t>0,26</w:t>
            </w:r>
          </w:p>
        </w:tc>
      </w:tr>
      <w:tr w:rsidR="002958A2">
        <w:tc>
          <w:tcPr>
            <w:tcW w:w="3969" w:type="dxa"/>
          </w:tcPr>
          <w:p w:rsidR="002958A2" w:rsidRDefault="00245FBA">
            <w:pPr>
              <w:pStyle w:val="ConsPlusNormal0"/>
            </w:pPr>
            <w:r>
              <w:t>сахарного диабета</w:t>
            </w:r>
          </w:p>
        </w:tc>
        <w:tc>
          <w:tcPr>
            <w:tcW w:w="1361" w:type="dxa"/>
          </w:tcPr>
          <w:p w:rsidR="002958A2" w:rsidRDefault="00245FBA">
            <w:pPr>
              <w:pStyle w:val="ConsPlusNormal0"/>
            </w:pPr>
            <w:r>
              <w:t>33.8.2</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0,055807</w:t>
            </w:r>
          </w:p>
        </w:tc>
        <w:tc>
          <w:tcPr>
            <w:tcW w:w="1984" w:type="dxa"/>
          </w:tcPr>
          <w:p w:rsidR="002958A2" w:rsidRDefault="00245FBA">
            <w:pPr>
              <w:pStyle w:val="ConsPlusNormal0"/>
            </w:pPr>
            <w:r>
              <w:t>594,36</w:t>
            </w:r>
          </w:p>
        </w:tc>
        <w:tc>
          <w:tcPr>
            <w:tcW w:w="1304" w:type="dxa"/>
          </w:tcPr>
          <w:p w:rsidR="002958A2" w:rsidRDefault="00245FBA">
            <w:pPr>
              <w:pStyle w:val="ConsPlusNormal0"/>
            </w:pPr>
            <w:r>
              <w:t>X</w:t>
            </w:r>
          </w:p>
        </w:tc>
        <w:tc>
          <w:tcPr>
            <w:tcW w:w="1418" w:type="dxa"/>
          </w:tcPr>
          <w:p w:rsidR="002958A2" w:rsidRDefault="00245FBA">
            <w:pPr>
              <w:pStyle w:val="ConsPlusNormal0"/>
            </w:pPr>
            <w:r>
              <w:t>33,17</w:t>
            </w:r>
          </w:p>
        </w:tc>
        <w:tc>
          <w:tcPr>
            <w:tcW w:w="1304" w:type="dxa"/>
          </w:tcPr>
          <w:p w:rsidR="002958A2" w:rsidRDefault="00245FBA">
            <w:pPr>
              <w:pStyle w:val="ConsPlusNormal0"/>
            </w:pPr>
            <w:r>
              <w:t>X</w:t>
            </w:r>
          </w:p>
        </w:tc>
        <w:tc>
          <w:tcPr>
            <w:tcW w:w="1701" w:type="dxa"/>
          </w:tcPr>
          <w:p w:rsidR="002958A2" w:rsidRDefault="00245FBA">
            <w:pPr>
              <w:pStyle w:val="ConsPlusNormal0"/>
            </w:pPr>
            <w:r>
              <w:t>430316,01</w:t>
            </w:r>
          </w:p>
        </w:tc>
        <w:tc>
          <w:tcPr>
            <w:tcW w:w="1531" w:type="dxa"/>
          </w:tcPr>
          <w:p w:rsidR="002958A2" w:rsidRDefault="00245FBA">
            <w:pPr>
              <w:pStyle w:val="ConsPlusNormal0"/>
            </w:pPr>
            <w:r>
              <w:t>0,08</w:t>
            </w:r>
          </w:p>
        </w:tc>
      </w:tr>
      <w:tr w:rsidR="002958A2">
        <w:tc>
          <w:tcPr>
            <w:tcW w:w="3969" w:type="dxa"/>
          </w:tcPr>
          <w:p w:rsidR="002958A2" w:rsidRDefault="00245FBA">
            <w:pPr>
              <w:pStyle w:val="ConsPlusNormal0"/>
            </w:pPr>
            <w:r>
              <w:t>болезней системы кровообращения</w:t>
            </w:r>
          </w:p>
        </w:tc>
        <w:tc>
          <w:tcPr>
            <w:tcW w:w="1361" w:type="dxa"/>
          </w:tcPr>
          <w:p w:rsidR="002958A2" w:rsidRDefault="00245FBA">
            <w:pPr>
              <w:pStyle w:val="ConsPlusNormal0"/>
            </w:pPr>
            <w:r>
              <w:t>33.8.3</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0,095350</w:t>
            </w:r>
          </w:p>
        </w:tc>
        <w:tc>
          <w:tcPr>
            <w:tcW w:w="1984" w:type="dxa"/>
          </w:tcPr>
          <w:p w:rsidR="002958A2" w:rsidRDefault="00245FBA">
            <w:pPr>
              <w:pStyle w:val="ConsPlusNormal0"/>
            </w:pPr>
            <w:r>
              <w:t>594,36</w:t>
            </w:r>
          </w:p>
        </w:tc>
        <w:tc>
          <w:tcPr>
            <w:tcW w:w="1304" w:type="dxa"/>
          </w:tcPr>
          <w:p w:rsidR="002958A2" w:rsidRDefault="00245FBA">
            <w:pPr>
              <w:pStyle w:val="ConsPlusNormal0"/>
            </w:pPr>
            <w:r>
              <w:t>X</w:t>
            </w:r>
          </w:p>
        </w:tc>
        <w:tc>
          <w:tcPr>
            <w:tcW w:w="1418" w:type="dxa"/>
          </w:tcPr>
          <w:p w:rsidR="002958A2" w:rsidRDefault="00245FBA">
            <w:pPr>
              <w:pStyle w:val="ConsPlusNormal0"/>
            </w:pPr>
            <w:r>
              <w:t>56,67</w:t>
            </w:r>
          </w:p>
        </w:tc>
        <w:tc>
          <w:tcPr>
            <w:tcW w:w="1304" w:type="dxa"/>
          </w:tcPr>
          <w:p w:rsidR="002958A2" w:rsidRDefault="00245FBA">
            <w:pPr>
              <w:pStyle w:val="ConsPlusNormal0"/>
            </w:pPr>
            <w:r>
              <w:t>X</w:t>
            </w:r>
          </w:p>
        </w:tc>
        <w:tc>
          <w:tcPr>
            <w:tcW w:w="1701" w:type="dxa"/>
          </w:tcPr>
          <w:p w:rsidR="002958A2" w:rsidRDefault="00245FBA">
            <w:pPr>
              <w:pStyle w:val="ConsPlusNormal0"/>
            </w:pPr>
            <w:r>
              <w:t>735222,61</w:t>
            </w:r>
          </w:p>
        </w:tc>
        <w:tc>
          <w:tcPr>
            <w:tcW w:w="1531" w:type="dxa"/>
          </w:tcPr>
          <w:p w:rsidR="002958A2" w:rsidRDefault="00245FBA">
            <w:pPr>
              <w:pStyle w:val="ConsPlusNormal0"/>
            </w:pPr>
            <w:r>
              <w:t>0,13</w:t>
            </w:r>
          </w:p>
        </w:tc>
      </w:tr>
      <w:tr w:rsidR="002958A2">
        <w:tc>
          <w:tcPr>
            <w:tcW w:w="3969" w:type="dxa"/>
          </w:tcPr>
          <w:p w:rsidR="002958A2" w:rsidRDefault="00245FBA">
            <w:pPr>
              <w:pStyle w:val="ConsPlusNormal0"/>
            </w:pPr>
            <w:r>
              <w:t>2.1.9. Посещения с профилактическими целями центров здоровья</w:t>
            </w:r>
          </w:p>
        </w:tc>
        <w:tc>
          <w:tcPr>
            <w:tcW w:w="1361" w:type="dxa"/>
          </w:tcPr>
          <w:p w:rsidR="002958A2" w:rsidRDefault="00245FBA">
            <w:pPr>
              <w:pStyle w:val="ConsPlusNormal0"/>
            </w:pPr>
            <w:r>
              <w:t>33.9</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0,032831</w:t>
            </w:r>
          </w:p>
        </w:tc>
        <w:tc>
          <w:tcPr>
            <w:tcW w:w="1984" w:type="dxa"/>
          </w:tcPr>
          <w:p w:rsidR="002958A2" w:rsidRDefault="00245FBA">
            <w:pPr>
              <w:pStyle w:val="ConsPlusNormal0"/>
            </w:pPr>
            <w:r>
              <w:t>23829,99</w:t>
            </w:r>
          </w:p>
        </w:tc>
        <w:tc>
          <w:tcPr>
            <w:tcW w:w="1304" w:type="dxa"/>
          </w:tcPr>
          <w:p w:rsidR="002958A2" w:rsidRDefault="00245FBA">
            <w:pPr>
              <w:pStyle w:val="ConsPlusNormal0"/>
            </w:pPr>
            <w:r>
              <w:t>X</w:t>
            </w:r>
          </w:p>
        </w:tc>
        <w:tc>
          <w:tcPr>
            <w:tcW w:w="1418" w:type="dxa"/>
          </w:tcPr>
          <w:p w:rsidR="002958A2" w:rsidRDefault="00245FBA">
            <w:pPr>
              <w:pStyle w:val="ConsPlusNormal0"/>
            </w:pPr>
            <w:r>
              <w:t>782,37</w:t>
            </w:r>
          </w:p>
        </w:tc>
        <w:tc>
          <w:tcPr>
            <w:tcW w:w="1304" w:type="dxa"/>
          </w:tcPr>
          <w:p w:rsidR="002958A2" w:rsidRDefault="00245FBA">
            <w:pPr>
              <w:pStyle w:val="ConsPlusNormal0"/>
            </w:pPr>
            <w:r>
              <w:t>X</w:t>
            </w:r>
          </w:p>
        </w:tc>
        <w:tc>
          <w:tcPr>
            <w:tcW w:w="1701" w:type="dxa"/>
          </w:tcPr>
          <w:p w:rsidR="002958A2" w:rsidRDefault="00245FBA">
            <w:pPr>
              <w:pStyle w:val="ConsPlusNormal0"/>
            </w:pPr>
            <w:r>
              <w:t>10149897,6</w:t>
            </w:r>
          </w:p>
        </w:tc>
        <w:tc>
          <w:tcPr>
            <w:tcW w:w="1531" w:type="dxa"/>
          </w:tcPr>
          <w:p w:rsidR="002958A2" w:rsidRDefault="002958A2">
            <w:pPr>
              <w:pStyle w:val="ConsPlusNormal0"/>
            </w:pPr>
          </w:p>
        </w:tc>
      </w:tr>
      <w:tr w:rsidR="002958A2">
        <w:tc>
          <w:tcPr>
            <w:tcW w:w="3969" w:type="dxa"/>
          </w:tcPr>
          <w:p w:rsidR="002958A2" w:rsidRDefault="00245FBA">
            <w:pPr>
              <w:pStyle w:val="ConsPlusNormal0"/>
            </w:pPr>
            <w:r>
              <w:t xml:space="preserve">3. В условиях дневных стационаров (первичная медико-санитарная помощь, специализированная медицинская помощь), за </w:t>
            </w:r>
            <w:r>
              <w:lastRenderedPageBreak/>
              <w:t>исключением медицинской реабилитации, в том числе:</w:t>
            </w:r>
          </w:p>
        </w:tc>
        <w:tc>
          <w:tcPr>
            <w:tcW w:w="1361" w:type="dxa"/>
          </w:tcPr>
          <w:p w:rsidR="002958A2" w:rsidRDefault="00245FBA">
            <w:pPr>
              <w:pStyle w:val="ConsPlusNormal0"/>
            </w:pPr>
            <w:r>
              <w:lastRenderedPageBreak/>
              <w:t>34</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0,081948</w:t>
            </w:r>
          </w:p>
        </w:tc>
        <w:tc>
          <w:tcPr>
            <w:tcW w:w="1984" w:type="dxa"/>
          </w:tcPr>
          <w:p w:rsidR="002958A2" w:rsidRDefault="00245FBA">
            <w:pPr>
              <w:pStyle w:val="ConsPlusNormal0"/>
            </w:pPr>
            <w:r>
              <w:t>56477,95</w:t>
            </w:r>
          </w:p>
        </w:tc>
        <w:tc>
          <w:tcPr>
            <w:tcW w:w="1304" w:type="dxa"/>
          </w:tcPr>
          <w:p w:rsidR="002958A2" w:rsidRDefault="00245FBA">
            <w:pPr>
              <w:pStyle w:val="ConsPlusNormal0"/>
            </w:pPr>
            <w:r>
              <w:t>X</w:t>
            </w:r>
          </w:p>
        </w:tc>
        <w:tc>
          <w:tcPr>
            <w:tcW w:w="1418" w:type="dxa"/>
          </w:tcPr>
          <w:p w:rsidR="002958A2" w:rsidRDefault="00245FBA">
            <w:pPr>
              <w:pStyle w:val="ConsPlusNormal0"/>
            </w:pPr>
            <w:r>
              <w:t>4628,27</w:t>
            </w:r>
          </w:p>
        </w:tc>
        <w:tc>
          <w:tcPr>
            <w:tcW w:w="1304" w:type="dxa"/>
          </w:tcPr>
          <w:p w:rsidR="002958A2" w:rsidRDefault="00245FBA">
            <w:pPr>
              <w:pStyle w:val="ConsPlusNormal0"/>
            </w:pPr>
            <w:r>
              <w:t>X</w:t>
            </w:r>
          </w:p>
        </w:tc>
        <w:tc>
          <w:tcPr>
            <w:tcW w:w="1701" w:type="dxa"/>
          </w:tcPr>
          <w:p w:rsidR="002958A2" w:rsidRDefault="00245FBA">
            <w:pPr>
              <w:pStyle w:val="ConsPlusNormal0"/>
            </w:pPr>
            <w:r>
              <w:t>60043959,19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3.1. Для медицинской помощи по профилю "онкология"</w:t>
            </w:r>
          </w:p>
        </w:tc>
        <w:tc>
          <w:tcPr>
            <w:tcW w:w="1361" w:type="dxa"/>
          </w:tcPr>
          <w:p w:rsidR="002958A2" w:rsidRDefault="00245FBA">
            <w:pPr>
              <w:pStyle w:val="ConsPlusNormal0"/>
            </w:pPr>
            <w:r>
              <w:t>34.1</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0,031847</w:t>
            </w:r>
          </w:p>
        </w:tc>
        <w:tc>
          <w:tcPr>
            <w:tcW w:w="1984" w:type="dxa"/>
          </w:tcPr>
          <w:p w:rsidR="002958A2" w:rsidRDefault="00245FBA">
            <w:pPr>
              <w:pStyle w:val="ConsPlusNormal0"/>
            </w:pPr>
            <w:r>
              <w:t>92360,24</w:t>
            </w:r>
          </w:p>
        </w:tc>
        <w:tc>
          <w:tcPr>
            <w:tcW w:w="1304" w:type="dxa"/>
          </w:tcPr>
          <w:p w:rsidR="002958A2" w:rsidRDefault="00245FBA">
            <w:pPr>
              <w:pStyle w:val="ConsPlusNormal0"/>
            </w:pPr>
            <w:r>
              <w:t>X</w:t>
            </w:r>
          </w:p>
        </w:tc>
        <w:tc>
          <w:tcPr>
            <w:tcW w:w="1418" w:type="dxa"/>
          </w:tcPr>
          <w:p w:rsidR="002958A2" w:rsidRDefault="00245FBA">
            <w:pPr>
              <w:pStyle w:val="ConsPlusNormal0"/>
            </w:pPr>
            <w:r>
              <w:t>2941,38</w:t>
            </w:r>
          </w:p>
        </w:tc>
        <w:tc>
          <w:tcPr>
            <w:tcW w:w="1304" w:type="dxa"/>
          </w:tcPr>
          <w:p w:rsidR="002958A2" w:rsidRDefault="00245FBA">
            <w:pPr>
              <w:pStyle w:val="ConsPlusNormal0"/>
            </w:pPr>
            <w:r>
              <w:t>X</w:t>
            </w:r>
          </w:p>
        </w:tc>
        <w:tc>
          <w:tcPr>
            <w:tcW w:w="1701" w:type="dxa"/>
          </w:tcPr>
          <w:p w:rsidR="002958A2" w:rsidRDefault="00245FBA">
            <w:pPr>
              <w:pStyle w:val="ConsPlusNormal0"/>
            </w:pPr>
            <w:r>
              <w:t>38159462,46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3.2. Для медицинской помощи при экстракорпоральном оплодотворении</w:t>
            </w:r>
          </w:p>
        </w:tc>
        <w:tc>
          <w:tcPr>
            <w:tcW w:w="1361" w:type="dxa"/>
          </w:tcPr>
          <w:p w:rsidR="002958A2" w:rsidRDefault="00245FBA">
            <w:pPr>
              <w:pStyle w:val="ConsPlusNormal0"/>
            </w:pPr>
            <w:r>
              <w:t>34.2</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0,000925</w:t>
            </w:r>
          </w:p>
        </w:tc>
        <w:tc>
          <w:tcPr>
            <w:tcW w:w="1984" w:type="dxa"/>
          </w:tcPr>
          <w:p w:rsidR="002958A2" w:rsidRDefault="00245FBA">
            <w:pPr>
              <w:pStyle w:val="ConsPlusNormal0"/>
            </w:pPr>
            <w:r>
              <w:t>151362,00</w:t>
            </w:r>
          </w:p>
        </w:tc>
        <w:tc>
          <w:tcPr>
            <w:tcW w:w="1304" w:type="dxa"/>
          </w:tcPr>
          <w:p w:rsidR="002958A2" w:rsidRDefault="00245FBA">
            <w:pPr>
              <w:pStyle w:val="ConsPlusNormal0"/>
            </w:pPr>
            <w:r>
              <w:t>X</w:t>
            </w:r>
          </w:p>
        </w:tc>
        <w:tc>
          <w:tcPr>
            <w:tcW w:w="1418" w:type="dxa"/>
          </w:tcPr>
          <w:p w:rsidR="002958A2" w:rsidRDefault="00245FBA">
            <w:pPr>
              <w:pStyle w:val="ConsPlusNormal0"/>
            </w:pPr>
            <w:r>
              <w:t>140,01</w:t>
            </w:r>
          </w:p>
        </w:tc>
        <w:tc>
          <w:tcPr>
            <w:tcW w:w="1304" w:type="dxa"/>
          </w:tcPr>
          <w:p w:rsidR="002958A2" w:rsidRDefault="00245FBA">
            <w:pPr>
              <w:pStyle w:val="ConsPlusNormal0"/>
            </w:pPr>
            <w:r>
              <w:t>X</w:t>
            </w:r>
          </w:p>
        </w:tc>
        <w:tc>
          <w:tcPr>
            <w:tcW w:w="1701" w:type="dxa"/>
          </w:tcPr>
          <w:p w:rsidR="002958A2" w:rsidRDefault="00245FBA">
            <w:pPr>
              <w:pStyle w:val="ConsPlusNormal0"/>
            </w:pPr>
            <w:r>
              <w:t>1816344,01</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3.3. Для медицинской помощи больным с вирусным гепатитом C</w:t>
            </w:r>
          </w:p>
        </w:tc>
        <w:tc>
          <w:tcPr>
            <w:tcW w:w="1361" w:type="dxa"/>
          </w:tcPr>
          <w:p w:rsidR="002958A2" w:rsidRDefault="00245FBA">
            <w:pPr>
              <w:pStyle w:val="ConsPlusNormal0"/>
            </w:pPr>
            <w:r>
              <w:t>34.3</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0,001368</w:t>
            </w:r>
          </w:p>
        </w:tc>
        <w:tc>
          <w:tcPr>
            <w:tcW w:w="1984" w:type="dxa"/>
          </w:tcPr>
          <w:p w:rsidR="002958A2" w:rsidRDefault="00245FBA">
            <w:pPr>
              <w:pStyle w:val="ConsPlusNormal0"/>
            </w:pPr>
            <w:r>
              <w:t>141935,74</w:t>
            </w:r>
          </w:p>
        </w:tc>
        <w:tc>
          <w:tcPr>
            <w:tcW w:w="1304" w:type="dxa"/>
          </w:tcPr>
          <w:p w:rsidR="002958A2" w:rsidRDefault="00245FBA">
            <w:pPr>
              <w:pStyle w:val="ConsPlusNormal0"/>
            </w:pPr>
            <w:r>
              <w:t>X</w:t>
            </w:r>
          </w:p>
        </w:tc>
        <w:tc>
          <w:tcPr>
            <w:tcW w:w="1418" w:type="dxa"/>
          </w:tcPr>
          <w:p w:rsidR="002958A2" w:rsidRDefault="00245FBA">
            <w:pPr>
              <w:pStyle w:val="ConsPlusNormal0"/>
            </w:pPr>
            <w:r>
              <w:t>194,20</w:t>
            </w:r>
          </w:p>
        </w:tc>
        <w:tc>
          <w:tcPr>
            <w:tcW w:w="1304" w:type="dxa"/>
          </w:tcPr>
          <w:p w:rsidR="002958A2" w:rsidRDefault="00245FBA">
            <w:pPr>
              <w:pStyle w:val="ConsPlusNormal0"/>
            </w:pPr>
            <w:r>
              <w:t>X</w:t>
            </w:r>
          </w:p>
        </w:tc>
        <w:tc>
          <w:tcPr>
            <w:tcW w:w="1701" w:type="dxa"/>
          </w:tcPr>
          <w:p w:rsidR="002958A2" w:rsidRDefault="00245FBA">
            <w:pPr>
              <w:pStyle w:val="ConsPlusNormal0"/>
            </w:pPr>
            <w:r>
              <w:t>2519359,30</w:t>
            </w:r>
          </w:p>
        </w:tc>
        <w:tc>
          <w:tcPr>
            <w:tcW w:w="1531" w:type="dxa"/>
          </w:tcPr>
          <w:p w:rsidR="002958A2" w:rsidRDefault="00245FBA">
            <w:pPr>
              <w:pStyle w:val="ConsPlusNormal0"/>
            </w:pPr>
            <w:r>
              <w:t>0,44</w:t>
            </w:r>
          </w:p>
        </w:tc>
      </w:tr>
      <w:tr w:rsidR="002958A2">
        <w:tc>
          <w:tcPr>
            <w:tcW w:w="3969" w:type="dxa"/>
          </w:tcPr>
          <w:p w:rsidR="002958A2" w:rsidRDefault="00245FBA">
            <w:pPr>
              <w:pStyle w:val="ConsPlusNormal0"/>
            </w:pPr>
            <w:r>
              <w:t>3.4. Эндоскопические исследования</w:t>
            </w:r>
          </w:p>
        </w:tc>
        <w:tc>
          <w:tcPr>
            <w:tcW w:w="1361" w:type="dxa"/>
          </w:tcPr>
          <w:p w:rsidR="002958A2" w:rsidRDefault="00245FBA">
            <w:pPr>
              <w:pStyle w:val="ConsPlusNormal0"/>
            </w:pPr>
            <w:r>
              <w:t>34.4</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0,027389</w:t>
            </w:r>
          </w:p>
        </w:tc>
        <w:tc>
          <w:tcPr>
            <w:tcW w:w="1984" w:type="dxa"/>
          </w:tcPr>
          <w:p w:rsidR="002958A2" w:rsidRDefault="00245FBA">
            <w:pPr>
              <w:pStyle w:val="ConsPlusNormal0"/>
            </w:pPr>
            <w:r>
              <w:t>12606,67</w:t>
            </w:r>
          </w:p>
        </w:tc>
        <w:tc>
          <w:tcPr>
            <w:tcW w:w="1304" w:type="dxa"/>
          </w:tcPr>
          <w:p w:rsidR="002958A2" w:rsidRDefault="00245FBA">
            <w:pPr>
              <w:pStyle w:val="ConsPlusNormal0"/>
            </w:pPr>
            <w:r>
              <w:t>X</w:t>
            </w:r>
          </w:p>
        </w:tc>
        <w:tc>
          <w:tcPr>
            <w:tcW w:w="1418" w:type="dxa"/>
          </w:tcPr>
          <w:p w:rsidR="002958A2" w:rsidRDefault="00245FBA">
            <w:pPr>
              <w:pStyle w:val="ConsPlusNormal0"/>
            </w:pPr>
            <w:r>
              <w:t>345,28</w:t>
            </w:r>
          </w:p>
        </w:tc>
        <w:tc>
          <w:tcPr>
            <w:tcW w:w="1304" w:type="dxa"/>
          </w:tcPr>
          <w:p w:rsidR="002958A2" w:rsidRDefault="002958A2">
            <w:pPr>
              <w:pStyle w:val="ConsPlusNormal0"/>
            </w:pPr>
          </w:p>
        </w:tc>
        <w:tc>
          <w:tcPr>
            <w:tcW w:w="1701" w:type="dxa"/>
          </w:tcPr>
          <w:p w:rsidR="002958A2" w:rsidRDefault="00245FBA">
            <w:pPr>
              <w:pStyle w:val="ConsPlusNormal0"/>
            </w:pPr>
            <w:r>
              <w:t>4479402,34</w:t>
            </w:r>
          </w:p>
        </w:tc>
        <w:tc>
          <w:tcPr>
            <w:tcW w:w="1531" w:type="dxa"/>
          </w:tcPr>
          <w:p w:rsidR="002958A2" w:rsidRDefault="00245FBA">
            <w:pPr>
              <w:pStyle w:val="ConsPlusNormal0"/>
            </w:pPr>
            <w:r>
              <w:t>0,78</w:t>
            </w:r>
          </w:p>
        </w:tc>
      </w:tr>
      <w:tr w:rsidR="002958A2">
        <w:tc>
          <w:tcPr>
            <w:tcW w:w="3969" w:type="dxa"/>
          </w:tcPr>
          <w:p w:rsidR="002958A2" w:rsidRDefault="00245FBA">
            <w:pPr>
              <w:pStyle w:val="ConsPlusNormal0"/>
            </w:pPr>
            <w:r>
              <w:t>3.5. Высокотехнологичная медицинская помощь</w:t>
            </w:r>
          </w:p>
        </w:tc>
        <w:tc>
          <w:tcPr>
            <w:tcW w:w="1361" w:type="dxa"/>
          </w:tcPr>
          <w:p w:rsidR="002958A2" w:rsidRDefault="00245FBA">
            <w:pPr>
              <w:pStyle w:val="ConsPlusNormal0"/>
            </w:pPr>
            <w:r>
              <w:t>34.5</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0,000837</w:t>
            </w:r>
          </w:p>
        </w:tc>
        <w:tc>
          <w:tcPr>
            <w:tcW w:w="1984" w:type="dxa"/>
          </w:tcPr>
          <w:p w:rsidR="002958A2" w:rsidRDefault="00245FBA">
            <w:pPr>
              <w:pStyle w:val="ConsPlusNormal0"/>
            </w:pPr>
            <w:r>
              <w:t>297055,46</w:t>
            </w:r>
          </w:p>
        </w:tc>
        <w:tc>
          <w:tcPr>
            <w:tcW w:w="1304" w:type="dxa"/>
          </w:tcPr>
          <w:p w:rsidR="002958A2" w:rsidRDefault="00245FBA">
            <w:pPr>
              <w:pStyle w:val="ConsPlusNormal0"/>
            </w:pPr>
            <w:r>
              <w:t>X</w:t>
            </w:r>
          </w:p>
        </w:tc>
        <w:tc>
          <w:tcPr>
            <w:tcW w:w="1418" w:type="dxa"/>
          </w:tcPr>
          <w:p w:rsidR="002958A2" w:rsidRDefault="00245FBA">
            <w:pPr>
              <w:pStyle w:val="ConsPlusNormal0"/>
            </w:pPr>
            <w:r>
              <w:t>248,53</w:t>
            </w:r>
          </w:p>
        </w:tc>
        <w:tc>
          <w:tcPr>
            <w:tcW w:w="1304" w:type="dxa"/>
          </w:tcPr>
          <w:p w:rsidR="002958A2" w:rsidRDefault="00245FBA">
            <w:pPr>
              <w:pStyle w:val="ConsPlusNormal0"/>
            </w:pPr>
            <w:r>
              <w:t>X</w:t>
            </w:r>
          </w:p>
        </w:tc>
        <w:tc>
          <w:tcPr>
            <w:tcW w:w="1701" w:type="dxa"/>
          </w:tcPr>
          <w:p w:rsidR="002958A2" w:rsidRDefault="00245FBA">
            <w:pPr>
              <w:pStyle w:val="ConsPlusNormal0"/>
            </w:pPr>
            <w:r>
              <w:t>3224239,93</w:t>
            </w:r>
          </w:p>
        </w:tc>
        <w:tc>
          <w:tcPr>
            <w:tcW w:w="1531" w:type="dxa"/>
          </w:tcPr>
          <w:p w:rsidR="002958A2" w:rsidRDefault="00245FBA">
            <w:pPr>
              <w:pStyle w:val="ConsPlusNormal0"/>
            </w:pPr>
            <w:r>
              <w:t>0,56</w:t>
            </w:r>
          </w:p>
        </w:tc>
      </w:tr>
      <w:tr w:rsidR="002958A2">
        <w:tc>
          <w:tcPr>
            <w:tcW w:w="3969" w:type="dxa"/>
          </w:tcPr>
          <w:p w:rsidR="002958A2" w:rsidRDefault="00245FBA">
            <w:pPr>
              <w:pStyle w:val="ConsPlusNormal0"/>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361" w:type="dxa"/>
          </w:tcPr>
          <w:p w:rsidR="002958A2" w:rsidRDefault="00245FBA">
            <w:pPr>
              <w:pStyle w:val="ConsPlusNormal0"/>
            </w:pPr>
            <w:r>
              <w:t>35</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0,150446</w:t>
            </w:r>
          </w:p>
        </w:tc>
        <w:tc>
          <w:tcPr>
            <w:tcW w:w="1984" w:type="dxa"/>
          </w:tcPr>
          <w:p w:rsidR="002958A2" w:rsidRDefault="00245FBA">
            <w:pPr>
              <w:pStyle w:val="ConsPlusNormal0"/>
            </w:pPr>
            <w:r>
              <w:t>113719,20</w:t>
            </w:r>
          </w:p>
        </w:tc>
        <w:tc>
          <w:tcPr>
            <w:tcW w:w="1304" w:type="dxa"/>
          </w:tcPr>
          <w:p w:rsidR="002958A2" w:rsidRDefault="00245FBA">
            <w:pPr>
              <w:pStyle w:val="ConsPlusNormal0"/>
            </w:pPr>
            <w:r>
              <w:t>X</w:t>
            </w:r>
          </w:p>
        </w:tc>
        <w:tc>
          <w:tcPr>
            <w:tcW w:w="1418" w:type="dxa"/>
          </w:tcPr>
          <w:p w:rsidR="002958A2" w:rsidRDefault="00245FBA">
            <w:pPr>
              <w:pStyle w:val="ConsPlusNormal0"/>
            </w:pPr>
            <w:r>
              <w:t>17108,56</w:t>
            </w:r>
          </w:p>
        </w:tc>
        <w:tc>
          <w:tcPr>
            <w:tcW w:w="1304" w:type="dxa"/>
          </w:tcPr>
          <w:p w:rsidR="002958A2" w:rsidRDefault="00245FBA">
            <w:pPr>
              <w:pStyle w:val="ConsPlusNormal0"/>
            </w:pPr>
            <w:r>
              <w:t>X</w:t>
            </w:r>
          </w:p>
        </w:tc>
        <w:tc>
          <w:tcPr>
            <w:tcW w:w="1701" w:type="dxa"/>
          </w:tcPr>
          <w:p w:rsidR="002958A2" w:rsidRDefault="00245FBA">
            <w:pPr>
              <w:pStyle w:val="ConsPlusNormal0"/>
            </w:pPr>
            <w:r>
              <w:t>221954517,16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4.1. Медицинская помощь по профилю "онкология"</w:t>
            </w:r>
          </w:p>
        </w:tc>
        <w:tc>
          <w:tcPr>
            <w:tcW w:w="1361" w:type="dxa"/>
          </w:tcPr>
          <w:p w:rsidR="002958A2" w:rsidRDefault="00245FBA">
            <w:pPr>
              <w:pStyle w:val="ConsPlusNormal0"/>
            </w:pPr>
            <w:r>
              <w:t>35.1</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0,010231</w:t>
            </w:r>
          </w:p>
        </w:tc>
        <w:tc>
          <w:tcPr>
            <w:tcW w:w="1984" w:type="dxa"/>
          </w:tcPr>
          <w:p w:rsidR="002958A2" w:rsidRDefault="00245FBA">
            <w:pPr>
              <w:pStyle w:val="ConsPlusNormal0"/>
            </w:pPr>
            <w:r>
              <w:t>171414,12</w:t>
            </w:r>
          </w:p>
        </w:tc>
        <w:tc>
          <w:tcPr>
            <w:tcW w:w="1304" w:type="dxa"/>
          </w:tcPr>
          <w:p w:rsidR="002958A2" w:rsidRDefault="00245FBA">
            <w:pPr>
              <w:pStyle w:val="ConsPlusNormal0"/>
            </w:pPr>
            <w:r>
              <w:t>X</w:t>
            </w:r>
          </w:p>
        </w:tc>
        <w:tc>
          <w:tcPr>
            <w:tcW w:w="1418" w:type="dxa"/>
          </w:tcPr>
          <w:p w:rsidR="002958A2" w:rsidRDefault="00245FBA">
            <w:pPr>
              <w:pStyle w:val="ConsPlusNormal0"/>
            </w:pPr>
            <w:r>
              <w:t>1753,75</w:t>
            </w:r>
          </w:p>
        </w:tc>
        <w:tc>
          <w:tcPr>
            <w:tcW w:w="1304" w:type="dxa"/>
          </w:tcPr>
          <w:p w:rsidR="002958A2" w:rsidRDefault="00245FBA">
            <w:pPr>
              <w:pStyle w:val="ConsPlusNormal0"/>
            </w:pPr>
            <w:r>
              <w:t>X</w:t>
            </w:r>
          </w:p>
        </w:tc>
        <w:tc>
          <w:tcPr>
            <w:tcW w:w="1701" w:type="dxa"/>
          </w:tcPr>
          <w:p w:rsidR="002958A2" w:rsidRDefault="00245FBA">
            <w:pPr>
              <w:pStyle w:val="ConsPlusNormal0"/>
            </w:pPr>
            <w:r>
              <w:t>22751967,26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4.2. Стентирование коронарных артерий медицинскими организациями </w:t>
            </w:r>
            <w:r>
              <w:lastRenderedPageBreak/>
              <w:t>(за исключением федеральных медицинских организаций)</w:t>
            </w:r>
          </w:p>
        </w:tc>
        <w:tc>
          <w:tcPr>
            <w:tcW w:w="1361" w:type="dxa"/>
          </w:tcPr>
          <w:p w:rsidR="002958A2" w:rsidRDefault="00245FBA">
            <w:pPr>
              <w:pStyle w:val="ConsPlusNormal0"/>
            </w:pPr>
            <w:r>
              <w:lastRenderedPageBreak/>
              <w:t>35.2</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0,001434</w:t>
            </w:r>
          </w:p>
        </w:tc>
        <w:tc>
          <w:tcPr>
            <w:tcW w:w="1984" w:type="dxa"/>
          </w:tcPr>
          <w:p w:rsidR="002958A2" w:rsidRDefault="00245FBA">
            <w:pPr>
              <w:pStyle w:val="ConsPlusNormal0"/>
            </w:pPr>
            <w:r>
              <w:t>338289,89</w:t>
            </w:r>
          </w:p>
        </w:tc>
        <w:tc>
          <w:tcPr>
            <w:tcW w:w="1304" w:type="dxa"/>
          </w:tcPr>
          <w:p w:rsidR="002958A2" w:rsidRDefault="00245FBA">
            <w:pPr>
              <w:pStyle w:val="ConsPlusNormal0"/>
            </w:pPr>
            <w:r>
              <w:t>X</w:t>
            </w:r>
          </w:p>
        </w:tc>
        <w:tc>
          <w:tcPr>
            <w:tcW w:w="1418" w:type="dxa"/>
          </w:tcPr>
          <w:p w:rsidR="002958A2" w:rsidRDefault="00245FBA">
            <w:pPr>
              <w:pStyle w:val="ConsPlusNormal0"/>
            </w:pPr>
            <w:r>
              <w:t>485,18</w:t>
            </w:r>
          </w:p>
        </w:tc>
        <w:tc>
          <w:tcPr>
            <w:tcW w:w="1304" w:type="dxa"/>
          </w:tcPr>
          <w:p w:rsidR="002958A2" w:rsidRDefault="00245FBA">
            <w:pPr>
              <w:pStyle w:val="ConsPlusNormal0"/>
            </w:pPr>
            <w:r>
              <w:t>X</w:t>
            </w:r>
          </w:p>
        </w:tc>
        <w:tc>
          <w:tcPr>
            <w:tcW w:w="1701" w:type="dxa"/>
          </w:tcPr>
          <w:p w:rsidR="002958A2" w:rsidRDefault="00245FBA">
            <w:pPr>
              <w:pStyle w:val="ConsPlusNormal0"/>
            </w:pPr>
            <w:r>
              <w:t>6294406,20</w:t>
            </w:r>
          </w:p>
        </w:tc>
        <w:tc>
          <w:tcPr>
            <w:tcW w:w="1531" w:type="dxa"/>
          </w:tcPr>
          <w:p w:rsidR="002958A2" w:rsidRDefault="00245FBA">
            <w:pPr>
              <w:pStyle w:val="ConsPlusNormal0"/>
            </w:pPr>
            <w:r>
              <w:t>1,10</w:t>
            </w:r>
          </w:p>
        </w:tc>
      </w:tr>
      <w:tr w:rsidR="002958A2">
        <w:tc>
          <w:tcPr>
            <w:tcW w:w="3969" w:type="dxa"/>
          </w:tcPr>
          <w:p w:rsidR="002958A2" w:rsidRDefault="00245FBA">
            <w:pPr>
              <w:pStyle w:val="ConsPlusNormal0"/>
            </w:pPr>
            <w:r>
              <w:lastRenderedPageBreak/>
              <w:t>4.3. Имплантация частотно-адаптированного кардиостимулятора взрослым медицинскими организациями</w:t>
            </w:r>
          </w:p>
        </w:tc>
        <w:tc>
          <w:tcPr>
            <w:tcW w:w="1361" w:type="dxa"/>
          </w:tcPr>
          <w:p w:rsidR="002958A2" w:rsidRDefault="00245FBA">
            <w:pPr>
              <w:pStyle w:val="ConsPlusNormal0"/>
            </w:pPr>
            <w:r>
              <w:t>35.3</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0,0004637</w:t>
            </w:r>
          </w:p>
        </w:tc>
        <w:tc>
          <w:tcPr>
            <w:tcW w:w="1984" w:type="dxa"/>
          </w:tcPr>
          <w:p w:rsidR="002958A2" w:rsidRDefault="00245FBA">
            <w:pPr>
              <w:pStyle w:val="ConsPlusNormal0"/>
            </w:pPr>
            <w:r>
              <w:t>405872,37</w:t>
            </w:r>
          </w:p>
        </w:tc>
        <w:tc>
          <w:tcPr>
            <w:tcW w:w="1304" w:type="dxa"/>
          </w:tcPr>
          <w:p w:rsidR="002958A2" w:rsidRDefault="00245FBA">
            <w:pPr>
              <w:pStyle w:val="ConsPlusNormal0"/>
            </w:pPr>
            <w:r>
              <w:t>X</w:t>
            </w:r>
          </w:p>
        </w:tc>
        <w:tc>
          <w:tcPr>
            <w:tcW w:w="1418" w:type="dxa"/>
          </w:tcPr>
          <w:p w:rsidR="002958A2" w:rsidRDefault="00245FBA">
            <w:pPr>
              <w:pStyle w:val="ConsPlusNormal0"/>
            </w:pPr>
            <w:r>
              <w:t>188,22</w:t>
            </w:r>
          </w:p>
        </w:tc>
        <w:tc>
          <w:tcPr>
            <w:tcW w:w="1304" w:type="dxa"/>
          </w:tcPr>
          <w:p w:rsidR="002958A2" w:rsidRDefault="00245FBA">
            <w:pPr>
              <w:pStyle w:val="ConsPlusNormal0"/>
            </w:pPr>
            <w:r>
              <w:t>X</w:t>
            </w:r>
          </w:p>
        </w:tc>
        <w:tc>
          <w:tcPr>
            <w:tcW w:w="1701" w:type="dxa"/>
          </w:tcPr>
          <w:p w:rsidR="002958A2" w:rsidRDefault="00245FBA">
            <w:pPr>
              <w:pStyle w:val="ConsPlusNormal0"/>
            </w:pPr>
            <w:r>
              <w:t>2441875,78</w:t>
            </w:r>
          </w:p>
        </w:tc>
        <w:tc>
          <w:tcPr>
            <w:tcW w:w="1531" w:type="dxa"/>
          </w:tcPr>
          <w:p w:rsidR="002958A2" w:rsidRDefault="00245FBA">
            <w:pPr>
              <w:pStyle w:val="ConsPlusNormal0"/>
            </w:pPr>
            <w:r>
              <w:t>0,43</w:t>
            </w:r>
          </w:p>
        </w:tc>
      </w:tr>
      <w:tr w:rsidR="002958A2">
        <w:tc>
          <w:tcPr>
            <w:tcW w:w="3969" w:type="dxa"/>
          </w:tcPr>
          <w:p w:rsidR="002958A2" w:rsidRDefault="00245FBA">
            <w:pPr>
              <w:pStyle w:val="ConsPlusNormal0"/>
            </w:pPr>
            <w:r>
              <w:t>4.4. Эндоваскулярная деструкция дополнительных проводящих путей и аритмогенных зон сердца</w:t>
            </w:r>
          </w:p>
        </w:tc>
        <w:tc>
          <w:tcPr>
            <w:tcW w:w="1361" w:type="dxa"/>
          </w:tcPr>
          <w:p w:rsidR="002958A2" w:rsidRDefault="00245FBA">
            <w:pPr>
              <w:pStyle w:val="ConsPlusNormal0"/>
            </w:pPr>
            <w:r>
              <w:t>35.4</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0,0003879</w:t>
            </w:r>
          </w:p>
        </w:tc>
        <w:tc>
          <w:tcPr>
            <w:tcW w:w="1984" w:type="dxa"/>
          </w:tcPr>
          <w:p w:rsidR="002958A2" w:rsidRDefault="00245FBA">
            <w:pPr>
              <w:pStyle w:val="ConsPlusNormal0"/>
            </w:pPr>
            <w:r>
              <w:t>494177,62</w:t>
            </w:r>
          </w:p>
        </w:tc>
        <w:tc>
          <w:tcPr>
            <w:tcW w:w="1304" w:type="dxa"/>
          </w:tcPr>
          <w:p w:rsidR="002958A2" w:rsidRDefault="00245FBA">
            <w:pPr>
              <w:pStyle w:val="ConsPlusNormal0"/>
            </w:pPr>
            <w:r>
              <w:t>X</w:t>
            </w:r>
          </w:p>
        </w:tc>
        <w:tc>
          <w:tcPr>
            <w:tcW w:w="1418" w:type="dxa"/>
          </w:tcPr>
          <w:p w:rsidR="002958A2" w:rsidRDefault="00245FBA">
            <w:pPr>
              <w:pStyle w:val="ConsPlusNormal0"/>
            </w:pPr>
            <w:r>
              <w:t>191,69</w:t>
            </w:r>
          </w:p>
        </w:tc>
        <w:tc>
          <w:tcPr>
            <w:tcW w:w="1304" w:type="dxa"/>
          </w:tcPr>
          <w:p w:rsidR="002958A2" w:rsidRDefault="00245FBA">
            <w:pPr>
              <w:pStyle w:val="ConsPlusNormal0"/>
            </w:pPr>
            <w:r>
              <w:t>X</w:t>
            </w:r>
          </w:p>
        </w:tc>
        <w:tc>
          <w:tcPr>
            <w:tcW w:w="1701" w:type="dxa"/>
          </w:tcPr>
          <w:p w:rsidR="002958A2" w:rsidRDefault="00245FBA">
            <w:pPr>
              <w:pStyle w:val="ConsPlusNormal0"/>
            </w:pPr>
            <w:r>
              <w:t>2486881,50</w:t>
            </w:r>
          </w:p>
        </w:tc>
        <w:tc>
          <w:tcPr>
            <w:tcW w:w="1531" w:type="dxa"/>
          </w:tcPr>
          <w:p w:rsidR="002958A2" w:rsidRDefault="00245FBA">
            <w:pPr>
              <w:pStyle w:val="ConsPlusNormal0"/>
            </w:pPr>
            <w:r>
              <w:t>0,43</w:t>
            </w:r>
          </w:p>
        </w:tc>
      </w:tr>
      <w:tr w:rsidR="002958A2">
        <w:tc>
          <w:tcPr>
            <w:tcW w:w="3969" w:type="dxa"/>
          </w:tcPr>
          <w:p w:rsidR="002958A2" w:rsidRDefault="00245FBA">
            <w:pPr>
              <w:pStyle w:val="ConsPlusNormal0"/>
            </w:pPr>
            <w:r>
              <w:t>4.5. Оперативные вмешательства на брахиоцефальных артериях (стентирование или эндартерэктомия) медицинскими организациями</w:t>
            </w:r>
          </w:p>
        </w:tc>
        <w:tc>
          <w:tcPr>
            <w:tcW w:w="1361" w:type="dxa"/>
          </w:tcPr>
          <w:p w:rsidR="002958A2" w:rsidRDefault="00245FBA">
            <w:pPr>
              <w:pStyle w:val="ConsPlusNormal0"/>
            </w:pPr>
            <w:r>
              <w:t>35.5</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0,0002450</w:t>
            </w:r>
          </w:p>
        </w:tc>
        <w:tc>
          <w:tcPr>
            <w:tcW w:w="1984" w:type="dxa"/>
          </w:tcPr>
          <w:p w:rsidR="002958A2" w:rsidRDefault="00245FBA">
            <w:pPr>
              <w:pStyle w:val="ConsPlusNormal0"/>
            </w:pPr>
            <w:r>
              <w:t>300732,96</w:t>
            </w:r>
          </w:p>
        </w:tc>
        <w:tc>
          <w:tcPr>
            <w:tcW w:w="1304" w:type="dxa"/>
          </w:tcPr>
          <w:p w:rsidR="002958A2" w:rsidRDefault="00245FBA">
            <w:pPr>
              <w:pStyle w:val="ConsPlusNormal0"/>
            </w:pPr>
            <w:r>
              <w:t>X</w:t>
            </w:r>
          </w:p>
        </w:tc>
        <w:tc>
          <w:tcPr>
            <w:tcW w:w="1418" w:type="dxa"/>
          </w:tcPr>
          <w:p w:rsidR="002958A2" w:rsidRDefault="00245FBA">
            <w:pPr>
              <w:pStyle w:val="ConsPlusNormal0"/>
            </w:pPr>
            <w:r>
              <w:t>73,66</w:t>
            </w:r>
          </w:p>
        </w:tc>
        <w:tc>
          <w:tcPr>
            <w:tcW w:w="1304" w:type="dxa"/>
          </w:tcPr>
          <w:p w:rsidR="002958A2" w:rsidRDefault="00245FBA">
            <w:pPr>
              <w:pStyle w:val="ConsPlusNormal0"/>
            </w:pPr>
            <w:r>
              <w:t>X</w:t>
            </w:r>
          </w:p>
        </w:tc>
        <w:tc>
          <w:tcPr>
            <w:tcW w:w="1701" w:type="dxa"/>
          </w:tcPr>
          <w:p w:rsidR="002958A2" w:rsidRDefault="00245FBA">
            <w:pPr>
              <w:pStyle w:val="ConsPlusNormal0"/>
            </w:pPr>
            <w:r>
              <w:t>955674,67</w:t>
            </w:r>
          </w:p>
        </w:tc>
        <w:tc>
          <w:tcPr>
            <w:tcW w:w="1531" w:type="dxa"/>
          </w:tcPr>
          <w:p w:rsidR="002958A2" w:rsidRDefault="00245FBA">
            <w:pPr>
              <w:pStyle w:val="ConsPlusNormal0"/>
            </w:pPr>
            <w:r>
              <w:t>0,17</w:t>
            </w:r>
          </w:p>
        </w:tc>
      </w:tr>
      <w:tr w:rsidR="002958A2">
        <w:tc>
          <w:tcPr>
            <w:tcW w:w="3969" w:type="dxa"/>
          </w:tcPr>
          <w:p w:rsidR="002958A2" w:rsidRDefault="00245FBA">
            <w:pPr>
              <w:pStyle w:val="ConsPlusNormal0"/>
            </w:pPr>
            <w:r>
              <w:t>4.6. Трансплантация почки</w:t>
            </w:r>
          </w:p>
        </w:tc>
        <w:tc>
          <w:tcPr>
            <w:tcW w:w="1361" w:type="dxa"/>
          </w:tcPr>
          <w:p w:rsidR="002958A2" w:rsidRDefault="00245FBA">
            <w:pPr>
              <w:pStyle w:val="ConsPlusNormal0"/>
            </w:pPr>
            <w:r>
              <w:t>35.6</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0,0000378</w:t>
            </w:r>
          </w:p>
        </w:tc>
        <w:tc>
          <w:tcPr>
            <w:tcW w:w="1984" w:type="dxa"/>
          </w:tcPr>
          <w:p w:rsidR="002958A2" w:rsidRDefault="00245FBA">
            <w:pPr>
              <w:pStyle w:val="ConsPlusNormal0"/>
            </w:pPr>
            <w:r>
              <w:t>1682405,21</w:t>
            </w:r>
          </w:p>
        </w:tc>
        <w:tc>
          <w:tcPr>
            <w:tcW w:w="1304" w:type="dxa"/>
          </w:tcPr>
          <w:p w:rsidR="002958A2" w:rsidRDefault="00245FBA">
            <w:pPr>
              <w:pStyle w:val="ConsPlusNormal0"/>
            </w:pPr>
            <w:r>
              <w:t>X</w:t>
            </w:r>
          </w:p>
        </w:tc>
        <w:tc>
          <w:tcPr>
            <w:tcW w:w="1418" w:type="dxa"/>
          </w:tcPr>
          <w:p w:rsidR="002958A2" w:rsidRDefault="00245FBA">
            <w:pPr>
              <w:pStyle w:val="ConsPlusNormal0"/>
            </w:pPr>
            <w:r>
              <w:t>63,54</w:t>
            </w:r>
          </w:p>
        </w:tc>
        <w:tc>
          <w:tcPr>
            <w:tcW w:w="1304" w:type="dxa"/>
          </w:tcPr>
          <w:p w:rsidR="002958A2" w:rsidRDefault="002958A2">
            <w:pPr>
              <w:pStyle w:val="ConsPlusNormal0"/>
            </w:pPr>
          </w:p>
        </w:tc>
        <w:tc>
          <w:tcPr>
            <w:tcW w:w="1701" w:type="dxa"/>
          </w:tcPr>
          <w:p w:rsidR="002958A2" w:rsidRDefault="00245FBA">
            <w:pPr>
              <w:pStyle w:val="ConsPlusNormal0"/>
            </w:pPr>
            <w:r>
              <w:t>824378,55</w:t>
            </w:r>
          </w:p>
        </w:tc>
        <w:tc>
          <w:tcPr>
            <w:tcW w:w="1531" w:type="dxa"/>
          </w:tcPr>
          <w:p w:rsidR="002958A2" w:rsidRDefault="00245FBA">
            <w:pPr>
              <w:pStyle w:val="ConsPlusNormal0"/>
            </w:pPr>
            <w:r>
              <w:t>0,14</w:t>
            </w:r>
          </w:p>
        </w:tc>
      </w:tr>
      <w:tr w:rsidR="002958A2">
        <w:tc>
          <w:tcPr>
            <w:tcW w:w="3969" w:type="dxa"/>
          </w:tcPr>
          <w:p w:rsidR="002958A2" w:rsidRDefault="00245FBA">
            <w:pPr>
              <w:pStyle w:val="ConsPlusNormal0"/>
            </w:pPr>
            <w:r>
              <w:t>4.7. Высокотехнологичная медицинская помощь</w:t>
            </w:r>
          </w:p>
        </w:tc>
        <w:tc>
          <w:tcPr>
            <w:tcW w:w="1361" w:type="dxa"/>
          </w:tcPr>
          <w:p w:rsidR="002958A2" w:rsidRDefault="00245FBA">
            <w:pPr>
              <w:pStyle w:val="ConsPlusNormal0"/>
            </w:pPr>
            <w:r>
              <w:t>35.7</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0,006119</w:t>
            </w:r>
          </w:p>
        </w:tc>
        <w:tc>
          <w:tcPr>
            <w:tcW w:w="1984" w:type="dxa"/>
          </w:tcPr>
          <w:p w:rsidR="002958A2" w:rsidRDefault="00245FBA">
            <w:pPr>
              <w:pStyle w:val="ConsPlusNormal0"/>
            </w:pPr>
            <w:r>
              <w:t>297055,46</w:t>
            </w:r>
          </w:p>
        </w:tc>
        <w:tc>
          <w:tcPr>
            <w:tcW w:w="1304" w:type="dxa"/>
          </w:tcPr>
          <w:p w:rsidR="002958A2" w:rsidRDefault="00245FBA">
            <w:pPr>
              <w:pStyle w:val="ConsPlusNormal0"/>
            </w:pPr>
            <w:r>
              <w:t>X</w:t>
            </w:r>
          </w:p>
        </w:tc>
        <w:tc>
          <w:tcPr>
            <w:tcW w:w="1418" w:type="dxa"/>
          </w:tcPr>
          <w:p w:rsidR="002958A2" w:rsidRDefault="00245FBA">
            <w:pPr>
              <w:pStyle w:val="ConsPlusNormal0"/>
            </w:pPr>
            <w:r>
              <w:t>1817,76</w:t>
            </w:r>
          </w:p>
        </w:tc>
        <w:tc>
          <w:tcPr>
            <w:tcW w:w="1304" w:type="dxa"/>
          </w:tcPr>
          <w:p w:rsidR="002958A2" w:rsidRDefault="00245FBA">
            <w:pPr>
              <w:pStyle w:val="ConsPlusNormal0"/>
            </w:pPr>
            <w:r>
              <w:t>X</w:t>
            </w:r>
          </w:p>
        </w:tc>
        <w:tc>
          <w:tcPr>
            <w:tcW w:w="1701" w:type="dxa"/>
          </w:tcPr>
          <w:p w:rsidR="002958A2" w:rsidRDefault="00245FBA">
            <w:pPr>
              <w:pStyle w:val="ConsPlusNormal0"/>
            </w:pPr>
            <w:r>
              <w:t>23582400,94</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 Медицинская реабилитация:</w:t>
            </w:r>
          </w:p>
        </w:tc>
        <w:tc>
          <w:tcPr>
            <w:tcW w:w="1361" w:type="dxa"/>
          </w:tcPr>
          <w:p w:rsidR="002958A2" w:rsidRDefault="00245FBA">
            <w:pPr>
              <w:pStyle w:val="ConsPlusNormal0"/>
            </w:pPr>
            <w:r>
              <w:t>36</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5.1. В амбулаторных условиях</w:t>
            </w:r>
          </w:p>
        </w:tc>
        <w:tc>
          <w:tcPr>
            <w:tcW w:w="1361" w:type="dxa"/>
          </w:tcPr>
          <w:p w:rsidR="002958A2" w:rsidRDefault="00245FBA">
            <w:pPr>
              <w:pStyle w:val="ConsPlusNormal0"/>
            </w:pPr>
            <w:r>
              <w:t>36.1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0,002966</w:t>
            </w:r>
          </w:p>
        </w:tc>
        <w:tc>
          <w:tcPr>
            <w:tcW w:w="1984" w:type="dxa"/>
          </w:tcPr>
          <w:p w:rsidR="002958A2" w:rsidRDefault="00245FBA">
            <w:pPr>
              <w:pStyle w:val="ConsPlusNormal0"/>
            </w:pPr>
            <w:r>
              <w:t>22905,95</w:t>
            </w:r>
          </w:p>
        </w:tc>
        <w:tc>
          <w:tcPr>
            <w:tcW w:w="1304" w:type="dxa"/>
          </w:tcPr>
          <w:p w:rsidR="002958A2" w:rsidRDefault="00245FBA">
            <w:pPr>
              <w:pStyle w:val="ConsPlusNormal0"/>
            </w:pPr>
            <w:r>
              <w:t>X</w:t>
            </w:r>
          </w:p>
        </w:tc>
        <w:tc>
          <w:tcPr>
            <w:tcW w:w="1418" w:type="dxa"/>
          </w:tcPr>
          <w:p w:rsidR="002958A2" w:rsidRDefault="00245FBA">
            <w:pPr>
              <w:pStyle w:val="ConsPlusNormal0"/>
            </w:pPr>
            <w:r>
              <w:t>67,93</w:t>
            </w:r>
          </w:p>
        </w:tc>
        <w:tc>
          <w:tcPr>
            <w:tcW w:w="1304" w:type="dxa"/>
          </w:tcPr>
          <w:p w:rsidR="002958A2" w:rsidRDefault="00245FBA">
            <w:pPr>
              <w:pStyle w:val="ConsPlusNormal0"/>
            </w:pPr>
            <w:r>
              <w:t>X</w:t>
            </w:r>
          </w:p>
        </w:tc>
        <w:tc>
          <w:tcPr>
            <w:tcW w:w="1701" w:type="dxa"/>
          </w:tcPr>
          <w:p w:rsidR="002958A2" w:rsidRDefault="00245FBA">
            <w:pPr>
              <w:pStyle w:val="ConsPlusNormal0"/>
            </w:pPr>
            <w:r>
              <w:t>881303,79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5.2. В условиях дневных </w:t>
            </w:r>
            <w:r>
              <w:lastRenderedPageBreak/>
              <w:t>стационаров (первичная медико-санитарная помощь, специализированная медицинская помощь)</w:t>
            </w:r>
          </w:p>
        </w:tc>
        <w:tc>
          <w:tcPr>
            <w:tcW w:w="1361" w:type="dxa"/>
          </w:tcPr>
          <w:p w:rsidR="002958A2" w:rsidRDefault="00245FBA">
            <w:pPr>
              <w:pStyle w:val="ConsPlusNormal0"/>
            </w:pPr>
            <w:r>
              <w:lastRenderedPageBreak/>
              <w:t>36.2</w:t>
            </w:r>
          </w:p>
        </w:tc>
        <w:tc>
          <w:tcPr>
            <w:tcW w:w="1843" w:type="dxa"/>
          </w:tcPr>
          <w:p w:rsidR="002958A2" w:rsidRDefault="00245FBA">
            <w:pPr>
              <w:pStyle w:val="ConsPlusNormal0"/>
            </w:pPr>
            <w:r>
              <w:t xml:space="preserve">случаев </w:t>
            </w:r>
            <w:r>
              <w:lastRenderedPageBreak/>
              <w:t>лечения</w:t>
            </w:r>
          </w:p>
        </w:tc>
        <w:tc>
          <w:tcPr>
            <w:tcW w:w="1814" w:type="dxa"/>
          </w:tcPr>
          <w:p w:rsidR="002958A2" w:rsidRDefault="00245FBA">
            <w:pPr>
              <w:pStyle w:val="ConsPlusNormal0"/>
            </w:pPr>
            <w:r>
              <w:lastRenderedPageBreak/>
              <w:t>0,0008864</w:t>
            </w:r>
          </w:p>
        </w:tc>
        <w:tc>
          <w:tcPr>
            <w:tcW w:w="1984" w:type="dxa"/>
          </w:tcPr>
          <w:p w:rsidR="002958A2" w:rsidRDefault="00245FBA">
            <w:pPr>
              <w:pStyle w:val="ConsPlusNormal0"/>
            </w:pPr>
            <w:r>
              <w:t>33410,77</w:t>
            </w:r>
          </w:p>
        </w:tc>
        <w:tc>
          <w:tcPr>
            <w:tcW w:w="1304" w:type="dxa"/>
          </w:tcPr>
          <w:p w:rsidR="002958A2" w:rsidRDefault="00245FBA">
            <w:pPr>
              <w:pStyle w:val="ConsPlusNormal0"/>
            </w:pPr>
            <w:r>
              <w:t>X</w:t>
            </w:r>
          </w:p>
        </w:tc>
        <w:tc>
          <w:tcPr>
            <w:tcW w:w="1418" w:type="dxa"/>
          </w:tcPr>
          <w:p w:rsidR="002958A2" w:rsidRDefault="00245FBA">
            <w:pPr>
              <w:pStyle w:val="ConsPlusNormal0"/>
            </w:pPr>
            <w:r>
              <w:t>29,62</w:t>
            </w:r>
          </w:p>
        </w:tc>
        <w:tc>
          <w:tcPr>
            <w:tcW w:w="1304" w:type="dxa"/>
          </w:tcPr>
          <w:p w:rsidR="002958A2" w:rsidRDefault="00245FBA">
            <w:pPr>
              <w:pStyle w:val="ConsPlusNormal0"/>
            </w:pPr>
            <w:r>
              <w:t>X</w:t>
            </w:r>
          </w:p>
        </w:tc>
        <w:tc>
          <w:tcPr>
            <w:tcW w:w="1701" w:type="dxa"/>
          </w:tcPr>
          <w:p w:rsidR="002958A2" w:rsidRDefault="00245FBA">
            <w:pPr>
              <w:pStyle w:val="ConsPlusNormal0"/>
            </w:pPr>
            <w:r>
              <w:t>384223,83</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5.3. Специализированная, в том числе высокотехнологичная, медицинская помощь в условиях круглосуточного стационара</w:t>
            </w:r>
          </w:p>
        </w:tc>
        <w:tc>
          <w:tcPr>
            <w:tcW w:w="1361" w:type="dxa"/>
          </w:tcPr>
          <w:p w:rsidR="002958A2" w:rsidRDefault="00245FBA">
            <w:pPr>
              <w:pStyle w:val="ConsPlusNormal0"/>
            </w:pPr>
            <w:r>
              <w:t>36.3</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0,002139</w:t>
            </w:r>
          </w:p>
        </w:tc>
        <w:tc>
          <w:tcPr>
            <w:tcW w:w="1984" w:type="dxa"/>
          </w:tcPr>
          <w:p w:rsidR="002958A2" w:rsidRDefault="00245FBA">
            <w:pPr>
              <w:pStyle w:val="ConsPlusNormal0"/>
            </w:pPr>
            <w:r>
              <w:t>131503,63</w:t>
            </w:r>
          </w:p>
        </w:tc>
        <w:tc>
          <w:tcPr>
            <w:tcW w:w="1304" w:type="dxa"/>
          </w:tcPr>
          <w:p w:rsidR="002958A2" w:rsidRDefault="00245FBA">
            <w:pPr>
              <w:pStyle w:val="ConsPlusNormal0"/>
            </w:pPr>
            <w:r>
              <w:t>X</w:t>
            </w:r>
          </w:p>
        </w:tc>
        <w:tc>
          <w:tcPr>
            <w:tcW w:w="1418" w:type="dxa"/>
          </w:tcPr>
          <w:p w:rsidR="002958A2" w:rsidRDefault="00245FBA">
            <w:pPr>
              <w:pStyle w:val="ConsPlusNormal0"/>
            </w:pPr>
            <w:r>
              <w:t>281,29</w:t>
            </w:r>
          </w:p>
        </w:tc>
        <w:tc>
          <w:tcPr>
            <w:tcW w:w="1304" w:type="dxa"/>
          </w:tcPr>
          <w:p w:rsidR="002958A2" w:rsidRDefault="00245FBA">
            <w:pPr>
              <w:pStyle w:val="ConsPlusNormal0"/>
            </w:pPr>
            <w:r>
              <w:t>X</w:t>
            </w:r>
          </w:p>
        </w:tc>
        <w:tc>
          <w:tcPr>
            <w:tcW w:w="1701" w:type="dxa"/>
          </w:tcPr>
          <w:p w:rsidR="002958A2" w:rsidRDefault="00245FBA">
            <w:pPr>
              <w:pStyle w:val="ConsPlusNormal0"/>
            </w:pPr>
            <w:r>
              <w:t>3649225,72</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6. Расходы на ведение дела СМО</w:t>
            </w:r>
          </w:p>
        </w:tc>
        <w:tc>
          <w:tcPr>
            <w:tcW w:w="1361" w:type="dxa"/>
          </w:tcPr>
          <w:p w:rsidR="002958A2" w:rsidRDefault="00245FBA">
            <w:pPr>
              <w:pStyle w:val="ConsPlusNormal0"/>
            </w:pPr>
            <w:r>
              <w:t>37</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316,08</w:t>
            </w:r>
          </w:p>
        </w:tc>
        <w:tc>
          <w:tcPr>
            <w:tcW w:w="1304" w:type="dxa"/>
          </w:tcPr>
          <w:p w:rsidR="002958A2" w:rsidRDefault="00245FBA">
            <w:pPr>
              <w:pStyle w:val="ConsPlusNormal0"/>
            </w:pPr>
            <w:r>
              <w:t>X</w:t>
            </w:r>
          </w:p>
        </w:tc>
        <w:tc>
          <w:tcPr>
            <w:tcW w:w="1701" w:type="dxa"/>
          </w:tcPr>
          <w:p w:rsidR="002958A2" w:rsidRDefault="00245FBA">
            <w:pPr>
              <w:pStyle w:val="ConsPlusNormal0"/>
            </w:pPr>
            <w:r>
              <w:t>4100572,10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 Медицинская помощь по видам и заболеваниям, установленным базовой программой (за счет межбюджетных трансфертов бюджета субъекта Российской Федерации и прочих поступлений):</w:t>
            </w:r>
          </w:p>
        </w:tc>
        <w:tc>
          <w:tcPr>
            <w:tcW w:w="1361" w:type="dxa"/>
          </w:tcPr>
          <w:p w:rsidR="002958A2" w:rsidRDefault="00245FBA">
            <w:pPr>
              <w:pStyle w:val="ConsPlusNormal0"/>
            </w:pPr>
            <w:r>
              <w:t>38</w:t>
            </w:r>
          </w:p>
        </w:tc>
        <w:tc>
          <w:tcPr>
            <w:tcW w:w="1843" w:type="dxa"/>
          </w:tcPr>
          <w:p w:rsidR="002958A2" w:rsidRDefault="002958A2">
            <w:pPr>
              <w:pStyle w:val="ConsPlusNormal0"/>
            </w:pP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92,15</w:t>
            </w:r>
          </w:p>
        </w:tc>
        <w:tc>
          <w:tcPr>
            <w:tcW w:w="1304" w:type="dxa"/>
          </w:tcPr>
          <w:p w:rsidR="002958A2" w:rsidRDefault="00245FBA">
            <w:pPr>
              <w:pStyle w:val="ConsPlusNormal0"/>
            </w:pPr>
            <w:r>
              <w:t>X</w:t>
            </w:r>
          </w:p>
        </w:tc>
        <w:tc>
          <w:tcPr>
            <w:tcW w:w="1701" w:type="dxa"/>
          </w:tcPr>
          <w:p w:rsidR="002958A2" w:rsidRDefault="00245FBA">
            <w:pPr>
              <w:pStyle w:val="ConsPlusNormal0"/>
            </w:pPr>
            <w:r>
              <w:t>1195535,60</w:t>
            </w:r>
          </w:p>
        </w:tc>
        <w:tc>
          <w:tcPr>
            <w:tcW w:w="1531" w:type="dxa"/>
          </w:tcPr>
          <w:p w:rsidR="002958A2" w:rsidRDefault="00245FBA">
            <w:pPr>
              <w:pStyle w:val="ConsPlusNormal0"/>
            </w:pPr>
            <w:r>
              <w:t>0,37</w:t>
            </w:r>
          </w:p>
        </w:tc>
      </w:tr>
      <w:tr w:rsidR="002958A2">
        <w:tc>
          <w:tcPr>
            <w:tcW w:w="3969" w:type="dxa"/>
          </w:tcPr>
          <w:p w:rsidR="002958A2" w:rsidRDefault="00245FBA">
            <w:pPr>
              <w:pStyle w:val="ConsPlusNormal0"/>
            </w:pPr>
            <w:r>
              <w:t>1. Скорая, в том числе скорая специализированная, медицинская помощь</w:t>
            </w:r>
          </w:p>
        </w:tc>
        <w:tc>
          <w:tcPr>
            <w:tcW w:w="1361" w:type="dxa"/>
          </w:tcPr>
          <w:p w:rsidR="002958A2" w:rsidRDefault="00245FBA">
            <w:pPr>
              <w:pStyle w:val="ConsPlusNormal0"/>
            </w:pPr>
            <w:r>
              <w:t>39</w:t>
            </w:r>
          </w:p>
        </w:tc>
        <w:tc>
          <w:tcPr>
            <w:tcW w:w="1843" w:type="dxa"/>
          </w:tcPr>
          <w:p w:rsidR="002958A2" w:rsidRDefault="00245FBA">
            <w:pPr>
              <w:pStyle w:val="ConsPlusNormal0"/>
            </w:pPr>
            <w:r>
              <w:t>вызовов</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 Первичная медико-санитарная помощь, за исключением медицинской реабилитации</w:t>
            </w:r>
          </w:p>
        </w:tc>
        <w:tc>
          <w:tcPr>
            <w:tcW w:w="1361" w:type="dxa"/>
          </w:tcPr>
          <w:p w:rsidR="002958A2" w:rsidRDefault="00245FBA">
            <w:pPr>
              <w:pStyle w:val="ConsPlusNormal0"/>
            </w:pPr>
            <w:r>
              <w:t>40</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2.1. В амбулаторных условиях:</w:t>
            </w:r>
          </w:p>
        </w:tc>
        <w:tc>
          <w:tcPr>
            <w:tcW w:w="1361" w:type="dxa"/>
          </w:tcPr>
          <w:p w:rsidR="002958A2" w:rsidRDefault="00245FBA">
            <w:pPr>
              <w:pStyle w:val="ConsPlusNormal0"/>
            </w:pPr>
            <w:r>
              <w:t>41</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2.1.1. Для проведения профилактических медицинских осмотров</w:t>
            </w:r>
          </w:p>
        </w:tc>
        <w:tc>
          <w:tcPr>
            <w:tcW w:w="1361" w:type="dxa"/>
          </w:tcPr>
          <w:p w:rsidR="002958A2" w:rsidRDefault="00245FBA">
            <w:pPr>
              <w:pStyle w:val="ConsPlusNormal0"/>
            </w:pPr>
            <w:r>
              <w:t>41.1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2.1.2. Для проведения диспансеризации, всего, в том числе:</w:t>
            </w:r>
          </w:p>
        </w:tc>
        <w:tc>
          <w:tcPr>
            <w:tcW w:w="1361" w:type="dxa"/>
          </w:tcPr>
          <w:p w:rsidR="002958A2" w:rsidRDefault="00245FBA">
            <w:pPr>
              <w:pStyle w:val="ConsPlusNormal0"/>
            </w:pPr>
            <w:r>
              <w:t>41.2</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для проведения углубленной диспансеризации</w:t>
            </w:r>
          </w:p>
        </w:tc>
        <w:tc>
          <w:tcPr>
            <w:tcW w:w="1361" w:type="dxa"/>
          </w:tcPr>
          <w:p w:rsidR="002958A2" w:rsidRDefault="00245FBA">
            <w:pPr>
              <w:pStyle w:val="ConsPlusNormal0"/>
            </w:pPr>
            <w:r>
              <w:t>41.2.1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2.1.3. Для проведения диспансеризации для оценки репродуктивного здоровья женщин и мужчин</w:t>
            </w:r>
          </w:p>
        </w:tc>
        <w:tc>
          <w:tcPr>
            <w:tcW w:w="1361" w:type="dxa"/>
          </w:tcPr>
          <w:p w:rsidR="002958A2" w:rsidRDefault="00245FBA">
            <w:pPr>
              <w:pStyle w:val="ConsPlusNormal0"/>
            </w:pPr>
            <w:r>
              <w:t>41.3</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женщины</w:t>
            </w:r>
          </w:p>
        </w:tc>
        <w:tc>
          <w:tcPr>
            <w:tcW w:w="1361" w:type="dxa"/>
          </w:tcPr>
          <w:p w:rsidR="002958A2" w:rsidRDefault="00245FBA">
            <w:pPr>
              <w:pStyle w:val="ConsPlusNormal0"/>
            </w:pPr>
            <w:r>
              <w:t>41.3.1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мужчины</w:t>
            </w:r>
          </w:p>
        </w:tc>
        <w:tc>
          <w:tcPr>
            <w:tcW w:w="1361" w:type="dxa"/>
          </w:tcPr>
          <w:p w:rsidR="002958A2" w:rsidRDefault="00245FBA">
            <w:pPr>
              <w:pStyle w:val="ConsPlusNormal0"/>
            </w:pPr>
            <w:r>
              <w:t>41.3.2</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2.1.4. Для посещений с иными целями</w:t>
            </w:r>
          </w:p>
        </w:tc>
        <w:tc>
          <w:tcPr>
            <w:tcW w:w="1361" w:type="dxa"/>
          </w:tcPr>
          <w:p w:rsidR="002958A2" w:rsidRDefault="00245FBA">
            <w:pPr>
              <w:pStyle w:val="ConsPlusNormal0"/>
            </w:pPr>
            <w:r>
              <w:t>41.4</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2.1.5. В неотложной форме</w:t>
            </w:r>
          </w:p>
        </w:tc>
        <w:tc>
          <w:tcPr>
            <w:tcW w:w="1361" w:type="dxa"/>
          </w:tcPr>
          <w:p w:rsidR="002958A2" w:rsidRDefault="00245FBA">
            <w:pPr>
              <w:pStyle w:val="ConsPlusNormal0"/>
            </w:pPr>
            <w:r>
              <w:t>41.5</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2.1.6. В связи с заболеваниями (обращений), всего, из них:</w:t>
            </w:r>
          </w:p>
        </w:tc>
        <w:tc>
          <w:tcPr>
            <w:tcW w:w="1361" w:type="dxa"/>
          </w:tcPr>
          <w:p w:rsidR="002958A2" w:rsidRDefault="00245FBA">
            <w:pPr>
              <w:pStyle w:val="ConsPlusNormal0"/>
            </w:pPr>
            <w:r>
              <w:t>41.6</w:t>
            </w:r>
          </w:p>
        </w:tc>
        <w:tc>
          <w:tcPr>
            <w:tcW w:w="1843" w:type="dxa"/>
          </w:tcPr>
          <w:p w:rsidR="002958A2" w:rsidRDefault="00245FBA">
            <w:pPr>
              <w:pStyle w:val="ConsPlusNormal0"/>
            </w:pPr>
            <w:r>
              <w:t>обращений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для проведения отдельных диагностических (лабораторных) исследований:</w:t>
            </w:r>
          </w:p>
        </w:tc>
        <w:tc>
          <w:tcPr>
            <w:tcW w:w="1361" w:type="dxa"/>
          </w:tcPr>
          <w:p w:rsidR="002958A2" w:rsidRDefault="00245FBA">
            <w:pPr>
              <w:pStyle w:val="ConsPlusNormal0"/>
            </w:pPr>
            <w:r>
              <w:t>41.6.1</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компьютерная томография</w:t>
            </w:r>
          </w:p>
        </w:tc>
        <w:tc>
          <w:tcPr>
            <w:tcW w:w="1361" w:type="dxa"/>
          </w:tcPr>
          <w:p w:rsidR="002958A2" w:rsidRDefault="00245FBA">
            <w:pPr>
              <w:pStyle w:val="ConsPlusNormal0"/>
            </w:pPr>
            <w:r>
              <w:t>41.6.1.1</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магнитно-резонансная томография</w:t>
            </w:r>
          </w:p>
        </w:tc>
        <w:tc>
          <w:tcPr>
            <w:tcW w:w="1361" w:type="dxa"/>
          </w:tcPr>
          <w:p w:rsidR="002958A2" w:rsidRDefault="00245FBA">
            <w:pPr>
              <w:pStyle w:val="ConsPlusNormal0"/>
            </w:pPr>
            <w:r>
              <w:t>41.6.1.2</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ультразвуковое исследование сердечно-сосудистой системы</w:t>
            </w:r>
          </w:p>
        </w:tc>
        <w:tc>
          <w:tcPr>
            <w:tcW w:w="1361" w:type="dxa"/>
          </w:tcPr>
          <w:p w:rsidR="002958A2" w:rsidRDefault="00245FBA">
            <w:pPr>
              <w:pStyle w:val="ConsPlusNormal0"/>
            </w:pPr>
            <w:r>
              <w:t>41.6.1.3</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электрокардиографическое исследование с физической нагрузкой и велоэргометрическое исследование</w:t>
            </w:r>
          </w:p>
        </w:tc>
        <w:tc>
          <w:tcPr>
            <w:tcW w:w="1361" w:type="dxa"/>
          </w:tcPr>
          <w:p w:rsidR="002958A2" w:rsidRDefault="00245FBA">
            <w:pPr>
              <w:pStyle w:val="ConsPlusNormal0"/>
            </w:pPr>
            <w:r>
              <w:t>41.6.1.4</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эндоскопическое диагностическое исследование</w:t>
            </w:r>
          </w:p>
        </w:tc>
        <w:tc>
          <w:tcPr>
            <w:tcW w:w="1361" w:type="dxa"/>
          </w:tcPr>
          <w:p w:rsidR="002958A2" w:rsidRDefault="00245FBA">
            <w:pPr>
              <w:pStyle w:val="ConsPlusNormal0"/>
            </w:pPr>
            <w:r>
              <w:t>41.6.1.5</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молекулярно-генетическое исследование с целью диагностики онкологических заболеваний</w:t>
            </w:r>
          </w:p>
        </w:tc>
        <w:tc>
          <w:tcPr>
            <w:tcW w:w="1361" w:type="dxa"/>
          </w:tcPr>
          <w:p w:rsidR="002958A2" w:rsidRDefault="00245FBA">
            <w:pPr>
              <w:pStyle w:val="ConsPlusNormal0"/>
            </w:pPr>
            <w:r>
              <w:t>41.6.1.6</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патологоанатомическое исследование биопсийного (операционного) материала с целью диагностики онкологических заболеваний </w:t>
            </w:r>
            <w:r>
              <w:lastRenderedPageBreak/>
              <w:t>и подбора противоопухолевой лекарственной терапии</w:t>
            </w:r>
          </w:p>
        </w:tc>
        <w:tc>
          <w:tcPr>
            <w:tcW w:w="1361" w:type="dxa"/>
          </w:tcPr>
          <w:p w:rsidR="002958A2" w:rsidRDefault="00245FBA">
            <w:pPr>
              <w:pStyle w:val="ConsPlusNormal0"/>
            </w:pPr>
            <w:r>
              <w:lastRenderedPageBreak/>
              <w:t>41.6.1.7</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ПЭТ-КТ</w:t>
            </w:r>
          </w:p>
        </w:tc>
        <w:tc>
          <w:tcPr>
            <w:tcW w:w="1361" w:type="dxa"/>
          </w:tcPr>
          <w:p w:rsidR="002958A2" w:rsidRDefault="00245FBA">
            <w:pPr>
              <w:pStyle w:val="ConsPlusNormal0"/>
            </w:pPr>
            <w:r>
              <w:t>41.6.1.8</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ОФЭКТ/КТ</w:t>
            </w:r>
          </w:p>
        </w:tc>
        <w:tc>
          <w:tcPr>
            <w:tcW w:w="1361" w:type="dxa"/>
          </w:tcPr>
          <w:p w:rsidR="002958A2" w:rsidRDefault="00245FBA">
            <w:pPr>
              <w:pStyle w:val="ConsPlusNormal0"/>
            </w:pPr>
            <w:r>
              <w:t>41.6.1.9</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неинвазивное пренатальное тестирование (определение внеклеточной ДНК плода по крови матери)</w:t>
            </w:r>
          </w:p>
        </w:tc>
        <w:tc>
          <w:tcPr>
            <w:tcW w:w="1361" w:type="dxa"/>
          </w:tcPr>
          <w:p w:rsidR="002958A2" w:rsidRDefault="00245FBA">
            <w:pPr>
              <w:pStyle w:val="ConsPlusNormal0"/>
            </w:pPr>
            <w:r>
              <w:t>41.6.1.10</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определение РНК вируса гепатита C (Hepatitis C virus) в крови методом ПЦР</w:t>
            </w:r>
          </w:p>
        </w:tc>
        <w:tc>
          <w:tcPr>
            <w:tcW w:w="1361" w:type="dxa"/>
          </w:tcPr>
          <w:p w:rsidR="002958A2" w:rsidRDefault="00245FBA">
            <w:pPr>
              <w:pStyle w:val="ConsPlusNormal0"/>
            </w:pPr>
            <w:r>
              <w:t>41.6.1.11</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лабораторная диагностика для пациентов с хроническим вирусным гепатитом C (оценка стадии фиброза, определение генотипа ВГС)</w:t>
            </w:r>
          </w:p>
        </w:tc>
        <w:tc>
          <w:tcPr>
            <w:tcW w:w="1361" w:type="dxa"/>
          </w:tcPr>
          <w:p w:rsidR="002958A2" w:rsidRDefault="00245FBA">
            <w:pPr>
              <w:pStyle w:val="ConsPlusNormal0"/>
            </w:pPr>
            <w:r>
              <w:t>41.6.1.12</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2.1.7. Школа для больных с хроническими заболеваниями, в том числе:</w:t>
            </w:r>
          </w:p>
        </w:tc>
        <w:tc>
          <w:tcPr>
            <w:tcW w:w="1361" w:type="dxa"/>
          </w:tcPr>
          <w:p w:rsidR="002958A2" w:rsidRDefault="00245FBA">
            <w:pPr>
              <w:pStyle w:val="ConsPlusNormal0"/>
            </w:pPr>
            <w:r>
              <w:t>41.7</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школа сахарного диабета</w:t>
            </w:r>
          </w:p>
        </w:tc>
        <w:tc>
          <w:tcPr>
            <w:tcW w:w="1361" w:type="dxa"/>
          </w:tcPr>
          <w:p w:rsidR="002958A2" w:rsidRDefault="00245FBA">
            <w:pPr>
              <w:pStyle w:val="ConsPlusNormal0"/>
            </w:pPr>
            <w:r>
              <w:t>41.7.1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2.1.8. Диспансерное наблюдение, в том числе по поводу:</w:t>
            </w:r>
          </w:p>
        </w:tc>
        <w:tc>
          <w:tcPr>
            <w:tcW w:w="1361" w:type="dxa"/>
          </w:tcPr>
          <w:p w:rsidR="002958A2" w:rsidRDefault="00245FBA">
            <w:pPr>
              <w:pStyle w:val="ConsPlusNormal0"/>
            </w:pPr>
            <w:r>
              <w:t>41.8</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онкологических заболеваний</w:t>
            </w:r>
          </w:p>
        </w:tc>
        <w:tc>
          <w:tcPr>
            <w:tcW w:w="1361" w:type="dxa"/>
          </w:tcPr>
          <w:p w:rsidR="002958A2" w:rsidRDefault="00245FBA">
            <w:pPr>
              <w:pStyle w:val="ConsPlusNormal0"/>
            </w:pPr>
            <w:r>
              <w:t>41.8.1</w:t>
            </w:r>
          </w:p>
        </w:tc>
        <w:tc>
          <w:tcPr>
            <w:tcW w:w="1843" w:type="dxa"/>
          </w:tcPr>
          <w:p w:rsidR="002958A2" w:rsidRDefault="00245FBA">
            <w:pPr>
              <w:pStyle w:val="ConsPlusNormal0"/>
            </w:pPr>
            <w:r>
              <w:t xml:space="preserve">комплексных </w:t>
            </w:r>
            <w:r>
              <w:lastRenderedPageBreak/>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lastRenderedPageBreak/>
              <w:t>сахарного диабета</w:t>
            </w:r>
          </w:p>
        </w:tc>
        <w:tc>
          <w:tcPr>
            <w:tcW w:w="1361" w:type="dxa"/>
          </w:tcPr>
          <w:p w:rsidR="002958A2" w:rsidRDefault="00245FBA">
            <w:pPr>
              <w:pStyle w:val="ConsPlusNormal0"/>
            </w:pPr>
            <w:r>
              <w:t>41.8.2</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болезней системы кровообращения</w:t>
            </w:r>
          </w:p>
        </w:tc>
        <w:tc>
          <w:tcPr>
            <w:tcW w:w="1361" w:type="dxa"/>
          </w:tcPr>
          <w:p w:rsidR="002958A2" w:rsidRDefault="00245FBA">
            <w:pPr>
              <w:pStyle w:val="ConsPlusNormal0"/>
            </w:pPr>
            <w:r>
              <w:t>41.8.3</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2.1.9. Посещения с профилактическими целями центров здоровья</w:t>
            </w:r>
          </w:p>
        </w:tc>
        <w:tc>
          <w:tcPr>
            <w:tcW w:w="1361" w:type="dxa"/>
          </w:tcPr>
          <w:p w:rsidR="002958A2" w:rsidRDefault="00245FBA">
            <w:pPr>
              <w:pStyle w:val="ConsPlusNormal0"/>
            </w:pPr>
            <w:r>
              <w:t>41.9</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361" w:type="dxa"/>
          </w:tcPr>
          <w:p w:rsidR="002958A2" w:rsidRDefault="00245FBA">
            <w:pPr>
              <w:pStyle w:val="ConsPlusNormal0"/>
            </w:pPr>
            <w:r>
              <w:t>42</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3.1. Для медицинской помощи по профилю "онкология", в том числе:</w:t>
            </w:r>
          </w:p>
        </w:tc>
        <w:tc>
          <w:tcPr>
            <w:tcW w:w="1361" w:type="dxa"/>
          </w:tcPr>
          <w:p w:rsidR="002958A2" w:rsidRDefault="00245FBA">
            <w:pPr>
              <w:pStyle w:val="ConsPlusNormal0"/>
            </w:pPr>
            <w:r>
              <w:t>42.1</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3.2. Для медицинской помощи при экстракорпоральном оплодотворении</w:t>
            </w:r>
          </w:p>
        </w:tc>
        <w:tc>
          <w:tcPr>
            <w:tcW w:w="1361" w:type="dxa"/>
          </w:tcPr>
          <w:p w:rsidR="002958A2" w:rsidRDefault="00245FBA">
            <w:pPr>
              <w:pStyle w:val="ConsPlusNormal0"/>
            </w:pPr>
            <w:r>
              <w:t>42.2</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3.3. Для медицинской помощи больным с вирусным гепатитом C</w:t>
            </w:r>
          </w:p>
        </w:tc>
        <w:tc>
          <w:tcPr>
            <w:tcW w:w="1361" w:type="dxa"/>
          </w:tcPr>
          <w:p w:rsidR="002958A2" w:rsidRDefault="00245FBA">
            <w:pPr>
              <w:pStyle w:val="ConsPlusNormal0"/>
            </w:pPr>
            <w:r>
              <w:t>42.3</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3.4. Эндоскопические исследования</w:t>
            </w:r>
          </w:p>
        </w:tc>
        <w:tc>
          <w:tcPr>
            <w:tcW w:w="1361" w:type="dxa"/>
          </w:tcPr>
          <w:p w:rsidR="002958A2" w:rsidRDefault="00245FBA">
            <w:pPr>
              <w:pStyle w:val="ConsPlusNormal0"/>
            </w:pPr>
            <w:r>
              <w:t>42.4</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lastRenderedPageBreak/>
              <w:t>3.5. Высокотехнологичная медицинская помощь</w:t>
            </w:r>
          </w:p>
        </w:tc>
        <w:tc>
          <w:tcPr>
            <w:tcW w:w="1361" w:type="dxa"/>
          </w:tcPr>
          <w:p w:rsidR="002958A2" w:rsidRDefault="00245FBA">
            <w:pPr>
              <w:pStyle w:val="ConsPlusNormal0"/>
            </w:pPr>
            <w:r>
              <w:t>42.5</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361" w:type="dxa"/>
          </w:tcPr>
          <w:p w:rsidR="002958A2" w:rsidRDefault="00245FBA">
            <w:pPr>
              <w:pStyle w:val="ConsPlusNormal0"/>
            </w:pPr>
            <w:r>
              <w:t>43</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45FBA">
            <w:pPr>
              <w:pStyle w:val="ConsPlusNormal0"/>
            </w:pPr>
            <w:r>
              <w:t>92,15</w:t>
            </w:r>
          </w:p>
        </w:tc>
        <w:tc>
          <w:tcPr>
            <w:tcW w:w="1304" w:type="dxa"/>
          </w:tcPr>
          <w:p w:rsidR="002958A2" w:rsidRDefault="00245FBA">
            <w:pPr>
              <w:pStyle w:val="ConsPlusNormal0"/>
            </w:pPr>
            <w:r>
              <w:t>X</w:t>
            </w:r>
          </w:p>
        </w:tc>
        <w:tc>
          <w:tcPr>
            <w:tcW w:w="1701" w:type="dxa"/>
          </w:tcPr>
          <w:p w:rsidR="002958A2" w:rsidRDefault="00245FBA">
            <w:pPr>
              <w:pStyle w:val="ConsPlusNormal0"/>
            </w:pPr>
            <w:r>
              <w:t>1195535,60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4.1. Медицинская помощь по профилю "онкология"</w:t>
            </w:r>
          </w:p>
        </w:tc>
        <w:tc>
          <w:tcPr>
            <w:tcW w:w="1361" w:type="dxa"/>
          </w:tcPr>
          <w:p w:rsidR="002958A2" w:rsidRDefault="00245FBA">
            <w:pPr>
              <w:pStyle w:val="ConsPlusNormal0"/>
            </w:pPr>
            <w:r>
              <w:t>43.1</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4.2. Стентирование коронарных артерий медицинскими организациями (за исключением федеральных медицинских организаций)</w:t>
            </w:r>
          </w:p>
        </w:tc>
        <w:tc>
          <w:tcPr>
            <w:tcW w:w="1361" w:type="dxa"/>
          </w:tcPr>
          <w:p w:rsidR="002958A2" w:rsidRDefault="00245FBA">
            <w:pPr>
              <w:pStyle w:val="ConsPlusNormal0"/>
            </w:pPr>
            <w:r>
              <w:t>43.2</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4.3. Имплантация частотно-адаптированного кардиостимулятора взрослым медицинскими организациями</w:t>
            </w:r>
          </w:p>
        </w:tc>
        <w:tc>
          <w:tcPr>
            <w:tcW w:w="1361" w:type="dxa"/>
          </w:tcPr>
          <w:p w:rsidR="002958A2" w:rsidRDefault="00245FBA">
            <w:pPr>
              <w:pStyle w:val="ConsPlusNormal0"/>
            </w:pPr>
            <w:r>
              <w:t>43.3</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4.4. Эндоваскулярная деструкция дополнительных проводящих путей и аритмогенных зон сердца</w:t>
            </w:r>
          </w:p>
        </w:tc>
        <w:tc>
          <w:tcPr>
            <w:tcW w:w="1361" w:type="dxa"/>
          </w:tcPr>
          <w:p w:rsidR="002958A2" w:rsidRDefault="00245FBA">
            <w:pPr>
              <w:pStyle w:val="ConsPlusNormal0"/>
            </w:pPr>
            <w:r>
              <w:t>43.4</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 xml:space="preserve">4.5. Оперативные вмешательства на </w:t>
            </w:r>
            <w:r>
              <w:lastRenderedPageBreak/>
              <w:t>брахиоцефальных артериях (стентирование или эндартерэктомия) медицинскими организациями</w:t>
            </w:r>
          </w:p>
        </w:tc>
        <w:tc>
          <w:tcPr>
            <w:tcW w:w="1361" w:type="dxa"/>
          </w:tcPr>
          <w:p w:rsidR="002958A2" w:rsidRDefault="00245FBA">
            <w:pPr>
              <w:pStyle w:val="ConsPlusNormal0"/>
            </w:pPr>
            <w:r>
              <w:lastRenderedPageBreak/>
              <w:t>43.5</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lastRenderedPageBreak/>
              <w:t>4.6. Трансплантация почки</w:t>
            </w:r>
          </w:p>
        </w:tc>
        <w:tc>
          <w:tcPr>
            <w:tcW w:w="1361" w:type="dxa"/>
          </w:tcPr>
          <w:p w:rsidR="002958A2" w:rsidRDefault="00245FBA">
            <w:pPr>
              <w:pStyle w:val="ConsPlusNormal0"/>
            </w:pPr>
            <w:r>
              <w:t>43.6</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4.7. Высокотехнологичная медицинская помощь</w:t>
            </w:r>
          </w:p>
        </w:tc>
        <w:tc>
          <w:tcPr>
            <w:tcW w:w="1361" w:type="dxa"/>
          </w:tcPr>
          <w:p w:rsidR="002958A2" w:rsidRDefault="00245FBA">
            <w:pPr>
              <w:pStyle w:val="ConsPlusNormal0"/>
            </w:pPr>
            <w:r>
              <w:t>43.7</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 Медицинская реабилитация:</w:t>
            </w:r>
          </w:p>
        </w:tc>
        <w:tc>
          <w:tcPr>
            <w:tcW w:w="1361" w:type="dxa"/>
          </w:tcPr>
          <w:p w:rsidR="002958A2" w:rsidRDefault="00245FBA">
            <w:pPr>
              <w:pStyle w:val="ConsPlusNormal0"/>
            </w:pPr>
            <w:r>
              <w:t>44</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5.1. В амбулаторных условиях</w:t>
            </w:r>
          </w:p>
        </w:tc>
        <w:tc>
          <w:tcPr>
            <w:tcW w:w="1361" w:type="dxa"/>
          </w:tcPr>
          <w:p w:rsidR="002958A2" w:rsidRDefault="00245FBA">
            <w:pPr>
              <w:pStyle w:val="ConsPlusNormal0"/>
            </w:pPr>
            <w:r>
              <w:t>44.1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5.2. В условиях дневных стационаров (первичная медико-санитарная помощь, специализированная медицинская помощь)</w:t>
            </w:r>
          </w:p>
        </w:tc>
        <w:tc>
          <w:tcPr>
            <w:tcW w:w="1361" w:type="dxa"/>
          </w:tcPr>
          <w:p w:rsidR="002958A2" w:rsidRDefault="00245FBA">
            <w:pPr>
              <w:pStyle w:val="ConsPlusNormal0"/>
            </w:pPr>
            <w:r>
              <w:t>44.2</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5.3. Специализированная, в том числе высокотехнологичная, медицинская помощь в условиях круглосуточного стационара</w:t>
            </w:r>
          </w:p>
        </w:tc>
        <w:tc>
          <w:tcPr>
            <w:tcW w:w="1361" w:type="dxa"/>
          </w:tcPr>
          <w:p w:rsidR="002958A2" w:rsidRDefault="00245FBA">
            <w:pPr>
              <w:pStyle w:val="ConsPlusNormal0"/>
            </w:pPr>
            <w:r>
              <w:t>44.3</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6. Расходы на ведение дела СМО</w:t>
            </w:r>
          </w:p>
        </w:tc>
        <w:tc>
          <w:tcPr>
            <w:tcW w:w="1361" w:type="dxa"/>
          </w:tcPr>
          <w:p w:rsidR="002958A2" w:rsidRDefault="00245FBA">
            <w:pPr>
              <w:pStyle w:val="ConsPlusNormal0"/>
            </w:pPr>
            <w:r>
              <w:t>45</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0,00</w:t>
            </w: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3. Медицинская помощь по </w:t>
            </w:r>
            <w:r>
              <w:lastRenderedPageBreak/>
              <w:t>видам и заболеваниям, не установленным базовой программой:</w:t>
            </w:r>
          </w:p>
        </w:tc>
        <w:tc>
          <w:tcPr>
            <w:tcW w:w="1361" w:type="dxa"/>
          </w:tcPr>
          <w:p w:rsidR="002958A2" w:rsidRDefault="00245FBA">
            <w:pPr>
              <w:pStyle w:val="ConsPlusNormal0"/>
            </w:pPr>
            <w:r>
              <w:lastRenderedPageBreak/>
              <w:t>46</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1912,02</w:t>
            </w:r>
          </w:p>
        </w:tc>
        <w:tc>
          <w:tcPr>
            <w:tcW w:w="1304" w:type="dxa"/>
          </w:tcPr>
          <w:p w:rsidR="002958A2" w:rsidRDefault="00245FBA">
            <w:pPr>
              <w:pStyle w:val="ConsPlusNormal0"/>
            </w:pPr>
            <w:r>
              <w:t>X</w:t>
            </w:r>
          </w:p>
        </w:tc>
        <w:tc>
          <w:tcPr>
            <w:tcW w:w="1701" w:type="dxa"/>
          </w:tcPr>
          <w:p w:rsidR="002958A2" w:rsidRDefault="00245FBA">
            <w:pPr>
              <w:pStyle w:val="ConsPlusNormal0"/>
            </w:pPr>
            <w:r>
              <w:t>24805233,40</w:t>
            </w:r>
          </w:p>
        </w:tc>
        <w:tc>
          <w:tcPr>
            <w:tcW w:w="1531" w:type="dxa"/>
          </w:tcPr>
          <w:p w:rsidR="002958A2" w:rsidRDefault="00245FBA">
            <w:pPr>
              <w:pStyle w:val="ConsPlusNormal0"/>
            </w:pPr>
            <w:r>
              <w:t>4,33</w:t>
            </w:r>
          </w:p>
        </w:tc>
      </w:tr>
      <w:tr w:rsidR="002958A2">
        <w:tc>
          <w:tcPr>
            <w:tcW w:w="3969" w:type="dxa"/>
          </w:tcPr>
          <w:p w:rsidR="002958A2" w:rsidRDefault="00245FBA">
            <w:pPr>
              <w:pStyle w:val="ConsPlusNormal0"/>
            </w:pPr>
            <w:r>
              <w:lastRenderedPageBreak/>
              <w:t>1. Скорая, в том числе скорая специализированная, медицинская помощь</w:t>
            </w:r>
          </w:p>
        </w:tc>
        <w:tc>
          <w:tcPr>
            <w:tcW w:w="1361" w:type="dxa"/>
          </w:tcPr>
          <w:p w:rsidR="002958A2" w:rsidRDefault="00245FBA">
            <w:pPr>
              <w:pStyle w:val="ConsPlusNormal0"/>
            </w:pPr>
            <w:r>
              <w:t>47</w:t>
            </w:r>
          </w:p>
        </w:tc>
        <w:tc>
          <w:tcPr>
            <w:tcW w:w="1843" w:type="dxa"/>
          </w:tcPr>
          <w:p w:rsidR="002958A2" w:rsidRDefault="00245FBA">
            <w:pPr>
              <w:pStyle w:val="ConsPlusNormal0"/>
            </w:pPr>
            <w:r>
              <w:t>вызовов</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 Первичная медико-санитарная помощь, за исключением медицинской реабилитации</w:t>
            </w:r>
          </w:p>
        </w:tc>
        <w:tc>
          <w:tcPr>
            <w:tcW w:w="1361" w:type="dxa"/>
          </w:tcPr>
          <w:p w:rsidR="002958A2" w:rsidRDefault="00245FBA">
            <w:pPr>
              <w:pStyle w:val="ConsPlusNormal0"/>
            </w:pPr>
            <w:r>
              <w:t>48</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 В амбулаторных условиях:</w:t>
            </w:r>
          </w:p>
        </w:tc>
        <w:tc>
          <w:tcPr>
            <w:tcW w:w="1361" w:type="dxa"/>
          </w:tcPr>
          <w:p w:rsidR="002958A2" w:rsidRDefault="00245FBA">
            <w:pPr>
              <w:pStyle w:val="ConsPlusNormal0"/>
            </w:pPr>
            <w:r>
              <w:t>49</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2.1.1. Для проведения профилактических медицинских осмотров</w:t>
            </w:r>
          </w:p>
        </w:tc>
        <w:tc>
          <w:tcPr>
            <w:tcW w:w="1361" w:type="dxa"/>
          </w:tcPr>
          <w:p w:rsidR="002958A2" w:rsidRDefault="00245FBA">
            <w:pPr>
              <w:pStyle w:val="ConsPlusNormal0"/>
            </w:pPr>
            <w:r>
              <w:t>49.1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2.1.2. Для проведения диспансеризации, всего, в том числе:</w:t>
            </w:r>
          </w:p>
        </w:tc>
        <w:tc>
          <w:tcPr>
            <w:tcW w:w="1361" w:type="dxa"/>
          </w:tcPr>
          <w:p w:rsidR="002958A2" w:rsidRDefault="00245FBA">
            <w:pPr>
              <w:pStyle w:val="ConsPlusNormal0"/>
            </w:pPr>
            <w:r>
              <w:t>49.2</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для проведения углубленной диспансеризации</w:t>
            </w:r>
          </w:p>
        </w:tc>
        <w:tc>
          <w:tcPr>
            <w:tcW w:w="1361" w:type="dxa"/>
          </w:tcPr>
          <w:p w:rsidR="002958A2" w:rsidRDefault="00245FBA">
            <w:pPr>
              <w:pStyle w:val="ConsPlusNormal0"/>
            </w:pPr>
            <w:r>
              <w:t>49.2.1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2.1.3. Для проведения диспансеризации для оценки репродуктивного здоровья женщин и мужчин</w:t>
            </w:r>
          </w:p>
        </w:tc>
        <w:tc>
          <w:tcPr>
            <w:tcW w:w="1361" w:type="dxa"/>
          </w:tcPr>
          <w:p w:rsidR="002958A2" w:rsidRDefault="00245FBA">
            <w:pPr>
              <w:pStyle w:val="ConsPlusNormal0"/>
            </w:pPr>
            <w:r>
              <w:t>49.3</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женщины</w:t>
            </w:r>
          </w:p>
        </w:tc>
        <w:tc>
          <w:tcPr>
            <w:tcW w:w="1361" w:type="dxa"/>
          </w:tcPr>
          <w:p w:rsidR="002958A2" w:rsidRDefault="00245FBA">
            <w:pPr>
              <w:pStyle w:val="ConsPlusNormal0"/>
            </w:pPr>
            <w:r>
              <w:t>49.3.1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мужчины</w:t>
            </w:r>
          </w:p>
        </w:tc>
        <w:tc>
          <w:tcPr>
            <w:tcW w:w="1361" w:type="dxa"/>
          </w:tcPr>
          <w:p w:rsidR="002958A2" w:rsidRDefault="00245FBA">
            <w:pPr>
              <w:pStyle w:val="ConsPlusNormal0"/>
            </w:pPr>
            <w:r>
              <w:t>49.3.2</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2.1.4. Для посещений с иными целями</w:t>
            </w:r>
          </w:p>
        </w:tc>
        <w:tc>
          <w:tcPr>
            <w:tcW w:w="1361" w:type="dxa"/>
          </w:tcPr>
          <w:p w:rsidR="002958A2" w:rsidRDefault="00245FBA">
            <w:pPr>
              <w:pStyle w:val="ConsPlusNormal0"/>
            </w:pPr>
            <w:r>
              <w:t>49.4</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0,022560</w:t>
            </w:r>
          </w:p>
        </w:tc>
        <w:tc>
          <w:tcPr>
            <w:tcW w:w="1984" w:type="dxa"/>
          </w:tcPr>
          <w:p w:rsidR="002958A2" w:rsidRDefault="00245FBA">
            <w:pPr>
              <w:pStyle w:val="ConsPlusNormal0"/>
            </w:pPr>
            <w:r>
              <w:t>1953,67</w:t>
            </w:r>
          </w:p>
        </w:tc>
        <w:tc>
          <w:tcPr>
            <w:tcW w:w="1304" w:type="dxa"/>
          </w:tcPr>
          <w:p w:rsidR="002958A2" w:rsidRDefault="00245FBA">
            <w:pPr>
              <w:pStyle w:val="ConsPlusNormal0"/>
            </w:pPr>
            <w:r>
              <w:t>X</w:t>
            </w:r>
          </w:p>
        </w:tc>
        <w:tc>
          <w:tcPr>
            <w:tcW w:w="1418" w:type="dxa"/>
          </w:tcPr>
          <w:p w:rsidR="002958A2" w:rsidRDefault="00245FBA">
            <w:pPr>
              <w:pStyle w:val="ConsPlusNormal0"/>
            </w:pPr>
            <w:r>
              <w:t>44,07</w:t>
            </w:r>
          </w:p>
        </w:tc>
        <w:tc>
          <w:tcPr>
            <w:tcW w:w="1304" w:type="dxa"/>
          </w:tcPr>
          <w:p w:rsidR="002958A2" w:rsidRDefault="00245FBA">
            <w:pPr>
              <w:pStyle w:val="ConsPlusNormal0"/>
            </w:pPr>
            <w:r>
              <w:t>X</w:t>
            </w:r>
          </w:p>
        </w:tc>
        <w:tc>
          <w:tcPr>
            <w:tcW w:w="1701" w:type="dxa"/>
          </w:tcPr>
          <w:p w:rsidR="002958A2" w:rsidRDefault="00245FBA">
            <w:pPr>
              <w:pStyle w:val="ConsPlusNormal0"/>
            </w:pPr>
            <w:r>
              <w:t>571796,30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2.1.5. В неотложной форме</w:t>
            </w:r>
          </w:p>
        </w:tc>
        <w:tc>
          <w:tcPr>
            <w:tcW w:w="1361" w:type="dxa"/>
          </w:tcPr>
          <w:p w:rsidR="002958A2" w:rsidRDefault="00245FBA">
            <w:pPr>
              <w:pStyle w:val="ConsPlusNormal0"/>
            </w:pPr>
            <w:r>
              <w:t>49.5</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2.1.6. В связи с заболеваниями (обращений), всего, из них:</w:t>
            </w:r>
          </w:p>
        </w:tc>
        <w:tc>
          <w:tcPr>
            <w:tcW w:w="1361" w:type="dxa"/>
          </w:tcPr>
          <w:p w:rsidR="002958A2" w:rsidRDefault="00245FBA">
            <w:pPr>
              <w:pStyle w:val="ConsPlusNormal0"/>
            </w:pPr>
            <w:r>
              <w:t>49.6</w:t>
            </w:r>
          </w:p>
        </w:tc>
        <w:tc>
          <w:tcPr>
            <w:tcW w:w="1843" w:type="dxa"/>
          </w:tcPr>
          <w:p w:rsidR="002958A2" w:rsidRDefault="00245FBA">
            <w:pPr>
              <w:pStyle w:val="ConsPlusNormal0"/>
            </w:pPr>
            <w:r>
              <w:t>обращений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для проведения отдельных диагностических (лабораторных) исследований:</w:t>
            </w:r>
          </w:p>
        </w:tc>
        <w:tc>
          <w:tcPr>
            <w:tcW w:w="1361" w:type="dxa"/>
          </w:tcPr>
          <w:p w:rsidR="002958A2" w:rsidRDefault="00245FBA">
            <w:pPr>
              <w:pStyle w:val="ConsPlusNormal0"/>
            </w:pPr>
            <w:r>
              <w:t>49.6.1</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компьютерная томография</w:t>
            </w:r>
          </w:p>
        </w:tc>
        <w:tc>
          <w:tcPr>
            <w:tcW w:w="1361" w:type="dxa"/>
          </w:tcPr>
          <w:p w:rsidR="002958A2" w:rsidRDefault="00245FBA">
            <w:pPr>
              <w:pStyle w:val="ConsPlusNormal0"/>
            </w:pPr>
            <w:r>
              <w:t>49.6.1.1</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магнитно-резонансная томография</w:t>
            </w:r>
          </w:p>
        </w:tc>
        <w:tc>
          <w:tcPr>
            <w:tcW w:w="1361" w:type="dxa"/>
          </w:tcPr>
          <w:p w:rsidR="002958A2" w:rsidRDefault="00245FBA">
            <w:pPr>
              <w:pStyle w:val="ConsPlusNormal0"/>
            </w:pPr>
            <w:r>
              <w:t>49.6.1.2</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ультразвуковое исследование сердечно-сосудистой системы</w:t>
            </w:r>
          </w:p>
        </w:tc>
        <w:tc>
          <w:tcPr>
            <w:tcW w:w="1361" w:type="dxa"/>
          </w:tcPr>
          <w:p w:rsidR="002958A2" w:rsidRDefault="00245FBA">
            <w:pPr>
              <w:pStyle w:val="ConsPlusNormal0"/>
            </w:pPr>
            <w:r>
              <w:t>49.6.1.3</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электрокардиографическое исследование с физической нагрузкой и велоэргометрическое исследование</w:t>
            </w:r>
          </w:p>
        </w:tc>
        <w:tc>
          <w:tcPr>
            <w:tcW w:w="1361" w:type="dxa"/>
          </w:tcPr>
          <w:p w:rsidR="002958A2" w:rsidRDefault="00245FBA">
            <w:pPr>
              <w:pStyle w:val="ConsPlusNormal0"/>
            </w:pPr>
            <w:r>
              <w:t>49.6.1.4</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эндоскопическое диагностическое исследование</w:t>
            </w:r>
          </w:p>
        </w:tc>
        <w:tc>
          <w:tcPr>
            <w:tcW w:w="1361" w:type="dxa"/>
          </w:tcPr>
          <w:p w:rsidR="002958A2" w:rsidRDefault="00245FBA">
            <w:pPr>
              <w:pStyle w:val="ConsPlusNormal0"/>
            </w:pPr>
            <w:r>
              <w:t>49.6.1.5</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молекулярно-генетическое исследование с целью диагностики онкологических заболеваний</w:t>
            </w:r>
          </w:p>
        </w:tc>
        <w:tc>
          <w:tcPr>
            <w:tcW w:w="1361" w:type="dxa"/>
          </w:tcPr>
          <w:p w:rsidR="002958A2" w:rsidRDefault="00245FBA">
            <w:pPr>
              <w:pStyle w:val="ConsPlusNormal0"/>
            </w:pPr>
            <w:r>
              <w:t>49.6.1.6</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61" w:type="dxa"/>
          </w:tcPr>
          <w:p w:rsidR="002958A2" w:rsidRDefault="00245FBA">
            <w:pPr>
              <w:pStyle w:val="ConsPlusNormal0"/>
            </w:pPr>
            <w:r>
              <w:t>49.6.1.7</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ПЭТ-КТ</w:t>
            </w:r>
          </w:p>
        </w:tc>
        <w:tc>
          <w:tcPr>
            <w:tcW w:w="1361" w:type="dxa"/>
          </w:tcPr>
          <w:p w:rsidR="002958A2" w:rsidRDefault="00245FBA">
            <w:pPr>
              <w:pStyle w:val="ConsPlusNormal0"/>
            </w:pPr>
            <w:r>
              <w:t>49.6.1.8</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ОФЭКТ/КТ</w:t>
            </w:r>
          </w:p>
        </w:tc>
        <w:tc>
          <w:tcPr>
            <w:tcW w:w="1361" w:type="dxa"/>
          </w:tcPr>
          <w:p w:rsidR="002958A2" w:rsidRDefault="00245FBA">
            <w:pPr>
              <w:pStyle w:val="ConsPlusNormal0"/>
            </w:pPr>
            <w:r>
              <w:t>49.6.1.9</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неинвазивное пренатальное тестирование (определение внеклеточной ДНК плода по крови матери)</w:t>
            </w:r>
          </w:p>
        </w:tc>
        <w:tc>
          <w:tcPr>
            <w:tcW w:w="1361" w:type="dxa"/>
          </w:tcPr>
          <w:p w:rsidR="002958A2" w:rsidRDefault="00245FBA">
            <w:pPr>
              <w:pStyle w:val="ConsPlusNormal0"/>
            </w:pPr>
            <w:r>
              <w:t>49.6.1.10</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определение РНК вируса гепатита C (Hepatitis C virus) в крови методом ПЦР</w:t>
            </w:r>
          </w:p>
        </w:tc>
        <w:tc>
          <w:tcPr>
            <w:tcW w:w="1361" w:type="dxa"/>
          </w:tcPr>
          <w:p w:rsidR="002958A2" w:rsidRDefault="00245FBA">
            <w:pPr>
              <w:pStyle w:val="ConsPlusNormal0"/>
            </w:pPr>
            <w:r>
              <w:t>49.6.1.11</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лабораторная диагностика для пациентов с хроническим вирусным гепатитом C (оценка стадии фиброза, определение генотипа ВГС)</w:t>
            </w:r>
          </w:p>
        </w:tc>
        <w:tc>
          <w:tcPr>
            <w:tcW w:w="1361" w:type="dxa"/>
          </w:tcPr>
          <w:p w:rsidR="002958A2" w:rsidRDefault="00245FBA">
            <w:pPr>
              <w:pStyle w:val="ConsPlusNormal0"/>
            </w:pPr>
            <w:r>
              <w:t>49.6.1.12</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 xml:space="preserve">2.1.7. Школа для больных с </w:t>
            </w:r>
            <w:r>
              <w:lastRenderedPageBreak/>
              <w:t>хроническими заболеваниями, в том числе:</w:t>
            </w:r>
          </w:p>
        </w:tc>
        <w:tc>
          <w:tcPr>
            <w:tcW w:w="1361" w:type="dxa"/>
          </w:tcPr>
          <w:p w:rsidR="002958A2" w:rsidRDefault="00245FBA">
            <w:pPr>
              <w:pStyle w:val="ConsPlusNormal0"/>
            </w:pPr>
            <w:r>
              <w:lastRenderedPageBreak/>
              <w:t>49.7</w:t>
            </w:r>
          </w:p>
        </w:tc>
        <w:tc>
          <w:tcPr>
            <w:tcW w:w="1843" w:type="dxa"/>
          </w:tcPr>
          <w:p w:rsidR="002958A2" w:rsidRDefault="00245FBA">
            <w:pPr>
              <w:pStyle w:val="ConsPlusNormal0"/>
            </w:pPr>
            <w:r>
              <w:t xml:space="preserve">комплексных </w:t>
            </w:r>
            <w:r>
              <w:lastRenderedPageBreak/>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lastRenderedPageBreak/>
              <w:t>школа сахарного диабета</w:t>
            </w:r>
          </w:p>
        </w:tc>
        <w:tc>
          <w:tcPr>
            <w:tcW w:w="1361" w:type="dxa"/>
          </w:tcPr>
          <w:p w:rsidR="002958A2" w:rsidRDefault="00245FBA">
            <w:pPr>
              <w:pStyle w:val="ConsPlusNormal0"/>
            </w:pPr>
            <w:r>
              <w:t>49.7.1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2.1.8. Диспансерное наблюдение, в том числе по поводу:</w:t>
            </w:r>
          </w:p>
        </w:tc>
        <w:tc>
          <w:tcPr>
            <w:tcW w:w="1361" w:type="dxa"/>
          </w:tcPr>
          <w:p w:rsidR="002958A2" w:rsidRDefault="00245FBA">
            <w:pPr>
              <w:pStyle w:val="ConsPlusNormal0"/>
            </w:pPr>
            <w:r>
              <w:t>49.8</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онкологических заболеваний</w:t>
            </w:r>
          </w:p>
        </w:tc>
        <w:tc>
          <w:tcPr>
            <w:tcW w:w="1361" w:type="dxa"/>
          </w:tcPr>
          <w:p w:rsidR="002958A2" w:rsidRDefault="00245FBA">
            <w:pPr>
              <w:pStyle w:val="ConsPlusNormal0"/>
            </w:pPr>
            <w:r>
              <w:t>49.8.1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сахарного диабета</w:t>
            </w:r>
          </w:p>
        </w:tc>
        <w:tc>
          <w:tcPr>
            <w:tcW w:w="1361" w:type="dxa"/>
          </w:tcPr>
          <w:p w:rsidR="002958A2" w:rsidRDefault="00245FBA">
            <w:pPr>
              <w:pStyle w:val="ConsPlusNormal0"/>
            </w:pPr>
            <w:r>
              <w:t>49.8.2</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болезней системы кровообращения</w:t>
            </w:r>
          </w:p>
        </w:tc>
        <w:tc>
          <w:tcPr>
            <w:tcW w:w="1361" w:type="dxa"/>
          </w:tcPr>
          <w:p w:rsidR="002958A2" w:rsidRDefault="00245FBA">
            <w:pPr>
              <w:pStyle w:val="ConsPlusNormal0"/>
            </w:pPr>
            <w:r>
              <w:t>49.8.3</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2.1.9. Посещения с профилактическими целями центров здоровья</w:t>
            </w:r>
          </w:p>
        </w:tc>
        <w:tc>
          <w:tcPr>
            <w:tcW w:w="1361" w:type="dxa"/>
          </w:tcPr>
          <w:p w:rsidR="002958A2" w:rsidRDefault="00245FBA">
            <w:pPr>
              <w:pStyle w:val="ConsPlusNormal0"/>
            </w:pPr>
            <w:r>
              <w:t>49.9</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361" w:type="dxa"/>
          </w:tcPr>
          <w:p w:rsidR="002958A2" w:rsidRDefault="00245FBA">
            <w:pPr>
              <w:pStyle w:val="ConsPlusNormal0"/>
            </w:pPr>
            <w:r>
              <w:t>50</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0,000445</w:t>
            </w:r>
          </w:p>
        </w:tc>
        <w:tc>
          <w:tcPr>
            <w:tcW w:w="1984" w:type="dxa"/>
          </w:tcPr>
          <w:p w:rsidR="002958A2" w:rsidRDefault="00245FBA">
            <w:pPr>
              <w:pStyle w:val="ConsPlusNormal0"/>
            </w:pPr>
            <w:r>
              <w:t>186720,79</w:t>
            </w:r>
          </w:p>
        </w:tc>
        <w:tc>
          <w:tcPr>
            <w:tcW w:w="1304" w:type="dxa"/>
          </w:tcPr>
          <w:p w:rsidR="002958A2" w:rsidRDefault="00245FBA">
            <w:pPr>
              <w:pStyle w:val="ConsPlusNormal0"/>
            </w:pPr>
            <w:r>
              <w:t>X</w:t>
            </w:r>
          </w:p>
        </w:tc>
        <w:tc>
          <w:tcPr>
            <w:tcW w:w="1418" w:type="dxa"/>
          </w:tcPr>
          <w:p w:rsidR="002958A2" w:rsidRDefault="00245FBA">
            <w:pPr>
              <w:pStyle w:val="ConsPlusNormal0"/>
            </w:pPr>
            <w:r>
              <w:t>83,11</w:t>
            </w:r>
          </w:p>
        </w:tc>
        <w:tc>
          <w:tcPr>
            <w:tcW w:w="1304" w:type="dxa"/>
          </w:tcPr>
          <w:p w:rsidR="002958A2" w:rsidRDefault="00245FBA">
            <w:pPr>
              <w:pStyle w:val="ConsPlusNormal0"/>
            </w:pPr>
            <w:r>
              <w:t>X</w:t>
            </w:r>
          </w:p>
        </w:tc>
        <w:tc>
          <w:tcPr>
            <w:tcW w:w="1701" w:type="dxa"/>
          </w:tcPr>
          <w:p w:rsidR="002958A2" w:rsidRDefault="00245FBA">
            <w:pPr>
              <w:pStyle w:val="ConsPlusNormal0"/>
            </w:pPr>
            <w:r>
              <w:t>1078179,50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3.1. Для медицинской помощи по профилю "онкология", в том числе:</w:t>
            </w:r>
          </w:p>
        </w:tc>
        <w:tc>
          <w:tcPr>
            <w:tcW w:w="1361" w:type="dxa"/>
          </w:tcPr>
          <w:p w:rsidR="002958A2" w:rsidRDefault="00245FBA">
            <w:pPr>
              <w:pStyle w:val="ConsPlusNormal0"/>
            </w:pPr>
            <w:r>
              <w:t>50.1</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0,000222</w:t>
            </w:r>
          </w:p>
        </w:tc>
        <w:tc>
          <w:tcPr>
            <w:tcW w:w="1984" w:type="dxa"/>
          </w:tcPr>
          <w:p w:rsidR="002958A2" w:rsidRDefault="00245FBA">
            <w:pPr>
              <w:pStyle w:val="ConsPlusNormal0"/>
            </w:pPr>
            <w:r>
              <w:t>106131,81</w:t>
            </w:r>
          </w:p>
        </w:tc>
        <w:tc>
          <w:tcPr>
            <w:tcW w:w="1304" w:type="dxa"/>
          </w:tcPr>
          <w:p w:rsidR="002958A2" w:rsidRDefault="00245FBA">
            <w:pPr>
              <w:pStyle w:val="ConsPlusNormal0"/>
            </w:pPr>
            <w:r>
              <w:t>X</w:t>
            </w:r>
          </w:p>
        </w:tc>
        <w:tc>
          <w:tcPr>
            <w:tcW w:w="1418" w:type="dxa"/>
          </w:tcPr>
          <w:p w:rsidR="002958A2" w:rsidRDefault="00245FBA">
            <w:pPr>
              <w:pStyle w:val="ConsPlusNormal0"/>
            </w:pPr>
            <w:r>
              <w:t>23,57</w:t>
            </w:r>
          </w:p>
        </w:tc>
        <w:tc>
          <w:tcPr>
            <w:tcW w:w="1304" w:type="dxa"/>
          </w:tcPr>
          <w:p w:rsidR="002958A2" w:rsidRDefault="00245FBA">
            <w:pPr>
              <w:pStyle w:val="ConsPlusNormal0"/>
            </w:pPr>
            <w:r>
              <w:t>X</w:t>
            </w:r>
          </w:p>
        </w:tc>
        <w:tc>
          <w:tcPr>
            <w:tcW w:w="1701" w:type="dxa"/>
          </w:tcPr>
          <w:p w:rsidR="002958A2" w:rsidRDefault="00245FBA">
            <w:pPr>
              <w:pStyle w:val="ConsPlusNormal0"/>
            </w:pPr>
            <w:r>
              <w:t>305750,00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3.2. Для медицинской помощи при экстракорпоральном оплодотворении</w:t>
            </w:r>
          </w:p>
        </w:tc>
        <w:tc>
          <w:tcPr>
            <w:tcW w:w="1361" w:type="dxa"/>
          </w:tcPr>
          <w:p w:rsidR="002958A2" w:rsidRDefault="00245FBA">
            <w:pPr>
              <w:pStyle w:val="ConsPlusNormal0"/>
            </w:pPr>
            <w:r>
              <w:t>50.2</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3.3. Для медицинской помощи больным с вирусным гепатитом C</w:t>
            </w:r>
          </w:p>
        </w:tc>
        <w:tc>
          <w:tcPr>
            <w:tcW w:w="1361" w:type="dxa"/>
          </w:tcPr>
          <w:p w:rsidR="002958A2" w:rsidRDefault="00245FBA">
            <w:pPr>
              <w:pStyle w:val="ConsPlusNormal0"/>
            </w:pPr>
            <w:r>
              <w:t>50.3</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3.4. Эндоскопические исследования</w:t>
            </w:r>
          </w:p>
        </w:tc>
        <w:tc>
          <w:tcPr>
            <w:tcW w:w="1361" w:type="dxa"/>
          </w:tcPr>
          <w:p w:rsidR="002958A2" w:rsidRDefault="00245FBA">
            <w:pPr>
              <w:pStyle w:val="ConsPlusNormal0"/>
            </w:pPr>
            <w:r>
              <w:t>50.4</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3.5. Высокотехнологичная медицинская помощь</w:t>
            </w:r>
          </w:p>
        </w:tc>
        <w:tc>
          <w:tcPr>
            <w:tcW w:w="1361" w:type="dxa"/>
          </w:tcPr>
          <w:p w:rsidR="002958A2" w:rsidRDefault="00245FBA">
            <w:pPr>
              <w:pStyle w:val="ConsPlusNormal0"/>
            </w:pPr>
            <w:r>
              <w:t>50.5</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0,000222</w:t>
            </w:r>
          </w:p>
        </w:tc>
        <w:tc>
          <w:tcPr>
            <w:tcW w:w="1984" w:type="dxa"/>
          </w:tcPr>
          <w:p w:rsidR="002958A2" w:rsidRDefault="00245FBA">
            <w:pPr>
              <w:pStyle w:val="ConsPlusNormal0"/>
            </w:pPr>
            <w:r>
              <w:t>106131,81</w:t>
            </w:r>
          </w:p>
        </w:tc>
        <w:tc>
          <w:tcPr>
            <w:tcW w:w="1304" w:type="dxa"/>
          </w:tcPr>
          <w:p w:rsidR="002958A2" w:rsidRDefault="00245FBA">
            <w:pPr>
              <w:pStyle w:val="ConsPlusNormal0"/>
            </w:pPr>
            <w:r>
              <w:t>X</w:t>
            </w:r>
          </w:p>
        </w:tc>
        <w:tc>
          <w:tcPr>
            <w:tcW w:w="1418" w:type="dxa"/>
          </w:tcPr>
          <w:p w:rsidR="002958A2" w:rsidRDefault="00245FBA">
            <w:pPr>
              <w:pStyle w:val="ConsPlusNormal0"/>
            </w:pPr>
            <w:r>
              <w:t>23,57</w:t>
            </w:r>
          </w:p>
        </w:tc>
        <w:tc>
          <w:tcPr>
            <w:tcW w:w="1304" w:type="dxa"/>
          </w:tcPr>
          <w:p w:rsidR="002958A2" w:rsidRDefault="00245FBA">
            <w:pPr>
              <w:pStyle w:val="ConsPlusNormal0"/>
            </w:pPr>
            <w:r>
              <w:t>X</w:t>
            </w:r>
          </w:p>
        </w:tc>
        <w:tc>
          <w:tcPr>
            <w:tcW w:w="1701" w:type="dxa"/>
          </w:tcPr>
          <w:p w:rsidR="002958A2" w:rsidRDefault="00245FBA">
            <w:pPr>
              <w:pStyle w:val="ConsPlusNormal0"/>
            </w:pPr>
            <w:r>
              <w:t>305750,00</w:t>
            </w:r>
          </w:p>
        </w:tc>
        <w:tc>
          <w:tcPr>
            <w:tcW w:w="1531" w:type="dxa"/>
          </w:tcPr>
          <w:p w:rsidR="002958A2" w:rsidRDefault="00245FBA">
            <w:pPr>
              <w:pStyle w:val="ConsPlusNormal0"/>
            </w:pPr>
            <w:r>
              <w:t>0,05</w:t>
            </w:r>
          </w:p>
        </w:tc>
      </w:tr>
      <w:tr w:rsidR="002958A2">
        <w:tc>
          <w:tcPr>
            <w:tcW w:w="3969" w:type="dxa"/>
          </w:tcPr>
          <w:p w:rsidR="002958A2" w:rsidRDefault="00245FBA">
            <w:pPr>
              <w:pStyle w:val="ConsPlusNormal0"/>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361" w:type="dxa"/>
          </w:tcPr>
          <w:p w:rsidR="002958A2" w:rsidRDefault="00245FBA">
            <w:pPr>
              <w:pStyle w:val="ConsPlusNormal0"/>
            </w:pPr>
            <w:r>
              <w:t>51</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0,003600</w:t>
            </w:r>
          </w:p>
        </w:tc>
        <w:tc>
          <w:tcPr>
            <w:tcW w:w="1984" w:type="dxa"/>
          </w:tcPr>
          <w:p w:rsidR="002958A2" w:rsidRDefault="00245FBA">
            <w:pPr>
              <w:pStyle w:val="ConsPlusNormal0"/>
            </w:pPr>
            <w:r>
              <w:t>495761,08</w:t>
            </w:r>
          </w:p>
        </w:tc>
        <w:tc>
          <w:tcPr>
            <w:tcW w:w="1304" w:type="dxa"/>
          </w:tcPr>
          <w:p w:rsidR="002958A2" w:rsidRDefault="00245FBA">
            <w:pPr>
              <w:pStyle w:val="ConsPlusNormal0"/>
            </w:pPr>
            <w:r>
              <w:t>X</w:t>
            </w:r>
          </w:p>
        </w:tc>
        <w:tc>
          <w:tcPr>
            <w:tcW w:w="1418" w:type="dxa"/>
          </w:tcPr>
          <w:p w:rsidR="002958A2" w:rsidRDefault="00245FBA">
            <w:pPr>
              <w:pStyle w:val="ConsPlusNormal0"/>
            </w:pPr>
            <w:r>
              <w:t>1784,84</w:t>
            </w:r>
          </w:p>
        </w:tc>
        <w:tc>
          <w:tcPr>
            <w:tcW w:w="1304" w:type="dxa"/>
          </w:tcPr>
          <w:p w:rsidR="002958A2" w:rsidRDefault="00245FBA">
            <w:pPr>
              <w:pStyle w:val="ConsPlusNormal0"/>
            </w:pPr>
            <w:r>
              <w:t>X</w:t>
            </w:r>
          </w:p>
        </w:tc>
        <w:tc>
          <w:tcPr>
            <w:tcW w:w="1701" w:type="dxa"/>
          </w:tcPr>
          <w:p w:rsidR="002958A2" w:rsidRDefault="00245FBA">
            <w:pPr>
              <w:pStyle w:val="ConsPlusNormal0"/>
            </w:pPr>
            <w:r>
              <w:t>23155257,60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4.1. Медицинская помощь по профилю "онкология"</w:t>
            </w:r>
          </w:p>
        </w:tc>
        <w:tc>
          <w:tcPr>
            <w:tcW w:w="1361" w:type="dxa"/>
          </w:tcPr>
          <w:p w:rsidR="002958A2" w:rsidRDefault="00245FBA">
            <w:pPr>
              <w:pStyle w:val="ConsPlusNormal0"/>
            </w:pPr>
            <w:r>
              <w:t>51.1</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0,000440</w:t>
            </w:r>
          </w:p>
        </w:tc>
        <w:tc>
          <w:tcPr>
            <w:tcW w:w="1984" w:type="dxa"/>
          </w:tcPr>
          <w:p w:rsidR="002958A2" w:rsidRDefault="00245FBA">
            <w:pPr>
              <w:pStyle w:val="ConsPlusNormal0"/>
            </w:pPr>
            <w:r>
              <w:t>52830,44</w:t>
            </w:r>
          </w:p>
        </w:tc>
        <w:tc>
          <w:tcPr>
            <w:tcW w:w="1304" w:type="dxa"/>
          </w:tcPr>
          <w:p w:rsidR="002958A2" w:rsidRDefault="00245FBA">
            <w:pPr>
              <w:pStyle w:val="ConsPlusNormal0"/>
            </w:pPr>
            <w:r>
              <w:t>X</w:t>
            </w:r>
          </w:p>
        </w:tc>
        <w:tc>
          <w:tcPr>
            <w:tcW w:w="1418" w:type="dxa"/>
          </w:tcPr>
          <w:p w:rsidR="002958A2" w:rsidRDefault="00245FBA">
            <w:pPr>
              <w:pStyle w:val="ConsPlusNormal0"/>
            </w:pPr>
            <w:r>
              <w:t>23,25</w:t>
            </w:r>
          </w:p>
        </w:tc>
        <w:tc>
          <w:tcPr>
            <w:tcW w:w="1304" w:type="dxa"/>
          </w:tcPr>
          <w:p w:rsidR="002958A2" w:rsidRDefault="00245FBA">
            <w:pPr>
              <w:pStyle w:val="ConsPlusNormal0"/>
            </w:pPr>
            <w:r>
              <w:t>X</w:t>
            </w:r>
          </w:p>
        </w:tc>
        <w:tc>
          <w:tcPr>
            <w:tcW w:w="1701" w:type="dxa"/>
          </w:tcPr>
          <w:p w:rsidR="002958A2" w:rsidRDefault="00245FBA">
            <w:pPr>
              <w:pStyle w:val="ConsPlusNormal0"/>
            </w:pPr>
            <w:r>
              <w:t>301569,56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4.2. Стентирование коронарных артерий медицинскими организациями (за исключением федеральных медицинских организаций)</w:t>
            </w:r>
          </w:p>
        </w:tc>
        <w:tc>
          <w:tcPr>
            <w:tcW w:w="1361" w:type="dxa"/>
          </w:tcPr>
          <w:p w:rsidR="002958A2" w:rsidRDefault="00245FBA">
            <w:pPr>
              <w:pStyle w:val="ConsPlusNormal0"/>
            </w:pPr>
            <w:r>
              <w:t>51.2</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4.3. Имплантация частотно-</w:t>
            </w:r>
            <w:r>
              <w:lastRenderedPageBreak/>
              <w:t>адаптированного кардиостимулятора взрослым медицинскими организациями</w:t>
            </w:r>
          </w:p>
        </w:tc>
        <w:tc>
          <w:tcPr>
            <w:tcW w:w="1361" w:type="dxa"/>
          </w:tcPr>
          <w:p w:rsidR="002958A2" w:rsidRDefault="00245FBA">
            <w:pPr>
              <w:pStyle w:val="ConsPlusNormal0"/>
            </w:pPr>
            <w:r>
              <w:lastRenderedPageBreak/>
              <w:t>51.3</w:t>
            </w:r>
          </w:p>
        </w:tc>
        <w:tc>
          <w:tcPr>
            <w:tcW w:w="1843" w:type="dxa"/>
          </w:tcPr>
          <w:p w:rsidR="002958A2" w:rsidRDefault="00245FBA">
            <w:pPr>
              <w:pStyle w:val="ConsPlusNormal0"/>
            </w:pPr>
            <w:r>
              <w:t xml:space="preserve">случаев </w:t>
            </w:r>
            <w:r>
              <w:lastRenderedPageBreak/>
              <w:t>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lastRenderedPageBreak/>
              <w:t>4.4. Эндоваскулярная деструкция дополнительных проводящих путей и аритмогенных зон сердца</w:t>
            </w:r>
          </w:p>
        </w:tc>
        <w:tc>
          <w:tcPr>
            <w:tcW w:w="1361" w:type="dxa"/>
          </w:tcPr>
          <w:p w:rsidR="002958A2" w:rsidRDefault="00245FBA">
            <w:pPr>
              <w:pStyle w:val="ConsPlusNormal0"/>
            </w:pPr>
            <w:r>
              <w:t>51.4</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4.5. Оперативные вмешательства на брахиоцефальных артериях (стентирование или эндартерэктомия) медицинскими организациями</w:t>
            </w:r>
          </w:p>
        </w:tc>
        <w:tc>
          <w:tcPr>
            <w:tcW w:w="1361" w:type="dxa"/>
          </w:tcPr>
          <w:p w:rsidR="002958A2" w:rsidRDefault="00245FBA">
            <w:pPr>
              <w:pStyle w:val="ConsPlusNormal0"/>
            </w:pPr>
            <w:r>
              <w:t>51.5</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4.6. Трансплантация почки</w:t>
            </w:r>
          </w:p>
        </w:tc>
        <w:tc>
          <w:tcPr>
            <w:tcW w:w="1361" w:type="dxa"/>
          </w:tcPr>
          <w:p w:rsidR="002958A2" w:rsidRDefault="00245FBA">
            <w:pPr>
              <w:pStyle w:val="ConsPlusNormal0"/>
            </w:pPr>
            <w:r>
              <w:t>51.6</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4.7. Высокотехнологичная медицинская помощь</w:t>
            </w:r>
          </w:p>
        </w:tc>
        <w:tc>
          <w:tcPr>
            <w:tcW w:w="1361" w:type="dxa"/>
          </w:tcPr>
          <w:p w:rsidR="002958A2" w:rsidRDefault="00245FBA">
            <w:pPr>
              <w:pStyle w:val="ConsPlusNormal0"/>
            </w:pPr>
            <w:r>
              <w:t>51.7</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0,000440</w:t>
            </w:r>
          </w:p>
        </w:tc>
        <w:tc>
          <w:tcPr>
            <w:tcW w:w="1984" w:type="dxa"/>
          </w:tcPr>
          <w:p w:rsidR="002958A2" w:rsidRDefault="00245FBA">
            <w:pPr>
              <w:pStyle w:val="ConsPlusNormal0"/>
            </w:pPr>
            <w:r>
              <w:t>52830,44</w:t>
            </w:r>
          </w:p>
        </w:tc>
        <w:tc>
          <w:tcPr>
            <w:tcW w:w="1304" w:type="dxa"/>
          </w:tcPr>
          <w:p w:rsidR="002958A2" w:rsidRDefault="00245FBA">
            <w:pPr>
              <w:pStyle w:val="ConsPlusNormal0"/>
            </w:pPr>
            <w:r>
              <w:t>X</w:t>
            </w:r>
          </w:p>
        </w:tc>
        <w:tc>
          <w:tcPr>
            <w:tcW w:w="1418" w:type="dxa"/>
          </w:tcPr>
          <w:p w:rsidR="002958A2" w:rsidRDefault="00245FBA">
            <w:pPr>
              <w:pStyle w:val="ConsPlusNormal0"/>
            </w:pPr>
            <w:r>
              <w:t>23,25</w:t>
            </w:r>
          </w:p>
        </w:tc>
        <w:tc>
          <w:tcPr>
            <w:tcW w:w="1304" w:type="dxa"/>
          </w:tcPr>
          <w:p w:rsidR="002958A2" w:rsidRDefault="00245FBA">
            <w:pPr>
              <w:pStyle w:val="ConsPlusNormal0"/>
            </w:pPr>
            <w:r>
              <w:t>X</w:t>
            </w:r>
          </w:p>
        </w:tc>
        <w:tc>
          <w:tcPr>
            <w:tcW w:w="1701" w:type="dxa"/>
          </w:tcPr>
          <w:p w:rsidR="002958A2" w:rsidRDefault="00245FBA">
            <w:pPr>
              <w:pStyle w:val="ConsPlusNormal0"/>
            </w:pPr>
            <w:r>
              <w:t>301569,56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 Медицинская реабилитация:</w:t>
            </w:r>
          </w:p>
        </w:tc>
        <w:tc>
          <w:tcPr>
            <w:tcW w:w="1361" w:type="dxa"/>
          </w:tcPr>
          <w:p w:rsidR="002958A2" w:rsidRDefault="00245FBA">
            <w:pPr>
              <w:pStyle w:val="ConsPlusNormal0"/>
            </w:pPr>
            <w:r>
              <w:t>52</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5.1. В амбулаторных условиях</w:t>
            </w:r>
          </w:p>
        </w:tc>
        <w:tc>
          <w:tcPr>
            <w:tcW w:w="1361" w:type="dxa"/>
          </w:tcPr>
          <w:p w:rsidR="002958A2" w:rsidRDefault="00245FBA">
            <w:pPr>
              <w:pStyle w:val="ConsPlusNormal0"/>
            </w:pPr>
            <w:r>
              <w:t>52.1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5.2. В условиях дневных стационаров (первичная медико-санитарная помощь, специализированная медицинская помощь)</w:t>
            </w:r>
          </w:p>
        </w:tc>
        <w:tc>
          <w:tcPr>
            <w:tcW w:w="1361" w:type="dxa"/>
          </w:tcPr>
          <w:p w:rsidR="002958A2" w:rsidRDefault="00245FBA">
            <w:pPr>
              <w:pStyle w:val="ConsPlusNormal0"/>
            </w:pPr>
            <w:r>
              <w:t>52.2</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5.3. Специализированная, в том числе высокотехнологичная, медицинская помощь в условиях круглосуточного стационара</w:t>
            </w:r>
          </w:p>
        </w:tc>
        <w:tc>
          <w:tcPr>
            <w:tcW w:w="1361" w:type="dxa"/>
          </w:tcPr>
          <w:p w:rsidR="002958A2" w:rsidRDefault="00245FBA">
            <w:pPr>
              <w:pStyle w:val="ConsPlusNormal0"/>
            </w:pPr>
            <w:r>
              <w:t>52.3</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 Паллиативная медицинская помощь </w:t>
            </w:r>
            <w:hyperlink w:anchor="P10245"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p>
        </w:tc>
        <w:tc>
          <w:tcPr>
            <w:tcW w:w="1361" w:type="dxa"/>
          </w:tcPr>
          <w:p w:rsidR="002958A2" w:rsidRDefault="00245FBA">
            <w:pPr>
              <w:pStyle w:val="ConsPlusNormal0"/>
            </w:pPr>
            <w:r>
              <w:t>53</w:t>
            </w:r>
          </w:p>
        </w:tc>
        <w:tc>
          <w:tcPr>
            <w:tcW w:w="1843" w:type="dxa"/>
          </w:tcPr>
          <w:p w:rsidR="002958A2" w:rsidRDefault="00245FBA">
            <w:pPr>
              <w:pStyle w:val="ConsPlusNormal0"/>
            </w:pPr>
            <w:r>
              <w:t>X</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6.1. Первичная медицинская помощь, в том числе доврачебная и врачебная </w:t>
            </w:r>
            <w:hyperlink w:anchor="P10245"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r>
              <w:t>, всего, в том числе:</w:t>
            </w:r>
          </w:p>
        </w:tc>
        <w:tc>
          <w:tcPr>
            <w:tcW w:w="1361" w:type="dxa"/>
          </w:tcPr>
          <w:p w:rsidR="002958A2" w:rsidRDefault="00245FBA">
            <w:pPr>
              <w:pStyle w:val="ConsPlusNormal0"/>
            </w:pPr>
            <w:r>
              <w:t>53.1</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6.1.1. Посещения по паллиативной медицинской помощи без учета посещений на дому патронажными бригадами</w:t>
            </w:r>
          </w:p>
        </w:tc>
        <w:tc>
          <w:tcPr>
            <w:tcW w:w="1361" w:type="dxa"/>
          </w:tcPr>
          <w:p w:rsidR="002958A2" w:rsidRDefault="00245FBA">
            <w:pPr>
              <w:pStyle w:val="ConsPlusNormal0"/>
            </w:pPr>
            <w:r>
              <w:t>53.1.1</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6.1.2. Посещения на дому выездными патронажными бригадами</w:t>
            </w:r>
          </w:p>
        </w:tc>
        <w:tc>
          <w:tcPr>
            <w:tcW w:w="1361" w:type="dxa"/>
          </w:tcPr>
          <w:p w:rsidR="002958A2" w:rsidRDefault="00245FBA">
            <w:pPr>
              <w:pStyle w:val="ConsPlusNormal0"/>
            </w:pPr>
            <w:r>
              <w:t>53.1.2</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6.2. Оказываемая в стационарных условиях (включая койки паллиативной медицинской помощи и койки сестринского ухода) </w:t>
            </w:r>
            <w:hyperlink w:anchor="P10245"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p>
        </w:tc>
        <w:tc>
          <w:tcPr>
            <w:tcW w:w="1361" w:type="dxa"/>
          </w:tcPr>
          <w:p w:rsidR="002958A2" w:rsidRDefault="00245FBA">
            <w:pPr>
              <w:pStyle w:val="ConsPlusNormal0"/>
            </w:pPr>
            <w:r>
              <w:t>53.2</w:t>
            </w:r>
          </w:p>
        </w:tc>
        <w:tc>
          <w:tcPr>
            <w:tcW w:w="1843" w:type="dxa"/>
          </w:tcPr>
          <w:p w:rsidR="002958A2" w:rsidRDefault="00245FBA">
            <w:pPr>
              <w:pStyle w:val="ConsPlusNormal0"/>
            </w:pPr>
            <w:r>
              <w:t>койко-дней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6.3. Оказываемая в условиях дневного стационара </w:t>
            </w:r>
            <w:hyperlink w:anchor="P10245"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p>
        </w:tc>
        <w:tc>
          <w:tcPr>
            <w:tcW w:w="1361" w:type="dxa"/>
          </w:tcPr>
          <w:p w:rsidR="002958A2" w:rsidRDefault="00245FBA">
            <w:pPr>
              <w:pStyle w:val="ConsPlusNormal0"/>
            </w:pPr>
            <w:r>
              <w:t>53.3</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7. Расходы на ведение дела СМО</w:t>
            </w:r>
          </w:p>
        </w:tc>
        <w:tc>
          <w:tcPr>
            <w:tcW w:w="1361" w:type="dxa"/>
          </w:tcPr>
          <w:p w:rsidR="002958A2" w:rsidRDefault="00245FBA">
            <w:pPr>
              <w:pStyle w:val="ConsPlusNormal0"/>
            </w:pPr>
            <w:r>
              <w:t>54</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bl>
    <w:p w:rsidR="002958A2" w:rsidRDefault="002958A2">
      <w:pPr>
        <w:pStyle w:val="ConsPlusNormal0"/>
        <w:sectPr w:rsidR="002958A2">
          <w:headerReference w:type="default" r:id="rId61"/>
          <w:footerReference w:type="default" r:id="rId62"/>
          <w:headerReference w:type="first" r:id="rId63"/>
          <w:footerReference w:type="first" r:id="rId64"/>
          <w:pgSz w:w="16838" w:h="11906" w:orient="landscape"/>
          <w:pgMar w:top="1133" w:right="397" w:bottom="566" w:left="397" w:header="0" w:footer="0" w:gutter="0"/>
          <w:cols w:space="720"/>
          <w:titlePg/>
        </w:sectPr>
      </w:pPr>
    </w:p>
    <w:p w:rsidR="002958A2" w:rsidRDefault="002958A2">
      <w:pPr>
        <w:pStyle w:val="ConsPlusNormal0"/>
        <w:jc w:val="both"/>
      </w:pPr>
    </w:p>
    <w:p w:rsidR="002958A2" w:rsidRDefault="00245FBA">
      <w:pPr>
        <w:pStyle w:val="ConsPlusNormal0"/>
        <w:ind w:firstLine="540"/>
        <w:jc w:val="both"/>
      </w:pPr>
      <w:r>
        <w:t>--------------------------------</w:t>
      </w:r>
    </w:p>
    <w:p w:rsidR="002958A2" w:rsidRDefault="00245FBA">
      <w:pPr>
        <w:pStyle w:val="ConsPlusNormal0"/>
        <w:spacing w:before="240"/>
        <w:ind w:firstLine="540"/>
        <w:jc w:val="both"/>
      </w:pPr>
      <w:bookmarkStart w:id="35" w:name="P10245"/>
      <w:bookmarkEnd w:id="35"/>
      <w:r>
        <w:t>&lt;1&gt;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фонда обязательного медицинского страхования.</w:t>
      </w: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3</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36" w:name="P10254"/>
      <w:bookmarkEnd w:id="36"/>
      <w:r>
        <w:t>ПЕРЕЧЕНЬ</w:t>
      </w:r>
    </w:p>
    <w:p w:rsidR="002958A2" w:rsidRDefault="00245FBA">
      <w:pPr>
        <w:pStyle w:val="ConsPlusTitle0"/>
        <w:jc w:val="center"/>
      </w:pPr>
      <w:r>
        <w:t>МЕДИЦИНСКИХ ОРГАНИЗАЦИЙ, УЧАСТВУЮЩИХ В РЕАЛИЗАЦИИ</w:t>
      </w:r>
    </w:p>
    <w:p w:rsidR="002958A2" w:rsidRDefault="00245FBA">
      <w:pPr>
        <w:pStyle w:val="ConsPlusTitle0"/>
        <w:jc w:val="center"/>
      </w:pPr>
      <w:r>
        <w:t>ТЕРРИТОРИАЛЬНОЙ ПРОГРАММЫ ГОСУДАРСТВЕННЫХ ГАРАНТИЙ</w:t>
      </w:r>
    </w:p>
    <w:p w:rsidR="002958A2" w:rsidRDefault="00245FBA">
      <w:pPr>
        <w:pStyle w:val="ConsPlusTitle0"/>
        <w:jc w:val="center"/>
      </w:pPr>
      <w:r>
        <w:t>БЕСПЛАТНОГО ОКАЗАНИЯ ГРАЖДАНАМ МЕДИЦИНСКОЙ ПОМОЩИ В ГОРОДЕ</w:t>
      </w:r>
    </w:p>
    <w:p w:rsidR="002958A2" w:rsidRDefault="00245FBA">
      <w:pPr>
        <w:pStyle w:val="ConsPlusTitle0"/>
        <w:jc w:val="center"/>
      </w:pPr>
      <w:r>
        <w:t>МОСКВЕ НА 2026 ГОД И НА ПЛАНОВЫЙ ПЕРИОД 2027 И 2028 ГОДОВ,</w:t>
      </w:r>
    </w:p>
    <w:p w:rsidR="002958A2" w:rsidRDefault="00245FBA">
      <w:pPr>
        <w:pStyle w:val="ConsPlusTitle0"/>
        <w:jc w:val="center"/>
      </w:pPr>
      <w:r>
        <w:t>В ТОМ ЧИСЛЕ ТЕРРИТОРИАЛЬНОЙ ПРОГРАММЫ ОБЯЗАТЕЛЬНОГО</w:t>
      </w:r>
    </w:p>
    <w:p w:rsidR="002958A2" w:rsidRDefault="00245FBA">
      <w:pPr>
        <w:pStyle w:val="ConsPlusTitle0"/>
        <w:jc w:val="center"/>
      </w:pPr>
      <w:r>
        <w:t>МЕДИЦИНСКОГО СТРАХОВАНИЯ ГОРОДА МОСКВЫ, В ТОМ ЧИСЛЕ</w:t>
      </w:r>
    </w:p>
    <w:p w:rsidR="002958A2" w:rsidRDefault="00245FBA">
      <w:pPr>
        <w:pStyle w:val="ConsPlusTitle0"/>
        <w:jc w:val="center"/>
      </w:pPr>
      <w:r>
        <w:t>ПРОВОДЯЩИХ ПРОФИЛАКТИЧЕСКИЕ МЕДИЦИНСКИЕ ОСМОТРЫ</w:t>
      </w:r>
    </w:p>
    <w:p w:rsidR="002958A2" w:rsidRDefault="00245FBA">
      <w:pPr>
        <w:pStyle w:val="ConsPlusTitle0"/>
        <w:jc w:val="center"/>
      </w:pPr>
      <w:r>
        <w:t>И ДИСПАНСЕРИЗАЦИЮ, В ТОМ ЧИСЛЕ УГЛУБЛЕННУЮ ДИСПАНСЕРИЗАЦИЮ</w:t>
      </w:r>
    </w:p>
    <w:p w:rsidR="002958A2" w:rsidRDefault="002958A2">
      <w:pPr>
        <w:pStyle w:val="ConsPlusNormal0"/>
        <w:jc w:val="both"/>
      </w:pPr>
    </w:p>
    <w:p w:rsidR="002958A2" w:rsidRDefault="002958A2">
      <w:pPr>
        <w:pStyle w:val="ConsPlusNormal0"/>
        <w:sectPr w:rsidR="002958A2">
          <w:headerReference w:type="default" r:id="rId65"/>
          <w:footerReference w:type="default" r:id="rId66"/>
          <w:headerReference w:type="first" r:id="rId67"/>
          <w:footerReference w:type="first" r:id="rId68"/>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69"/>
        <w:gridCol w:w="1350"/>
        <w:gridCol w:w="1861"/>
        <w:gridCol w:w="1365"/>
        <w:gridCol w:w="1365"/>
        <w:gridCol w:w="1424"/>
        <w:gridCol w:w="1360"/>
        <w:gridCol w:w="1388"/>
        <w:gridCol w:w="1081"/>
        <w:gridCol w:w="1129"/>
        <w:gridCol w:w="1130"/>
        <w:gridCol w:w="910"/>
        <w:gridCol w:w="1302"/>
      </w:tblGrid>
      <w:tr w:rsidR="002958A2">
        <w:tc>
          <w:tcPr>
            <w:tcW w:w="680" w:type="dxa"/>
            <w:vMerge w:val="restart"/>
          </w:tcPr>
          <w:p w:rsidR="002958A2" w:rsidRDefault="00245FBA">
            <w:pPr>
              <w:pStyle w:val="ConsPlusNormal0"/>
              <w:jc w:val="center"/>
            </w:pPr>
            <w:r>
              <w:lastRenderedPageBreak/>
              <w:t>N п/п</w:t>
            </w:r>
          </w:p>
        </w:tc>
        <w:tc>
          <w:tcPr>
            <w:tcW w:w="1644" w:type="dxa"/>
            <w:vMerge w:val="restart"/>
          </w:tcPr>
          <w:p w:rsidR="002958A2" w:rsidRDefault="00245FBA">
            <w:pPr>
              <w:pStyle w:val="ConsPlusNormal0"/>
              <w:jc w:val="center"/>
            </w:pPr>
            <w:r>
              <w:t>Код медицинской организации по Реестру медицинских организаций, осуществляющих деятельность в сфере обязательного медицинского страхования</w:t>
            </w:r>
          </w:p>
        </w:tc>
        <w:tc>
          <w:tcPr>
            <w:tcW w:w="2948" w:type="dxa"/>
            <w:vMerge w:val="restart"/>
          </w:tcPr>
          <w:p w:rsidR="002958A2" w:rsidRDefault="00245FBA">
            <w:pPr>
              <w:pStyle w:val="ConsPlusNormal0"/>
              <w:jc w:val="center"/>
            </w:pPr>
            <w:r>
              <w:t>Наименование медицинской организации</w:t>
            </w:r>
          </w:p>
        </w:tc>
        <w:tc>
          <w:tcPr>
            <w:tcW w:w="16213" w:type="dxa"/>
            <w:gridSpan w:val="10"/>
          </w:tcPr>
          <w:p w:rsidR="002958A2" w:rsidRDefault="00245FBA">
            <w:pPr>
              <w:pStyle w:val="ConsPlusNormal0"/>
              <w:jc w:val="center"/>
            </w:pPr>
            <w:r>
              <w:t>В том числе</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1984" w:type="dxa"/>
            <w:vMerge w:val="restart"/>
          </w:tcPr>
          <w:p w:rsidR="002958A2" w:rsidRDefault="00245FBA">
            <w:pPr>
              <w:pStyle w:val="ConsPlusNormal0"/>
              <w:jc w:val="center"/>
            </w:pPr>
            <w:r>
              <w:t>Осуществляющая деятельность в рамках выполнения государственного задания за счет средств бюджетных ассигнований бюджета города Москвы</w:t>
            </w:r>
          </w:p>
        </w:tc>
        <w:tc>
          <w:tcPr>
            <w:tcW w:w="1928" w:type="dxa"/>
            <w:vMerge w:val="restart"/>
          </w:tcPr>
          <w:p w:rsidR="002958A2" w:rsidRDefault="00245FBA">
            <w:pPr>
              <w:pStyle w:val="ConsPlusNormal0"/>
              <w:jc w:val="center"/>
            </w:pPr>
            <w:r>
              <w:t>Осуществляющая деятельность в сфере обязательного медицинского страхования</w:t>
            </w:r>
          </w:p>
        </w:tc>
        <w:tc>
          <w:tcPr>
            <w:tcW w:w="12301" w:type="dxa"/>
            <w:gridSpan w:val="8"/>
          </w:tcPr>
          <w:p w:rsidR="002958A2" w:rsidRDefault="00245FBA">
            <w:pPr>
              <w:pStyle w:val="ConsPlusNormal0"/>
              <w:jc w:val="center"/>
            </w:pPr>
            <w:r>
              <w:t>из них</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1531" w:type="dxa"/>
            <w:vMerge w:val="restart"/>
          </w:tcPr>
          <w:p w:rsidR="002958A2" w:rsidRDefault="00245FBA">
            <w:pPr>
              <w:pStyle w:val="ConsPlusNormal0"/>
              <w:jc w:val="center"/>
            </w:pPr>
            <w:r>
              <w:t>Проводящая профилактические медицинские осмотры и диспансеризацию</w:t>
            </w:r>
          </w:p>
        </w:tc>
        <w:tc>
          <w:tcPr>
            <w:tcW w:w="3231" w:type="dxa"/>
            <w:gridSpan w:val="2"/>
          </w:tcPr>
          <w:p w:rsidR="002958A2" w:rsidRDefault="00245FBA">
            <w:pPr>
              <w:pStyle w:val="ConsPlusNormal0"/>
              <w:jc w:val="center"/>
            </w:pPr>
            <w:r>
              <w:t>в том числе:</w:t>
            </w:r>
          </w:p>
        </w:tc>
        <w:tc>
          <w:tcPr>
            <w:tcW w:w="1587" w:type="dxa"/>
            <w:vMerge w:val="restart"/>
          </w:tcPr>
          <w:p w:rsidR="002958A2" w:rsidRDefault="00245FBA">
            <w:pPr>
              <w:pStyle w:val="ConsPlusNormal0"/>
              <w:jc w:val="center"/>
            </w:pPr>
            <w:r>
              <w:t>Проводящая диспансерное наблюдение</w:t>
            </w:r>
          </w:p>
        </w:tc>
        <w:tc>
          <w:tcPr>
            <w:tcW w:w="1644" w:type="dxa"/>
            <w:vMerge w:val="restart"/>
          </w:tcPr>
          <w:p w:rsidR="002958A2" w:rsidRDefault="00245FBA">
            <w:pPr>
              <w:pStyle w:val="ConsPlusNormal0"/>
              <w:jc w:val="center"/>
            </w:pPr>
            <w:r>
              <w:t>Проводящая медицинскую реабилитацию</w:t>
            </w:r>
          </w:p>
        </w:tc>
        <w:tc>
          <w:tcPr>
            <w:tcW w:w="4308" w:type="dxa"/>
            <w:gridSpan w:val="3"/>
          </w:tcPr>
          <w:p w:rsidR="002958A2" w:rsidRDefault="00245FBA">
            <w:pPr>
              <w:pStyle w:val="ConsPlusNormal0"/>
              <w:jc w:val="center"/>
            </w:pPr>
            <w:r>
              <w:t>в том числе:</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jc w:val="center"/>
            </w:pPr>
            <w:r>
              <w:t>Углубленную диспансеризацию</w:t>
            </w:r>
          </w:p>
        </w:tc>
        <w:tc>
          <w:tcPr>
            <w:tcW w:w="1644" w:type="dxa"/>
          </w:tcPr>
          <w:p w:rsidR="002958A2" w:rsidRDefault="00245FBA">
            <w:pPr>
              <w:pStyle w:val="ConsPlusNormal0"/>
              <w:jc w:val="center"/>
            </w:pPr>
            <w:r>
              <w:t>Диспансеризацию граждан репродуктивного возраста по оценке репродуктивного здоровья</w:t>
            </w: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jc w:val="center"/>
            </w:pPr>
            <w:r>
              <w:t>В амбулаторных условиях</w:t>
            </w:r>
          </w:p>
        </w:tc>
        <w:tc>
          <w:tcPr>
            <w:tcW w:w="1417" w:type="dxa"/>
          </w:tcPr>
          <w:p w:rsidR="002958A2" w:rsidRDefault="00245FBA">
            <w:pPr>
              <w:pStyle w:val="ConsPlusNormal0"/>
              <w:jc w:val="center"/>
            </w:pPr>
            <w:r>
              <w:t>В условиях дневного стационара</w:t>
            </w:r>
          </w:p>
        </w:tc>
        <w:tc>
          <w:tcPr>
            <w:tcW w:w="1304" w:type="dxa"/>
          </w:tcPr>
          <w:p w:rsidR="002958A2" w:rsidRDefault="00245FBA">
            <w:pPr>
              <w:pStyle w:val="ConsPlusNormal0"/>
              <w:jc w:val="center"/>
            </w:pPr>
            <w:r>
              <w:t>В условиях круглосуточного стационара</w:t>
            </w:r>
          </w:p>
        </w:tc>
      </w:tr>
      <w:tr w:rsidR="002958A2">
        <w:tc>
          <w:tcPr>
            <w:tcW w:w="680" w:type="dxa"/>
          </w:tcPr>
          <w:p w:rsidR="002958A2" w:rsidRDefault="00245FBA">
            <w:pPr>
              <w:pStyle w:val="ConsPlusNormal0"/>
              <w:jc w:val="center"/>
            </w:pPr>
            <w:r>
              <w:t>1</w:t>
            </w:r>
          </w:p>
        </w:tc>
        <w:tc>
          <w:tcPr>
            <w:tcW w:w="1644" w:type="dxa"/>
          </w:tcPr>
          <w:p w:rsidR="002958A2" w:rsidRDefault="00245FBA">
            <w:pPr>
              <w:pStyle w:val="ConsPlusNormal0"/>
              <w:jc w:val="center"/>
            </w:pPr>
            <w:r>
              <w:t>2</w:t>
            </w:r>
          </w:p>
        </w:tc>
        <w:tc>
          <w:tcPr>
            <w:tcW w:w="2948" w:type="dxa"/>
          </w:tcPr>
          <w:p w:rsidR="002958A2" w:rsidRDefault="00245FBA">
            <w:pPr>
              <w:pStyle w:val="ConsPlusNormal0"/>
              <w:jc w:val="center"/>
            </w:pPr>
            <w:r>
              <w:t>3</w:t>
            </w:r>
          </w:p>
        </w:tc>
        <w:tc>
          <w:tcPr>
            <w:tcW w:w="1984" w:type="dxa"/>
          </w:tcPr>
          <w:p w:rsidR="002958A2" w:rsidRDefault="00245FBA">
            <w:pPr>
              <w:pStyle w:val="ConsPlusNormal0"/>
              <w:jc w:val="center"/>
            </w:pPr>
            <w:r>
              <w:t>4</w:t>
            </w:r>
          </w:p>
        </w:tc>
        <w:tc>
          <w:tcPr>
            <w:tcW w:w="1928" w:type="dxa"/>
          </w:tcPr>
          <w:p w:rsidR="002958A2" w:rsidRDefault="00245FBA">
            <w:pPr>
              <w:pStyle w:val="ConsPlusNormal0"/>
              <w:jc w:val="center"/>
            </w:pPr>
            <w:r>
              <w:t>5</w:t>
            </w:r>
          </w:p>
        </w:tc>
        <w:tc>
          <w:tcPr>
            <w:tcW w:w="1531" w:type="dxa"/>
          </w:tcPr>
          <w:p w:rsidR="002958A2" w:rsidRDefault="00245FBA">
            <w:pPr>
              <w:pStyle w:val="ConsPlusNormal0"/>
              <w:jc w:val="center"/>
            </w:pPr>
            <w:r>
              <w:t>6</w:t>
            </w:r>
          </w:p>
        </w:tc>
        <w:tc>
          <w:tcPr>
            <w:tcW w:w="1587" w:type="dxa"/>
          </w:tcPr>
          <w:p w:rsidR="002958A2" w:rsidRDefault="00245FBA">
            <w:pPr>
              <w:pStyle w:val="ConsPlusNormal0"/>
              <w:jc w:val="center"/>
            </w:pPr>
            <w:r>
              <w:t>7</w:t>
            </w:r>
          </w:p>
        </w:tc>
        <w:tc>
          <w:tcPr>
            <w:tcW w:w="1644" w:type="dxa"/>
          </w:tcPr>
          <w:p w:rsidR="002958A2" w:rsidRDefault="00245FBA">
            <w:pPr>
              <w:pStyle w:val="ConsPlusNormal0"/>
              <w:jc w:val="center"/>
            </w:pPr>
            <w:r>
              <w:t>8</w:t>
            </w:r>
          </w:p>
        </w:tc>
        <w:tc>
          <w:tcPr>
            <w:tcW w:w="1587" w:type="dxa"/>
          </w:tcPr>
          <w:p w:rsidR="002958A2" w:rsidRDefault="00245FBA">
            <w:pPr>
              <w:pStyle w:val="ConsPlusNormal0"/>
              <w:jc w:val="center"/>
            </w:pPr>
            <w:r>
              <w:t>9</w:t>
            </w:r>
          </w:p>
        </w:tc>
        <w:tc>
          <w:tcPr>
            <w:tcW w:w="1644" w:type="dxa"/>
          </w:tcPr>
          <w:p w:rsidR="002958A2" w:rsidRDefault="00245FBA">
            <w:pPr>
              <w:pStyle w:val="ConsPlusNormal0"/>
              <w:jc w:val="center"/>
            </w:pPr>
            <w:r>
              <w:t>10</w:t>
            </w:r>
          </w:p>
        </w:tc>
        <w:tc>
          <w:tcPr>
            <w:tcW w:w="1587" w:type="dxa"/>
          </w:tcPr>
          <w:p w:rsidR="002958A2" w:rsidRDefault="00245FBA">
            <w:pPr>
              <w:pStyle w:val="ConsPlusNormal0"/>
              <w:jc w:val="center"/>
            </w:pPr>
            <w:r>
              <w:t>11</w:t>
            </w:r>
          </w:p>
        </w:tc>
        <w:tc>
          <w:tcPr>
            <w:tcW w:w="1417" w:type="dxa"/>
          </w:tcPr>
          <w:p w:rsidR="002958A2" w:rsidRDefault="00245FBA">
            <w:pPr>
              <w:pStyle w:val="ConsPlusNormal0"/>
              <w:jc w:val="center"/>
            </w:pPr>
            <w:r>
              <w:t>12</w:t>
            </w:r>
          </w:p>
        </w:tc>
        <w:tc>
          <w:tcPr>
            <w:tcW w:w="1304" w:type="dxa"/>
          </w:tcPr>
          <w:p w:rsidR="002958A2" w:rsidRDefault="00245FBA">
            <w:pPr>
              <w:pStyle w:val="ConsPlusNormal0"/>
              <w:jc w:val="center"/>
            </w:pPr>
            <w:r>
              <w:t>13</w:t>
            </w:r>
          </w:p>
        </w:tc>
      </w:tr>
      <w:tr w:rsidR="002958A2">
        <w:tc>
          <w:tcPr>
            <w:tcW w:w="680" w:type="dxa"/>
          </w:tcPr>
          <w:p w:rsidR="002958A2" w:rsidRDefault="00245FBA">
            <w:pPr>
              <w:pStyle w:val="ConsPlusNormal0"/>
            </w:pPr>
            <w:r>
              <w:t>1</w:t>
            </w:r>
          </w:p>
        </w:tc>
        <w:tc>
          <w:tcPr>
            <w:tcW w:w="1644" w:type="dxa"/>
          </w:tcPr>
          <w:p w:rsidR="002958A2" w:rsidRDefault="00245FBA">
            <w:pPr>
              <w:pStyle w:val="ConsPlusNormal0"/>
            </w:pPr>
            <w:r>
              <w:t>771795</w:t>
            </w:r>
          </w:p>
        </w:tc>
        <w:tc>
          <w:tcPr>
            <w:tcW w:w="2948" w:type="dxa"/>
          </w:tcPr>
          <w:p w:rsidR="002958A2" w:rsidRDefault="00245FBA">
            <w:pPr>
              <w:pStyle w:val="ConsPlusNormal0"/>
            </w:pPr>
            <w:r>
              <w:t xml:space="preserve">Государственное бюджетное учреждение здравоохранения города Москвы "Московский научно-практический </w:t>
            </w:r>
            <w:r>
              <w:lastRenderedPageBreak/>
              <w:t>центр лабораторных исследований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w:t>
            </w:r>
          </w:p>
        </w:tc>
        <w:tc>
          <w:tcPr>
            <w:tcW w:w="1644" w:type="dxa"/>
          </w:tcPr>
          <w:p w:rsidR="002958A2" w:rsidRDefault="00245FBA">
            <w:pPr>
              <w:pStyle w:val="ConsPlusNormal0"/>
            </w:pPr>
            <w:r>
              <w:t>771796</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125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w:t>
            </w:r>
          </w:p>
        </w:tc>
        <w:tc>
          <w:tcPr>
            <w:tcW w:w="1644" w:type="dxa"/>
          </w:tcPr>
          <w:p w:rsidR="002958A2" w:rsidRDefault="00245FBA">
            <w:pPr>
              <w:pStyle w:val="ConsPlusNormal0"/>
            </w:pPr>
            <w:r>
              <w:t>771797</w:t>
            </w:r>
          </w:p>
        </w:tc>
        <w:tc>
          <w:tcPr>
            <w:tcW w:w="2948" w:type="dxa"/>
          </w:tcPr>
          <w:p w:rsidR="002958A2" w:rsidRDefault="00245FBA">
            <w:pPr>
              <w:pStyle w:val="ConsPlusNormal0"/>
            </w:pPr>
            <w:r>
              <w:t xml:space="preserve">Государственное бюджетное учреждение здравоохранения города Москвы "Детская городская поликлиника N </w:t>
            </w:r>
            <w:r>
              <w:lastRenderedPageBreak/>
              <w:t>129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w:t>
            </w:r>
          </w:p>
        </w:tc>
        <w:tc>
          <w:tcPr>
            <w:tcW w:w="1644" w:type="dxa"/>
          </w:tcPr>
          <w:p w:rsidR="002958A2" w:rsidRDefault="00245FBA">
            <w:pPr>
              <w:pStyle w:val="ConsPlusNormal0"/>
            </w:pPr>
            <w:r>
              <w:t>771798</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47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5</w:t>
            </w:r>
          </w:p>
        </w:tc>
        <w:tc>
          <w:tcPr>
            <w:tcW w:w="1644" w:type="dxa"/>
          </w:tcPr>
          <w:p w:rsidR="002958A2" w:rsidRDefault="00245FBA">
            <w:pPr>
              <w:pStyle w:val="ConsPlusNormal0"/>
            </w:pPr>
            <w:r>
              <w:t>771799</w:t>
            </w:r>
          </w:p>
        </w:tc>
        <w:tc>
          <w:tcPr>
            <w:tcW w:w="2948" w:type="dxa"/>
          </w:tcPr>
          <w:p w:rsidR="002958A2" w:rsidRDefault="00245FBA">
            <w:pPr>
              <w:pStyle w:val="ConsPlusNormal0"/>
            </w:pPr>
            <w:r>
              <w:t xml:space="preserve">Государственное бюджетное учреждение здравоохранения города Москвы "Детская стоматологическая поликлиника N 52 Департамента </w:t>
            </w:r>
            <w:r>
              <w:lastRenderedPageBreak/>
              <w:t>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6</w:t>
            </w:r>
          </w:p>
        </w:tc>
        <w:tc>
          <w:tcPr>
            <w:tcW w:w="1644" w:type="dxa"/>
          </w:tcPr>
          <w:p w:rsidR="002958A2" w:rsidRDefault="00245FBA">
            <w:pPr>
              <w:pStyle w:val="ConsPlusNormal0"/>
            </w:pPr>
            <w:r>
              <w:t>771800</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59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7</w:t>
            </w:r>
          </w:p>
        </w:tc>
        <w:tc>
          <w:tcPr>
            <w:tcW w:w="1644" w:type="dxa"/>
          </w:tcPr>
          <w:p w:rsidR="002958A2" w:rsidRDefault="00245FBA">
            <w:pPr>
              <w:pStyle w:val="ConsPlusNormal0"/>
            </w:pPr>
            <w:r>
              <w:t>771801</w:t>
            </w:r>
          </w:p>
        </w:tc>
        <w:tc>
          <w:tcPr>
            <w:tcW w:w="2948" w:type="dxa"/>
          </w:tcPr>
          <w:p w:rsidR="002958A2" w:rsidRDefault="00245FBA">
            <w:pPr>
              <w:pStyle w:val="ConsPlusNormal0"/>
            </w:pPr>
            <w:r>
              <w:t>Общество с ограниченной ответственностью "Нава"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8</w:t>
            </w:r>
          </w:p>
        </w:tc>
        <w:tc>
          <w:tcPr>
            <w:tcW w:w="1644" w:type="dxa"/>
          </w:tcPr>
          <w:p w:rsidR="002958A2" w:rsidRDefault="00245FBA">
            <w:pPr>
              <w:pStyle w:val="ConsPlusNormal0"/>
            </w:pPr>
            <w:r>
              <w:t>771815</w:t>
            </w:r>
          </w:p>
        </w:tc>
        <w:tc>
          <w:tcPr>
            <w:tcW w:w="2948" w:type="dxa"/>
          </w:tcPr>
          <w:p w:rsidR="002958A2" w:rsidRDefault="00245FBA">
            <w:pPr>
              <w:pStyle w:val="ConsPlusNormal0"/>
            </w:pPr>
            <w:r>
              <w:t xml:space="preserve">Государственное бюджетное учреждение здравоохранения города Москвы "Детская городская </w:t>
            </w:r>
            <w:r>
              <w:lastRenderedPageBreak/>
              <w:t>поликлиника N 122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9</w:t>
            </w:r>
          </w:p>
        </w:tc>
        <w:tc>
          <w:tcPr>
            <w:tcW w:w="1644" w:type="dxa"/>
          </w:tcPr>
          <w:p w:rsidR="002958A2" w:rsidRDefault="00245FBA">
            <w:pPr>
              <w:pStyle w:val="ConsPlusNormal0"/>
            </w:pPr>
            <w:r>
              <w:t>771816</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175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10</w:t>
            </w:r>
          </w:p>
        </w:tc>
        <w:tc>
          <w:tcPr>
            <w:tcW w:w="1644" w:type="dxa"/>
          </w:tcPr>
          <w:p w:rsidR="002958A2" w:rsidRDefault="00245FBA">
            <w:pPr>
              <w:pStyle w:val="ConsPlusNormal0"/>
            </w:pPr>
            <w:r>
              <w:t>771835</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166 Департамента здравоохранени</w:t>
            </w:r>
            <w:r>
              <w:lastRenderedPageBreak/>
              <w:t>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11</w:t>
            </w:r>
          </w:p>
        </w:tc>
        <w:tc>
          <w:tcPr>
            <w:tcW w:w="1644" w:type="dxa"/>
          </w:tcPr>
          <w:p w:rsidR="002958A2" w:rsidRDefault="00245FBA">
            <w:pPr>
              <w:pStyle w:val="ConsPlusNormal0"/>
            </w:pPr>
            <w:r>
              <w:t>771840</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191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12</w:t>
            </w:r>
          </w:p>
        </w:tc>
        <w:tc>
          <w:tcPr>
            <w:tcW w:w="1644" w:type="dxa"/>
          </w:tcPr>
          <w:p w:rsidR="002958A2" w:rsidRDefault="00245FBA">
            <w:pPr>
              <w:pStyle w:val="ConsPlusNormal0"/>
            </w:pPr>
            <w:r>
              <w:t>771842</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218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13</w:t>
            </w:r>
          </w:p>
        </w:tc>
        <w:tc>
          <w:tcPr>
            <w:tcW w:w="1644" w:type="dxa"/>
          </w:tcPr>
          <w:p w:rsidR="002958A2" w:rsidRDefault="00245FBA">
            <w:pPr>
              <w:pStyle w:val="ConsPlusNormal0"/>
            </w:pPr>
            <w:r>
              <w:t>771844</w:t>
            </w:r>
          </w:p>
        </w:tc>
        <w:tc>
          <w:tcPr>
            <w:tcW w:w="2948" w:type="dxa"/>
          </w:tcPr>
          <w:p w:rsidR="002958A2" w:rsidRDefault="00245FBA">
            <w:pPr>
              <w:pStyle w:val="ConsPlusNormal0"/>
            </w:pPr>
            <w:r>
              <w:t>Государственно</w:t>
            </w:r>
            <w:r>
              <w:lastRenderedPageBreak/>
              <w:t>е бюджетное учреждение здравоохранения города Москвы "Консультативно-диагностический центр N 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14</w:t>
            </w:r>
          </w:p>
        </w:tc>
        <w:tc>
          <w:tcPr>
            <w:tcW w:w="1644" w:type="dxa"/>
          </w:tcPr>
          <w:p w:rsidR="002958A2" w:rsidRDefault="00245FBA">
            <w:pPr>
              <w:pStyle w:val="ConsPlusNormal0"/>
            </w:pPr>
            <w:r>
              <w:t>771845</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33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15</w:t>
            </w:r>
          </w:p>
        </w:tc>
        <w:tc>
          <w:tcPr>
            <w:tcW w:w="1644" w:type="dxa"/>
          </w:tcPr>
          <w:p w:rsidR="002958A2" w:rsidRDefault="00245FBA">
            <w:pPr>
              <w:pStyle w:val="ConsPlusNormal0"/>
            </w:pPr>
            <w:r>
              <w:t>771851</w:t>
            </w:r>
          </w:p>
        </w:tc>
        <w:tc>
          <w:tcPr>
            <w:tcW w:w="2948" w:type="dxa"/>
          </w:tcPr>
          <w:p w:rsidR="002958A2" w:rsidRDefault="00245FBA">
            <w:pPr>
              <w:pStyle w:val="ConsPlusNormal0"/>
            </w:pPr>
            <w:r>
              <w:t>Государственное бюджетное учреждение здравоохранени</w:t>
            </w:r>
            <w:r>
              <w:lastRenderedPageBreak/>
              <w:t>я города Москвы "Детская городская поликлиника N 12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16</w:t>
            </w:r>
          </w:p>
        </w:tc>
        <w:tc>
          <w:tcPr>
            <w:tcW w:w="1644" w:type="dxa"/>
          </w:tcPr>
          <w:p w:rsidR="002958A2" w:rsidRDefault="00245FBA">
            <w:pPr>
              <w:pStyle w:val="ConsPlusNormal0"/>
            </w:pPr>
            <w:r>
              <w:t>771862</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12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17</w:t>
            </w:r>
          </w:p>
        </w:tc>
        <w:tc>
          <w:tcPr>
            <w:tcW w:w="1644" w:type="dxa"/>
          </w:tcPr>
          <w:p w:rsidR="002958A2" w:rsidRDefault="00245FBA">
            <w:pPr>
              <w:pStyle w:val="ConsPlusNormal0"/>
            </w:pPr>
            <w:r>
              <w:t>771863</w:t>
            </w:r>
          </w:p>
        </w:tc>
        <w:tc>
          <w:tcPr>
            <w:tcW w:w="2948" w:type="dxa"/>
          </w:tcPr>
          <w:p w:rsidR="002958A2" w:rsidRDefault="00245FBA">
            <w:pPr>
              <w:pStyle w:val="ConsPlusNormal0"/>
            </w:pPr>
            <w:r>
              <w:t>Государственное бюджетное учреждение здравоохранения города Москвы "Консультативно-</w:t>
            </w:r>
            <w:r>
              <w:lastRenderedPageBreak/>
              <w:t>диагностический центр N 6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18</w:t>
            </w:r>
          </w:p>
        </w:tc>
        <w:tc>
          <w:tcPr>
            <w:tcW w:w="1644" w:type="dxa"/>
          </w:tcPr>
          <w:p w:rsidR="002958A2" w:rsidRDefault="00245FBA">
            <w:pPr>
              <w:pStyle w:val="ConsPlusNormal0"/>
            </w:pPr>
            <w:r>
              <w:t>771864</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45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19</w:t>
            </w:r>
          </w:p>
        </w:tc>
        <w:tc>
          <w:tcPr>
            <w:tcW w:w="1644" w:type="dxa"/>
          </w:tcPr>
          <w:p w:rsidR="002958A2" w:rsidRDefault="00245FBA">
            <w:pPr>
              <w:pStyle w:val="ConsPlusNormal0"/>
            </w:pPr>
            <w:r>
              <w:t>771865</w:t>
            </w:r>
          </w:p>
        </w:tc>
        <w:tc>
          <w:tcPr>
            <w:tcW w:w="2948" w:type="dxa"/>
          </w:tcPr>
          <w:p w:rsidR="002958A2" w:rsidRDefault="00245FBA">
            <w:pPr>
              <w:pStyle w:val="ConsPlusNormal0"/>
            </w:pPr>
            <w:r>
              <w:t xml:space="preserve">Государственное бюджетное учреждение здравоохранения города Москвы "Детская городская поликлиника N 15 Департамента здравоохранения города </w:t>
            </w:r>
            <w:r>
              <w:lastRenderedPageBreak/>
              <w:t>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20</w:t>
            </w:r>
          </w:p>
        </w:tc>
        <w:tc>
          <w:tcPr>
            <w:tcW w:w="1644" w:type="dxa"/>
          </w:tcPr>
          <w:p w:rsidR="002958A2" w:rsidRDefault="00245FBA">
            <w:pPr>
              <w:pStyle w:val="ConsPlusNormal0"/>
            </w:pPr>
            <w:r>
              <w:t>771868</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86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21</w:t>
            </w:r>
          </w:p>
        </w:tc>
        <w:tc>
          <w:tcPr>
            <w:tcW w:w="1644" w:type="dxa"/>
          </w:tcPr>
          <w:p w:rsidR="002958A2" w:rsidRDefault="00245FBA">
            <w:pPr>
              <w:pStyle w:val="ConsPlusNormal0"/>
            </w:pPr>
            <w:r>
              <w:t>771869</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21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22</w:t>
            </w:r>
          </w:p>
        </w:tc>
        <w:tc>
          <w:tcPr>
            <w:tcW w:w="1644" w:type="dxa"/>
          </w:tcPr>
          <w:p w:rsidR="002958A2" w:rsidRDefault="00245FBA">
            <w:pPr>
              <w:pStyle w:val="ConsPlusNormal0"/>
            </w:pPr>
            <w:r>
              <w:t>771871</w:t>
            </w:r>
          </w:p>
        </w:tc>
        <w:tc>
          <w:tcPr>
            <w:tcW w:w="2948" w:type="dxa"/>
          </w:tcPr>
          <w:p w:rsidR="002958A2" w:rsidRDefault="00245FBA">
            <w:pPr>
              <w:pStyle w:val="ConsPlusNormal0"/>
            </w:pPr>
            <w:r>
              <w:t>Государственно</w:t>
            </w:r>
            <w:r>
              <w:lastRenderedPageBreak/>
              <w:t>е бюджетное учреждение здравоохранения города Москвы "Детская городская больница имени З.А. Башляевой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23</w:t>
            </w:r>
          </w:p>
        </w:tc>
        <w:tc>
          <w:tcPr>
            <w:tcW w:w="1644" w:type="dxa"/>
          </w:tcPr>
          <w:p w:rsidR="002958A2" w:rsidRDefault="00245FBA">
            <w:pPr>
              <w:pStyle w:val="ConsPlusNormal0"/>
            </w:pPr>
            <w:r>
              <w:t>771872</w:t>
            </w:r>
          </w:p>
        </w:tc>
        <w:tc>
          <w:tcPr>
            <w:tcW w:w="2948" w:type="dxa"/>
          </w:tcPr>
          <w:p w:rsidR="002958A2" w:rsidRDefault="00245FBA">
            <w:pPr>
              <w:pStyle w:val="ConsPlusNormal0"/>
            </w:pPr>
            <w:r>
              <w:t>Государственное бюджетное учреждение здравоохранения города Москвы "Морозовская детская городская клиническая больница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24</w:t>
            </w:r>
          </w:p>
        </w:tc>
        <w:tc>
          <w:tcPr>
            <w:tcW w:w="1644" w:type="dxa"/>
          </w:tcPr>
          <w:p w:rsidR="002958A2" w:rsidRDefault="00245FBA">
            <w:pPr>
              <w:pStyle w:val="ConsPlusNormal0"/>
            </w:pPr>
            <w:r>
              <w:t>771873</w:t>
            </w:r>
          </w:p>
        </w:tc>
        <w:tc>
          <w:tcPr>
            <w:tcW w:w="2948" w:type="dxa"/>
          </w:tcPr>
          <w:p w:rsidR="002958A2" w:rsidRDefault="00245FBA">
            <w:pPr>
              <w:pStyle w:val="ConsPlusNormal0"/>
            </w:pPr>
            <w:r>
              <w:t xml:space="preserve">Государственное бюджетное </w:t>
            </w:r>
            <w:r>
              <w:lastRenderedPageBreak/>
              <w:t>учреждение здравоохранения города Москвы "Детская городская клиническая больница N 9 им. Г.Н. Сперанского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25</w:t>
            </w:r>
          </w:p>
        </w:tc>
        <w:tc>
          <w:tcPr>
            <w:tcW w:w="1644" w:type="dxa"/>
          </w:tcPr>
          <w:p w:rsidR="002958A2" w:rsidRDefault="00245FBA">
            <w:pPr>
              <w:pStyle w:val="ConsPlusNormal0"/>
            </w:pPr>
            <w:r>
              <w:t>771874</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клиническая больница имени Н.Ф. Филатова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26</w:t>
            </w:r>
          </w:p>
        </w:tc>
        <w:tc>
          <w:tcPr>
            <w:tcW w:w="1644" w:type="dxa"/>
          </w:tcPr>
          <w:p w:rsidR="002958A2" w:rsidRDefault="00245FBA">
            <w:pPr>
              <w:pStyle w:val="ConsPlusNormal0"/>
            </w:pPr>
            <w:r>
              <w:t>771876</w:t>
            </w:r>
          </w:p>
        </w:tc>
        <w:tc>
          <w:tcPr>
            <w:tcW w:w="2948" w:type="dxa"/>
          </w:tcPr>
          <w:p w:rsidR="002958A2" w:rsidRDefault="00245FBA">
            <w:pPr>
              <w:pStyle w:val="ConsPlusNormal0"/>
            </w:pPr>
            <w:r>
              <w:t>Государственно</w:t>
            </w:r>
            <w:r>
              <w:lastRenderedPageBreak/>
              <w:t>е автономное учреждение здравоохранения города Москвы "Московский научно-практический центр медицинской реабилитации, восстановительной и спортивной медицины имени С.И. Спасокукоцкого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45FBA">
            <w:pPr>
              <w:pStyle w:val="ConsPlusNormal0"/>
            </w:pPr>
            <w:r>
              <w:t>1</w:t>
            </w:r>
          </w:p>
        </w:tc>
        <w:tc>
          <w:tcPr>
            <w:tcW w:w="1304" w:type="dxa"/>
          </w:tcPr>
          <w:p w:rsidR="002958A2" w:rsidRDefault="00245FBA">
            <w:pPr>
              <w:pStyle w:val="ConsPlusNormal0"/>
            </w:pPr>
            <w:r>
              <w:t>1</w:t>
            </w:r>
          </w:p>
        </w:tc>
      </w:tr>
      <w:tr w:rsidR="002958A2">
        <w:tc>
          <w:tcPr>
            <w:tcW w:w="680" w:type="dxa"/>
          </w:tcPr>
          <w:p w:rsidR="002958A2" w:rsidRDefault="00245FBA">
            <w:pPr>
              <w:pStyle w:val="ConsPlusNormal0"/>
            </w:pPr>
            <w:r>
              <w:lastRenderedPageBreak/>
              <w:t>27</w:t>
            </w:r>
          </w:p>
        </w:tc>
        <w:tc>
          <w:tcPr>
            <w:tcW w:w="1644" w:type="dxa"/>
          </w:tcPr>
          <w:p w:rsidR="002958A2" w:rsidRDefault="00245FBA">
            <w:pPr>
              <w:pStyle w:val="ConsPlusNormal0"/>
            </w:pPr>
            <w:r>
              <w:t>771891</w:t>
            </w:r>
          </w:p>
        </w:tc>
        <w:tc>
          <w:tcPr>
            <w:tcW w:w="2948" w:type="dxa"/>
          </w:tcPr>
          <w:p w:rsidR="002958A2" w:rsidRDefault="00245FBA">
            <w:pPr>
              <w:pStyle w:val="ConsPlusNormal0"/>
            </w:pPr>
            <w:r>
              <w:t>Государственное бюджетное учреждение здравоохранения города Москвы "Диагностический клинический центр N 1 Департамента здравоохранени</w:t>
            </w:r>
            <w:r>
              <w:lastRenderedPageBreak/>
              <w:t>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28</w:t>
            </w:r>
          </w:p>
        </w:tc>
        <w:tc>
          <w:tcPr>
            <w:tcW w:w="1644" w:type="dxa"/>
          </w:tcPr>
          <w:p w:rsidR="002958A2" w:rsidRDefault="00245FBA">
            <w:pPr>
              <w:pStyle w:val="ConsPlusNormal0"/>
            </w:pPr>
            <w:r>
              <w:t>771896</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81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29</w:t>
            </w:r>
          </w:p>
        </w:tc>
        <w:tc>
          <w:tcPr>
            <w:tcW w:w="1644" w:type="dxa"/>
          </w:tcPr>
          <w:p w:rsidR="002958A2" w:rsidRDefault="00245FBA">
            <w:pPr>
              <w:pStyle w:val="ConsPlusNormal0"/>
            </w:pPr>
            <w:r>
              <w:t>771901</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42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30</w:t>
            </w:r>
          </w:p>
        </w:tc>
        <w:tc>
          <w:tcPr>
            <w:tcW w:w="1644" w:type="dxa"/>
          </w:tcPr>
          <w:p w:rsidR="002958A2" w:rsidRDefault="00245FBA">
            <w:pPr>
              <w:pStyle w:val="ConsPlusNormal0"/>
            </w:pPr>
            <w:r>
              <w:t>771905</w:t>
            </w:r>
          </w:p>
        </w:tc>
        <w:tc>
          <w:tcPr>
            <w:tcW w:w="2948" w:type="dxa"/>
          </w:tcPr>
          <w:p w:rsidR="002958A2" w:rsidRDefault="00245FBA">
            <w:pPr>
              <w:pStyle w:val="ConsPlusNormal0"/>
            </w:pPr>
            <w:r>
              <w:t>Государственно</w:t>
            </w:r>
            <w:r>
              <w:lastRenderedPageBreak/>
              <w:t>е бюджетное учреждение здравоохранения города Москвы "Городская клиническая больница N 29 им. Н.Э. Баумана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31</w:t>
            </w:r>
          </w:p>
        </w:tc>
        <w:tc>
          <w:tcPr>
            <w:tcW w:w="1644" w:type="dxa"/>
          </w:tcPr>
          <w:p w:rsidR="002958A2" w:rsidRDefault="00245FBA">
            <w:pPr>
              <w:pStyle w:val="ConsPlusNormal0"/>
            </w:pPr>
            <w:r>
              <w:t>771909</w:t>
            </w:r>
          </w:p>
        </w:tc>
        <w:tc>
          <w:tcPr>
            <w:tcW w:w="2948" w:type="dxa"/>
          </w:tcPr>
          <w:p w:rsidR="002958A2" w:rsidRDefault="00245FBA">
            <w:pPr>
              <w:pStyle w:val="ConsPlusNormal0"/>
            </w:pPr>
            <w:r>
              <w:t xml:space="preserve">Государственное бюджетное учреждение здравоохранения города Москвы "Научно-практический центр специализированной медицинской помощи детям имени В.Ф. Войно-Ясенецкого Департамента </w:t>
            </w:r>
            <w:r>
              <w:lastRenderedPageBreak/>
              <w:t>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32</w:t>
            </w:r>
          </w:p>
        </w:tc>
        <w:tc>
          <w:tcPr>
            <w:tcW w:w="1644" w:type="dxa"/>
          </w:tcPr>
          <w:p w:rsidR="002958A2" w:rsidRDefault="00245FBA">
            <w:pPr>
              <w:pStyle w:val="ConsPlusNormal0"/>
            </w:pPr>
            <w:r>
              <w:t>771910</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130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33</w:t>
            </w:r>
          </w:p>
        </w:tc>
        <w:tc>
          <w:tcPr>
            <w:tcW w:w="1644" w:type="dxa"/>
          </w:tcPr>
          <w:p w:rsidR="002958A2" w:rsidRDefault="00245FBA">
            <w:pPr>
              <w:pStyle w:val="ConsPlusNormal0"/>
            </w:pPr>
            <w:r>
              <w:t>771911</w:t>
            </w:r>
          </w:p>
        </w:tc>
        <w:tc>
          <w:tcPr>
            <w:tcW w:w="2948" w:type="dxa"/>
          </w:tcPr>
          <w:p w:rsidR="002958A2" w:rsidRDefault="00245FBA">
            <w:pPr>
              <w:pStyle w:val="ConsPlusNormal0"/>
            </w:pPr>
            <w:r>
              <w:t xml:space="preserve">Государственное бюджетное учреждение здравоохранения города Москвы "Детская городская поликлиника N 132 Департамента здравоохранения города </w:t>
            </w:r>
            <w:r>
              <w:lastRenderedPageBreak/>
              <w:t>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34</w:t>
            </w:r>
          </w:p>
        </w:tc>
        <w:tc>
          <w:tcPr>
            <w:tcW w:w="1644" w:type="dxa"/>
          </w:tcPr>
          <w:p w:rsidR="002958A2" w:rsidRDefault="00245FBA">
            <w:pPr>
              <w:pStyle w:val="ConsPlusNormal0"/>
            </w:pPr>
            <w:r>
              <w:t>771912</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28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35</w:t>
            </w:r>
          </w:p>
        </w:tc>
        <w:tc>
          <w:tcPr>
            <w:tcW w:w="1644" w:type="dxa"/>
          </w:tcPr>
          <w:p w:rsidR="002958A2" w:rsidRDefault="00245FBA">
            <w:pPr>
              <w:pStyle w:val="ConsPlusNormal0"/>
            </w:pPr>
            <w:r>
              <w:t>771913</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54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36</w:t>
            </w:r>
          </w:p>
        </w:tc>
        <w:tc>
          <w:tcPr>
            <w:tcW w:w="1644" w:type="dxa"/>
          </w:tcPr>
          <w:p w:rsidR="002958A2" w:rsidRDefault="00245FBA">
            <w:pPr>
              <w:pStyle w:val="ConsPlusNormal0"/>
            </w:pPr>
            <w:r>
              <w:t>771914</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63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37</w:t>
            </w:r>
          </w:p>
        </w:tc>
        <w:tc>
          <w:tcPr>
            <w:tcW w:w="1644" w:type="dxa"/>
          </w:tcPr>
          <w:p w:rsidR="002958A2" w:rsidRDefault="00245FBA">
            <w:pPr>
              <w:pStyle w:val="ConsPlusNormal0"/>
            </w:pPr>
            <w:r>
              <w:t>771917</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38</w:t>
            </w:r>
          </w:p>
        </w:tc>
        <w:tc>
          <w:tcPr>
            <w:tcW w:w="1644" w:type="dxa"/>
          </w:tcPr>
          <w:p w:rsidR="002958A2" w:rsidRDefault="00245FBA">
            <w:pPr>
              <w:pStyle w:val="ConsPlusNormal0"/>
            </w:pPr>
            <w:r>
              <w:t>771922</w:t>
            </w:r>
          </w:p>
        </w:tc>
        <w:tc>
          <w:tcPr>
            <w:tcW w:w="2948" w:type="dxa"/>
          </w:tcPr>
          <w:p w:rsidR="002958A2" w:rsidRDefault="00245FBA">
            <w:pPr>
              <w:pStyle w:val="ConsPlusNormal0"/>
            </w:pPr>
            <w:r>
              <w:t>Государственное автономное учреждение здравоохранени</w:t>
            </w:r>
            <w:r>
              <w:lastRenderedPageBreak/>
              <w:t>я города Москвы "Стоматологическая поликлиника N 19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39</w:t>
            </w:r>
          </w:p>
        </w:tc>
        <w:tc>
          <w:tcPr>
            <w:tcW w:w="1644" w:type="dxa"/>
          </w:tcPr>
          <w:p w:rsidR="002958A2" w:rsidRDefault="00245FBA">
            <w:pPr>
              <w:pStyle w:val="ConsPlusNormal0"/>
            </w:pPr>
            <w:r>
              <w:t>771928</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N 15 имени О.М. Филатова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40</w:t>
            </w:r>
          </w:p>
        </w:tc>
        <w:tc>
          <w:tcPr>
            <w:tcW w:w="1644" w:type="dxa"/>
          </w:tcPr>
          <w:p w:rsidR="002958A2" w:rsidRDefault="00245FBA">
            <w:pPr>
              <w:pStyle w:val="ConsPlusNormal0"/>
            </w:pPr>
            <w:r>
              <w:t>771933</w:t>
            </w:r>
          </w:p>
        </w:tc>
        <w:tc>
          <w:tcPr>
            <w:tcW w:w="2948" w:type="dxa"/>
          </w:tcPr>
          <w:p w:rsidR="002958A2" w:rsidRDefault="00245FBA">
            <w:pPr>
              <w:pStyle w:val="ConsPlusNormal0"/>
            </w:pPr>
            <w:r>
              <w:t xml:space="preserve">Государственное бюджетное учреждение здравоохранения города Москвы </w:t>
            </w:r>
            <w:r>
              <w:lastRenderedPageBreak/>
              <w:t>"Городская клиническая больница имени В.В. Вересаева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41</w:t>
            </w:r>
          </w:p>
        </w:tc>
        <w:tc>
          <w:tcPr>
            <w:tcW w:w="1644" w:type="dxa"/>
          </w:tcPr>
          <w:p w:rsidR="002958A2" w:rsidRDefault="00245FBA">
            <w:pPr>
              <w:pStyle w:val="ConsPlusNormal0"/>
            </w:pPr>
            <w:r>
              <w:t>771935</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38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42</w:t>
            </w:r>
          </w:p>
        </w:tc>
        <w:tc>
          <w:tcPr>
            <w:tcW w:w="1644" w:type="dxa"/>
          </w:tcPr>
          <w:p w:rsidR="002958A2" w:rsidRDefault="00245FBA">
            <w:pPr>
              <w:pStyle w:val="ConsPlusNormal0"/>
            </w:pPr>
            <w:r>
              <w:t>771939</w:t>
            </w:r>
          </w:p>
        </w:tc>
        <w:tc>
          <w:tcPr>
            <w:tcW w:w="2948" w:type="dxa"/>
          </w:tcPr>
          <w:p w:rsidR="002958A2" w:rsidRDefault="00245FBA">
            <w:pPr>
              <w:pStyle w:val="ConsPlusNormal0"/>
            </w:pPr>
            <w:r>
              <w:t xml:space="preserve">Государственное бюджетное учреждение здравоохранения города Москвы "Детская стоматологическая поликлиника </w:t>
            </w:r>
            <w:r>
              <w:lastRenderedPageBreak/>
              <w:t>N 1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43</w:t>
            </w:r>
          </w:p>
        </w:tc>
        <w:tc>
          <w:tcPr>
            <w:tcW w:w="1644" w:type="dxa"/>
          </w:tcPr>
          <w:p w:rsidR="002958A2" w:rsidRDefault="00245FBA">
            <w:pPr>
              <w:pStyle w:val="ConsPlusNormal0"/>
            </w:pPr>
            <w:r>
              <w:t>771940</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30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44</w:t>
            </w:r>
          </w:p>
        </w:tc>
        <w:tc>
          <w:tcPr>
            <w:tcW w:w="1644" w:type="dxa"/>
          </w:tcPr>
          <w:p w:rsidR="002958A2" w:rsidRDefault="00245FBA">
            <w:pPr>
              <w:pStyle w:val="ConsPlusNormal0"/>
            </w:pPr>
            <w:r>
              <w:t>771949</w:t>
            </w:r>
          </w:p>
        </w:tc>
        <w:tc>
          <w:tcPr>
            <w:tcW w:w="2948" w:type="dxa"/>
          </w:tcPr>
          <w:p w:rsidR="002958A2" w:rsidRDefault="00245FBA">
            <w:pPr>
              <w:pStyle w:val="ConsPlusNormal0"/>
            </w:pPr>
            <w:r>
              <w:t xml:space="preserve">Государственное бюджетное учреждение здравоохранения города Москвы "Городская поликлиника N 8 Департамента здравоохранения города </w:t>
            </w:r>
            <w:r>
              <w:lastRenderedPageBreak/>
              <w:t>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45</w:t>
            </w:r>
          </w:p>
        </w:tc>
        <w:tc>
          <w:tcPr>
            <w:tcW w:w="1644" w:type="dxa"/>
          </w:tcPr>
          <w:p w:rsidR="002958A2" w:rsidRDefault="00245FBA">
            <w:pPr>
              <w:pStyle w:val="ConsPlusNormal0"/>
            </w:pPr>
            <w:r>
              <w:t>771962</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195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46</w:t>
            </w:r>
          </w:p>
        </w:tc>
        <w:tc>
          <w:tcPr>
            <w:tcW w:w="1644" w:type="dxa"/>
          </w:tcPr>
          <w:p w:rsidR="002958A2" w:rsidRDefault="00245FBA">
            <w:pPr>
              <w:pStyle w:val="ConsPlusNormal0"/>
            </w:pPr>
            <w:r>
              <w:t>771964</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212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47</w:t>
            </w:r>
          </w:p>
        </w:tc>
        <w:tc>
          <w:tcPr>
            <w:tcW w:w="1644" w:type="dxa"/>
          </w:tcPr>
          <w:p w:rsidR="002958A2" w:rsidRDefault="00245FBA">
            <w:pPr>
              <w:pStyle w:val="ConsPlusNormal0"/>
            </w:pPr>
            <w:r>
              <w:t>771965</w:t>
            </w:r>
          </w:p>
        </w:tc>
        <w:tc>
          <w:tcPr>
            <w:tcW w:w="2948" w:type="dxa"/>
          </w:tcPr>
          <w:p w:rsidR="002958A2" w:rsidRDefault="00245FBA">
            <w:pPr>
              <w:pStyle w:val="ConsPlusNormal0"/>
            </w:pPr>
            <w:r>
              <w:t xml:space="preserve">Государственное автономное </w:t>
            </w:r>
            <w:r>
              <w:lastRenderedPageBreak/>
              <w:t>учреждение здравоохранения города Москвы "Стоматологическая поликлиника N 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48</w:t>
            </w:r>
          </w:p>
        </w:tc>
        <w:tc>
          <w:tcPr>
            <w:tcW w:w="1644" w:type="dxa"/>
          </w:tcPr>
          <w:p w:rsidR="002958A2" w:rsidRDefault="00245FBA">
            <w:pPr>
              <w:pStyle w:val="ConsPlusNormal0"/>
            </w:pPr>
            <w:r>
              <w:t>771967</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30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49</w:t>
            </w:r>
          </w:p>
        </w:tc>
        <w:tc>
          <w:tcPr>
            <w:tcW w:w="1644" w:type="dxa"/>
          </w:tcPr>
          <w:p w:rsidR="002958A2" w:rsidRDefault="00245FBA">
            <w:pPr>
              <w:pStyle w:val="ConsPlusNormal0"/>
            </w:pPr>
            <w:r>
              <w:t>771978</w:t>
            </w:r>
          </w:p>
        </w:tc>
        <w:tc>
          <w:tcPr>
            <w:tcW w:w="2948" w:type="dxa"/>
          </w:tcPr>
          <w:p w:rsidR="002958A2" w:rsidRDefault="00245FBA">
            <w:pPr>
              <w:pStyle w:val="ConsPlusNormal0"/>
            </w:pPr>
            <w:r>
              <w:t xml:space="preserve">Государственное бюджетное учреждение здравоохранения города Москвы </w:t>
            </w:r>
            <w:r>
              <w:lastRenderedPageBreak/>
              <w:t>"Детская стоматологическая поликлиника N 45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50</w:t>
            </w:r>
          </w:p>
        </w:tc>
        <w:tc>
          <w:tcPr>
            <w:tcW w:w="1644" w:type="dxa"/>
          </w:tcPr>
          <w:p w:rsidR="002958A2" w:rsidRDefault="00245FBA">
            <w:pPr>
              <w:pStyle w:val="ConsPlusNormal0"/>
            </w:pPr>
            <w:r>
              <w:t>771979</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46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51</w:t>
            </w:r>
          </w:p>
        </w:tc>
        <w:tc>
          <w:tcPr>
            <w:tcW w:w="1644" w:type="dxa"/>
          </w:tcPr>
          <w:p w:rsidR="002958A2" w:rsidRDefault="00245FBA">
            <w:pPr>
              <w:pStyle w:val="ConsPlusNormal0"/>
            </w:pPr>
            <w:r>
              <w:t>771989</w:t>
            </w:r>
          </w:p>
        </w:tc>
        <w:tc>
          <w:tcPr>
            <w:tcW w:w="2948" w:type="dxa"/>
          </w:tcPr>
          <w:p w:rsidR="002958A2" w:rsidRDefault="00245FBA">
            <w:pPr>
              <w:pStyle w:val="ConsPlusNormal0"/>
            </w:pPr>
            <w:r>
              <w:t xml:space="preserve">Государственное бюджетное учреждение здравоохранения города Москвы "Городская клиническая </w:t>
            </w:r>
            <w:r>
              <w:lastRenderedPageBreak/>
              <w:t>больница имени М.П. Кончаловского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45FBA">
            <w:pPr>
              <w:pStyle w:val="ConsPlusNormal0"/>
            </w:pPr>
            <w:r>
              <w:t>1</w:t>
            </w:r>
          </w:p>
        </w:tc>
      </w:tr>
      <w:tr w:rsidR="002958A2">
        <w:tc>
          <w:tcPr>
            <w:tcW w:w="680" w:type="dxa"/>
          </w:tcPr>
          <w:p w:rsidR="002958A2" w:rsidRDefault="00245FBA">
            <w:pPr>
              <w:pStyle w:val="ConsPlusNormal0"/>
            </w:pPr>
            <w:r>
              <w:lastRenderedPageBreak/>
              <w:t>52</w:t>
            </w:r>
          </w:p>
        </w:tc>
        <w:tc>
          <w:tcPr>
            <w:tcW w:w="1644" w:type="dxa"/>
          </w:tcPr>
          <w:p w:rsidR="002958A2" w:rsidRDefault="00245FBA">
            <w:pPr>
              <w:pStyle w:val="ConsPlusNormal0"/>
            </w:pPr>
            <w:r>
              <w:t>771996</w:t>
            </w:r>
          </w:p>
        </w:tc>
        <w:tc>
          <w:tcPr>
            <w:tcW w:w="2948" w:type="dxa"/>
          </w:tcPr>
          <w:p w:rsidR="002958A2" w:rsidRDefault="00245FBA">
            <w:pPr>
              <w:pStyle w:val="ConsPlusNormal0"/>
            </w:pPr>
            <w:r>
              <w:t>Акционерное общество "Медиус 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53</w:t>
            </w:r>
          </w:p>
        </w:tc>
        <w:tc>
          <w:tcPr>
            <w:tcW w:w="1644" w:type="dxa"/>
          </w:tcPr>
          <w:p w:rsidR="002958A2" w:rsidRDefault="00245FBA">
            <w:pPr>
              <w:pStyle w:val="ConsPlusNormal0"/>
            </w:pPr>
            <w:r>
              <w:t>772015</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7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54</w:t>
            </w:r>
          </w:p>
        </w:tc>
        <w:tc>
          <w:tcPr>
            <w:tcW w:w="1644" w:type="dxa"/>
          </w:tcPr>
          <w:p w:rsidR="002958A2" w:rsidRDefault="00245FBA">
            <w:pPr>
              <w:pStyle w:val="ConsPlusNormal0"/>
            </w:pPr>
            <w:r>
              <w:t>772016</w:t>
            </w:r>
          </w:p>
        </w:tc>
        <w:tc>
          <w:tcPr>
            <w:tcW w:w="2948" w:type="dxa"/>
          </w:tcPr>
          <w:p w:rsidR="002958A2" w:rsidRDefault="00245FBA">
            <w:pPr>
              <w:pStyle w:val="ConsPlusNormal0"/>
            </w:pPr>
            <w:r>
              <w:t xml:space="preserve">Государственное бюджетное учреждение здравоохранения города Москвы </w:t>
            </w:r>
            <w:r>
              <w:lastRenderedPageBreak/>
              <w:t>"Детская городская поликлиника N 10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55</w:t>
            </w:r>
          </w:p>
        </w:tc>
        <w:tc>
          <w:tcPr>
            <w:tcW w:w="1644" w:type="dxa"/>
          </w:tcPr>
          <w:p w:rsidR="002958A2" w:rsidRDefault="00245FBA">
            <w:pPr>
              <w:pStyle w:val="ConsPlusNormal0"/>
            </w:pPr>
            <w:r>
              <w:t>772025</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58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56</w:t>
            </w:r>
          </w:p>
        </w:tc>
        <w:tc>
          <w:tcPr>
            <w:tcW w:w="1644" w:type="dxa"/>
          </w:tcPr>
          <w:p w:rsidR="002958A2" w:rsidRDefault="00245FBA">
            <w:pPr>
              <w:pStyle w:val="ConsPlusNormal0"/>
            </w:pPr>
            <w:r>
              <w:t>772029</w:t>
            </w:r>
          </w:p>
        </w:tc>
        <w:tc>
          <w:tcPr>
            <w:tcW w:w="2948" w:type="dxa"/>
          </w:tcPr>
          <w:p w:rsidR="002958A2" w:rsidRDefault="00245FBA">
            <w:pPr>
              <w:pStyle w:val="ConsPlusNormal0"/>
            </w:pPr>
            <w:r>
              <w:t xml:space="preserve">Государственное бюджетное учреждение здравоохранения города Москвы "Детская городская поликлиника N 69 Департамента </w:t>
            </w:r>
            <w:r>
              <w:lastRenderedPageBreak/>
              <w:t>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57</w:t>
            </w:r>
          </w:p>
        </w:tc>
        <w:tc>
          <w:tcPr>
            <w:tcW w:w="1644" w:type="dxa"/>
          </w:tcPr>
          <w:p w:rsidR="002958A2" w:rsidRDefault="00245FBA">
            <w:pPr>
              <w:pStyle w:val="ConsPlusNormal0"/>
            </w:pPr>
            <w:r>
              <w:t>772038</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94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58</w:t>
            </w:r>
          </w:p>
        </w:tc>
        <w:tc>
          <w:tcPr>
            <w:tcW w:w="1644" w:type="dxa"/>
          </w:tcPr>
          <w:p w:rsidR="002958A2" w:rsidRDefault="00245FBA">
            <w:pPr>
              <w:pStyle w:val="ConsPlusNormal0"/>
            </w:pPr>
            <w:r>
              <w:t>772039</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98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59</w:t>
            </w:r>
          </w:p>
        </w:tc>
        <w:tc>
          <w:tcPr>
            <w:tcW w:w="1644" w:type="dxa"/>
          </w:tcPr>
          <w:p w:rsidR="002958A2" w:rsidRDefault="00245FBA">
            <w:pPr>
              <w:pStyle w:val="ConsPlusNormal0"/>
            </w:pPr>
            <w:r>
              <w:t>772040</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105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60</w:t>
            </w:r>
          </w:p>
        </w:tc>
        <w:tc>
          <w:tcPr>
            <w:tcW w:w="1644" w:type="dxa"/>
          </w:tcPr>
          <w:p w:rsidR="002958A2" w:rsidRDefault="00245FBA">
            <w:pPr>
              <w:pStyle w:val="ConsPlusNormal0"/>
            </w:pPr>
            <w:r>
              <w:t>772044</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140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61</w:t>
            </w:r>
          </w:p>
        </w:tc>
        <w:tc>
          <w:tcPr>
            <w:tcW w:w="1644" w:type="dxa"/>
          </w:tcPr>
          <w:p w:rsidR="002958A2" w:rsidRDefault="00245FBA">
            <w:pPr>
              <w:pStyle w:val="ConsPlusNormal0"/>
            </w:pPr>
            <w:r>
              <w:t>772045</w:t>
            </w:r>
          </w:p>
        </w:tc>
        <w:tc>
          <w:tcPr>
            <w:tcW w:w="2948" w:type="dxa"/>
          </w:tcPr>
          <w:p w:rsidR="002958A2" w:rsidRDefault="00245FBA">
            <w:pPr>
              <w:pStyle w:val="ConsPlusNormal0"/>
            </w:pPr>
            <w:r>
              <w:t xml:space="preserve">Государственное бюджетное </w:t>
            </w:r>
            <w:r>
              <w:lastRenderedPageBreak/>
              <w:t>учреждение здравоохранения города Москвы "Детская стоматологическая поликлиника N 16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62</w:t>
            </w:r>
          </w:p>
        </w:tc>
        <w:tc>
          <w:tcPr>
            <w:tcW w:w="1644" w:type="dxa"/>
          </w:tcPr>
          <w:p w:rsidR="002958A2" w:rsidRDefault="00245FBA">
            <w:pPr>
              <w:pStyle w:val="ConsPlusNormal0"/>
            </w:pPr>
            <w:r>
              <w:t>772047</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29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63</w:t>
            </w:r>
          </w:p>
        </w:tc>
        <w:tc>
          <w:tcPr>
            <w:tcW w:w="1644" w:type="dxa"/>
          </w:tcPr>
          <w:p w:rsidR="002958A2" w:rsidRDefault="00245FBA">
            <w:pPr>
              <w:pStyle w:val="ConsPlusNormal0"/>
            </w:pPr>
            <w:r>
              <w:t>772048</w:t>
            </w:r>
          </w:p>
        </w:tc>
        <w:tc>
          <w:tcPr>
            <w:tcW w:w="2948" w:type="dxa"/>
          </w:tcPr>
          <w:p w:rsidR="002958A2" w:rsidRDefault="00245FBA">
            <w:pPr>
              <w:pStyle w:val="ConsPlusNormal0"/>
            </w:pPr>
            <w:r>
              <w:t>Государственное бюджетное учреждение здравоохранени</w:t>
            </w:r>
            <w:r>
              <w:lastRenderedPageBreak/>
              <w:t>я города Москвы "Детская стоматологическая поликлиника N 39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64</w:t>
            </w:r>
          </w:p>
        </w:tc>
        <w:tc>
          <w:tcPr>
            <w:tcW w:w="1644" w:type="dxa"/>
          </w:tcPr>
          <w:p w:rsidR="002958A2" w:rsidRDefault="00245FBA">
            <w:pPr>
              <w:pStyle w:val="ConsPlusNormal0"/>
            </w:pPr>
            <w:r>
              <w:t>772049</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41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65</w:t>
            </w:r>
          </w:p>
        </w:tc>
        <w:tc>
          <w:tcPr>
            <w:tcW w:w="1644" w:type="dxa"/>
          </w:tcPr>
          <w:p w:rsidR="002958A2" w:rsidRDefault="00245FBA">
            <w:pPr>
              <w:pStyle w:val="ConsPlusNormal0"/>
            </w:pPr>
            <w:r>
              <w:t>772050</w:t>
            </w:r>
          </w:p>
        </w:tc>
        <w:tc>
          <w:tcPr>
            <w:tcW w:w="2948" w:type="dxa"/>
          </w:tcPr>
          <w:p w:rsidR="002958A2" w:rsidRDefault="00245FBA">
            <w:pPr>
              <w:pStyle w:val="ConsPlusNormal0"/>
            </w:pPr>
            <w:r>
              <w:t xml:space="preserve">Государственное бюджетное учреждение здравоохранения города Москвы </w:t>
            </w:r>
            <w:r>
              <w:lastRenderedPageBreak/>
              <w:t>"Детская стоматологическая поликлиника N 43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66</w:t>
            </w:r>
          </w:p>
        </w:tc>
        <w:tc>
          <w:tcPr>
            <w:tcW w:w="1644" w:type="dxa"/>
          </w:tcPr>
          <w:p w:rsidR="002958A2" w:rsidRDefault="00245FBA">
            <w:pPr>
              <w:pStyle w:val="ConsPlusNormal0"/>
            </w:pPr>
            <w:r>
              <w:t>772051</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220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67</w:t>
            </w:r>
          </w:p>
        </w:tc>
        <w:tc>
          <w:tcPr>
            <w:tcW w:w="1644" w:type="dxa"/>
          </w:tcPr>
          <w:p w:rsidR="002958A2" w:rsidRDefault="00245FBA">
            <w:pPr>
              <w:pStyle w:val="ConsPlusNormal0"/>
            </w:pPr>
            <w:r>
              <w:t>772053</w:t>
            </w:r>
          </w:p>
        </w:tc>
        <w:tc>
          <w:tcPr>
            <w:tcW w:w="2948" w:type="dxa"/>
          </w:tcPr>
          <w:p w:rsidR="002958A2" w:rsidRDefault="00245FBA">
            <w:pPr>
              <w:pStyle w:val="ConsPlusNormal0"/>
            </w:pPr>
            <w:r>
              <w:t xml:space="preserve">Государственное автономное учреждение здравоохранения города Москвы "Стоматологическая поликлиника N </w:t>
            </w:r>
            <w:r>
              <w:lastRenderedPageBreak/>
              <w:t>4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68</w:t>
            </w:r>
          </w:p>
        </w:tc>
        <w:tc>
          <w:tcPr>
            <w:tcW w:w="1644" w:type="dxa"/>
          </w:tcPr>
          <w:p w:rsidR="002958A2" w:rsidRDefault="00245FBA">
            <w:pPr>
              <w:pStyle w:val="ConsPlusNormal0"/>
            </w:pPr>
            <w:r>
              <w:t>772054</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69</w:t>
            </w:r>
          </w:p>
        </w:tc>
        <w:tc>
          <w:tcPr>
            <w:tcW w:w="1644" w:type="dxa"/>
          </w:tcPr>
          <w:p w:rsidR="002958A2" w:rsidRDefault="00245FBA">
            <w:pPr>
              <w:pStyle w:val="ConsPlusNormal0"/>
            </w:pPr>
            <w:r>
              <w:t>772055</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70</w:t>
            </w:r>
          </w:p>
        </w:tc>
        <w:tc>
          <w:tcPr>
            <w:tcW w:w="1644" w:type="dxa"/>
          </w:tcPr>
          <w:p w:rsidR="002958A2" w:rsidRDefault="00245FBA">
            <w:pPr>
              <w:pStyle w:val="ConsPlusNormal0"/>
            </w:pPr>
            <w:r>
              <w:t>772056</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14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71</w:t>
            </w:r>
          </w:p>
        </w:tc>
        <w:tc>
          <w:tcPr>
            <w:tcW w:w="1644" w:type="dxa"/>
          </w:tcPr>
          <w:p w:rsidR="002958A2" w:rsidRDefault="00245FBA">
            <w:pPr>
              <w:pStyle w:val="ConsPlusNormal0"/>
            </w:pPr>
            <w:r>
              <w:t>772057</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15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72</w:t>
            </w:r>
          </w:p>
        </w:tc>
        <w:tc>
          <w:tcPr>
            <w:tcW w:w="1644" w:type="dxa"/>
          </w:tcPr>
          <w:p w:rsidR="002958A2" w:rsidRDefault="00245FBA">
            <w:pPr>
              <w:pStyle w:val="ConsPlusNormal0"/>
            </w:pPr>
            <w:r>
              <w:t>772060</w:t>
            </w:r>
          </w:p>
        </w:tc>
        <w:tc>
          <w:tcPr>
            <w:tcW w:w="2948" w:type="dxa"/>
          </w:tcPr>
          <w:p w:rsidR="002958A2" w:rsidRDefault="00245FBA">
            <w:pPr>
              <w:pStyle w:val="ConsPlusNormal0"/>
            </w:pPr>
            <w:r>
              <w:t>Государственное автономное учреждение здравоохранени</w:t>
            </w:r>
            <w:r>
              <w:lastRenderedPageBreak/>
              <w:t>я города Москвы "Стоматологическая поликлиника N 22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73</w:t>
            </w:r>
          </w:p>
        </w:tc>
        <w:tc>
          <w:tcPr>
            <w:tcW w:w="1644" w:type="dxa"/>
          </w:tcPr>
          <w:p w:rsidR="002958A2" w:rsidRDefault="00245FBA">
            <w:pPr>
              <w:pStyle w:val="ConsPlusNormal0"/>
            </w:pPr>
            <w:r>
              <w:t>772061</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24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74</w:t>
            </w:r>
          </w:p>
        </w:tc>
        <w:tc>
          <w:tcPr>
            <w:tcW w:w="1644" w:type="dxa"/>
          </w:tcPr>
          <w:p w:rsidR="002958A2" w:rsidRDefault="00245FBA">
            <w:pPr>
              <w:pStyle w:val="ConsPlusNormal0"/>
            </w:pPr>
            <w:r>
              <w:t>772062</w:t>
            </w:r>
          </w:p>
        </w:tc>
        <w:tc>
          <w:tcPr>
            <w:tcW w:w="2948" w:type="dxa"/>
          </w:tcPr>
          <w:p w:rsidR="002958A2" w:rsidRDefault="00245FBA">
            <w:pPr>
              <w:pStyle w:val="ConsPlusNormal0"/>
            </w:pPr>
            <w:r>
              <w:t xml:space="preserve">Государственное автономное учреждение здравоохранения города Москвы "Стоматологическая </w:t>
            </w:r>
            <w:r>
              <w:lastRenderedPageBreak/>
              <w:t>поликлиника N 48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75</w:t>
            </w:r>
          </w:p>
        </w:tc>
        <w:tc>
          <w:tcPr>
            <w:tcW w:w="1644" w:type="dxa"/>
          </w:tcPr>
          <w:p w:rsidR="002958A2" w:rsidRDefault="00245FBA">
            <w:pPr>
              <w:pStyle w:val="ConsPlusNormal0"/>
            </w:pPr>
            <w:r>
              <w:t>772063</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49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76</w:t>
            </w:r>
          </w:p>
        </w:tc>
        <w:tc>
          <w:tcPr>
            <w:tcW w:w="1644" w:type="dxa"/>
          </w:tcPr>
          <w:p w:rsidR="002958A2" w:rsidRDefault="00245FBA">
            <w:pPr>
              <w:pStyle w:val="ConsPlusNormal0"/>
            </w:pPr>
            <w:r>
              <w:t>772064</w:t>
            </w:r>
          </w:p>
        </w:tc>
        <w:tc>
          <w:tcPr>
            <w:tcW w:w="2948" w:type="dxa"/>
          </w:tcPr>
          <w:p w:rsidR="002958A2" w:rsidRDefault="00245FBA">
            <w:pPr>
              <w:pStyle w:val="ConsPlusNormal0"/>
            </w:pPr>
            <w:r>
              <w:t xml:space="preserve">Государственное автономное учреждение здравоохранения города Москвы "Стоматологическая поликлиника N 51 Департамента здравоохранения города </w:t>
            </w:r>
            <w:r>
              <w:lastRenderedPageBreak/>
              <w:t>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77</w:t>
            </w:r>
          </w:p>
        </w:tc>
        <w:tc>
          <w:tcPr>
            <w:tcW w:w="1644" w:type="dxa"/>
          </w:tcPr>
          <w:p w:rsidR="002958A2" w:rsidRDefault="00245FBA">
            <w:pPr>
              <w:pStyle w:val="ConsPlusNormal0"/>
            </w:pPr>
            <w:r>
              <w:t>772065</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56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78</w:t>
            </w:r>
          </w:p>
        </w:tc>
        <w:tc>
          <w:tcPr>
            <w:tcW w:w="1644" w:type="dxa"/>
          </w:tcPr>
          <w:p w:rsidR="002958A2" w:rsidRDefault="00245FBA">
            <w:pPr>
              <w:pStyle w:val="ConsPlusNormal0"/>
            </w:pPr>
            <w:r>
              <w:t>772066</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61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79</w:t>
            </w:r>
          </w:p>
        </w:tc>
        <w:tc>
          <w:tcPr>
            <w:tcW w:w="1644" w:type="dxa"/>
          </w:tcPr>
          <w:p w:rsidR="002958A2" w:rsidRDefault="00245FBA">
            <w:pPr>
              <w:pStyle w:val="ConsPlusNormal0"/>
            </w:pPr>
            <w:r>
              <w:t>772074</w:t>
            </w:r>
          </w:p>
        </w:tc>
        <w:tc>
          <w:tcPr>
            <w:tcW w:w="2948" w:type="dxa"/>
          </w:tcPr>
          <w:p w:rsidR="002958A2" w:rsidRDefault="00245FBA">
            <w:pPr>
              <w:pStyle w:val="ConsPlusNormal0"/>
            </w:pPr>
            <w:r>
              <w:t xml:space="preserve">Автономная некоммерческая </w:t>
            </w:r>
            <w:r>
              <w:lastRenderedPageBreak/>
              <w:t>организация Центральная клиническая больница Святителя Алексия Митрополита Московского Московской Патриархии Русской Православной Церкви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80</w:t>
            </w:r>
          </w:p>
        </w:tc>
        <w:tc>
          <w:tcPr>
            <w:tcW w:w="1644" w:type="dxa"/>
          </w:tcPr>
          <w:p w:rsidR="002958A2" w:rsidRDefault="00245FBA">
            <w:pPr>
              <w:pStyle w:val="ConsPlusNormal0"/>
            </w:pPr>
            <w:r>
              <w:t>772076</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N 24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81</w:t>
            </w:r>
          </w:p>
        </w:tc>
        <w:tc>
          <w:tcPr>
            <w:tcW w:w="1644" w:type="dxa"/>
          </w:tcPr>
          <w:p w:rsidR="002958A2" w:rsidRDefault="00245FBA">
            <w:pPr>
              <w:pStyle w:val="ConsPlusNormal0"/>
            </w:pPr>
            <w:r>
              <w:t>772077</w:t>
            </w:r>
          </w:p>
        </w:tc>
        <w:tc>
          <w:tcPr>
            <w:tcW w:w="2948" w:type="dxa"/>
          </w:tcPr>
          <w:p w:rsidR="002958A2" w:rsidRDefault="00245FBA">
            <w:pPr>
              <w:pStyle w:val="ConsPlusNormal0"/>
            </w:pPr>
            <w:r>
              <w:t>Государственное бюджетное учреждение здравоохранени</w:t>
            </w:r>
            <w:r>
              <w:lastRenderedPageBreak/>
              <w:t>я города Москвы "Городская клиническая больница N 31 имени академика Г.М. Савельевой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82</w:t>
            </w:r>
          </w:p>
        </w:tc>
        <w:tc>
          <w:tcPr>
            <w:tcW w:w="1644" w:type="dxa"/>
          </w:tcPr>
          <w:p w:rsidR="002958A2" w:rsidRDefault="00245FBA">
            <w:pPr>
              <w:pStyle w:val="ConsPlusNormal0"/>
            </w:pPr>
            <w:r>
              <w:t>772078</w:t>
            </w:r>
          </w:p>
        </w:tc>
        <w:tc>
          <w:tcPr>
            <w:tcW w:w="2948" w:type="dxa"/>
          </w:tcPr>
          <w:p w:rsidR="002958A2" w:rsidRDefault="00245FBA">
            <w:pPr>
              <w:pStyle w:val="ConsPlusNormal0"/>
            </w:pPr>
            <w:r>
              <w:t>Государственное бюджетное учреждение здравоохранения города Москвы "Московский многопрофильный клинический центр "Коммунарка"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83</w:t>
            </w:r>
          </w:p>
        </w:tc>
        <w:tc>
          <w:tcPr>
            <w:tcW w:w="1644" w:type="dxa"/>
          </w:tcPr>
          <w:p w:rsidR="002958A2" w:rsidRDefault="00245FBA">
            <w:pPr>
              <w:pStyle w:val="ConsPlusNormal0"/>
            </w:pPr>
            <w:r>
              <w:t>772082</w:t>
            </w:r>
          </w:p>
        </w:tc>
        <w:tc>
          <w:tcPr>
            <w:tcW w:w="2948" w:type="dxa"/>
          </w:tcPr>
          <w:p w:rsidR="002958A2" w:rsidRDefault="00245FBA">
            <w:pPr>
              <w:pStyle w:val="ConsPlusNormal0"/>
            </w:pPr>
            <w:r>
              <w:t xml:space="preserve">Государственное бюджетное учреждение </w:t>
            </w:r>
            <w:r>
              <w:lastRenderedPageBreak/>
              <w:t>здравоохранения города Москвы "Московский многопрофильный научно-клинический центр имени С.П. Боткина"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84</w:t>
            </w:r>
          </w:p>
        </w:tc>
        <w:tc>
          <w:tcPr>
            <w:tcW w:w="1644" w:type="dxa"/>
          </w:tcPr>
          <w:p w:rsidR="002958A2" w:rsidRDefault="00245FBA">
            <w:pPr>
              <w:pStyle w:val="ConsPlusNormal0"/>
            </w:pPr>
            <w:r>
              <w:t>772084</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62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85</w:t>
            </w:r>
          </w:p>
        </w:tc>
        <w:tc>
          <w:tcPr>
            <w:tcW w:w="1644" w:type="dxa"/>
          </w:tcPr>
          <w:p w:rsidR="002958A2" w:rsidRDefault="00245FBA">
            <w:pPr>
              <w:pStyle w:val="ConsPlusNormal0"/>
            </w:pPr>
            <w:r>
              <w:t>772085</w:t>
            </w:r>
          </w:p>
        </w:tc>
        <w:tc>
          <w:tcPr>
            <w:tcW w:w="2948" w:type="dxa"/>
          </w:tcPr>
          <w:p w:rsidR="002958A2" w:rsidRDefault="00245FBA">
            <w:pPr>
              <w:pStyle w:val="ConsPlusNormal0"/>
            </w:pPr>
            <w:r>
              <w:t xml:space="preserve">Государственное бюджетное учреждение здравоохранения города </w:t>
            </w:r>
            <w:r>
              <w:lastRenderedPageBreak/>
              <w:t>Москвы "Городская поликлиника N 67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86</w:t>
            </w:r>
          </w:p>
        </w:tc>
        <w:tc>
          <w:tcPr>
            <w:tcW w:w="1644" w:type="dxa"/>
          </w:tcPr>
          <w:p w:rsidR="002958A2" w:rsidRDefault="00245FBA">
            <w:pPr>
              <w:pStyle w:val="ConsPlusNormal0"/>
            </w:pPr>
            <w:r>
              <w:t>772086</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69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87</w:t>
            </w:r>
          </w:p>
        </w:tc>
        <w:tc>
          <w:tcPr>
            <w:tcW w:w="1644" w:type="dxa"/>
          </w:tcPr>
          <w:p w:rsidR="002958A2" w:rsidRDefault="00245FBA">
            <w:pPr>
              <w:pStyle w:val="ConsPlusNormal0"/>
            </w:pPr>
            <w:r>
              <w:t>772115</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170 Департамента здравоохранени</w:t>
            </w:r>
            <w:r>
              <w:lastRenderedPageBreak/>
              <w:t>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88</w:t>
            </w:r>
          </w:p>
        </w:tc>
        <w:tc>
          <w:tcPr>
            <w:tcW w:w="1644" w:type="dxa"/>
          </w:tcPr>
          <w:p w:rsidR="002958A2" w:rsidRDefault="00245FBA">
            <w:pPr>
              <w:pStyle w:val="ConsPlusNormal0"/>
            </w:pPr>
            <w:r>
              <w:t>772116</w:t>
            </w:r>
          </w:p>
        </w:tc>
        <w:tc>
          <w:tcPr>
            <w:tcW w:w="2948" w:type="dxa"/>
          </w:tcPr>
          <w:p w:rsidR="002958A2" w:rsidRDefault="00245FBA">
            <w:pPr>
              <w:pStyle w:val="ConsPlusNormal0"/>
            </w:pPr>
            <w:r>
              <w:t>Государственное бюджетное учреждение здравоохранения города Москвы "Диагностический центр N 3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89</w:t>
            </w:r>
          </w:p>
        </w:tc>
        <w:tc>
          <w:tcPr>
            <w:tcW w:w="1644" w:type="dxa"/>
          </w:tcPr>
          <w:p w:rsidR="002958A2" w:rsidRDefault="00245FBA">
            <w:pPr>
              <w:pStyle w:val="ConsPlusNormal0"/>
            </w:pPr>
            <w:r>
              <w:t>772123</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имени М.Е. Жадкевича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90</w:t>
            </w:r>
          </w:p>
        </w:tc>
        <w:tc>
          <w:tcPr>
            <w:tcW w:w="1644" w:type="dxa"/>
          </w:tcPr>
          <w:p w:rsidR="002958A2" w:rsidRDefault="00245FBA">
            <w:pPr>
              <w:pStyle w:val="ConsPlusNormal0"/>
            </w:pPr>
            <w:r>
              <w:t>772126</w:t>
            </w:r>
          </w:p>
        </w:tc>
        <w:tc>
          <w:tcPr>
            <w:tcW w:w="2948" w:type="dxa"/>
          </w:tcPr>
          <w:p w:rsidR="002958A2" w:rsidRDefault="00245FBA">
            <w:pPr>
              <w:pStyle w:val="ConsPlusNormal0"/>
            </w:pPr>
            <w:r>
              <w:t>Государственно</w:t>
            </w:r>
            <w:r>
              <w:lastRenderedPageBreak/>
              <w:t>е бюджетное учреждение здравоохранения города Москвы "Детская городская поликлиника N 131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91</w:t>
            </w:r>
          </w:p>
        </w:tc>
        <w:tc>
          <w:tcPr>
            <w:tcW w:w="1644" w:type="dxa"/>
          </w:tcPr>
          <w:p w:rsidR="002958A2" w:rsidRDefault="00245FBA">
            <w:pPr>
              <w:pStyle w:val="ConsPlusNormal0"/>
            </w:pPr>
            <w:r>
              <w:t>772129</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имени Ф.И. Иноземцева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92</w:t>
            </w:r>
          </w:p>
        </w:tc>
        <w:tc>
          <w:tcPr>
            <w:tcW w:w="1644" w:type="dxa"/>
          </w:tcPr>
          <w:p w:rsidR="002958A2" w:rsidRDefault="00245FBA">
            <w:pPr>
              <w:pStyle w:val="ConsPlusNormal0"/>
            </w:pPr>
            <w:r>
              <w:t>772157</w:t>
            </w:r>
          </w:p>
        </w:tc>
        <w:tc>
          <w:tcPr>
            <w:tcW w:w="2948" w:type="dxa"/>
          </w:tcPr>
          <w:p w:rsidR="002958A2" w:rsidRDefault="00245FBA">
            <w:pPr>
              <w:pStyle w:val="ConsPlusNormal0"/>
            </w:pPr>
            <w:r>
              <w:t xml:space="preserve">Государственное бюджетное </w:t>
            </w:r>
            <w:r>
              <w:lastRenderedPageBreak/>
              <w:t>учреждение здравоохранения города Москвы "Городская поликлиника N 46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93</w:t>
            </w:r>
          </w:p>
        </w:tc>
        <w:tc>
          <w:tcPr>
            <w:tcW w:w="1644" w:type="dxa"/>
          </w:tcPr>
          <w:p w:rsidR="002958A2" w:rsidRDefault="00245FBA">
            <w:pPr>
              <w:pStyle w:val="ConsPlusNormal0"/>
            </w:pPr>
            <w:r>
              <w:t>772160</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48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94</w:t>
            </w:r>
          </w:p>
        </w:tc>
        <w:tc>
          <w:tcPr>
            <w:tcW w:w="1644" w:type="dxa"/>
          </w:tcPr>
          <w:p w:rsidR="002958A2" w:rsidRDefault="00245FBA">
            <w:pPr>
              <w:pStyle w:val="ConsPlusNormal0"/>
            </w:pPr>
            <w:r>
              <w:t>772161</w:t>
            </w:r>
          </w:p>
        </w:tc>
        <w:tc>
          <w:tcPr>
            <w:tcW w:w="2948" w:type="dxa"/>
          </w:tcPr>
          <w:p w:rsidR="002958A2" w:rsidRDefault="00245FBA">
            <w:pPr>
              <w:pStyle w:val="ConsPlusNormal0"/>
            </w:pPr>
            <w:r>
              <w:t xml:space="preserve">Государственное бюджетное учреждение здравоохранения города Москвы "Детская </w:t>
            </w:r>
            <w:r>
              <w:lastRenderedPageBreak/>
              <w:t>городская поликлиника N 110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95</w:t>
            </w:r>
          </w:p>
        </w:tc>
        <w:tc>
          <w:tcPr>
            <w:tcW w:w="1644" w:type="dxa"/>
          </w:tcPr>
          <w:p w:rsidR="002958A2" w:rsidRDefault="00245FBA">
            <w:pPr>
              <w:pStyle w:val="ConsPlusNormal0"/>
            </w:pPr>
            <w:r>
              <w:t>772165</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53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96</w:t>
            </w:r>
          </w:p>
        </w:tc>
        <w:tc>
          <w:tcPr>
            <w:tcW w:w="1644" w:type="dxa"/>
          </w:tcPr>
          <w:p w:rsidR="002958A2" w:rsidRDefault="00245FBA">
            <w:pPr>
              <w:pStyle w:val="ConsPlusNormal0"/>
            </w:pPr>
            <w:r>
              <w:t>772174</w:t>
            </w:r>
          </w:p>
        </w:tc>
        <w:tc>
          <w:tcPr>
            <w:tcW w:w="2948" w:type="dxa"/>
          </w:tcPr>
          <w:p w:rsidR="002958A2" w:rsidRDefault="00245FBA">
            <w:pPr>
              <w:pStyle w:val="ConsPlusNormal0"/>
            </w:pPr>
            <w:r>
              <w:t>Федеральное государственное бюджетное научное учреждение "Российский научный центр хирургии имени академика Б.В. Петровского"</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97</w:t>
            </w:r>
          </w:p>
        </w:tc>
        <w:tc>
          <w:tcPr>
            <w:tcW w:w="1644" w:type="dxa"/>
          </w:tcPr>
          <w:p w:rsidR="002958A2" w:rsidRDefault="00245FBA">
            <w:pPr>
              <w:pStyle w:val="ConsPlusNormal0"/>
            </w:pPr>
            <w:r>
              <w:t>772188</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28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98</w:t>
            </w:r>
          </w:p>
        </w:tc>
        <w:tc>
          <w:tcPr>
            <w:tcW w:w="1644" w:type="dxa"/>
          </w:tcPr>
          <w:p w:rsidR="002958A2" w:rsidRDefault="00245FBA">
            <w:pPr>
              <w:pStyle w:val="ConsPlusNormal0"/>
            </w:pPr>
            <w:r>
              <w:t>772191</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38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99</w:t>
            </w:r>
          </w:p>
        </w:tc>
        <w:tc>
          <w:tcPr>
            <w:tcW w:w="1644" w:type="dxa"/>
          </w:tcPr>
          <w:p w:rsidR="002958A2" w:rsidRDefault="00245FBA">
            <w:pPr>
              <w:pStyle w:val="ConsPlusNormal0"/>
            </w:pPr>
            <w:r>
              <w:t>772199</w:t>
            </w:r>
          </w:p>
        </w:tc>
        <w:tc>
          <w:tcPr>
            <w:tcW w:w="2948" w:type="dxa"/>
          </w:tcPr>
          <w:p w:rsidR="002958A2" w:rsidRDefault="00245FBA">
            <w:pPr>
              <w:pStyle w:val="ConsPlusNormal0"/>
            </w:pPr>
            <w:r>
              <w:t xml:space="preserve">Государственное бюджетное учреждение </w:t>
            </w:r>
            <w:r>
              <w:lastRenderedPageBreak/>
              <w:t>здравоохранения города Москвы "Детская городская поликлиника N 99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100</w:t>
            </w:r>
          </w:p>
        </w:tc>
        <w:tc>
          <w:tcPr>
            <w:tcW w:w="1644" w:type="dxa"/>
          </w:tcPr>
          <w:p w:rsidR="002958A2" w:rsidRDefault="00245FBA">
            <w:pPr>
              <w:pStyle w:val="ConsPlusNormal0"/>
            </w:pPr>
            <w:r>
              <w:t>772201</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44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101</w:t>
            </w:r>
          </w:p>
        </w:tc>
        <w:tc>
          <w:tcPr>
            <w:tcW w:w="1644" w:type="dxa"/>
          </w:tcPr>
          <w:p w:rsidR="002958A2" w:rsidRDefault="00245FBA">
            <w:pPr>
              <w:pStyle w:val="ConsPlusNormal0"/>
            </w:pPr>
            <w:r>
              <w:t>772202</w:t>
            </w:r>
          </w:p>
        </w:tc>
        <w:tc>
          <w:tcPr>
            <w:tcW w:w="2948" w:type="dxa"/>
          </w:tcPr>
          <w:p w:rsidR="002958A2" w:rsidRDefault="00245FBA">
            <w:pPr>
              <w:pStyle w:val="ConsPlusNormal0"/>
            </w:pPr>
            <w:r>
              <w:t xml:space="preserve">Государственное бюджетное учреждение здравоохранения города Москвы </w:t>
            </w:r>
            <w:r>
              <w:lastRenderedPageBreak/>
              <w:t>"Детская городская клиническая больница Святого Владимира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102</w:t>
            </w:r>
          </w:p>
        </w:tc>
        <w:tc>
          <w:tcPr>
            <w:tcW w:w="1644" w:type="dxa"/>
          </w:tcPr>
          <w:p w:rsidR="002958A2" w:rsidRDefault="00245FBA">
            <w:pPr>
              <w:pStyle w:val="ConsPlusNormal0"/>
            </w:pPr>
            <w:r>
              <w:t>772206</w:t>
            </w:r>
          </w:p>
        </w:tc>
        <w:tc>
          <w:tcPr>
            <w:tcW w:w="2948" w:type="dxa"/>
          </w:tcPr>
          <w:p w:rsidR="002958A2" w:rsidRDefault="00245FBA">
            <w:pPr>
              <w:pStyle w:val="ConsPlusNormal0"/>
            </w:pPr>
            <w:r>
              <w:t>Государственное бюджетное учреждение здравоохранения города Москвы "Клинико-диагностический центр N 4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103</w:t>
            </w:r>
          </w:p>
        </w:tc>
        <w:tc>
          <w:tcPr>
            <w:tcW w:w="1644" w:type="dxa"/>
          </w:tcPr>
          <w:p w:rsidR="002958A2" w:rsidRDefault="00245FBA">
            <w:pPr>
              <w:pStyle w:val="ConsPlusNormal0"/>
            </w:pPr>
            <w:r>
              <w:t>772209</w:t>
            </w:r>
          </w:p>
        </w:tc>
        <w:tc>
          <w:tcPr>
            <w:tcW w:w="2948" w:type="dxa"/>
          </w:tcPr>
          <w:p w:rsidR="002958A2" w:rsidRDefault="00245FBA">
            <w:pPr>
              <w:pStyle w:val="ConsPlusNormal0"/>
            </w:pPr>
            <w:r>
              <w:t>Федеральное государственное бюджетное учреждение "Национальный медицинский исследовательск</w:t>
            </w:r>
            <w:r>
              <w:lastRenderedPageBreak/>
              <w:t>ий центр кардиологии имени академика Е.И. Чазова"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104</w:t>
            </w:r>
          </w:p>
        </w:tc>
        <w:tc>
          <w:tcPr>
            <w:tcW w:w="1644" w:type="dxa"/>
          </w:tcPr>
          <w:p w:rsidR="002958A2" w:rsidRDefault="00245FBA">
            <w:pPr>
              <w:pStyle w:val="ConsPlusNormal0"/>
            </w:pPr>
            <w:r>
              <w:t>772214</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64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105</w:t>
            </w:r>
          </w:p>
        </w:tc>
        <w:tc>
          <w:tcPr>
            <w:tcW w:w="1644" w:type="dxa"/>
          </w:tcPr>
          <w:p w:rsidR="002958A2" w:rsidRDefault="00245FBA">
            <w:pPr>
              <w:pStyle w:val="ConsPlusNormal0"/>
            </w:pPr>
            <w:r>
              <w:t>772228</w:t>
            </w:r>
          </w:p>
        </w:tc>
        <w:tc>
          <w:tcPr>
            <w:tcW w:w="2948" w:type="dxa"/>
          </w:tcPr>
          <w:p w:rsidR="002958A2" w:rsidRDefault="00245FBA">
            <w:pPr>
              <w:pStyle w:val="ConsPlusNormal0"/>
            </w:pPr>
            <w:r>
              <w:t xml:space="preserve">Государственное бюджетное учреждение здравоохранения города Москвы "Детская городская поликлиника N </w:t>
            </w:r>
            <w:r>
              <w:lastRenderedPageBreak/>
              <w:t>32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106</w:t>
            </w:r>
          </w:p>
        </w:tc>
        <w:tc>
          <w:tcPr>
            <w:tcW w:w="1644" w:type="dxa"/>
          </w:tcPr>
          <w:p w:rsidR="002958A2" w:rsidRDefault="00245FBA">
            <w:pPr>
              <w:pStyle w:val="ConsPlusNormal0"/>
            </w:pPr>
            <w:r>
              <w:t>772240</w:t>
            </w:r>
          </w:p>
        </w:tc>
        <w:tc>
          <w:tcPr>
            <w:tcW w:w="2948" w:type="dxa"/>
          </w:tcPr>
          <w:p w:rsidR="002958A2" w:rsidRDefault="00245FBA">
            <w:pPr>
              <w:pStyle w:val="ConsPlusNormal0"/>
            </w:pPr>
            <w:r>
              <w:t>Федеральное государственное бюджетное учреждение здравоохранения "Клиническая больница N 85 Федерального медико-биологического агентства"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417" w:type="dxa"/>
          </w:tcPr>
          <w:p w:rsidR="002958A2" w:rsidRDefault="00245FBA">
            <w:pPr>
              <w:pStyle w:val="ConsPlusNormal0"/>
            </w:pPr>
            <w:r>
              <w:t>1</w:t>
            </w:r>
          </w:p>
        </w:tc>
        <w:tc>
          <w:tcPr>
            <w:tcW w:w="1304" w:type="dxa"/>
          </w:tcPr>
          <w:p w:rsidR="002958A2" w:rsidRDefault="00245FBA">
            <w:pPr>
              <w:pStyle w:val="ConsPlusNormal0"/>
            </w:pPr>
            <w:r>
              <w:t>1</w:t>
            </w:r>
          </w:p>
        </w:tc>
      </w:tr>
      <w:tr w:rsidR="002958A2">
        <w:tc>
          <w:tcPr>
            <w:tcW w:w="680" w:type="dxa"/>
          </w:tcPr>
          <w:p w:rsidR="002958A2" w:rsidRDefault="00245FBA">
            <w:pPr>
              <w:pStyle w:val="ConsPlusNormal0"/>
            </w:pPr>
            <w:r>
              <w:t>107</w:t>
            </w:r>
          </w:p>
        </w:tc>
        <w:tc>
          <w:tcPr>
            <w:tcW w:w="1644" w:type="dxa"/>
          </w:tcPr>
          <w:p w:rsidR="002958A2" w:rsidRDefault="00245FBA">
            <w:pPr>
              <w:pStyle w:val="ConsPlusNormal0"/>
            </w:pPr>
            <w:r>
              <w:t>772242</w:t>
            </w:r>
          </w:p>
        </w:tc>
        <w:tc>
          <w:tcPr>
            <w:tcW w:w="2948" w:type="dxa"/>
          </w:tcPr>
          <w:p w:rsidR="002958A2" w:rsidRDefault="00245FBA">
            <w:pPr>
              <w:pStyle w:val="ConsPlusNormal0"/>
            </w:pPr>
            <w:r>
              <w:t xml:space="preserve">Федеральное государственное бюджетное учреждение "Федеральный научно-клинический центр специализированных видов медицинской помощи и медицинских технологий Федерального </w:t>
            </w:r>
            <w:r>
              <w:lastRenderedPageBreak/>
              <w:t>медико-биологического агентства"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108</w:t>
            </w:r>
          </w:p>
        </w:tc>
        <w:tc>
          <w:tcPr>
            <w:tcW w:w="1644" w:type="dxa"/>
          </w:tcPr>
          <w:p w:rsidR="002958A2" w:rsidRDefault="00245FBA">
            <w:pPr>
              <w:pStyle w:val="ConsPlusNormal0"/>
            </w:pPr>
            <w:r>
              <w:t>772244</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39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109</w:t>
            </w:r>
          </w:p>
        </w:tc>
        <w:tc>
          <w:tcPr>
            <w:tcW w:w="1644" w:type="dxa"/>
          </w:tcPr>
          <w:p w:rsidR="002958A2" w:rsidRDefault="00245FBA">
            <w:pPr>
              <w:pStyle w:val="ConsPlusNormal0"/>
            </w:pPr>
            <w:r>
              <w:t>772245</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22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11</w:t>
            </w:r>
            <w:r>
              <w:lastRenderedPageBreak/>
              <w:t>0</w:t>
            </w:r>
          </w:p>
        </w:tc>
        <w:tc>
          <w:tcPr>
            <w:tcW w:w="1644" w:type="dxa"/>
          </w:tcPr>
          <w:p w:rsidR="002958A2" w:rsidRDefault="00245FBA">
            <w:pPr>
              <w:pStyle w:val="ConsPlusNormal0"/>
            </w:pPr>
            <w:r>
              <w:lastRenderedPageBreak/>
              <w:t>772250</w:t>
            </w:r>
          </w:p>
        </w:tc>
        <w:tc>
          <w:tcPr>
            <w:tcW w:w="2948" w:type="dxa"/>
          </w:tcPr>
          <w:p w:rsidR="002958A2" w:rsidRDefault="00245FBA">
            <w:pPr>
              <w:pStyle w:val="ConsPlusNormal0"/>
            </w:pPr>
            <w:r>
              <w:t>Государственно</w:t>
            </w:r>
            <w:r>
              <w:lastRenderedPageBreak/>
              <w:t>е бюджетное учреждение здравоохранения города Москвы "Городская поликлиника N 134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111</w:t>
            </w:r>
          </w:p>
        </w:tc>
        <w:tc>
          <w:tcPr>
            <w:tcW w:w="1644" w:type="dxa"/>
          </w:tcPr>
          <w:p w:rsidR="002958A2" w:rsidRDefault="00245FBA">
            <w:pPr>
              <w:pStyle w:val="ConsPlusNormal0"/>
            </w:pPr>
            <w:r>
              <w:t>772260</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11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112</w:t>
            </w:r>
          </w:p>
        </w:tc>
        <w:tc>
          <w:tcPr>
            <w:tcW w:w="1644" w:type="dxa"/>
          </w:tcPr>
          <w:p w:rsidR="002958A2" w:rsidRDefault="00245FBA">
            <w:pPr>
              <w:pStyle w:val="ConsPlusNormal0"/>
            </w:pPr>
            <w:r>
              <w:t>772262</w:t>
            </w:r>
          </w:p>
        </w:tc>
        <w:tc>
          <w:tcPr>
            <w:tcW w:w="2948" w:type="dxa"/>
          </w:tcPr>
          <w:p w:rsidR="002958A2" w:rsidRDefault="00245FBA">
            <w:pPr>
              <w:pStyle w:val="ConsPlusNormal0"/>
            </w:pPr>
            <w:r>
              <w:t xml:space="preserve">Государственное бюджетное учреждение здравоохранения города </w:t>
            </w:r>
            <w:r>
              <w:lastRenderedPageBreak/>
              <w:t>Москвы "Детская городская поликлиника N 52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113</w:t>
            </w:r>
          </w:p>
        </w:tc>
        <w:tc>
          <w:tcPr>
            <w:tcW w:w="1644" w:type="dxa"/>
          </w:tcPr>
          <w:p w:rsidR="002958A2" w:rsidRDefault="00245FBA">
            <w:pPr>
              <w:pStyle w:val="ConsPlusNormal0"/>
            </w:pPr>
            <w:r>
              <w:t>772266</w:t>
            </w:r>
          </w:p>
        </w:tc>
        <w:tc>
          <w:tcPr>
            <w:tcW w:w="2948" w:type="dxa"/>
          </w:tcPr>
          <w:p w:rsidR="002958A2" w:rsidRDefault="00245FBA">
            <w:pPr>
              <w:pStyle w:val="ConsPlusNormal0"/>
            </w:pPr>
            <w:r>
              <w:t>Государственное бюджетное учреждение здравоохранения города Москвы "Московский клинический научно-практический центр имени А.С. Логинова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114</w:t>
            </w:r>
          </w:p>
        </w:tc>
        <w:tc>
          <w:tcPr>
            <w:tcW w:w="1644" w:type="dxa"/>
          </w:tcPr>
          <w:p w:rsidR="002958A2" w:rsidRDefault="00245FBA">
            <w:pPr>
              <w:pStyle w:val="ConsPlusNormal0"/>
            </w:pPr>
            <w:r>
              <w:t>772269</w:t>
            </w:r>
          </w:p>
        </w:tc>
        <w:tc>
          <w:tcPr>
            <w:tcW w:w="2948" w:type="dxa"/>
          </w:tcPr>
          <w:p w:rsidR="002958A2" w:rsidRDefault="00245FBA">
            <w:pPr>
              <w:pStyle w:val="ConsPlusNormal0"/>
            </w:pPr>
            <w:r>
              <w:t xml:space="preserve">Государственное бюджетное учреждение здравоохранения города Москвы </w:t>
            </w:r>
            <w:r>
              <w:lastRenderedPageBreak/>
              <w:t>"Научно-исследовательский институт скорой помощи им. Н.В. Склифосовского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115</w:t>
            </w:r>
          </w:p>
        </w:tc>
        <w:tc>
          <w:tcPr>
            <w:tcW w:w="1644" w:type="dxa"/>
          </w:tcPr>
          <w:p w:rsidR="002958A2" w:rsidRDefault="00245FBA">
            <w:pPr>
              <w:pStyle w:val="ConsPlusNormal0"/>
            </w:pPr>
            <w:r>
              <w:t>772275</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107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116</w:t>
            </w:r>
          </w:p>
        </w:tc>
        <w:tc>
          <w:tcPr>
            <w:tcW w:w="1644" w:type="dxa"/>
          </w:tcPr>
          <w:p w:rsidR="002958A2" w:rsidRDefault="00245FBA">
            <w:pPr>
              <w:pStyle w:val="ConsPlusNormal0"/>
            </w:pPr>
            <w:r>
              <w:t>772276</w:t>
            </w:r>
          </w:p>
        </w:tc>
        <w:tc>
          <w:tcPr>
            <w:tcW w:w="2948" w:type="dxa"/>
          </w:tcPr>
          <w:p w:rsidR="002958A2" w:rsidRDefault="00245FBA">
            <w:pPr>
              <w:pStyle w:val="ConsPlusNormal0"/>
            </w:pPr>
            <w:r>
              <w:t xml:space="preserve">Государственное бюджетное учреждение здравоохранения города Москвы "Городская </w:t>
            </w:r>
            <w:r>
              <w:lastRenderedPageBreak/>
              <w:t>поликлиника N 115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117</w:t>
            </w:r>
          </w:p>
        </w:tc>
        <w:tc>
          <w:tcPr>
            <w:tcW w:w="1644" w:type="dxa"/>
          </w:tcPr>
          <w:p w:rsidR="002958A2" w:rsidRDefault="00245FBA">
            <w:pPr>
              <w:pStyle w:val="ConsPlusNormal0"/>
            </w:pPr>
            <w:r>
              <w:t>772284</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60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118</w:t>
            </w:r>
          </w:p>
        </w:tc>
        <w:tc>
          <w:tcPr>
            <w:tcW w:w="1644" w:type="dxa"/>
          </w:tcPr>
          <w:p w:rsidR="002958A2" w:rsidRDefault="00245FBA">
            <w:pPr>
              <w:pStyle w:val="ConsPlusNormal0"/>
            </w:pPr>
            <w:r>
              <w:t>772285</w:t>
            </w:r>
          </w:p>
        </w:tc>
        <w:tc>
          <w:tcPr>
            <w:tcW w:w="2948" w:type="dxa"/>
          </w:tcPr>
          <w:p w:rsidR="002958A2" w:rsidRDefault="00245FBA">
            <w:pPr>
              <w:pStyle w:val="ConsPlusNormal0"/>
            </w:pPr>
            <w:r>
              <w:t xml:space="preserve">Государственное бюджетное учреждение здравоохранения города Москвы "Городская клиническая больница имени А.К. Ерамишанцева </w:t>
            </w:r>
            <w:r>
              <w:lastRenderedPageBreak/>
              <w:t>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119</w:t>
            </w:r>
          </w:p>
        </w:tc>
        <w:tc>
          <w:tcPr>
            <w:tcW w:w="1644" w:type="dxa"/>
          </w:tcPr>
          <w:p w:rsidR="002958A2" w:rsidRDefault="00245FBA">
            <w:pPr>
              <w:pStyle w:val="ConsPlusNormal0"/>
            </w:pPr>
            <w:r>
              <w:t>772286</w:t>
            </w:r>
          </w:p>
        </w:tc>
        <w:tc>
          <w:tcPr>
            <w:tcW w:w="2948" w:type="dxa"/>
          </w:tcPr>
          <w:p w:rsidR="002958A2" w:rsidRDefault="00245FBA">
            <w:pPr>
              <w:pStyle w:val="ConsPlusNormal0"/>
            </w:pPr>
            <w:r>
              <w:t>Государственное бюджетное учреждение здравоохранения города Москвы "Московский клинический научно-исследовательский центр больница 52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120</w:t>
            </w:r>
          </w:p>
        </w:tc>
        <w:tc>
          <w:tcPr>
            <w:tcW w:w="1644" w:type="dxa"/>
          </w:tcPr>
          <w:p w:rsidR="002958A2" w:rsidRDefault="00245FBA">
            <w:pPr>
              <w:pStyle w:val="ConsPlusNormal0"/>
            </w:pPr>
            <w:r>
              <w:t>772288</w:t>
            </w:r>
          </w:p>
        </w:tc>
        <w:tc>
          <w:tcPr>
            <w:tcW w:w="2948" w:type="dxa"/>
          </w:tcPr>
          <w:p w:rsidR="002958A2" w:rsidRDefault="00245FBA">
            <w:pPr>
              <w:pStyle w:val="ConsPlusNormal0"/>
            </w:pPr>
            <w:r>
              <w:t xml:space="preserve">Государственное автономное учреждение здравоохранения города Москвы "Стоматологическая поликлиника N 32 Департамента </w:t>
            </w:r>
            <w:r>
              <w:lastRenderedPageBreak/>
              <w:t>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121</w:t>
            </w:r>
          </w:p>
        </w:tc>
        <w:tc>
          <w:tcPr>
            <w:tcW w:w="1644" w:type="dxa"/>
          </w:tcPr>
          <w:p w:rsidR="002958A2" w:rsidRDefault="00245FBA">
            <w:pPr>
              <w:pStyle w:val="ConsPlusNormal0"/>
            </w:pPr>
            <w:r>
              <w:t>772290</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N 67 имени Л.А. Ворохобова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122</w:t>
            </w:r>
          </w:p>
        </w:tc>
        <w:tc>
          <w:tcPr>
            <w:tcW w:w="1644" w:type="dxa"/>
          </w:tcPr>
          <w:p w:rsidR="002958A2" w:rsidRDefault="00245FBA">
            <w:pPr>
              <w:pStyle w:val="ConsPlusNormal0"/>
            </w:pPr>
            <w:r>
              <w:t>772291</w:t>
            </w:r>
          </w:p>
        </w:tc>
        <w:tc>
          <w:tcPr>
            <w:tcW w:w="2948" w:type="dxa"/>
          </w:tcPr>
          <w:p w:rsidR="002958A2" w:rsidRDefault="00245FBA">
            <w:pPr>
              <w:pStyle w:val="ConsPlusNormal0"/>
            </w:pPr>
            <w:r>
              <w:t>Федеральное государственное бюджетное учреждение "Поликлиника N 5" Управления делами Президента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12</w:t>
            </w:r>
            <w:r>
              <w:lastRenderedPageBreak/>
              <w:t>3</w:t>
            </w:r>
          </w:p>
        </w:tc>
        <w:tc>
          <w:tcPr>
            <w:tcW w:w="1644" w:type="dxa"/>
          </w:tcPr>
          <w:p w:rsidR="002958A2" w:rsidRDefault="00245FBA">
            <w:pPr>
              <w:pStyle w:val="ConsPlusNormal0"/>
            </w:pPr>
            <w:r>
              <w:lastRenderedPageBreak/>
              <w:t>772293</w:t>
            </w:r>
          </w:p>
        </w:tc>
        <w:tc>
          <w:tcPr>
            <w:tcW w:w="2948" w:type="dxa"/>
          </w:tcPr>
          <w:p w:rsidR="002958A2" w:rsidRDefault="00245FBA">
            <w:pPr>
              <w:pStyle w:val="ConsPlusNormal0"/>
            </w:pPr>
            <w:r>
              <w:t xml:space="preserve">Федеральное </w:t>
            </w:r>
            <w:r>
              <w:lastRenderedPageBreak/>
              <w:t>государственное бюджетное учреждение "Клиническая больница" Управления делами Президента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124</w:t>
            </w:r>
          </w:p>
        </w:tc>
        <w:tc>
          <w:tcPr>
            <w:tcW w:w="1644" w:type="dxa"/>
          </w:tcPr>
          <w:p w:rsidR="002958A2" w:rsidRDefault="00245FBA">
            <w:pPr>
              <w:pStyle w:val="ConsPlusNormal0"/>
            </w:pPr>
            <w:r>
              <w:t>772295</w:t>
            </w:r>
          </w:p>
        </w:tc>
        <w:tc>
          <w:tcPr>
            <w:tcW w:w="2948" w:type="dxa"/>
          </w:tcPr>
          <w:p w:rsidR="002958A2" w:rsidRDefault="00245FBA">
            <w:pPr>
              <w:pStyle w:val="ConsPlusNormal0"/>
            </w:pPr>
            <w:r>
              <w:t>Федеральное государственное автономное учреждение "Национальный медицинский исследовательский центр "Межотраслевой научно-технический комплекс "Микрохирургия глаза" имени академика С.Н. Федорова"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125</w:t>
            </w:r>
          </w:p>
        </w:tc>
        <w:tc>
          <w:tcPr>
            <w:tcW w:w="1644" w:type="dxa"/>
          </w:tcPr>
          <w:p w:rsidR="002958A2" w:rsidRDefault="00245FBA">
            <w:pPr>
              <w:pStyle w:val="ConsPlusNormal0"/>
            </w:pPr>
            <w:r>
              <w:t>772306</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133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126</w:t>
            </w:r>
          </w:p>
        </w:tc>
        <w:tc>
          <w:tcPr>
            <w:tcW w:w="1644" w:type="dxa"/>
          </w:tcPr>
          <w:p w:rsidR="002958A2" w:rsidRDefault="00245FBA">
            <w:pPr>
              <w:pStyle w:val="ConsPlusNormal0"/>
            </w:pPr>
            <w:r>
              <w:t>772309</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25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127</w:t>
            </w:r>
          </w:p>
        </w:tc>
        <w:tc>
          <w:tcPr>
            <w:tcW w:w="1644" w:type="dxa"/>
          </w:tcPr>
          <w:p w:rsidR="002958A2" w:rsidRDefault="00245FBA">
            <w:pPr>
              <w:pStyle w:val="ConsPlusNormal0"/>
            </w:pPr>
            <w:r>
              <w:t>772312</w:t>
            </w:r>
          </w:p>
        </w:tc>
        <w:tc>
          <w:tcPr>
            <w:tcW w:w="2948" w:type="dxa"/>
          </w:tcPr>
          <w:p w:rsidR="002958A2" w:rsidRDefault="00245FBA">
            <w:pPr>
              <w:pStyle w:val="ConsPlusNormal0"/>
            </w:pPr>
            <w:r>
              <w:t xml:space="preserve">Государственное автономное </w:t>
            </w:r>
            <w:r>
              <w:lastRenderedPageBreak/>
              <w:t>учреждение здравоохранения города Москвы "Стоматологическая поликлиника N 66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128</w:t>
            </w:r>
          </w:p>
        </w:tc>
        <w:tc>
          <w:tcPr>
            <w:tcW w:w="1644" w:type="dxa"/>
          </w:tcPr>
          <w:p w:rsidR="002958A2" w:rsidRDefault="00245FBA">
            <w:pPr>
              <w:pStyle w:val="ConsPlusNormal0"/>
            </w:pPr>
            <w:r>
              <w:t>772313</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58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129</w:t>
            </w:r>
          </w:p>
        </w:tc>
        <w:tc>
          <w:tcPr>
            <w:tcW w:w="1644" w:type="dxa"/>
          </w:tcPr>
          <w:p w:rsidR="002958A2" w:rsidRDefault="00245FBA">
            <w:pPr>
              <w:pStyle w:val="ConsPlusNormal0"/>
            </w:pPr>
            <w:r>
              <w:t>772315</w:t>
            </w:r>
          </w:p>
        </w:tc>
        <w:tc>
          <w:tcPr>
            <w:tcW w:w="2948" w:type="dxa"/>
          </w:tcPr>
          <w:p w:rsidR="002958A2" w:rsidRDefault="00245FBA">
            <w:pPr>
              <w:pStyle w:val="ConsPlusNormal0"/>
            </w:pPr>
            <w:r>
              <w:t xml:space="preserve">Государственное автономное учреждение здравоохранения города </w:t>
            </w:r>
            <w:r>
              <w:lastRenderedPageBreak/>
              <w:t>Москвы "Стоматологическая поликлиника N 3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130</w:t>
            </w:r>
          </w:p>
        </w:tc>
        <w:tc>
          <w:tcPr>
            <w:tcW w:w="1644" w:type="dxa"/>
          </w:tcPr>
          <w:p w:rsidR="002958A2" w:rsidRDefault="00245FBA">
            <w:pPr>
              <w:pStyle w:val="ConsPlusNormal0"/>
            </w:pPr>
            <w:r>
              <w:t>772318</w:t>
            </w:r>
          </w:p>
        </w:tc>
        <w:tc>
          <w:tcPr>
            <w:tcW w:w="2948" w:type="dxa"/>
          </w:tcPr>
          <w:p w:rsidR="002958A2" w:rsidRDefault="00245FBA">
            <w:pPr>
              <w:pStyle w:val="ConsPlusNormal0"/>
            </w:pPr>
            <w:r>
              <w:t>Акционерное общество "Медицина"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131</w:t>
            </w:r>
          </w:p>
        </w:tc>
        <w:tc>
          <w:tcPr>
            <w:tcW w:w="1644" w:type="dxa"/>
          </w:tcPr>
          <w:p w:rsidR="002958A2" w:rsidRDefault="00245FBA">
            <w:pPr>
              <w:pStyle w:val="ConsPlusNormal0"/>
            </w:pPr>
            <w:r>
              <w:t>772321</w:t>
            </w:r>
          </w:p>
        </w:tc>
        <w:tc>
          <w:tcPr>
            <w:tcW w:w="2948" w:type="dxa"/>
          </w:tcPr>
          <w:p w:rsidR="002958A2" w:rsidRDefault="00245FBA">
            <w:pPr>
              <w:pStyle w:val="ConsPlusNormal0"/>
            </w:pPr>
            <w:r>
              <w:t xml:space="preserve">Федеральное государственное автономное образовательное учреждение высшего образования Первый московский государственный медицинский университет имени И.М. Сеченова Министерства здравоохранения Российской Федерации (Сеченовский </w:t>
            </w:r>
            <w:r>
              <w:lastRenderedPageBreak/>
              <w:t>университет)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132</w:t>
            </w:r>
          </w:p>
        </w:tc>
        <w:tc>
          <w:tcPr>
            <w:tcW w:w="1644" w:type="dxa"/>
          </w:tcPr>
          <w:p w:rsidR="002958A2" w:rsidRDefault="00245FBA">
            <w:pPr>
              <w:pStyle w:val="ConsPlusNormal0"/>
            </w:pPr>
            <w:r>
              <w:t>772336</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214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133</w:t>
            </w:r>
          </w:p>
        </w:tc>
        <w:tc>
          <w:tcPr>
            <w:tcW w:w="1644" w:type="dxa"/>
          </w:tcPr>
          <w:p w:rsidR="002958A2" w:rsidRDefault="00245FBA">
            <w:pPr>
              <w:pStyle w:val="ConsPlusNormal0"/>
            </w:pPr>
            <w:r>
              <w:t>772337</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27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134</w:t>
            </w:r>
          </w:p>
        </w:tc>
        <w:tc>
          <w:tcPr>
            <w:tcW w:w="1644" w:type="dxa"/>
          </w:tcPr>
          <w:p w:rsidR="002958A2" w:rsidRDefault="00245FBA">
            <w:pPr>
              <w:pStyle w:val="ConsPlusNormal0"/>
            </w:pPr>
            <w:r>
              <w:t>772338</w:t>
            </w:r>
          </w:p>
        </w:tc>
        <w:tc>
          <w:tcPr>
            <w:tcW w:w="2948" w:type="dxa"/>
          </w:tcPr>
          <w:p w:rsidR="002958A2" w:rsidRDefault="00245FBA">
            <w:pPr>
              <w:pStyle w:val="ConsPlusNormal0"/>
            </w:pPr>
            <w:r>
              <w:t xml:space="preserve">Государственное автономное </w:t>
            </w:r>
            <w:r>
              <w:lastRenderedPageBreak/>
              <w:t>учреждение здравоохранения города Москвы "Стоматологическая поликлиника N 34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135</w:t>
            </w:r>
          </w:p>
        </w:tc>
        <w:tc>
          <w:tcPr>
            <w:tcW w:w="1644" w:type="dxa"/>
          </w:tcPr>
          <w:p w:rsidR="002958A2" w:rsidRDefault="00245FBA">
            <w:pPr>
              <w:pStyle w:val="ConsPlusNormal0"/>
            </w:pPr>
            <w:r>
              <w:t>772342</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имени И.В. Давыдовского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136</w:t>
            </w:r>
          </w:p>
        </w:tc>
        <w:tc>
          <w:tcPr>
            <w:tcW w:w="1644" w:type="dxa"/>
          </w:tcPr>
          <w:p w:rsidR="002958A2" w:rsidRDefault="00245FBA">
            <w:pPr>
              <w:pStyle w:val="ConsPlusNormal0"/>
            </w:pPr>
            <w:r>
              <w:t>772346</w:t>
            </w:r>
          </w:p>
        </w:tc>
        <w:tc>
          <w:tcPr>
            <w:tcW w:w="2948" w:type="dxa"/>
          </w:tcPr>
          <w:p w:rsidR="002958A2" w:rsidRDefault="00245FBA">
            <w:pPr>
              <w:pStyle w:val="ConsPlusNormal0"/>
            </w:pPr>
            <w:r>
              <w:t>Государственное бюджетное учреждение здравоохранени</w:t>
            </w:r>
            <w:r>
              <w:lastRenderedPageBreak/>
              <w:t>я города Москвы "Городская клиническая больница имени С.С. Юдина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45FBA">
            <w:pPr>
              <w:pStyle w:val="ConsPlusNormal0"/>
            </w:pPr>
            <w:r>
              <w:t>1</w:t>
            </w:r>
          </w:p>
        </w:tc>
      </w:tr>
      <w:tr w:rsidR="002958A2">
        <w:tc>
          <w:tcPr>
            <w:tcW w:w="680" w:type="dxa"/>
          </w:tcPr>
          <w:p w:rsidR="002958A2" w:rsidRDefault="00245FBA">
            <w:pPr>
              <w:pStyle w:val="ConsPlusNormal0"/>
            </w:pPr>
            <w:r>
              <w:lastRenderedPageBreak/>
              <w:t>137</w:t>
            </w:r>
          </w:p>
        </w:tc>
        <w:tc>
          <w:tcPr>
            <w:tcW w:w="1644" w:type="dxa"/>
          </w:tcPr>
          <w:p w:rsidR="002958A2" w:rsidRDefault="00245FBA">
            <w:pPr>
              <w:pStyle w:val="ConsPlusNormal0"/>
            </w:pPr>
            <w:r>
              <w:t>772353</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23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138</w:t>
            </w:r>
          </w:p>
        </w:tc>
        <w:tc>
          <w:tcPr>
            <w:tcW w:w="1644" w:type="dxa"/>
          </w:tcPr>
          <w:p w:rsidR="002958A2" w:rsidRDefault="00245FBA">
            <w:pPr>
              <w:pStyle w:val="ConsPlusNormal0"/>
            </w:pPr>
            <w:r>
              <w:t>772358</w:t>
            </w:r>
          </w:p>
        </w:tc>
        <w:tc>
          <w:tcPr>
            <w:tcW w:w="2948" w:type="dxa"/>
          </w:tcPr>
          <w:p w:rsidR="002958A2" w:rsidRDefault="00245FBA">
            <w:pPr>
              <w:pStyle w:val="ConsPlusNormal0"/>
            </w:pPr>
            <w:r>
              <w:t xml:space="preserve">Государственное бюджетное учреждение здравоохранения города Москвы "Детская </w:t>
            </w:r>
            <w:r>
              <w:lastRenderedPageBreak/>
              <w:t>городская поликлиника N 61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139</w:t>
            </w:r>
          </w:p>
        </w:tc>
        <w:tc>
          <w:tcPr>
            <w:tcW w:w="1644" w:type="dxa"/>
          </w:tcPr>
          <w:p w:rsidR="002958A2" w:rsidRDefault="00245FBA">
            <w:pPr>
              <w:pStyle w:val="ConsPlusNormal0"/>
            </w:pPr>
            <w:r>
              <w:t>772360</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91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140</w:t>
            </w:r>
          </w:p>
        </w:tc>
        <w:tc>
          <w:tcPr>
            <w:tcW w:w="1644" w:type="dxa"/>
          </w:tcPr>
          <w:p w:rsidR="002958A2" w:rsidRDefault="00245FBA">
            <w:pPr>
              <w:pStyle w:val="ConsPlusNormal0"/>
            </w:pPr>
            <w:r>
              <w:t>772364</w:t>
            </w:r>
          </w:p>
        </w:tc>
        <w:tc>
          <w:tcPr>
            <w:tcW w:w="2948" w:type="dxa"/>
          </w:tcPr>
          <w:p w:rsidR="002958A2" w:rsidRDefault="00245FBA">
            <w:pPr>
              <w:pStyle w:val="ConsPlusNormal0"/>
            </w:pPr>
            <w:r>
              <w:t xml:space="preserve">Государственное бюджетное учреждение здравоохранения города Москвы "Детская городская поликлиника N 104 Департамента </w:t>
            </w:r>
            <w:r>
              <w:lastRenderedPageBreak/>
              <w:t>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141</w:t>
            </w:r>
          </w:p>
        </w:tc>
        <w:tc>
          <w:tcPr>
            <w:tcW w:w="1644" w:type="dxa"/>
          </w:tcPr>
          <w:p w:rsidR="002958A2" w:rsidRDefault="00245FBA">
            <w:pPr>
              <w:pStyle w:val="ConsPlusNormal0"/>
            </w:pPr>
            <w:r>
              <w:t>772367</w:t>
            </w:r>
          </w:p>
        </w:tc>
        <w:tc>
          <w:tcPr>
            <w:tcW w:w="2948" w:type="dxa"/>
          </w:tcPr>
          <w:p w:rsidR="002958A2" w:rsidRDefault="00245FBA">
            <w:pPr>
              <w:pStyle w:val="ConsPlusNormal0"/>
            </w:pPr>
            <w:r>
              <w:t>Федеральное государственное бюджетное учреждение здравоохранения "Федеральный научно-клинический центр космической медицины и биологии" Федерального медико-биологического агентства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45FBA">
            <w:pPr>
              <w:pStyle w:val="ConsPlusNormal0"/>
            </w:pPr>
            <w:r>
              <w:t>1</w:t>
            </w:r>
          </w:p>
        </w:tc>
        <w:tc>
          <w:tcPr>
            <w:tcW w:w="1304" w:type="dxa"/>
          </w:tcPr>
          <w:p w:rsidR="002958A2" w:rsidRDefault="002958A2">
            <w:pPr>
              <w:pStyle w:val="ConsPlusNormal0"/>
            </w:pPr>
          </w:p>
        </w:tc>
      </w:tr>
      <w:tr w:rsidR="002958A2">
        <w:tc>
          <w:tcPr>
            <w:tcW w:w="680" w:type="dxa"/>
          </w:tcPr>
          <w:p w:rsidR="002958A2" w:rsidRDefault="00245FBA">
            <w:pPr>
              <w:pStyle w:val="ConsPlusNormal0"/>
            </w:pPr>
            <w:r>
              <w:t>142</w:t>
            </w:r>
          </w:p>
        </w:tc>
        <w:tc>
          <w:tcPr>
            <w:tcW w:w="1644" w:type="dxa"/>
          </w:tcPr>
          <w:p w:rsidR="002958A2" w:rsidRDefault="00245FBA">
            <w:pPr>
              <w:pStyle w:val="ConsPlusNormal0"/>
            </w:pPr>
            <w:r>
              <w:t>772369</w:t>
            </w:r>
          </w:p>
        </w:tc>
        <w:tc>
          <w:tcPr>
            <w:tcW w:w="2948" w:type="dxa"/>
          </w:tcPr>
          <w:p w:rsidR="002958A2" w:rsidRDefault="00245FBA">
            <w:pPr>
              <w:pStyle w:val="ConsPlusNormal0"/>
            </w:pPr>
            <w:r>
              <w:t>Федеральное государственное бюджетное учреждение "Федеральный научно-клинический центр детей и подростков Федерального медико-</w:t>
            </w:r>
            <w:r>
              <w:lastRenderedPageBreak/>
              <w:t>биологического агентства"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143</w:t>
            </w:r>
          </w:p>
        </w:tc>
        <w:tc>
          <w:tcPr>
            <w:tcW w:w="1644" w:type="dxa"/>
          </w:tcPr>
          <w:p w:rsidR="002958A2" w:rsidRDefault="00245FBA">
            <w:pPr>
              <w:pStyle w:val="ConsPlusNormal0"/>
            </w:pPr>
            <w:r>
              <w:t>772371</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11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144</w:t>
            </w:r>
          </w:p>
        </w:tc>
        <w:tc>
          <w:tcPr>
            <w:tcW w:w="1644" w:type="dxa"/>
          </w:tcPr>
          <w:p w:rsidR="002958A2" w:rsidRDefault="00245FBA">
            <w:pPr>
              <w:pStyle w:val="ConsPlusNormal0"/>
            </w:pPr>
            <w:r>
              <w:t>772390</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68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145</w:t>
            </w:r>
          </w:p>
        </w:tc>
        <w:tc>
          <w:tcPr>
            <w:tcW w:w="1644" w:type="dxa"/>
          </w:tcPr>
          <w:p w:rsidR="002958A2" w:rsidRDefault="00245FBA">
            <w:pPr>
              <w:pStyle w:val="ConsPlusNormal0"/>
            </w:pPr>
            <w:r>
              <w:t>772681</w:t>
            </w:r>
          </w:p>
        </w:tc>
        <w:tc>
          <w:tcPr>
            <w:tcW w:w="2948" w:type="dxa"/>
          </w:tcPr>
          <w:p w:rsidR="002958A2" w:rsidRDefault="00245FBA">
            <w:pPr>
              <w:pStyle w:val="ConsPlusNormal0"/>
            </w:pPr>
            <w:r>
              <w:t xml:space="preserve">Государственное автономное </w:t>
            </w:r>
            <w:r>
              <w:lastRenderedPageBreak/>
              <w:t>учреждение здравоохранения города Москвы "Стоматологическая поликлиника N 23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146</w:t>
            </w:r>
          </w:p>
        </w:tc>
        <w:tc>
          <w:tcPr>
            <w:tcW w:w="1644" w:type="dxa"/>
          </w:tcPr>
          <w:p w:rsidR="002958A2" w:rsidRDefault="00245FBA">
            <w:pPr>
              <w:pStyle w:val="ConsPlusNormal0"/>
            </w:pPr>
            <w:r>
              <w:t>772688</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219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147</w:t>
            </w:r>
          </w:p>
        </w:tc>
        <w:tc>
          <w:tcPr>
            <w:tcW w:w="1644" w:type="dxa"/>
          </w:tcPr>
          <w:p w:rsidR="002958A2" w:rsidRDefault="00245FBA">
            <w:pPr>
              <w:pStyle w:val="ConsPlusNormal0"/>
            </w:pPr>
            <w:r>
              <w:t>772777</w:t>
            </w:r>
          </w:p>
        </w:tc>
        <w:tc>
          <w:tcPr>
            <w:tcW w:w="2948" w:type="dxa"/>
          </w:tcPr>
          <w:p w:rsidR="002958A2" w:rsidRDefault="00245FBA">
            <w:pPr>
              <w:pStyle w:val="ConsPlusNormal0"/>
            </w:pPr>
            <w:r>
              <w:t xml:space="preserve">Государственное автономное учреждение здравоохранения города Москвы </w:t>
            </w:r>
            <w:r>
              <w:lastRenderedPageBreak/>
              <w:t>"Стоматологическая поликлиника N 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148</w:t>
            </w:r>
          </w:p>
        </w:tc>
        <w:tc>
          <w:tcPr>
            <w:tcW w:w="1644" w:type="dxa"/>
          </w:tcPr>
          <w:p w:rsidR="002958A2" w:rsidRDefault="00245FBA">
            <w:pPr>
              <w:pStyle w:val="ConsPlusNormal0"/>
            </w:pPr>
            <w:r>
              <w:t>772778</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N 1 им. Н.И. Пирогова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149</w:t>
            </w:r>
          </w:p>
        </w:tc>
        <w:tc>
          <w:tcPr>
            <w:tcW w:w="1644" w:type="dxa"/>
          </w:tcPr>
          <w:p w:rsidR="002958A2" w:rsidRDefault="00245FBA">
            <w:pPr>
              <w:pStyle w:val="ConsPlusNormal0"/>
            </w:pPr>
            <w:r>
              <w:t>772832</w:t>
            </w:r>
          </w:p>
        </w:tc>
        <w:tc>
          <w:tcPr>
            <w:tcW w:w="2948" w:type="dxa"/>
          </w:tcPr>
          <w:p w:rsidR="002958A2" w:rsidRDefault="00245FBA">
            <w:pPr>
              <w:pStyle w:val="ConsPlusNormal0"/>
            </w:pPr>
            <w:r>
              <w:t xml:space="preserve">Государственное бюджетное учреждение здравоохранения города Москвы "Городская поликлиника N </w:t>
            </w:r>
            <w:r>
              <w:lastRenderedPageBreak/>
              <w:t>209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150</w:t>
            </w:r>
          </w:p>
        </w:tc>
        <w:tc>
          <w:tcPr>
            <w:tcW w:w="1644" w:type="dxa"/>
          </w:tcPr>
          <w:p w:rsidR="002958A2" w:rsidRDefault="00245FBA">
            <w:pPr>
              <w:pStyle w:val="ConsPlusNormal0"/>
            </w:pPr>
            <w:r>
              <w:t>772841</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36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151</w:t>
            </w:r>
          </w:p>
        </w:tc>
        <w:tc>
          <w:tcPr>
            <w:tcW w:w="1644" w:type="dxa"/>
          </w:tcPr>
          <w:p w:rsidR="002958A2" w:rsidRDefault="00245FBA">
            <w:pPr>
              <w:pStyle w:val="ConsPlusNormal0"/>
            </w:pPr>
            <w:r>
              <w:t>772844</w:t>
            </w:r>
          </w:p>
        </w:tc>
        <w:tc>
          <w:tcPr>
            <w:tcW w:w="2948" w:type="dxa"/>
          </w:tcPr>
          <w:p w:rsidR="002958A2" w:rsidRDefault="00245FBA">
            <w:pPr>
              <w:pStyle w:val="ConsPlusNormal0"/>
            </w:pPr>
            <w:r>
              <w:t xml:space="preserve">Государственное бюджетное учреждение здравоохранения города Москвы "Детская городская поликлиника N 118 Департамента здравоохранения города </w:t>
            </w:r>
            <w:r>
              <w:lastRenderedPageBreak/>
              <w:t>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152</w:t>
            </w:r>
          </w:p>
        </w:tc>
        <w:tc>
          <w:tcPr>
            <w:tcW w:w="1644" w:type="dxa"/>
          </w:tcPr>
          <w:p w:rsidR="002958A2" w:rsidRDefault="00245FBA">
            <w:pPr>
              <w:pStyle w:val="ConsPlusNormal0"/>
            </w:pPr>
            <w:r>
              <w:t>772858</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имени В.П. Демихова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153</w:t>
            </w:r>
          </w:p>
        </w:tc>
        <w:tc>
          <w:tcPr>
            <w:tcW w:w="1644" w:type="dxa"/>
          </w:tcPr>
          <w:p w:rsidR="002958A2" w:rsidRDefault="00245FBA">
            <w:pPr>
              <w:pStyle w:val="ConsPlusNormal0"/>
            </w:pPr>
            <w:r>
              <w:t>773290</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7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15</w:t>
            </w:r>
            <w:r>
              <w:lastRenderedPageBreak/>
              <w:t>4</w:t>
            </w:r>
          </w:p>
        </w:tc>
        <w:tc>
          <w:tcPr>
            <w:tcW w:w="1644" w:type="dxa"/>
          </w:tcPr>
          <w:p w:rsidR="002958A2" w:rsidRDefault="00245FBA">
            <w:pPr>
              <w:pStyle w:val="ConsPlusNormal0"/>
            </w:pPr>
            <w:r>
              <w:lastRenderedPageBreak/>
              <w:t>773292</w:t>
            </w:r>
          </w:p>
        </w:tc>
        <w:tc>
          <w:tcPr>
            <w:tcW w:w="2948" w:type="dxa"/>
          </w:tcPr>
          <w:p w:rsidR="002958A2" w:rsidRDefault="00245FBA">
            <w:pPr>
              <w:pStyle w:val="ConsPlusNormal0"/>
            </w:pPr>
            <w:r>
              <w:t>Государственно</w:t>
            </w:r>
            <w:r>
              <w:lastRenderedPageBreak/>
              <w:t>е автономное учреждение здравоохранения города Москвы "Стоматологическая поликлиника N 64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155</w:t>
            </w:r>
          </w:p>
        </w:tc>
        <w:tc>
          <w:tcPr>
            <w:tcW w:w="1644" w:type="dxa"/>
          </w:tcPr>
          <w:p w:rsidR="002958A2" w:rsidRDefault="00245FBA">
            <w:pPr>
              <w:pStyle w:val="ConsPlusNormal0"/>
            </w:pPr>
            <w:r>
              <w:t>773321</w:t>
            </w:r>
          </w:p>
        </w:tc>
        <w:tc>
          <w:tcPr>
            <w:tcW w:w="2948" w:type="dxa"/>
          </w:tcPr>
          <w:p w:rsidR="002958A2" w:rsidRDefault="00245FBA">
            <w:pPr>
              <w:pStyle w:val="ConsPlusNormal0"/>
            </w:pPr>
            <w:r>
              <w:t>Федеральное государственное бюджетное учреждение "Поликлиника N 4" Управления делами Президента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156</w:t>
            </w:r>
          </w:p>
        </w:tc>
        <w:tc>
          <w:tcPr>
            <w:tcW w:w="1644" w:type="dxa"/>
          </w:tcPr>
          <w:p w:rsidR="002958A2" w:rsidRDefault="00245FBA">
            <w:pPr>
              <w:pStyle w:val="ConsPlusNormal0"/>
            </w:pPr>
            <w:r>
              <w:t>773335</w:t>
            </w:r>
          </w:p>
        </w:tc>
        <w:tc>
          <w:tcPr>
            <w:tcW w:w="2948" w:type="dxa"/>
          </w:tcPr>
          <w:p w:rsidR="002958A2" w:rsidRDefault="00245FBA">
            <w:pPr>
              <w:pStyle w:val="ConsPlusNormal0"/>
            </w:pPr>
            <w:r>
              <w:t xml:space="preserve">Федеральное государственное бюджетное научное учреждение "Научно-исследовательский институт </w:t>
            </w:r>
            <w:r>
              <w:lastRenderedPageBreak/>
              <w:t>ревматологии имени В.А. Насоновой"</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157</w:t>
            </w:r>
          </w:p>
        </w:tc>
        <w:tc>
          <w:tcPr>
            <w:tcW w:w="1644" w:type="dxa"/>
          </w:tcPr>
          <w:p w:rsidR="002958A2" w:rsidRDefault="00245FBA">
            <w:pPr>
              <w:pStyle w:val="ConsPlusNormal0"/>
            </w:pPr>
            <w:r>
              <w:t>773336</w:t>
            </w:r>
          </w:p>
        </w:tc>
        <w:tc>
          <w:tcPr>
            <w:tcW w:w="2948" w:type="dxa"/>
          </w:tcPr>
          <w:p w:rsidR="002958A2" w:rsidRDefault="00245FBA">
            <w:pPr>
              <w:pStyle w:val="ConsPlusNormal0"/>
            </w:pPr>
            <w:r>
              <w:t>Федеральное государственное бюджетное научное учреждение "Научно-исследовательский институт медицины труда имени академика Н.Ф. Измерова"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158</w:t>
            </w:r>
          </w:p>
        </w:tc>
        <w:tc>
          <w:tcPr>
            <w:tcW w:w="1644" w:type="dxa"/>
          </w:tcPr>
          <w:p w:rsidR="002958A2" w:rsidRDefault="00245FBA">
            <w:pPr>
              <w:pStyle w:val="ConsPlusNormal0"/>
            </w:pPr>
            <w:r>
              <w:t>773337</w:t>
            </w:r>
          </w:p>
        </w:tc>
        <w:tc>
          <w:tcPr>
            <w:tcW w:w="2948" w:type="dxa"/>
          </w:tcPr>
          <w:p w:rsidR="002958A2" w:rsidRDefault="00245FBA">
            <w:pPr>
              <w:pStyle w:val="ConsPlusNormal0"/>
            </w:pPr>
            <w:r>
              <w:t xml:space="preserve">Федеральное государственное автономное учреждение "Национальный медицинский исследовательский центр нейрохирургии имени академика Н.Н. Бурденко" Министерства здравоохранения Российской </w:t>
            </w:r>
            <w:r>
              <w:lastRenderedPageBreak/>
              <w:t>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159</w:t>
            </w:r>
          </w:p>
        </w:tc>
        <w:tc>
          <w:tcPr>
            <w:tcW w:w="1644" w:type="dxa"/>
          </w:tcPr>
          <w:p w:rsidR="002958A2" w:rsidRDefault="00245FBA">
            <w:pPr>
              <w:pStyle w:val="ConsPlusNormal0"/>
            </w:pPr>
            <w:r>
              <w:t>773339</w:t>
            </w:r>
          </w:p>
        </w:tc>
        <w:tc>
          <w:tcPr>
            <w:tcW w:w="2948" w:type="dxa"/>
          </w:tcPr>
          <w:p w:rsidR="002958A2" w:rsidRDefault="00245FBA">
            <w:pPr>
              <w:pStyle w:val="ConsPlusNormal0"/>
            </w:pPr>
            <w:r>
              <w:t>Федеральное государственное бюджетное учреждение "Национальный медицинский исследовательский центр онкологии имени Н.Н. Блохина"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160</w:t>
            </w:r>
          </w:p>
        </w:tc>
        <w:tc>
          <w:tcPr>
            <w:tcW w:w="1644" w:type="dxa"/>
          </w:tcPr>
          <w:p w:rsidR="002958A2" w:rsidRDefault="00245FBA">
            <w:pPr>
              <w:pStyle w:val="ConsPlusNormal0"/>
            </w:pPr>
            <w:r>
              <w:t>773376</w:t>
            </w:r>
          </w:p>
        </w:tc>
        <w:tc>
          <w:tcPr>
            <w:tcW w:w="2948" w:type="dxa"/>
          </w:tcPr>
          <w:p w:rsidR="002958A2" w:rsidRDefault="00245FBA">
            <w:pPr>
              <w:pStyle w:val="ConsPlusNormal0"/>
            </w:pPr>
            <w:r>
              <w:t>Федеральное государственное бюджетное учреждение "Российский научный центр рентгенорадиологии"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16</w:t>
            </w:r>
            <w:r>
              <w:lastRenderedPageBreak/>
              <w:t>1</w:t>
            </w:r>
          </w:p>
        </w:tc>
        <w:tc>
          <w:tcPr>
            <w:tcW w:w="1644" w:type="dxa"/>
          </w:tcPr>
          <w:p w:rsidR="002958A2" w:rsidRDefault="00245FBA">
            <w:pPr>
              <w:pStyle w:val="ConsPlusNormal0"/>
            </w:pPr>
            <w:r>
              <w:lastRenderedPageBreak/>
              <w:t>773377</w:t>
            </w:r>
          </w:p>
        </w:tc>
        <w:tc>
          <w:tcPr>
            <w:tcW w:w="2948" w:type="dxa"/>
          </w:tcPr>
          <w:p w:rsidR="002958A2" w:rsidRDefault="00245FBA">
            <w:pPr>
              <w:pStyle w:val="ConsPlusNormal0"/>
            </w:pPr>
            <w:r>
              <w:t>Государственно</w:t>
            </w:r>
            <w:r>
              <w:lastRenderedPageBreak/>
              <w:t>е автономное учреждение здравоохранения города Москвы "Стоматологическая поликлиника N 62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162</w:t>
            </w:r>
          </w:p>
        </w:tc>
        <w:tc>
          <w:tcPr>
            <w:tcW w:w="1644" w:type="dxa"/>
          </w:tcPr>
          <w:p w:rsidR="002958A2" w:rsidRDefault="00245FBA">
            <w:pPr>
              <w:pStyle w:val="ConsPlusNormal0"/>
            </w:pPr>
            <w:r>
              <w:t>773388</w:t>
            </w:r>
          </w:p>
        </w:tc>
        <w:tc>
          <w:tcPr>
            <w:tcW w:w="2948" w:type="dxa"/>
          </w:tcPr>
          <w:p w:rsidR="002958A2" w:rsidRDefault="00245FBA">
            <w:pPr>
              <w:pStyle w:val="ConsPlusNormal0"/>
            </w:pPr>
            <w:r>
              <w:t>Федеральное государственное бюджетное научное учреждение "Научно-исследовательский институт глазных болезней имени М.М. Краснова"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163</w:t>
            </w:r>
          </w:p>
        </w:tc>
        <w:tc>
          <w:tcPr>
            <w:tcW w:w="1644" w:type="dxa"/>
          </w:tcPr>
          <w:p w:rsidR="002958A2" w:rsidRDefault="00245FBA">
            <w:pPr>
              <w:pStyle w:val="ConsPlusNormal0"/>
            </w:pPr>
            <w:r>
              <w:t>773390</w:t>
            </w:r>
          </w:p>
        </w:tc>
        <w:tc>
          <w:tcPr>
            <w:tcW w:w="2948" w:type="dxa"/>
          </w:tcPr>
          <w:p w:rsidR="002958A2" w:rsidRDefault="00245FBA">
            <w:pPr>
              <w:pStyle w:val="ConsPlusNormal0"/>
            </w:pPr>
            <w:r>
              <w:t>Федеральное государственное бюджетное учреждение "Национальный медицинский исследовательск</w:t>
            </w:r>
            <w:r>
              <w:lastRenderedPageBreak/>
              <w:t>ий центр радиологии"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164</w:t>
            </w:r>
          </w:p>
        </w:tc>
        <w:tc>
          <w:tcPr>
            <w:tcW w:w="1644" w:type="dxa"/>
          </w:tcPr>
          <w:p w:rsidR="002958A2" w:rsidRDefault="00245FBA">
            <w:pPr>
              <w:pStyle w:val="ConsPlusNormal0"/>
            </w:pPr>
            <w:r>
              <w:t>773433</w:t>
            </w:r>
          </w:p>
        </w:tc>
        <w:tc>
          <w:tcPr>
            <w:tcW w:w="2948" w:type="dxa"/>
          </w:tcPr>
          <w:p w:rsidR="002958A2" w:rsidRDefault="00245FBA">
            <w:pPr>
              <w:pStyle w:val="ConsPlusNormal0"/>
            </w:pPr>
            <w:r>
              <w:t>Федеральное государственное автономное учреждение "Национальный медицинский исследовательский центр здоровья детей"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165</w:t>
            </w:r>
          </w:p>
        </w:tc>
        <w:tc>
          <w:tcPr>
            <w:tcW w:w="1644" w:type="dxa"/>
          </w:tcPr>
          <w:p w:rsidR="002958A2" w:rsidRDefault="00245FBA">
            <w:pPr>
              <w:pStyle w:val="ConsPlusNormal0"/>
            </w:pPr>
            <w:r>
              <w:t>773434</w:t>
            </w:r>
          </w:p>
        </w:tc>
        <w:tc>
          <w:tcPr>
            <w:tcW w:w="2948" w:type="dxa"/>
          </w:tcPr>
          <w:p w:rsidR="002958A2" w:rsidRDefault="00245FBA">
            <w:pPr>
              <w:pStyle w:val="ConsPlusNormal0"/>
            </w:pPr>
            <w:r>
              <w:t xml:space="preserve">Государственное бюджетное учреждение здравоохранения города Москвы "Диагностический центр N 5 с поликлиническим отделением Департамента </w:t>
            </w:r>
            <w:r>
              <w:lastRenderedPageBreak/>
              <w:t>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166</w:t>
            </w:r>
          </w:p>
        </w:tc>
        <w:tc>
          <w:tcPr>
            <w:tcW w:w="1644" w:type="dxa"/>
          </w:tcPr>
          <w:p w:rsidR="002958A2" w:rsidRDefault="00245FBA">
            <w:pPr>
              <w:pStyle w:val="ConsPlusNormal0"/>
            </w:pPr>
            <w:r>
              <w:t>773444</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143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167</w:t>
            </w:r>
          </w:p>
        </w:tc>
        <w:tc>
          <w:tcPr>
            <w:tcW w:w="1644" w:type="dxa"/>
          </w:tcPr>
          <w:p w:rsidR="002958A2" w:rsidRDefault="00245FBA">
            <w:pPr>
              <w:pStyle w:val="ConsPlusNormal0"/>
            </w:pPr>
            <w:r>
              <w:t>773459</w:t>
            </w:r>
          </w:p>
        </w:tc>
        <w:tc>
          <w:tcPr>
            <w:tcW w:w="2948" w:type="dxa"/>
          </w:tcPr>
          <w:p w:rsidR="002958A2" w:rsidRDefault="00245FBA">
            <w:pPr>
              <w:pStyle w:val="ConsPlusNormal0"/>
            </w:pPr>
            <w:r>
              <w:t xml:space="preserve">Федеральное государственное бюджетное учреждение "Национальный медицинский исследовательский центр сердечно-сосудистой хирургии имени А.Н. Бакулева" Министерства </w:t>
            </w:r>
            <w:r>
              <w:lastRenderedPageBreak/>
              <w:t>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168</w:t>
            </w:r>
          </w:p>
        </w:tc>
        <w:tc>
          <w:tcPr>
            <w:tcW w:w="1644" w:type="dxa"/>
          </w:tcPr>
          <w:p w:rsidR="002958A2" w:rsidRDefault="00245FBA">
            <w:pPr>
              <w:pStyle w:val="ConsPlusNormal0"/>
            </w:pPr>
            <w:r>
              <w:t>773461</w:t>
            </w:r>
          </w:p>
        </w:tc>
        <w:tc>
          <w:tcPr>
            <w:tcW w:w="2948" w:type="dxa"/>
          </w:tcPr>
          <w:p w:rsidR="002958A2" w:rsidRDefault="00245FBA">
            <w:pPr>
              <w:pStyle w:val="ConsPlusNormal0"/>
            </w:pPr>
            <w:r>
              <w:t>Федеральное государственное бюджетное учреждение "52 консультативно-диагностический центр" Министерства обороны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169</w:t>
            </w:r>
          </w:p>
        </w:tc>
        <w:tc>
          <w:tcPr>
            <w:tcW w:w="1644" w:type="dxa"/>
          </w:tcPr>
          <w:p w:rsidR="002958A2" w:rsidRDefault="00245FBA">
            <w:pPr>
              <w:pStyle w:val="ConsPlusNormal0"/>
            </w:pPr>
            <w:r>
              <w:t>773513</w:t>
            </w:r>
          </w:p>
        </w:tc>
        <w:tc>
          <w:tcPr>
            <w:tcW w:w="2948" w:type="dxa"/>
          </w:tcPr>
          <w:p w:rsidR="002958A2" w:rsidRDefault="00245FBA">
            <w:pPr>
              <w:pStyle w:val="ConsPlusNormal0"/>
            </w:pPr>
            <w:r>
              <w:t>Федеральное государственное бюджетное научное учреждение "Российский центр неврологии и нейронаук"</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170</w:t>
            </w:r>
          </w:p>
        </w:tc>
        <w:tc>
          <w:tcPr>
            <w:tcW w:w="1644" w:type="dxa"/>
          </w:tcPr>
          <w:p w:rsidR="002958A2" w:rsidRDefault="00245FBA">
            <w:pPr>
              <w:pStyle w:val="ConsPlusNormal0"/>
            </w:pPr>
            <w:r>
              <w:t>773532</w:t>
            </w:r>
          </w:p>
        </w:tc>
        <w:tc>
          <w:tcPr>
            <w:tcW w:w="2948" w:type="dxa"/>
          </w:tcPr>
          <w:p w:rsidR="002958A2" w:rsidRDefault="00245FBA">
            <w:pPr>
              <w:pStyle w:val="ConsPlusNormal0"/>
            </w:pPr>
            <w:r>
              <w:t xml:space="preserve">Федеральное бюджетное учреждение "Центральная клиническая больница </w:t>
            </w:r>
            <w:r>
              <w:lastRenderedPageBreak/>
              <w:t>гражданской авиации"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171</w:t>
            </w:r>
          </w:p>
        </w:tc>
        <w:tc>
          <w:tcPr>
            <w:tcW w:w="1644" w:type="dxa"/>
          </w:tcPr>
          <w:p w:rsidR="002958A2" w:rsidRDefault="00245FBA">
            <w:pPr>
              <w:pStyle w:val="ConsPlusNormal0"/>
            </w:pPr>
            <w:r>
              <w:t>773546</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65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172</w:t>
            </w:r>
          </w:p>
        </w:tc>
        <w:tc>
          <w:tcPr>
            <w:tcW w:w="1644" w:type="dxa"/>
          </w:tcPr>
          <w:p w:rsidR="002958A2" w:rsidRDefault="00245FBA">
            <w:pPr>
              <w:pStyle w:val="ConsPlusNormal0"/>
            </w:pPr>
            <w:r>
              <w:t>773596</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6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173</w:t>
            </w:r>
          </w:p>
        </w:tc>
        <w:tc>
          <w:tcPr>
            <w:tcW w:w="1644" w:type="dxa"/>
          </w:tcPr>
          <w:p w:rsidR="002958A2" w:rsidRDefault="00245FBA">
            <w:pPr>
              <w:pStyle w:val="ConsPlusNormal0"/>
            </w:pPr>
            <w:r>
              <w:t>773597</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67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174</w:t>
            </w:r>
          </w:p>
        </w:tc>
        <w:tc>
          <w:tcPr>
            <w:tcW w:w="1644" w:type="dxa"/>
          </w:tcPr>
          <w:p w:rsidR="002958A2" w:rsidRDefault="00245FBA">
            <w:pPr>
              <w:pStyle w:val="ConsPlusNormal0"/>
            </w:pPr>
            <w:r>
              <w:t>773602</w:t>
            </w:r>
          </w:p>
        </w:tc>
        <w:tc>
          <w:tcPr>
            <w:tcW w:w="2948" w:type="dxa"/>
          </w:tcPr>
          <w:p w:rsidR="002958A2" w:rsidRDefault="00245FBA">
            <w:pPr>
              <w:pStyle w:val="ConsPlusNormal0"/>
            </w:pPr>
            <w:r>
              <w:t>Федеральное государственное бюджетное учреждение "Национальный медицинский исследовательский центр глазных болезней имени Гельмгольца"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175</w:t>
            </w:r>
          </w:p>
        </w:tc>
        <w:tc>
          <w:tcPr>
            <w:tcW w:w="1644" w:type="dxa"/>
          </w:tcPr>
          <w:p w:rsidR="002958A2" w:rsidRDefault="00245FBA">
            <w:pPr>
              <w:pStyle w:val="ConsPlusNormal0"/>
            </w:pPr>
            <w:r>
              <w:t>773610</w:t>
            </w:r>
          </w:p>
        </w:tc>
        <w:tc>
          <w:tcPr>
            <w:tcW w:w="2948" w:type="dxa"/>
          </w:tcPr>
          <w:p w:rsidR="002958A2" w:rsidRDefault="00245FBA">
            <w:pPr>
              <w:pStyle w:val="ConsPlusNormal0"/>
            </w:pPr>
            <w:r>
              <w:t xml:space="preserve">Федеральное государственное </w:t>
            </w:r>
            <w:r>
              <w:lastRenderedPageBreak/>
              <w:t>бюджетное учреждение здравоохранения "72 Центральная поликлиника Министерства Российской Федерации по делам гражданской обороны, чрезвычайным ситуациям и ликвидации последствий стихийных бедствий"</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176</w:t>
            </w:r>
          </w:p>
        </w:tc>
        <w:tc>
          <w:tcPr>
            <w:tcW w:w="1644" w:type="dxa"/>
          </w:tcPr>
          <w:p w:rsidR="002958A2" w:rsidRDefault="00245FBA">
            <w:pPr>
              <w:pStyle w:val="ConsPlusNormal0"/>
            </w:pPr>
            <w:r>
              <w:t>773620</w:t>
            </w:r>
          </w:p>
        </w:tc>
        <w:tc>
          <w:tcPr>
            <w:tcW w:w="2948" w:type="dxa"/>
          </w:tcPr>
          <w:p w:rsidR="002958A2" w:rsidRDefault="00245FBA">
            <w:pPr>
              <w:pStyle w:val="ConsPlusNormal0"/>
            </w:pPr>
            <w:r>
              <w:t>Федеральное казенное учреждение здравоохранения "Центральная поликлиника N 1 Министерства внутренних дел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177</w:t>
            </w:r>
          </w:p>
        </w:tc>
        <w:tc>
          <w:tcPr>
            <w:tcW w:w="1644" w:type="dxa"/>
          </w:tcPr>
          <w:p w:rsidR="002958A2" w:rsidRDefault="00245FBA">
            <w:pPr>
              <w:pStyle w:val="ConsPlusNormal0"/>
            </w:pPr>
            <w:r>
              <w:t>773621</w:t>
            </w:r>
          </w:p>
        </w:tc>
        <w:tc>
          <w:tcPr>
            <w:tcW w:w="2948" w:type="dxa"/>
          </w:tcPr>
          <w:p w:rsidR="002958A2" w:rsidRDefault="00245FBA">
            <w:pPr>
              <w:pStyle w:val="ConsPlusNormal0"/>
            </w:pPr>
            <w:r>
              <w:t xml:space="preserve">Федеральное казенное </w:t>
            </w:r>
            <w:r>
              <w:lastRenderedPageBreak/>
              <w:t>учреждение здравоохранения "Центральная поликлиника N 2 Министерства внутренних дел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178</w:t>
            </w:r>
          </w:p>
        </w:tc>
        <w:tc>
          <w:tcPr>
            <w:tcW w:w="1644" w:type="dxa"/>
          </w:tcPr>
          <w:p w:rsidR="002958A2" w:rsidRDefault="00245FBA">
            <w:pPr>
              <w:pStyle w:val="ConsPlusNormal0"/>
            </w:pPr>
            <w:r>
              <w:t>773622</w:t>
            </w:r>
          </w:p>
        </w:tc>
        <w:tc>
          <w:tcPr>
            <w:tcW w:w="2948" w:type="dxa"/>
          </w:tcPr>
          <w:p w:rsidR="002958A2" w:rsidRDefault="00245FBA">
            <w:pPr>
              <w:pStyle w:val="ConsPlusNormal0"/>
            </w:pPr>
            <w:r>
              <w:t>Федеральное казенное учреждение здравоохранения "Центральная стоматологическая поликлиника Министерства внутренних дел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179</w:t>
            </w:r>
          </w:p>
        </w:tc>
        <w:tc>
          <w:tcPr>
            <w:tcW w:w="1644" w:type="dxa"/>
          </w:tcPr>
          <w:p w:rsidR="002958A2" w:rsidRDefault="00245FBA">
            <w:pPr>
              <w:pStyle w:val="ConsPlusNormal0"/>
            </w:pPr>
            <w:r>
              <w:t>773623</w:t>
            </w:r>
          </w:p>
        </w:tc>
        <w:tc>
          <w:tcPr>
            <w:tcW w:w="2948" w:type="dxa"/>
          </w:tcPr>
          <w:p w:rsidR="002958A2" w:rsidRDefault="00245FBA">
            <w:pPr>
              <w:pStyle w:val="ConsPlusNormal0"/>
            </w:pPr>
            <w:r>
              <w:t>Федеральное казенное учреждение здравоохранения "Центральная детская поликлиника Министерства внутренних дел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180</w:t>
            </w:r>
          </w:p>
        </w:tc>
        <w:tc>
          <w:tcPr>
            <w:tcW w:w="1644" w:type="dxa"/>
          </w:tcPr>
          <w:p w:rsidR="002958A2" w:rsidRDefault="00245FBA">
            <w:pPr>
              <w:pStyle w:val="ConsPlusNormal0"/>
            </w:pPr>
            <w:r>
              <w:t>773915</w:t>
            </w:r>
          </w:p>
        </w:tc>
        <w:tc>
          <w:tcPr>
            <w:tcW w:w="2948" w:type="dxa"/>
          </w:tcPr>
          <w:p w:rsidR="002958A2" w:rsidRDefault="00245FBA">
            <w:pPr>
              <w:pStyle w:val="ConsPlusNormal0"/>
            </w:pPr>
            <w:r>
              <w:t>Федеральное государственное бюджетное учреждение "Главный военный клинический госпиталь имени академика Н.Н. Бурденко" Министерства обороны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45FBA">
            <w:pPr>
              <w:pStyle w:val="ConsPlusNormal0"/>
            </w:pPr>
            <w:r>
              <w:t>1</w:t>
            </w:r>
          </w:p>
        </w:tc>
        <w:tc>
          <w:tcPr>
            <w:tcW w:w="1304" w:type="dxa"/>
          </w:tcPr>
          <w:p w:rsidR="002958A2" w:rsidRDefault="002958A2">
            <w:pPr>
              <w:pStyle w:val="ConsPlusNormal0"/>
            </w:pPr>
          </w:p>
        </w:tc>
      </w:tr>
      <w:tr w:rsidR="002958A2">
        <w:tc>
          <w:tcPr>
            <w:tcW w:w="680" w:type="dxa"/>
          </w:tcPr>
          <w:p w:rsidR="002958A2" w:rsidRDefault="00245FBA">
            <w:pPr>
              <w:pStyle w:val="ConsPlusNormal0"/>
            </w:pPr>
            <w:r>
              <w:t>181</w:t>
            </w:r>
          </w:p>
        </w:tc>
        <w:tc>
          <w:tcPr>
            <w:tcW w:w="1644" w:type="dxa"/>
          </w:tcPr>
          <w:p w:rsidR="002958A2" w:rsidRDefault="00245FBA">
            <w:pPr>
              <w:pStyle w:val="ConsPlusNormal0"/>
            </w:pPr>
            <w:r>
              <w:t>774044</w:t>
            </w:r>
          </w:p>
        </w:tc>
        <w:tc>
          <w:tcPr>
            <w:tcW w:w="2948" w:type="dxa"/>
          </w:tcPr>
          <w:p w:rsidR="002958A2" w:rsidRDefault="00245FBA">
            <w:pPr>
              <w:pStyle w:val="ConsPlusNormal0"/>
            </w:pPr>
            <w:r>
              <w:t>Государственное бюджетное учреждение здравоохранения города Москвы "Консультативно-диагностическая поликлиника N 121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18</w:t>
            </w:r>
            <w:r>
              <w:lastRenderedPageBreak/>
              <w:t>2</w:t>
            </w:r>
          </w:p>
        </w:tc>
        <w:tc>
          <w:tcPr>
            <w:tcW w:w="1644" w:type="dxa"/>
          </w:tcPr>
          <w:p w:rsidR="002958A2" w:rsidRDefault="00245FBA">
            <w:pPr>
              <w:pStyle w:val="ConsPlusNormal0"/>
            </w:pPr>
            <w:r>
              <w:lastRenderedPageBreak/>
              <w:t>774102</w:t>
            </w:r>
          </w:p>
        </w:tc>
        <w:tc>
          <w:tcPr>
            <w:tcW w:w="2948" w:type="dxa"/>
          </w:tcPr>
          <w:p w:rsidR="002958A2" w:rsidRDefault="00245FBA">
            <w:pPr>
              <w:pStyle w:val="ConsPlusNormal0"/>
            </w:pPr>
            <w:r>
              <w:t>Государственно</w:t>
            </w:r>
            <w:r>
              <w:lastRenderedPageBreak/>
              <w:t>е бюджетное учреждение здравоохранения города Москвы "Городская поликлиника N 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183</w:t>
            </w:r>
          </w:p>
        </w:tc>
        <w:tc>
          <w:tcPr>
            <w:tcW w:w="1644" w:type="dxa"/>
          </w:tcPr>
          <w:p w:rsidR="002958A2" w:rsidRDefault="00245FBA">
            <w:pPr>
              <w:pStyle w:val="ConsPlusNormal0"/>
            </w:pPr>
            <w:r>
              <w:t>774302</w:t>
            </w:r>
          </w:p>
        </w:tc>
        <w:tc>
          <w:tcPr>
            <w:tcW w:w="2948" w:type="dxa"/>
          </w:tcPr>
          <w:p w:rsidR="002958A2" w:rsidRDefault="00245FBA">
            <w:pPr>
              <w:pStyle w:val="ConsPlusNormal0"/>
            </w:pPr>
            <w:r>
              <w:t>Федеральное государственное бюджетное учреждение здравоохранения Поликлиника N 1 Министерства науки и высшего образования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184</w:t>
            </w:r>
          </w:p>
        </w:tc>
        <w:tc>
          <w:tcPr>
            <w:tcW w:w="1644" w:type="dxa"/>
          </w:tcPr>
          <w:p w:rsidR="002958A2" w:rsidRDefault="00245FBA">
            <w:pPr>
              <w:pStyle w:val="ConsPlusNormal0"/>
            </w:pPr>
            <w:r>
              <w:t>774305</w:t>
            </w:r>
          </w:p>
        </w:tc>
        <w:tc>
          <w:tcPr>
            <w:tcW w:w="2948" w:type="dxa"/>
          </w:tcPr>
          <w:p w:rsidR="002958A2" w:rsidRDefault="00245FBA">
            <w:pPr>
              <w:pStyle w:val="ConsPlusNormal0"/>
            </w:pPr>
            <w:r>
              <w:t xml:space="preserve">Федеральное казенное учреждение здравоохранения "Центральная поликлиника N </w:t>
            </w:r>
            <w:r>
              <w:lastRenderedPageBreak/>
              <w:t>3 Министерства внутренних дел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185</w:t>
            </w:r>
          </w:p>
        </w:tc>
        <w:tc>
          <w:tcPr>
            <w:tcW w:w="1644" w:type="dxa"/>
          </w:tcPr>
          <w:p w:rsidR="002958A2" w:rsidRDefault="00245FBA">
            <w:pPr>
              <w:pStyle w:val="ConsPlusNormal0"/>
            </w:pPr>
            <w:r>
              <w:t>774310</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23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186</w:t>
            </w:r>
          </w:p>
        </w:tc>
        <w:tc>
          <w:tcPr>
            <w:tcW w:w="1644" w:type="dxa"/>
          </w:tcPr>
          <w:p w:rsidR="002958A2" w:rsidRDefault="00245FBA">
            <w:pPr>
              <w:pStyle w:val="ConsPlusNormal0"/>
            </w:pPr>
            <w:r>
              <w:t>774311</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66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18</w:t>
            </w:r>
            <w:r>
              <w:lastRenderedPageBreak/>
              <w:t>7</w:t>
            </w:r>
          </w:p>
        </w:tc>
        <w:tc>
          <w:tcPr>
            <w:tcW w:w="1644" w:type="dxa"/>
          </w:tcPr>
          <w:p w:rsidR="002958A2" w:rsidRDefault="00245FBA">
            <w:pPr>
              <w:pStyle w:val="ConsPlusNormal0"/>
            </w:pPr>
            <w:r>
              <w:lastRenderedPageBreak/>
              <w:t>774336</w:t>
            </w:r>
          </w:p>
        </w:tc>
        <w:tc>
          <w:tcPr>
            <w:tcW w:w="2948" w:type="dxa"/>
          </w:tcPr>
          <w:p w:rsidR="002958A2" w:rsidRDefault="00245FBA">
            <w:pPr>
              <w:pStyle w:val="ConsPlusNormal0"/>
            </w:pPr>
            <w:r>
              <w:t>Государственно</w:t>
            </w:r>
            <w:r>
              <w:lastRenderedPageBreak/>
              <w:t>е автономное учреждение здравоохранения города Москвы "Стоматологическая поликлиника N 50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188</w:t>
            </w:r>
          </w:p>
        </w:tc>
        <w:tc>
          <w:tcPr>
            <w:tcW w:w="1644" w:type="dxa"/>
          </w:tcPr>
          <w:p w:rsidR="002958A2" w:rsidRDefault="00245FBA">
            <w:pPr>
              <w:pStyle w:val="ConsPlusNormal0"/>
            </w:pPr>
            <w:r>
              <w:t>774346</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145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189</w:t>
            </w:r>
          </w:p>
        </w:tc>
        <w:tc>
          <w:tcPr>
            <w:tcW w:w="1644" w:type="dxa"/>
          </w:tcPr>
          <w:p w:rsidR="002958A2" w:rsidRDefault="00245FBA">
            <w:pPr>
              <w:pStyle w:val="ConsPlusNormal0"/>
            </w:pPr>
            <w:r>
              <w:t>774347</w:t>
            </w:r>
          </w:p>
        </w:tc>
        <w:tc>
          <w:tcPr>
            <w:tcW w:w="2948" w:type="dxa"/>
          </w:tcPr>
          <w:p w:rsidR="002958A2" w:rsidRDefault="00245FBA">
            <w:pPr>
              <w:pStyle w:val="ConsPlusNormal0"/>
            </w:pPr>
            <w:r>
              <w:t xml:space="preserve">Федеральное государственное бюджетное учреждение </w:t>
            </w:r>
            <w:r>
              <w:lastRenderedPageBreak/>
              <w:t>"Национальный медицинский исследовательский центр травматологии и ортопедии имени Н.Н. Приорова"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190</w:t>
            </w:r>
          </w:p>
        </w:tc>
        <w:tc>
          <w:tcPr>
            <w:tcW w:w="1644" w:type="dxa"/>
          </w:tcPr>
          <w:p w:rsidR="002958A2" w:rsidRDefault="00245FBA">
            <w:pPr>
              <w:pStyle w:val="ConsPlusNormal0"/>
            </w:pPr>
            <w:r>
              <w:t>774351</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180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191</w:t>
            </w:r>
          </w:p>
        </w:tc>
        <w:tc>
          <w:tcPr>
            <w:tcW w:w="1644" w:type="dxa"/>
          </w:tcPr>
          <w:p w:rsidR="002958A2" w:rsidRDefault="00245FBA">
            <w:pPr>
              <w:pStyle w:val="ConsPlusNormal0"/>
            </w:pPr>
            <w:r>
              <w:t>774404</w:t>
            </w:r>
          </w:p>
        </w:tc>
        <w:tc>
          <w:tcPr>
            <w:tcW w:w="2948" w:type="dxa"/>
          </w:tcPr>
          <w:p w:rsidR="002958A2" w:rsidRDefault="00245FBA">
            <w:pPr>
              <w:pStyle w:val="ConsPlusNormal0"/>
            </w:pPr>
            <w:r>
              <w:t>Федеральное государственное бюджетное лечебно-профилактическ</w:t>
            </w:r>
            <w:r>
              <w:lastRenderedPageBreak/>
              <w:t>ое учреждение "Лечебно-оздоровительный центр Министерства иностранных дел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192</w:t>
            </w:r>
          </w:p>
        </w:tc>
        <w:tc>
          <w:tcPr>
            <w:tcW w:w="1644" w:type="dxa"/>
          </w:tcPr>
          <w:p w:rsidR="002958A2" w:rsidRDefault="00245FBA">
            <w:pPr>
              <w:pStyle w:val="ConsPlusNormal0"/>
            </w:pPr>
            <w:r>
              <w:t>774427</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148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193</w:t>
            </w:r>
          </w:p>
        </w:tc>
        <w:tc>
          <w:tcPr>
            <w:tcW w:w="1644" w:type="dxa"/>
          </w:tcPr>
          <w:p w:rsidR="002958A2" w:rsidRDefault="00245FBA">
            <w:pPr>
              <w:pStyle w:val="ConsPlusNormal0"/>
            </w:pPr>
            <w:r>
              <w:t>774451</w:t>
            </w:r>
          </w:p>
        </w:tc>
        <w:tc>
          <w:tcPr>
            <w:tcW w:w="2948" w:type="dxa"/>
          </w:tcPr>
          <w:p w:rsidR="002958A2" w:rsidRDefault="00245FBA">
            <w:pPr>
              <w:pStyle w:val="ConsPlusNormal0"/>
            </w:pPr>
            <w:r>
              <w:t>Государственное бюджетное учреждение здравоохранения города Москвы "Научно-исследовательск</w:t>
            </w:r>
            <w:r>
              <w:lastRenderedPageBreak/>
              <w:t>ий институт неотложной детской хирургии и травматологии - клиника доктора Рошаля"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194</w:t>
            </w:r>
          </w:p>
        </w:tc>
        <w:tc>
          <w:tcPr>
            <w:tcW w:w="1644" w:type="dxa"/>
          </w:tcPr>
          <w:p w:rsidR="002958A2" w:rsidRDefault="00245FBA">
            <w:pPr>
              <w:pStyle w:val="ConsPlusNormal0"/>
            </w:pPr>
            <w:r>
              <w:t>774453</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150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195</w:t>
            </w:r>
          </w:p>
        </w:tc>
        <w:tc>
          <w:tcPr>
            <w:tcW w:w="1644" w:type="dxa"/>
          </w:tcPr>
          <w:p w:rsidR="002958A2" w:rsidRDefault="00245FBA">
            <w:pPr>
              <w:pStyle w:val="ConsPlusNormal0"/>
            </w:pPr>
            <w:r>
              <w:t>774455</w:t>
            </w:r>
          </w:p>
        </w:tc>
        <w:tc>
          <w:tcPr>
            <w:tcW w:w="2948" w:type="dxa"/>
          </w:tcPr>
          <w:p w:rsidR="002958A2" w:rsidRDefault="00245FBA">
            <w:pPr>
              <w:pStyle w:val="ConsPlusNormal0"/>
            </w:pPr>
            <w:r>
              <w:t xml:space="preserve">Частное учреждение здравоохранения "Центральная клиническая </w:t>
            </w:r>
            <w:r>
              <w:lastRenderedPageBreak/>
              <w:t>больница "РЖД-Медицина"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45FBA">
            <w:pPr>
              <w:pStyle w:val="ConsPlusNormal0"/>
            </w:pPr>
            <w:r>
              <w:t>1</w:t>
            </w:r>
          </w:p>
        </w:tc>
      </w:tr>
      <w:tr w:rsidR="002958A2">
        <w:tc>
          <w:tcPr>
            <w:tcW w:w="680" w:type="dxa"/>
          </w:tcPr>
          <w:p w:rsidR="002958A2" w:rsidRDefault="00245FBA">
            <w:pPr>
              <w:pStyle w:val="ConsPlusNormal0"/>
            </w:pPr>
            <w:r>
              <w:lastRenderedPageBreak/>
              <w:t>196</w:t>
            </w:r>
          </w:p>
        </w:tc>
        <w:tc>
          <w:tcPr>
            <w:tcW w:w="1644" w:type="dxa"/>
          </w:tcPr>
          <w:p w:rsidR="002958A2" w:rsidRDefault="00245FBA">
            <w:pPr>
              <w:pStyle w:val="ConsPlusNormal0"/>
            </w:pPr>
            <w:r>
              <w:t>774462</w:t>
            </w:r>
          </w:p>
        </w:tc>
        <w:tc>
          <w:tcPr>
            <w:tcW w:w="2948" w:type="dxa"/>
          </w:tcPr>
          <w:p w:rsidR="002958A2" w:rsidRDefault="00245FBA">
            <w:pPr>
              <w:pStyle w:val="ConsPlusNormal0"/>
            </w:pPr>
            <w:r>
              <w:t>Частное учреждение здравоохранения "Клиническая больница "РЖД-Медицина" имени Н.А. Семашко"</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45FBA">
            <w:pPr>
              <w:pStyle w:val="ConsPlusNormal0"/>
            </w:pPr>
            <w:r>
              <w:t>1</w:t>
            </w:r>
          </w:p>
        </w:tc>
      </w:tr>
      <w:tr w:rsidR="002958A2">
        <w:tc>
          <w:tcPr>
            <w:tcW w:w="680" w:type="dxa"/>
          </w:tcPr>
          <w:p w:rsidR="002958A2" w:rsidRDefault="00245FBA">
            <w:pPr>
              <w:pStyle w:val="ConsPlusNormal0"/>
            </w:pPr>
            <w:r>
              <w:t>197</w:t>
            </w:r>
          </w:p>
        </w:tc>
        <w:tc>
          <w:tcPr>
            <w:tcW w:w="1644" w:type="dxa"/>
          </w:tcPr>
          <w:p w:rsidR="002958A2" w:rsidRDefault="00245FBA">
            <w:pPr>
              <w:pStyle w:val="ConsPlusNormal0"/>
            </w:pPr>
            <w:r>
              <w:t>774464</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35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198</w:t>
            </w:r>
          </w:p>
        </w:tc>
        <w:tc>
          <w:tcPr>
            <w:tcW w:w="1644" w:type="dxa"/>
          </w:tcPr>
          <w:p w:rsidR="002958A2" w:rsidRDefault="00245FBA">
            <w:pPr>
              <w:pStyle w:val="ConsPlusNormal0"/>
            </w:pPr>
            <w:r>
              <w:t>774468</w:t>
            </w:r>
          </w:p>
        </w:tc>
        <w:tc>
          <w:tcPr>
            <w:tcW w:w="2948" w:type="dxa"/>
          </w:tcPr>
          <w:p w:rsidR="002958A2" w:rsidRDefault="00245FBA">
            <w:pPr>
              <w:pStyle w:val="ConsPlusNormal0"/>
            </w:pPr>
            <w:r>
              <w:t>Акционерное общество "Медси 2"</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199</w:t>
            </w:r>
          </w:p>
        </w:tc>
        <w:tc>
          <w:tcPr>
            <w:tcW w:w="1644" w:type="dxa"/>
          </w:tcPr>
          <w:p w:rsidR="002958A2" w:rsidRDefault="00245FBA">
            <w:pPr>
              <w:pStyle w:val="ConsPlusNormal0"/>
            </w:pPr>
            <w:r>
              <w:t>774470</w:t>
            </w:r>
          </w:p>
        </w:tc>
        <w:tc>
          <w:tcPr>
            <w:tcW w:w="2948" w:type="dxa"/>
          </w:tcPr>
          <w:p w:rsidR="002958A2" w:rsidRDefault="00245FBA">
            <w:pPr>
              <w:pStyle w:val="ConsPlusNormal0"/>
            </w:pPr>
            <w:r>
              <w:t xml:space="preserve">Государственное бюджетное учреждение </w:t>
            </w:r>
            <w:r>
              <w:lastRenderedPageBreak/>
              <w:t>здравоохранения города Москвы "Городская поликлиника N 12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200</w:t>
            </w:r>
          </w:p>
        </w:tc>
        <w:tc>
          <w:tcPr>
            <w:tcW w:w="1644" w:type="dxa"/>
          </w:tcPr>
          <w:p w:rsidR="002958A2" w:rsidRDefault="00245FBA">
            <w:pPr>
              <w:pStyle w:val="ConsPlusNormal0"/>
            </w:pPr>
            <w:r>
              <w:t>774471</w:t>
            </w:r>
          </w:p>
        </w:tc>
        <w:tc>
          <w:tcPr>
            <w:tcW w:w="2948" w:type="dxa"/>
          </w:tcPr>
          <w:p w:rsidR="002958A2" w:rsidRDefault="00245FBA">
            <w:pPr>
              <w:pStyle w:val="ConsPlusNormal0"/>
            </w:pPr>
            <w:r>
              <w:t>Федеральное казенное учреждение здравоохранения "Медико-санитарная часть Министерства внутренних дел Российской Федерации по г. Москве"</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201</w:t>
            </w:r>
          </w:p>
        </w:tc>
        <w:tc>
          <w:tcPr>
            <w:tcW w:w="1644" w:type="dxa"/>
          </w:tcPr>
          <w:p w:rsidR="002958A2" w:rsidRDefault="00245FBA">
            <w:pPr>
              <w:pStyle w:val="ConsPlusNormal0"/>
            </w:pPr>
            <w:r>
              <w:t>774475</w:t>
            </w:r>
          </w:p>
        </w:tc>
        <w:tc>
          <w:tcPr>
            <w:tcW w:w="2948" w:type="dxa"/>
          </w:tcPr>
          <w:p w:rsidR="002958A2" w:rsidRDefault="00245FBA">
            <w:pPr>
              <w:pStyle w:val="ConsPlusNormal0"/>
            </w:pPr>
            <w:r>
              <w:t xml:space="preserve">Государственное бюджетное учреждение здравоохранения города Москвы "Городская поликлиника N 6 Департамента </w:t>
            </w:r>
            <w:r>
              <w:lastRenderedPageBreak/>
              <w:t>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202</w:t>
            </w:r>
          </w:p>
        </w:tc>
        <w:tc>
          <w:tcPr>
            <w:tcW w:w="1644" w:type="dxa"/>
          </w:tcPr>
          <w:p w:rsidR="002958A2" w:rsidRDefault="00245FBA">
            <w:pPr>
              <w:pStyle w:val="ConsPlusNormal0"/>
            </w:pPr>
            <w:r>
              <w:t>774500</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имени В.М. Буянова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45FBA">
            <w:pPr>
              <w:pStyle w:val="ConsPlusNormal0"/>
            </w:pPr>
            <w:r>
              <w:t>1</w:t>
            </w:r>
          </w:p>
        </w:tc>
      </w:tr>
      <w:tr w:rsidR="002958A2">
        <w:tc>
          <w:tcPr>
            <w:tcW w:w="680" w:type="dxa"/>
          </w:tcPr>
          <w:p w:rsidR="002958A2" w:rsidRDefault="00245FBA">
            <w:pPr>
              <w:pStyle w:val="ConsPlusNormal0"/>
            </w:pPr>
            <w:r>
              <w:t>203</w:t>
            </w:r>
          </w:p>
        </w:tc>
        <w:tc>
          <w:tcPr>
            <w:tcW w:w="1644" w:type="dxa"/>
          </w:tcPr>
          <w:p w:rsidR="002958A2" w:rsidRDefault="00245FBA">
            <w:pPr>
              <w:pStyle w:val="ConsPlusNormal0"/>
            </w:pPr>
            <w:r>
              <w:t>774501</w:t>
            </w:r>
          </w:p>
        </w:tc>
        <w:tc>
          <w:tcPr>
            <w:tcW w:w="2948" w:type="dxa"/>
          </w:tcPr>
          <w:p w:rsidR="002958A2" w:rsidRDefault="00245FBA">
            <w:pPr>
              <w:pStyle w:val="ConsPlusNormal0"/>
            </w:pPr>
            <w:r>
              <w:t>Общество с ограниченной ответственностью "Лечебный Центр-А"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204</w:t>
            </w:r>
          </w:p>
        </w:tc>
        <w:tc>
          <w:tcPr>
            <w:tcW w:w="1644" w:type="dxa"/>
          </w:tcPr>
          <w:p w:rsidR="002958A2" w:rsidRDefault="00245FBA">
            <w:pPr>
              <w:pStyle w:val="ConsPlusNormal0"/>
            </w:pPr>
            <w:r>
              <w:t>774504</w:t>
            </w:r>
          </w:p>
        </w:tc>
        <w:tc>
          <w:tcPr>
            <w:tcW w:w="2948" w:type="dxa"/>
          </w:tcPr>
          <w:p w:rsidR="002958A2" w:rsidRDefault="00245FBA">
            <w:pPr>
              <w:pStyle w:val="ConsPlusNormal0"/>
            </w:pPr>
            <w:r>
              <w:t xml:space="preserve">Федеральное государственное бюджетное учреждение "Государственный научный центр </w:t>
            </w:r>
            <w:r>
              <w:lastRenderedPageBreak/>
              <w:t>Российской Федерации - Федеральный медицинский биофизический центр имени А.И. Бурназяна"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205</w:t>
            </w:r>
          </w:p>
        </w:tc>
        <w:tc>
          <w:tcPr>
            <w:tcW w:w="1644" w:type="dxa"/>
          </w:tcPr>
          <w:p w:rsidR="002958A2" w:rsidRDefault="00245FBA">
            <w:pPr>
              <w:pStyle w:val="ConsPlusNormal0"/>
            </w:pPr>
            <w:r>
              <w:t>774506</w:t>
            </w:r>
          </w:p>
        </w:tc>
        <w:tc>
          <w:tcPr>
            <w:tcW w:w="2948" w:type="dxa"/>
          </w:tcPr>
          <w:p w:rsidR="002958A2" w:rsidRDefault="00245FBA">
            <w:pPr>
              <w:pStyle w:val="ConsPlusNormal0"/>
            </w:pPr>
            <w:r>
              <w:t>Государственное казенное учреждение "Центральная поликлиника ФТС России"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206</w:t>
            </w:r>
          </w:p>
        </w:tc>
        <w:tc>
          <w:tcPr>
            <w:tcW w:w="1644" w:type="dxa"/>
          </w:tcPr>
          <w:p w:rsidR="002958A2" w:rsidRDefault="00245FBA">
            <w:pPr>
              <w:pStyle w:val="ConsPlusNormal0"/>
            </w:pPr>
            <w:r>
              <w:t>774507</w:t>
            </w:r>
          </w:p>
        </w:tc>
        <w:tc>
          <w:tcPr>
            <w:tcW w:w="2948" w:type="dxa"/>
          </w:tcPr>
          <w:p w:rsidR="002958A2" w:rsidRDefault="00245FBA">
            <w:pPr>
              <w:pStyle w:val="ConsPlusNormal0"/>
            </w:pPr>
            <w:r>
              <w:t>Государственное казенное учреждение "Центральный клинический госпиталь ФТС России"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207</w:t>
            </w:r>
          </w:p>
        </w:tc>
        <w:tc>
          <w:tcPr>
            <w:tcW w:w="1644" w:type="dxa"/>
          </w:tcPr>
          <w:p w:rsidR="002958A2" w:rsidRDefault="00245FBA">
            <w:pPr>
              <w:pStyle w:val="ConsPlusNormal0"/>
            </w:pPr>
            <w:r>
              <w:t>774508</w:t>
            </w:r>
          </w:p>
        </w:tc>
        <w:tc>
          <w:tcPr>
            <w:tcW w:w="2948" w:type="dxa"/>
          </w:tcPr>
          <w:p w:rsidR="002958A2" w:rsidRDefault="00245FBA">
            <w:pPr>
              <w:pStyle w:val="ConsPlusNormal0"/>
            </w:pPr>
            <w:r>
              <w:t xml:space="preserve">Государственное бюджетное учреждение здравоохранения города Москвы "Научно-исследовательский клинический </w:t>
            </w:r>
            <w:r>
              <w:lastRenderedPageBreak/>
              <w:t>институт оториноларингологии им. Л.И. Свержевского"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208</w:t>
            </w:r>
          </w:p>
        </w:tc>
        <w:tc>
          <w:tcPr>
            <w:tcW w:w="1644" w:type="dxa"/>
          </w:tcPr>
          <w:p w:rsidR="002958A2" w:rsidRDefault="00245FBA">
            <w:pPr>
              <w:pStyle w:val="ConsPlusNormal0"/>
            </w:pPr>
            <w:r>
              <w:t>774509</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120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209</w:t>
            </w:r>
          </w:p>
        </w:tc>
        <w:tc>
          <w:tcPr>
            <w:tcW w:w="1644" w:type="dxa"/>
          </w:tcPr>
          <w:p w:rsidR="002958A2" w:rsidRDefault="00245FBA">
            <w:pPr>
              <w:pStyle w:val="ConsPlusNormal0"/>
            </w:pPr>
            <w:r>
              <w:t>774510</w:t>
            </w:r>
          </w:p>
        </w:tc>
        <w:tc>
          <w:tcPr>
            <w:tcW w:w="2948" w:type="dxa"/>
          </w:tcPr>
          <w:p w:rsidR="002958A2" w:rsidRDefault="00245FBA">
            <w:pPr>
              <w:pStyle w:val="ConsPlusNormal0"/>
            </w:pPr>
            <w:r>
              <w:t xml:space="preserve">Федеральное государственное бюджетное учреждение "Поликлиника N 3" Управления делами Президента </w:t>
            </w:r>
            <w:r>
              <w:lastRenderedPageBreak/>
              <w:t>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210</w:t>
            </w:r>
          </w:p>
        </w:tc>
        <w:tc>
          <w:tcPr>
            <w:tcW w:w="1644" w:type="dxa"/>
          </w:tcPr>
          <w:p w:rsidR="002958A2" w:rsidRDefault="00245FBA">
            <w:pPr>
              <w:pStyle w:val="ConsPlusNormal0"/>
            </w:pPr>
            <w:r>
              <w:t>774511</w:t>
            </w:r>
          </w:p>
        </w:tc>
        <w:tc>
          <w:tcPr>
            <w:tcW w:w="2948" w:type="dxa"/>
          </w:tcPr>
          <w:p w:rsidR="002958A2" w:rsidRDefault="00245FBA">
            <w:pPr>
              <w:pStyle w:val="ConsPlusNormal0"/>
            </w:pPr>
            <w:r>
              <w:t>Федеральное государственное бюджетное учреждение "Клиническая больница N 1" Управления делами Президента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211</w:t>
            </w:r>
          </w:p>
        </w:tc>
        <w:tc>
          <w:tcPr>
            <w:tcW w:w="1644" w:type="dxa"/>
          </w:tcPr>
          <w:p w:rsidR="002958A2" w:rsidRDefault="00245FBA">
            <w:pPr>
              <w:pStyle w:val="ConsPlusNormal0"/>
            </w:pPr>
            <w:r>
              <w:t>774518</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52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212</w:t>
            </w:r>
          </w:p>
        </w:tc>
        <w:tc>
          <w:tcPr>
            <w:tcW w:w="1644" w:type="dxa"/>
          </w:tcPr>
          <w:p w:rsidR="002958A2" w:rsidRDefault="00245FBA">
            <w:pPr>
              <w:pStyle w:val="ConsPlusNormal0"/>
            </w:pPr>
            <w:r>
              <w:t>774523</w:t>
            </w:r>
          </w:p>
        </w:tc>
        <w:tc>
          <w:tcPr>
            <w:tcW w:w="2948" w:type="dxa"/>
          </w:tcPr>
          <w:p w:rsidR="002958A2" w:rsidRDefault="00245FBA">
            <w:pPr>
              <w:pStyle w:val="ConsPlusNormal0"/>
            </w:pPr>
            <w:r>
              <w:t>Государственное бюджетное учреждение здравоохранени</w:t>
            </w:r>
            <w:r>
              <w:lastRenderedPageBreak/>
              <w:t>я города Москвы "Городская поликлиника N 109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213</w:t>
            </w:r>
          </w:p>
        </w:tc>
        <w:tc>
          <w:tcPr>
            <w:tcW w:w="1644" w:type="dxa"/>
          </w:tcPr>
          <w:p w:rsidR="002958A2" w:rsidRDefault="00245FBA">
            <w:pPr>
              <w:pStyle w:val="ConsPlusNormal0"/>
            </w:pPr>
            <w:r>
              <w:t>774566</w:t>
            </w:r>
          </w:p>
        </w:tc>
        <w:tc>
          <w:tcPr>
            <w:tcW w:w="2948" w:type="dxa"/>
          </w:tcPr>
          <w:p w:rsidR="002958A2" w:rsidRDefault="00245FBA">
            <w:pPr>
              <w:pStyle w:val="ConsPlusNormal0"/>
            </w:pPr>
            <w:r>
              <w:t>Общество с ограниченной ответственностью "Вегагрупп Центр"</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214</w:t>
            </w:r>
          </w:p>
        </w:tc>
        <w:tc>
          <w:tcPr>
            <w:tcW w:w="1644" w:type="dxa"/>
          </w:tcPr>
          <w:p w:rsidR="002958A2" w:rsidRDefault="00245FBA">
            <w:pPr>
              <w:pStyle w:val="ConsPlusNormal0"/>
            </w:pPr>
            <w:r>
              <w:t>774574</w:t>
            </w:r>
          </w:p>
        </w:tc>
        <w:tc>
          <w:tcPr>
            <w:tcW w:w="2948" w:type="dxa"/>
          </w:tcPr>
          <w:p w:rsidR="002958A2" w:rsidRDefault="00245FBA">
            <w:pPr>
              <w:pStyle w:val="ConsPlusNormal0"/>
            </w:pPr>
            <w:r>
              <w:t>Общество с ограниченной ответственностью "Лечебно-диагностический центр международного института биологических систем "Столица"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215</w:t>
            </w:r>
          </w:p>
        </w:tc>
        <w:tc>
          <w:tcPr>
            <w:tcW w:w="1644" w:type="dxa"/>
          </w:tcPr>
          <w:p w:rsidR="002958A2" w:rsidRDefault="00245FBA">
            <w:pPr>
              <w:pStyle w:val="ConsPlusNormal0"/>
            </w:pPr>
            <w:r>
              <w:t>774575</w:t>
            </w:r>
          </w:p>
        </w:tc>
        <w:tc>
          <w:tcPr>
            <w:tcW w:w="2948" w:type="dxa"/>
          </w:tcPr>
          <w:p w:rsidR="002958A2" w:rsidRDefault="00245FBA">
            <w:pPr>
              <w:pStyle w:val="ConsPlusNormal0"/>
            </w:pPr>
            <w:r>
              <w:t xml:space="preserve">Федеральное государственное бюджетное учреждение </w:t>
            </w:r>
            <w:r>
              <w:lastRenderedPageBreak/>
              <w:t>"Поликлиника N 2" Управления делами Президента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216</w:t>
            </w:r>
          </w:p>
        </w:tc>
        <w:tc>
          <w:tcPr>
            <w:tcW w:w="1644" w:type="dxa"/>
          </w:tcPr>
          <w:p w:rsidR="002958A2" w:rsidRDefault="00245FBA">
            <w:pPr>
              <w:pStyle w:val="ConsPlusNormal0"/>
            </w:pPr>
            <w:r>
              <w:t>774586</w:t>
            </w:r>
          </w:p>
        </w:tc>
        <w:tc>
          <w:tcPr>
            <w:tcW w:w="2948" w:type="dxa"/>
          </w:tcPr>
          <w:p w:rsidR="002958A2" w:rsidRDefault="00245FBA">
            <w:pPr>
              <w:pStyle w:val="ConsPlusNormal0"/>
            </w:pPr>
            <w:r>
              <w:t>Федеральное государственное бюджетное учреждение "Центральная клиническая больница с поликлиникой" Управления делами Президента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45FBA">
            <w:pPr>
              <w:pStyle w:val="ConsPlusNormal0"/>
            </w:pPr>
            <w:r>
              <w:t>1</w:t>
            </w:r>
          </w:p>
        </w:tc>
        <w:tc>
          <w:tcPr>
            <w:tcW w:w="1304" w:type="dxa"/>
          </w:tcPr>
          <w:p w:rsidR="002958A2" w:rsidRDefault="00245FBA">
            <w:pPr>
              <w:pStyle w:val="ConsPlusNormal0"/>
            </w:pPr>
            <w:r>
              <w:t>1</w:t>
            </w:r>
          </w:p>
        </w:tc>
      </w:tr>
      <w:tr w:rsidR="002958A2">
        <w:tc>
          <w:tcPr>
            <w:tcW w:w="680" w:type="dxa"/>
          </w:tcPr>
          <w:p w:rsidR="002958A2" w:rsidRDefault="00245FBA">
            <w:pPr>
              <w:pStyle w:val="ConsPlusNormal0"/>
            </w:pPr>
            <w:r>
              <w:t>217</w:t>
            </w:r>
          </w:p>
        </w:tc>
        <w:tc>
          <w:tcPr>
            <w:tcW w:w="1644" w:type="dxa"/>
          </w:tcPr>
          <w:p w:rsidR="002958A2" w:rsidRDefault="00245FBA">
            <w:pPr>
              <w:pStyle w:val="ConsPlusNormal0"/>
            </w:pPr>
            <w:r>
              <w:t>774588</w:t>
            </w:r>
          </w:p>
        </w:tc>
        <w:tc>
          <w:tcPr>
            <w:tcW w:w="2948" w:type="dxa"/>
          </w:tcPr>
          <w:p w:rsidR="002958A2" w:rsidRDefault="00245FBA">
            <w:pPr>
              <w:pStyle w:val="ConsPlusNormal0"/>
            </w:pPr>
            <w:r>
              <w:t>Федеральное государственное бюджетное учреждение "Поликлиника N 1" Управления делами Президента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218</w:t>
            </w:r>
          </w:p>
        </w:tc>
        <w:tc>
          <w:tcPr>
            <w:tcW w:w="1644" w:type="dxa"/>
          </w:tcPr>
          <w:p w:rsidR="002958A2" w:rsidRDefault="00245FBA">
            <w:pPr>
              <w:pStyle w:val="ConsPlusNormal0"/>
            </w:pPr>
            <w:r>
              <w:t>774589</w:t>
            </w:r>
          </w:p>
        </w:tc>
        <w:tc>
          <w:tcPr>
            <w:tcW w:w="2948" w:type="dxa"/>
          </w:tcPr>
          <w:p w:rsidR="002958A2" w:rsidRDefault="00245FBA">
            <w:pPr>
              <w:pStyle w:val="ConsPlusNormal0"/>
            </w:pPr>
            <w:r>
              <w:t>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219</w:t>
            </w:r>
          </w:p>
        </w:tc>
        <w:tc>
          <w:tcPr>
            <w:tcW w:w="1644" w:type="dxa"/>
          </w:tcPr>
          <w:p w:rsidR="002958A2" w:rsidRDefault="00245FBA">
            <w:pPr>
              <w:pStyle w:val="ConsPlusNormal0"/>
            </w:pPr>
            <w:r>
              <w:t>774592</w:t>
            </w:r>
          </w:p>
        </w:tc>
        <w:tc>
          <w:tcPr>
            <w:tcW w:w="2948" w:type="dxa"/>
          </w:tcPr>
          <w:p w:rsidR="002958A2" w:rsidRDefault="00245FBA">
            <w:pPr>
              <w:pStyle w:val="ConsPlusNormal0"/>
            </w:pPr>
            <w: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w:t>
            </w:r>
            <w:r>
              <w:lastRenderedPageBreak/>
              <w:t>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220</w:t>
            </w:r>
          </w:p>
        </w:tc>
        <w:tc>
          <w:tcPr>
            <w:tcW w:w="1644" w:type="dxa"/>
          </w:tcPr>
          <w:p w:rsidR="002958A2" w:rsidRDefault="00245FBA">
            <w:pPr>
              <w:pStyle w:val="ConsPlusNormal0"/>
            </w:pPr>
            <w:r>
              <w:t>774619</w:t>
            </w:r>
          </w:p>
        </w:tc>
        <w:tc>
          <w:tcPr>
            <w:tcW w:w="2948" w:type="dxa"/>
          </w:tcPr>
          <w:p w:rsidR="002958A2" w:rsidRDefault="00245FBA">
            <w:pPr>
              <w:pStyle w:val="ConsPlusNormal0"/>
            </w:pPr>
            <w:r>
              <w:t>Федеральное государственное бюджетное учреждение "Государственный научный центр дерматовенерологии и косметологии"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221</w:t>
            </w:r>
          </w:p>
        </w:tc>
        <w:tc>
          <w:tcPr>
            <w:tcW w:w="1644" w:type="dxa"/>
          </w:tcPr>
          <w:p w:rsidR="002958A2" w:rsidRDefault="00245FBA">
            <w:pPr>
              <w:pStyle w:val="ConsPlusNormal0"/>
            </w:pPr>
            <w:r>
              <w:t>774620</w:t>
            </w:r>
          </w:p>
        </w:tc>
        <w:tc>
          <w:tcPr>
            <w:tcW w:w="2948" w:type="dxa"/>
          </w:tcPr>
          <w:p w:rsidR="002958A2" w:rsidRDefault="00245FBA">
            <w:pPr>
              <w:pStyle w:val="ConsPlusNormal0"/>
            </w:pPr>
            <w:r>
              <w:t>Государственное бюджетное учреждение здравоохранения города Москвы "Поликлиника "Щербинская"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222</w:t>
            </w:r>
          </w:p>
        </w:tc>
        <w:tc>
          <w:tcPr>
            <w:tcW w:w="1644" w:type="dxa"/>
          </w:tcPr>
          <w:p w:rsidR="002958A2" w:rsidRDefault="00245FBA">
            <w:pPr>
              <w:pStyle w:val="ConsPlusNormal0"/>
            </w:pPr>
            <w:r>
              <w:t>774623</w:t>
            </w:r>
          </w:p>
        </w:tc>
        <w:tc>
          <w:tcPr>
            <w:tcW w:w="2948" w:type="dxa"/>
          </w:tcPr>
          <w:p w:rsidR="002958A2" w:rsidRDefault="00245FBA">
            <w:pPr>
              <w:pStyle w:val="ConsPlusNormal0"/>
            </w:pPr>
            <w:r>
              <w:t xml:space="preserve">Государственное бюджетное </w:t>
            </w:r>
            <w:r>
              <w:lastRenderedPageBreak/>
              <w:t>учреждение здравоохранения города Москвы "Поликлиника "Кузнечики"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223</w:t>
            </w:r>
          </w:p>
        </w:tc>
        <w:tc>
          <w:tcPr>
            <w:tcW w:w="1644" w:type="dxa"/>
          </w:tcPr>
          <w:p w:rsidR="002958A2" w:rsidRDefault="00245FBA">
            <w:pPr>
              <w:pStyle w:val="ConsPlusNormal0"/>
            </w:pPr>
            <w:r>
              <w:t>774638</w:t>
            </w:r>
          </w:p>
        </w:tc>
        <w:tc>
          <w:tcPr>
            <w:tcW w:w="2948" w:type="dxa"/>
          </w:tcPr>
          <w:p w:rsidR="002958A2" w:rsidRDefault="00245FBA">
            <w:pPr>
              <w:pStyle w:val="ConsPlusNormal0"/>
            </w:pPr>
            <w:r>
              <w:t>Государственное бюджетное учреждение здравоохранения города Москвы "Поликлиника "Троицкая"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224</w:t>
            </w:r>
          </w:p>
        </w:tc>
        <w:tc>
          <w:tcPr>
            <w:tcW w:w="1644" w:type="dxa"/>
          </w:tcPr>
          <w:p w:rsidR="002958A2" w:rsidRDefault="00245FBA">
            <w:pPr>
              <w:pStyle w:val="ConsPlusNormal0"/>
            </w:pPr>
            <w:r>
              <w:t>774639</w:t>
            </w:r>
          </w:p>
        </w:tc>
        <w:tc>
          <w:tcPr>
            <w:tcW w:w="2948" w:type="dxa"/>
          </w:tcPr>
          <w:p w:rsidR="002958A2" w:rsidRDefault="00245FBA">
            <w:pPr>
              <w:pStyle w:val="ConsPlusNormal0"/>
            </w:pPr>
            <w:r>
              <w:t xml:space="preserve">Государственное бюджетное учреждение здравоохранения города Москвы "Поликлиника г. Московский </w:t>
            </w:r>
            <w:r>
              <w:lastRenderedPageBreak/>
              <w:t>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225</w:t>
            </w:r>
          </w:p>
        </w:tc>
        <w:tc>
          <w:tcPr>
            <w:tcW w:w="1644" w:type="dxa"/>
          </w:tcPr>
          <w:p w:rsidR="002958A2" w:rsidRDefault="00245FBA">
            <w:pPr>
              <w:pStyle w:val="ConsPlusNormal0"/>
            </w:pPr>
            <w:r>
              <w:t>774663</w:t>
            </w:r>
          </w:p>
        </w:tc>
        <w:tc>
          <w:tcPr>
            <w:tcW w:w="2948" w:type="dxa"/>
          </w:tcPr>
          <w:p w:rsidR="002958A2" w:rsidRDefault="00245FBA">
            <w:pPr>
              <w:pStyle w:val="ConsPlusNormal0"/>
            </w:pPr>
            <w:r>
              <w:t>Общество с ограниченной ответственностью "Ангрис"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226</w:t>
            </w:r>
          </w:p>
        </w:tc>
        <w:tc>
          <w:tcPr>
            <w:tcW w:w="1644" w:type="dxa"/>
          </w:tcPr>
          <w:p w:rsidR="002958A2" w:rsidRDefault="00245FBA">
            <w:pPr>
              <w:pStyle w:val="ConsPlusNormal0"/>
            </w:pPr>
            <w:r>
              <w:t>774673</w:t>
            </w:r>
          </w:p>
        </w:tc>
        <w:tc>
          <w:tcPr>
            <w:tcW w:w="2948" w:type="dxa"/>
          </w:tcPr>
          <w:p w:rsidR="002958A2" w:rsidRDefault="00245FBA">
            <w:pPr>
              <w:pStyle w:val="ConsPlusNormal0"/>
            </w:pPr>
            <w: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227</w:t>
            </w:r>
          </w:p>
        </w:tc>
        <w:tc>
          <w:tcPr>
            <w:tcW w:w="1644" w:type="dxa"/>
          </w:tcPr>
          <w:p w:rsidR="002958A2" w:rsidRDefault="00245FBA">
            <w:pPr>
              <w:pStyle w:val="ConsPlusNormal0"/>
            </w:pPr>
            <w:r>
              <w:t>774674</w:t>
            </w:r>
          </w:p>
        </w:tc>
        <w:tc>
          <w:tcPr>
            <w:tcW w:w="2948" w:type="dxa"/>
          </w:tcPr>
          <w:p w:rsidR="002958A2" w:rsidRDefault="00245FBA">
            <w:pPr>
              <w:pStyle w:val="ConsPlusNormal0"/>
            </w:pPr>
            <w:r>
              <w:t xml:space="preserve">Федеральное государственное бюджетное учреждение "Детский медицинский </w:t>
            </w:r>
            <w:r>
              <w:lastRenderedPageBreak/>
              <w:t>центр" Управления делами Президента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228</w:t>
            </w:r>
          </w:p>
        </w:tc>
        <w:tc>
          <w:tcPr>
            <w:tcW w:w="1644" w:type="dxa"/>
          </w:tcPr>
          <w:p w:rsidR="002958A2" w:rsidRDefault="00245FBA">
            <w:pPr>
              <w:pStyle w:val="ConsPlusNormal0"/>
            </w:pPr>
            <w:r>
              <w:t>774696</w:t>
            </w:r>
          </w:p>
        </w:tc>
        <w:tc>
          <w:tcPr>
            <w:tcW w:w="2948" w:type="dxa"/>
          </w:tcPr>
          <w:p w:rsidR="002958A2" w:rsidRDefault="00245FBA">
            <w:pPr>
              <w:pStyle w:val="ConsPlusNormal0"/>
            </w:pPr>
            <w:r>
              <w:t>Федеральное государственное бюджетное учреждение науки Федеральный исследовательский центр питания, биотехнологии и безопасности пищи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229</w:t>
            </w:r>
          </w:p>
        </w:tc>
        <w:tc>
          <w:tcPr>
            <w:tcW w:w="1644" w:type="dxa"/>
          </w:tcPr>
          <w:p w:rsidR="002958A2" w:rsidRDefault="00245FBA">
            <w:pPr>
              <w:pStyle w:val="ConsPlusNormal0"/>
            </w:pPr>
            <w:r>
              <w:t>774698</w:t>
            </w:r>
          </w:p>
        </w:tc>
        <w:tc>
          <w:tcPr>
            <w:tcW w:w="2948" w:type="dxa"/>
          </w:tcPr>
          <w:p w:rsidR="002958A2" w:rsidRDefault="00245FBA">
            <w:pPr>
              <w:pStyle w:val="ConsPlusNormal0"/>
            </w:pPr>
            <w:r>
              <w:t xml:space="preserve">Федеральное государственное автономное образовательное учреждение высшего образования "Российский национальный исследовательский медицинский университет </w:t>
            </w:r>
            <w:r>
              <w:lastRenderedPageBreak/>
              <w:t>имени Н.И. Пирогова"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230</w:t>
            </w:r>
          </w:p>
        </w:tc>
        <w:tc>
          <w:tcPr>
            <w:tcW w:w="1644" w:type="dxa"/>
          </w:tcPr>
          <w:p w:rsidR="002958A2" w:rsidRDefault="00245FBA">
            <w:pPr>
              <w:pStyle w:val="ConsPlusNormal0"/>
            </w:pPr>
            <w:r>
              <w:t>774703</w:t>
            </w:r>
          </w:p>
        </w:tc>
        <w:tc>
          <w:tcPr>
            <w:tcW w:w="2948" w:type="dxa"/>
          </w:tcPr>
          <w:p w:rsidR="002958A2" w:rsidRDefault="00245FBA">
            <w:pPr>
              <w:pStyle w:val="ConsPlusNormal0"/>
            </w:pPr>
            <w:r>
              <w:t>Общество с ограниченной ответственностью "Лаборатория Гемотест"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231</w:t>
            </w:r>
          </w:p>
        </w:tc>
        <w:tc>
          <w:tcPr>
            <w:tcW w:w="1644" w:type="dxa"/>
          </w:tcPr>
          <w:p w:rsidR="002958A2" w:rsidRDefault="00245FBA">
            <w:pPr>
              <w:pStyle w:val="ConsPlusNormal0"/>
            </w:pPr>
            <w:r>
              <w:t>774708</w:t>
            </w:r>
          </w:p>
        </w:tc>
        <w:tc>
          <w:tcPr>
            <w:tcW w:w="2948" w:type="dxa"/>
          </w:tcPr>
          <w:p w:rsidR="002958A2" w:rsidRDefault="00245FBA">
            <w:pPr>
              <w:pStyle w:val="ConsPlusNormal0"/>
            </w:pPr>
            <w:r>
              <w:t>Государственное бюджетное учреждение города Москвы "Станция скорой и неотложной медицинской помощи им. А.С. Пучкова"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232</w:t>
            </w:r>
          </w:p>
        </w:tc>
        <w:tc>
          <w:tcPr>
            <w:tcW w:w="1644" w:type="dxa"/>
          </w:tcPr>
          <w:p w:rsidR="002958A2" w:rsidRDefault="00245FBA">
            <w:pPr>
              <w:pStyle w:val="ConsPlusNormal0"/>
            </w:pPr>
            <w:r>
              <w:t>774723</w:t>
            </w:r>
          </w:p>
        </w:tc>
        <w:tc>
          <w:tcPr>
            <w:tcW w:w="2948" w:type="dxa"/>
          </w:tcPr>
          <w:p w:rsidR="002958A2" w:rsidRDefault="00245FBA">
            <w:pPr>
              <w:pStyle w:val="ConsPlusNormal0"/>
            </w:pPr>
            <w:r>
              <w:t xml:space="preserve">Федеральное казенное учреждение "Центральный военный </w:t>
            </w:r>
            <w:r>
              <w:lastRenderedPageBreak/>
              <w:t>клинический госпиталь имени П.В. Мандрыка" Министерства обороны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233</w:t>
            </w:r>
          </w:p>
        </w:tc>
        <w:tc>
          <w:tcPr>
            <w:tcW w:w="1644" w:type="dxa"/>
          </w:tcPr>
          <w:p w:rsidR="002958A2" w:rsidRDefault="00245FBA">
            <w:pPr>
              <w:pStyle w:val="ConsPlusNormal0"/>
            </w:pPr>
            <w:r>
              <w:t>774728</w:t>
            </w:r>
          </w:p>
        </w:tc>
        <w:tc>
          <w:tcPr>
            <w:tcW w:w="2948" w:type="dxa"/>
          </w:tcPr>
          <w:p w:rsidR="002958A2" w:rsidRDefault="00245FBA">
            <w:pPr>
              <w:pStyle w:val="ConsPlusNormal0"/>
            </w:pPr>
            <w:r>
              <w:t>Общество с ограниченной ответственностью "Развитие-Плюс"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234</w:t>
            </w:r>
          </w:p>
        </w:tc>
        <w:tc>
          <w:tcPr>
            <w:tcW w:w="1644" w:type="dxa"/>
          </w:tcPr>
          <w:p w:rsidR="002958A2" w:rsidRDefault="00245FBA">
            <w:pPr>
              <w:pStyle w:val="ConsPlusNormal0"/>
            </w:pPr>
            <w:r>
              <w:t>774733</w:t>
            </w:r>
          </w:p>
        </w:tc>
        <w:tc>
          <w:tcPr>
            <w:tcW w:w="2948" w:type="dxa"/>
          </w:tcPr>
          <w:p w:rsidR="002958A2" w:rsidRDefault="00245FBA">
            <w:pPr>
              <w:pStyle w:val="ConsPlusNormal0"/>
            </w:pPr>
            <w:r>
              <w:t>Федеральное государственное бюджетное образовательное учреждение высшего образования "Российский университет медицины"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235</w:t>
            </w:r>
          </w:p>
        </w:tc>
        <w:tc>
          <w:tcPr>
            <w:tcW w:w="1644" w:type="dxa"/>
          </w:tcPr>
          <w:p w:rsidR="002958A2" w:rsidRDefault="00245FBA">
            <w:pPr>
              <w:pStyle w:val="ConsPlusNormal0"/>
            </w:pPr>
            <w:r>
              <w:t>774734</w:t>
            </w:r>
          </w:p>
        </w:tc>
        <w:tc>
          <w:tcPr>
            <w:tcW w:w="2948" w:type="dxa"/>
          </w:tcPr>
          <w:p w:rsidR="002958A2" w:rsidRDefault="00245FBA">
            <w:pPr>
              <w:pStyle w:val="ConsPlusNormal0"/>
            </w:pPr>
            <w:r>
              <w:t xml:space="preserve">Федеральное государственное бюджетное </w:t>
            </w:r>
            <w:r>
              <w:lastRenderedPageBreak/>
              <w:t>учреждение Национальный медицинский исследовательский центр "Центральный научно-исследовательский институт стоматологии и челюстно-лицевой хирургии"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236</w:t>
            </w:r>
          </w:p>
        </w:tc>
        <w:tc>
          <w:tcPr>
            <w:tcW w:w="1644" w:type="dxa"/>
          </w:tcPr>
          <w:p w:rsidR="002958A2" w:rsidRDefault="00245FBA">
            <w:pPr>
              <w:pStyle w:val="ConsPlusNormal0"/>
            </w:pPr>
            <w:r>
              <w:t>774739</w:t>
            </w:r>
          </w:p>
        </w:tc>
        <w:tc>
          <w:tcPr>
            <w:tcW w:w="2948" w:type="dxa"/>
          </w:tcPr>
          <w:p w:rsidR="002958A2" w:rsidRDefault="00245FBA">
            <w:pPr>
              <w:pStyle w:val="ConsPlusNormal0"/>
            </w:pPr>
            <w:r>
              <w:t xml:space="preserve">Федеральное государственное автономное учреждение "Национальный медицинский исследовательский центр "Лечебно-реабилитационный центр" Министерства здравоохранения Российской </w:t>
            </w:r>
            <w:r>
              <w:lastRenderedPageBreak/>
              <w:t>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237</w:t>
            </w:r>
          </w:p>
        </w:tc>
        <w:tc>
          <w:tcPr>
            <w:tcW w:w="1644" w:type="dxa"/>
          </w:tcPr>
          <w:p w:rsidR="002958A2" w:rsidRDefault="00245FBA">
            <w:pPr>
              <w:pStyle w:val="ConsPlusNormal0"/>
            </w:pPr>
            <w:r>
              <w:t>774744</w:t>
            </w:r>
          </w:p>
        </w:tc>
        <w:tc>
          <w:tcPr>
            <w:tcW w:w="2948" w:type="dxa"/>
          </w:tcPr>
          <w:p w:rsidR="002958A2" w:rsidRDefault="00245FBA">
            <w:pPr>
              <w:pStyle w:val="ConsPlusNormal0"/>
            </w:pPr>
            <w:r>
              <w:t>Общество с ограниченной ответственностью "Центр Диализа"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238</w:t>
            </w:r>
          </w:p>
        </w:tc>
        <w:tc>
          <w:tcPr>
            <w:tcW w:w="1644" w:type="dxa"/>
          </w:tcPr>
          <w:p w:rsidR="002958A2" w:rsidRDefault="00245FBA">
            <w:pPr>
              <w:pStyle w:val="ConsPlusNormal0"/>
            </w:pPr>
            <w:r>
              <w:t>774749</w:t>
            </w:r>
          </w:p>
        </w:tc>
        <w:tc>
          <w:tcPr>
            <w:tcW w:w="2948" w:type="dxa"/>
          </w:tcPr>
          <w:p w:rsidR="002958A2" w:rsidRDefault="00245FBA">
            <w:pPr>
              <w:pStyle w:val="ConsPlusNormal0"/>
            </w:pPr>
            <w:r>
              <w:t>Акционерное общество "Группа компаний "Медси"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45FBA">
            <w:pPr>
              <w:pStyle w:val="ConsPlusNormal0"/>
            </w:pPr>
            <w:r>
              <w:t>1</w:t>
            </w:r>
          </w:p>
        </w:tc>
      </w:tr>
      <w:tr w:rsidR="002958A2">
        <w:tc>
          <w:tcPr>
            <w:tcW w:w="680" w:type="dxa"/>
          </w:tcPr>
          <w:p w:rsidR="002958A2" w:rsidRDefault="00245FBA">
            <w:pPr>
              <w:pStyle w:val="ConsPlusNormal0"/>
            </w:pPr>
            <w:r>
              <w:t>239</w:t>
            </w:r>
          </w:p>
        </w:tc>
        <w:tc>
          <w:tcPr>
            <w:tcW w:w="1644" w:type="dxa"/>
          </w:tcPr>
          <w:p w:rsidR="002958A2" w:rsidRDefault="00245FBA">
            <w:pPr>
              <w:pStyle w:val="ConsPlusNormal0"/>
            </w:pPr>
            <w:r>
              <w:t>774764</w:t>
            </w:r>
          </w:p>
        </w:tc>
        <w:tc>
          <w:tcPr>
            <w:tcW w:w="2948" w:type="dxa"/>
          </w:tcPr>
          <w:p w:rsidR="002958A2" w:rsidRDefault="00245FBA">
            <w:pPr>
              <w:pStyle w:val="ConsPlusNormal0"/>
            </w:pPr>
            <w:r>
              <w:t>Больница Центросоюза Российской Федерации - медицинское учреждение</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240</w:t>
            </w:r>
          </w:p>
        </w:tc>
        <w:tc>
          <w:tcPr>
            <w:tcW w:w="1644" w:type="dxa"/>
          </w:tcPr>
          <w:p w:rsidR="002958A2" w:rsidRDefault="00245FBA">
            <w:pPr>
              <w:pStyle w:val="ConsPlusNormal0"/>
            </w:pPr>
            <w:r>
              <w:t>774767</w:t>
            </w:r>
          </w:p>
        </w:tc>
        <w:tc>
          <w:tcPr>
            <w:tcW w:w="2948" w:type="dxa"/>
          </w:tcPr>
          <w:p w:rsidR="002958A2" w:rsidRDefault="00245FBA">
            <w:pPr>
              <w:pStyle w:val="ConsPlusNormal0"/>
            </w:pPr>
            <w:r>
              <w:t xml:space="preserve">Федеральное государственное бюджетное учреждение "Национальный медицинский исследовательский центр детской гематологии, онкологии и иммунологии </w:t>
            </w:r>
            <w:r>
              <w:lastRenderedPageBreak/>
              <w:t>имени Дмитрия Рогачева"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241</w:t>
            </w:r>
          </w:p>
        </w:tc>
        <w:tc>
          <w:tcPr>
            <w:tcW w:w="1644" w:type="dxa"/>
          </w:tcPr>
          <w:p w:rsidR="002958A2" w:rsidRDefault="00245FBA">
            <w:pPr>
              <w:pStyle w:val="ConsPlusNormal0"/>
            </w:pPr>
            <w:r>
              <w:t>774774</w:t>
            </w:r>
          </w:p>
        </w:tc>
        <w:tc>
          <w:tcPr>
            <w:tcW w:w="2948" w:type="dxa"/>
          </w:tcPr>
          <w:p w:rsidR="002958A2" w:rsidRDefault="00245FBA">
            <w:pPr>
              <w:pStyle w:val="ConsPlusNormal0"/>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242</w:t>
            </w:r>
          </w:p>
        </w:tc>
        <w:tc>
          <w:tcPr>
            <w:tcW w:w="1644" w:type="dxa"/>
          </w:tcPr>
          <w:p w:rsidR="002958A2" w:rsidRDefault="00245FBA">
            <w:pPr>
              <w:pStyle w:val="ConsPlusNormal0"/>
            </w:pPr>
            <w:r>
              <w:t>774779</w:t>
            </w:r>
          </w:p>
        </w:tc>
        <w:tc>
          <w:tcPr>
            <w:tcW w:w="2948" w:type="dxa"/>
          </w:tcPr>
          <w:p w:rsidR="002958A2" w:rsidRDefault="00245FBA">
            <w:pPr>
              <w:pStyle w:val="ConsPlusNormal0"/>
            </w:pPr>
            <w:r>
              <w:t xml:space="preserve">Федеральное государственное бюджетное учреждение "Объединенная больница с поликлиникой" Управления </w:t>
            </w:r>
            <w:r>
              <w:lastRenderedPageBreak/>
              <w:t>делами Президента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243</w:t>
            </w:r>
          </w:p>
        </w:tc>
        <w:tc>
          <w:tcPr>
            <w:tcW w:w="1644" w:type="dxa"/>
          </w:tcPr>
          <w:p w:rsidR="002958A2" w:rsidRDefault="00245FBA">
            <w:pPr>
              <w:pStyle w:val="ConsPlusNormal0"/>
            </w:pPr>
            <w:r>
              <w:t>774781</w:t>
            </w:r>
          </w:p>
        </w:tc>
        <w:tc>
          <w:tcPr>
            <w:tcW w:w="2948" w:type="dxa"/>
          </w:tcPr>
          <w:p w:rsidR="002958A2" w:rsidRDefault="00245FBA">
            <w:pPr>
              <w:pStyle w:val="ConsPlusNormal0"/>
            </w:pPr>
            <w:r>
              <w:t>Федеральное государственное бюджетное учреждение "Национальный медицинский исследовательский центр акушерства, гинекологии и перинатологии имени академика В.И. Кулакова"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244</w:t>
            </w:r>
          </w:p>
        </w:tc>
        <w:tc>
          <w:tcPr>
            <w:tcW w:w="1644" w:type="dxa"/>
          </w:tcPr>
          <w:p w:rsidR="002958A2" w:rsidRDefault="00245FBA">
            <w:pPr>
              <w:pStyle w:val="ConsPlusNormal0"/>
            </w:pPr>
            <w:r>
              <w:t>774784</w:t>
            </w:r>
          </w:p>
        </w:tc>
        <w:tc>
          <w:tcPr>
            <w:tcW w:w="2948" w:type="dxa"/>
          </w:tcPr>
          <w:p w:rsidR="002958A2" w:rsidRDefault="00245FBA">
            <w:pPr>
              <w:pStyle w:val="ConsPlusNormal0"/>
            </w:pPr>
            <w:r>
              <w:t xml:space="preserve">Федеральное государственное бюджетное учреждение "Национальный медицинский исследовательский центр </w:t>
            </w:r>
            <w:r>
              <w:lastRenderedPageBreak/>
              <w:t>эндокринологии имени академика И.И. Дедова"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245</w:t>
            </w:r>
          </w:p>
        </w:tc>
        <w:tc>
          <w:tcPr>
            <w:tcW w:w="1644" w:type="dxa"/>
          </w:tcPr>
          <w:p w:rsidR="002958A2" w:rsidRDefault="00245FBA">
            <w:pPr>
              <w:pStyle w:val="ConsPlusNormal0"/>
            </w:pPr>
            <w:r>
              <w:t>774789</w:t>
            </w:r>
          </w:p>
        </w:tc>
        <w:tc>
          <w:tcPr>
            <w:tcW w:w="2948" w:type="dxa"/>
          </w:tcPr>
          <w:p w:rsidR="002958A2" w:rsidRDefault="00245FBA">
            <w:pPr>
              <w:pStyle w:val="ConsPlusNormal0"/>
            </w:pPr>
            <w:r>
              <w:t>Общество с ограниченной ответственностью "Центр Репродукции и Генетики"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246</w:t>
            </w:r>
          </w:p>
        </w:tc>
        <w:tc>
          <w:tcPr>
            <w:tcW w:w="1644" w:type="dxa"/>
          </w:tcPr>
          <w:p w:rsidR="002958A2" w:rsidRDefault="00245FBA">
            <w:pPr>
              <w:pStyle w:val="ConsPlusNormal0"/>
            </w:pPr>
            <w:r>
              <w:t>774794</w:t>
            </w:r>
          </w:p>
        </w:tc>
        <w:tc>
          <w:tcPr>
            <w:tcW w:w="2948" w:type="dxa"/>
          </w:tcPr>
          <w:p w:rsidR="002958A2" w:rsidRDefault="00245FBA">
            <w:pPr>
              <w:pStyle w:val="ConsPlusNormal0"/>
            </w:pPr>
            <w:r>
              <w:t>Общество с ограниченной ответственностью "Медицинская служба Хотлайн"</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247</w:t>
            </w:r>
          </w:p>
        </w:tc>
        <w:tc>
          <w:tcPr>
            <w:tcW w:w="1644" w:type="dxa"/>
          </w:tcPr>
          <w:p w:rsidR="002958A2" w:rsidRDefault="00245FBA">
            <w:pPr>
              <w:pStyle w:val="ConsPlusNormal0"/>
            </w:pPr>
            <w:r>
              <w:t>774795</w:t>
            </w:r>
          </w:p>
        </w:tc>
        <w:tc>
          <w:tcPr>
            <w:tcW w:w="2948" w:type="dxa"/>
          </w:tcPr>
          <w:p w:rsidR="002958A2" w:rsidRDefault="00245FBA">
            <w:pPr>
              <w:pStyle w:val="ConsPlusNormal0"/>
            </w:pPr>
            <w:r>
              <w:t>Общество с ограниченной ответственностью "Медика-Ментэ"</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248</w:t>
            </w:r>
          </w:p>
        </w:tc>
        <w:tc>
          <w:tcPr>
            <w:tcW w:w="1644" w:type="dxa"/>
          </w:tcPr>
          <w:p w:rsidR="002958A2" w:rsidRDefault="00245FBA">
            <w:pPr>
              <w:pStyle w:val="ConsPlusNormal0"/>
            </w:pPr>
            <w:r>
              <w:t>774824</w:t>
            </w:r>
          </w:p>
        </w:tc>
        <w:tc>
          <w:tcPr>
            <w:tcW w:w="2948" w:type="dxa"/>
          </w:tcPr>
          <w:p w:rsidR="002958A2" w:rsidRDefault="00245FBA">
            <w:pPr>
              <w:pStyle w:val="ConsPlusNormal0"/>
            </w:pPr>
            <w:r>
              <w:t>Акционерное общество "Научно-производственн</w:t>
            </w:r>
            <w:r>
              <w:lastRenderedPageBreak/>
              <w:t>ое предприятие "САЛЮТ"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249</w:t>
            </w:r>
          </w:p>
        </w:tc>
        <w:tc>
          <w:tcPr>
            <w:tcW w:w="1644" w:type="dxa"/>
          </w:tcPr>
          <w:p w:rsidR="002958A2" w:rsidRDefault="00245FBA">
            <w:pPr>
              <w:pStyle w:val="ConsPlusNormal0"/>
            </w:pPr>
            <w:r>
              <w:t>774829</w:t>
            </w:r>
          </w:p>
        </w:tc>
        <w:tc>
          <w:tcPr>
            <w:tcW w:w="2948" w:type="dxa"/>
          </w:tcPr>
          <w:p w:rsidR="002958A2" w:rsidRDefault="00245FBA">
            <w:pPr>
              <w:pStyle w:val="ConsPlusNormal0"/>
            </w:pPr>
            <w:r>
              <w:t>Федеральное государственное бюджетное образовательное учреждение высшего образования "Российский государственный социальный университет"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250</w:t>
            </w:r>
          </w:p>
        </w:tc>
        <w:tc>
          <w:tcPr>
            <w:tcW w:w="1644" w:type="dxa"/>
          </w:tcPr>
          <w:p w:rsidR="002958A2" w:rsidRDefault="00245FBA">
            <w:pPr>
              <w:pStyle w:val="ConsPlusNormal0"/>
            </w:pPr>
            <w:r>
              <w:t>774859</w:t>
            </w:r>
          </w:p>
        </w:tc>
        <w:tc>
          <w:tcPr>
            <w:tcW w:w="2948" w:type="dxa"/>
          </w:tcPr>
          <w:p w:rsidR="002958A2" w:rsidRDefault="00245FBA">
            <w:pPr>
              <w:pStyle w:val="ConsPlusNormal0"/>
            </w:pPr>
            <w:r>
              <w:t>Общество с ограниченной ответственностью Клиника вспомогательных репродуктивных технологий "Дети из пробирки"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251</w:t>
            </w:r>
          </w:p>
        </w:tc>
        <w:tc>
          <w:tcPr>
            <w:tcW w:w="1644" w:type="dxa"/>
          </w:tcPr>
          <w:p w:rsidR="002958A2" w:rsidRDefault="00245FBA">
            <w:pPr>
              <w:pStyle w:val="ConsPlusNormal0"/>
            </w:pPr>
            <w:r>
              <w:t>774864</w:t>
            </w:r>
          </w:p>
        </w:tc>
        <w:tc>
          <w:tcPr>
            <w:tcW w:w="2948" w:type="dxa"/>
          </w:tcPr>
          <w:p w:rsidR="002958A2" w:rsidRDefault="00245FBA">
            <w:pPr>
              <w:pStyle w:val="ConsPlusNormal0"/>
            </w:pPr>
            <w:r>
              <w:t>Общество с ограниченной ответственностью "Клиника здоровья"</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25</w:t>
            </w:r>
            <w:r>
              <w:lastRenderedPageBreak/>
              <w:t>2</w:t>
            </w:r>
          </w:p>
        </w:tc>
        <w:tc>
          <w:tcPr>
            <w:tcW w:w="1644" w:type="dxa"/>
          </w:tcPr>
          <w:p w:rsidR="002958A2" w:rsidRDefault="00245FBA">
            <w:pPr>
              <w:pStyle w:val="ConsPlusNormal0"/>
            </w:pPr>
            <w:r>
              <w:lastRenderedPageBreak/>
              <w:t>774889</w:t>
            </w:r>
          </w:p>
        </w:tc>
        <w:tc>
          <w:tcPr>
            <w:tcW w:w="2948" w:type="dxa"/>
          </w:tcPr>
          <w:p w:rsidR="002958A2" w:rsidRDefault="00245FBA">
            <w:pPr>
              <w:pStyle w:val="ConsPlusNormal0"/>
            </w:pPr>
            <w:r>
              <w:t xml:space="preserve">Общество с </w:t>
            </w:r>
            <w:r>
              <w:lastRenderedPageBreak/>
              <w:t>ограниченной ответственностью "Хавен"</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253</w:t>
            </w:r>
          </w:p>
        </w:tc>
        <w:tc>
          <w:tcPr>
            <w:tcW w:w="1644" w:type="dxa"/>
          </w:tcPr>
          <w:p w:rsidR="002958A2" w:rsidRDefault="00245FBA">
            <w:pPr>
              <w:pStyle w:val="ConsPlusNormal0"/>
            </w:pPr>
            <w:r>
              <w:t>774901</w:t>
            </w:r>
          </w:p>
        </w:tc>
        <w:tc>
          <w:tcPr>
            <w:tcW w:w="2948" w:type="dxa"/>
          </w:tcPr>
          <w:p w:rsidR="002958A2" w:rsidRDefault="00245FBA">
            <w:pPr>
              <w:pStyle w:val="ConsPlusNormal0"/>
            </w:pPr>
            <w:r>
              <w:t>Акционерное общество "МД Проект 2000"</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254</w:t>
            </w:r>
          </w:p>
        </w:tc>
        <w:tc>
          <w:tcPr>
            <w:tcW w:w="1644" w:type="dxa"/>
          </w:tcPr>
          <w:p w:rsidR="002958A2" w:rsidRDefault="00245FBA">
            <w:pPr>
              <w:pStyle w:val="ConsPlusNormal0"/>
            </w:pPr>
            <w:r>
              <w:t>774910</w:t>
            </w:r>
          </w:p>
        </w:tc>
        <w:tc>
          <w:tcPr>
            <w:tcW w:w="2948" w:type="dxa"/>
          </w:tcPr>
          <w:p w:rsidR="002958A2" w:rsidRDefault="00245FBA">
            <w:pPr>
              <w:pStyle w:val="ConsPlusNormal0"/>
            </w:pPr>
            <w:r>
              <w:t>Общество с ограниченной ответственностью "Медицинский центр вспомогательных репродуктивных технологий"</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255</w:t>
            </w:r>
          </w:p>
        </w:tc>
        <w:tc>
          <w:tcPr>
            <w:tcW w:w="1644" w:type="dxa"/>
          </w:tcPr>
          <w:p w:rsidR="002958A2" w:rsidRDefault="00245FBA">
            <w:pPr>
              <w:pStyle w:val="ConsPlusNormal0"/>
            </w:pPr>
            <w:r>
              <w:t>774929</w:t>
            </w:r>
          </w:p>
        </w:tc>
        <w:tc>
          <w:tcPr>
            <w:tcW w:w="2948" w:type="dxa"/>
          </w:tcPr>
          <w:p w:rsidR="002958A2" w:rsidRDefault="00245FBA">
            <w:pPr>
              <w:pStyle w:val="ConsPlusNormal0"/>
            </w:pPr>
            <w:r>
              <w:t>Общество с ограниченной ответственностью "КДЦ Орис"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256</w:t>
            </w:r>
          </w:p>
        </w:tc>
        <w:tc>
          <w:tcPr>
            <w:tcW w:w="1644" w:type="dxa"/>
          </w:tcPr>
          <w:p w:rsidR="002958A2" w:rsidRDefault="00245FBA">
            <w:pPr>
              <w:pStyle w:val="ConsPlusNormal0"/>
            </w:pPr>
            <w:r>
              <w:t>774930</w:t>
            </w:r>
          </w:p>
        </w:tc>
        <w:tc>
          <w:tcPr>
            <w:tcW w:w="2948" w:type="dxa"/>
          </w:tcPr>
          <w:p w:rsidR="002958A2" w:rsidRDefault="00245FBA">
            <w:pPr>
              <w:pStyle w:val="ConsPlusNormal0"/>
            </w:pPr>
            <w:r>
              <w:t>Общество с ограниченной ответственностью "Доктор рядом"</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257</w:t>
            </w:r>
          </w:p>
        </w:tc>
        <w:tc>
          <w:tcPr>
            <w:tcW w:w="1644" w:type="dxa"/>
          </w:tcPr>
          <w:p w:rsidR="002958A2" w:rsidRDefault="00245FBA">
            <w:pPr>
              <w:pStyle w:val="ConsPlusNormal0"/>
            </w:pPr>
            <w:r>
              <w:t>774934</w:t>
            </w:r>
          </w:p>
        </w:tc>
        <w:tc>
          <w:tcPr>
            <w:tcW w:w="2948" w:type="dxa"/>
          </w:tcPr>
          <w:p w:rsidR="002958A2" w:rsidRDefault="00245FBA">
            <w:pPr>
              <w:pStyle w:val="ConsPlusNormal0"/>
            </w:pPr>
            <w:r>
              <w:t>Общество с ограниченной ответственность</w:t>
            </w:r>
            <w:r>
              <w:lastRenderedPageBreak/>
              <w:t>ю "Медэко"</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258</w:t>
            </w:r>
          </w:p>
        </w:tc>
        <w:tc>
          <w:tcPr>
            <w:tcW w:w="1644" w:type="dxa"/>
          </w:tcPr>
          <w:p w:rsidR="002958A2" w:rsidRDefault="00245FBA">
            <w:pPr>
              <w:pStyle w:val="ConsPlusNormal0"/>
            </w:pPr>
            <w:r>
              <w:t>774939</w:t>
            </w:r>
          </w:p>
        </w:tc>
        <w:tc>
          <w:tcPr>
            <w:tcW w:w="2948" w:type="dxa"/>
          </w:tcPr>
          <w:p w:rsidR="002958A2" w:rsidRDefault="00245FBA">
            <w:pPr>
              <w:pStyle w:val="ConsPlusNormal0"/>
            </w:pPr>
            <w:r>
              <w:t>Общество с ограниченной ответственностью "Газпром трансгаз Москва"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259</w:t>
            </w:r>
          </w:p>
        </w:tc>
        <w:tc>
          <w:tcPr>
            <w:tcW w:w="1644" w:type="dxa"/>
          </w:tcPr>
          <w:p w:rsidR="002958A2" w:rsidRDefault="00245FBA">
            <w:pPr>
              <w:pStyle w:val="ConsPlusNormal0"/>
            </w:pPr>
            <w:r>
              <w:t>774960</w:t>
            </w:r>
          </w:p>
        </w:tc>
        <w:tc>
          <w:tcPr>
            <w:tcW w:w="2948" w:type="dxa"/>
          </w:tcPr>
          <w:p w:rsidR="002958A2" w:rsidRDefault="00245FBA">
            <w:pPr>
              <w:pStyle w:val="ConsPlusNormal0"/>
            </w:pPr>
            <w:r>
              <w:t>Федеральное государственное бюджетное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260</w:t>
            </w:r>
          </w:p>
        </w:tc>
        <w:tc>
          <w:tcPr>
            <w:tcW w:w="1644" w:type="dxa"/>
          </w:tcPr>
          <w:p w:rsidR="002958A2" w:rsidRDefault="00245FBA">
            <w:pPr>
              <w:pStyle w:val="ConsPlusNormal0"/>
            </w:pPr>
            <w:r>
              <w:t>774961</w:t>
            </w:r>
          </w:p>
        </w:tc>
        <w:tc>
          <w:tcPr>
            <w:tcW w:w="2948" w:type="dxa"/>
          </w:tcPr>
          <w:p w:rsidR="002958A2" w:rsidRDefault="00245FBA">
            <w:pPr>
              <w:pStyle w:val="ConsPlusNormal0"/>
            </w:pPr>
            <w:r>
              <w:t xml:space="preserve">Акционерное общество </w:t>
            </w:r>
            <w:r>
              <w:lastRenderedPageBreak/>
              <w:t>"Российская корпорация ракетно-космического приборостроения и информационных систем"</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261</w:t>
            </w:r>
          </w:p>
        </w:tc>
        <w:tc>
          <w:tcPr>
            <w:tcW w:w="1644" w:type="dxa"/>
          </w:tcPr>
          <w:p w:rsidR="002958A2" w:rsidRDefault="00245FBA">
            <w:pPr>
              <w:pStyle w:val="ConsPlusNormal0"/>
            </w:pPr>
            <w:r>
              <w:t>774963</w:t>
            </w:r>
          </w:p>
        </w:tc>
        <w:tc>
          <w:tcPr>
            <w:tcW w:w="2948" w:type="dxa"/>
          </w:tcPr>
          <w:p w:rsidR="002958A2" w:rsidRDefault="00245FBA">
            <w:pPr>
              <w:pStyle w:val="ConsPlusNormal0"/>
            </w:pPr>
            <w:r>
              <w:t>Государственное бюджетное учреждение здравоохранения города Москвы "Московский научно-практический Центр дерматовенерологии и косметологии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262</w:t>
            </w:r>
          </w:p>
        </w:tc>
        <w:tc>
          <w:tcPr>
            <w:tcW w:w="1644" w:type="dxa"/>
          </w:tcPr>
          <w:p w:rsidR="002958A2" w:rsidRDefault="00245FBA">
            <w:pPr>
              <w:pStyle w:val="ConsPlusNormal0"/>
            </w:pPr>
            <w:r>
              <w:t>774964</w:t>
            </w:r>
          </w:p>
        </w:tc>
        <w:tc>
          <w:tcPr>
            <w:tcW w:w="2948" w:type="dxa"/>
          </w:tcPr>
          <w:p w:rsidR="002958A2" w:rsidRDefault="00245FBA">
            <w:pPr>
              <w:pStyle w:val="ConsPlusNormal0"/>
            </w:pPr>
            <w:r>
              <w:t xml:space="preserve">Общество с ограниченной ответственностью "Независимая лаборатория </w:t>
            </w:r>
            <w:r>
              <w:lastRenderedPageBreak/>
              <w:t>Инвитро"</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263</w:t>
            </w:r>
          </w:p>
        </w:tc>
        <w:tc>
          <w:tcPr>
            <w:tcW w:w="1644" w:type="dxa"/>
          </w:tcPr>
          <w:p w:rsidR="002958A2" w:rsidRDefault="00245FBA">
            <w:pPr>
              <w:pStyle w:val="ConsPlusNormal0"/>
            </w:pPr>
            <w:r>
              <w:t>774965</w:t>
            </w:r>
          </w:p>
        </w:tc>
        <w:tc>
          <w:tcPr>
            <w:tcW w:w="2948" w:type="dxa"/>
          </w:tcPr>
          <w:p w:rsidR="002958A2" w:rsidRDefault="00245FBA">
            <w:pPr>
              <w:pStyle w:val="ConsPlusNormal0"/>
            </w:pPr>
            <w:r>
              <w:t>Общество с ограниченной ответственностью "Научно-методический центр клинической лабораторной диагностики Ситилаб"</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264</w:t>
            </w:r>
          </w:p>
        </w:tc>
        <w:tc>
          <w:tcPr>
            <w:tcW w:w="1644" w:type="dxa"/>
          </w:tcPr>
          <w:p w:rsidR="002958A2" w:rsidRDefault="00245FBA">
            <w:pPr>
              <w:pStyle w:val="ConsPlusNormal0"/>
            </w:pPr>
            <w:r>
              <w:t>774966</w:t>
            </w:r>
          </w:p>
        </w:tc>
        <w:tc>
          <w:tcPr>
            <w:tcW w:w="2948" w:type="dxa"/>
          </w:tcPr>
          <w:p w:rsidR="002958A2" w:rsidRDefault="00245FBA">
            <w:pPr>
              <w:pStyle w:val="ConsPlusNormal0"/>
            </w:pPr>
            <w:r>
              <w:t>Общество с ограниченной ответственностью "Центр Охраны Зрения Детей и Подростков"</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265</w:t>
            </w:r>
          </w:p>
        </w:tc>
        <w:tc>
          <w:tcPr>
            <w:tcW w:w="1644" w:type="dxa"/>
          </w:tcPr>
          <w:p w:rsidR="002958A2" w:rsidRDefault="00245FBA">
            <w:pPr>
              <w:pStyle w:val="ConsPlusNormal0"/>
            </w:pPr>
            <w:r>
              <w:t>774967</w:t>
            </w:r>
          </w:p>
        </w:tc>
        <w:tc>
          <w:tcPr>
            <w:tcW w:w="2948" w:type="dxa"/>
          </w:tcPr>
          <w:p w:rsidR="002958A2" w:rsidRDefault="00245FBA">
            <w:pPr>
              <w:pStyle w:val="ConsPlusNormal0"/>
            </w:pPr>
            <w:r>
              <w:t>Общество с ограниченной ответственностью "Фарммед-К"</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266</w:t>
            </w:r>
          </w:p>
        </w:tc>
        <w:tc>
          <w:tcPr>
            <w:tcW w:w="1644" w:type="dxa"/>
          </w:tcPr>
          <w:p w:rsidR="002958A2" w:rsidRDefault="00245FBA">
            <w:pPr>
              <w:pStyle w:val="ConsPlusNormal0"/>
            </w:pPr>
            <w:r>
              <w:t>774973</w:t>
            </w:r>
          </w:p>
        </w:tc>
        <w:tc>
          <w:tcPr>
            <w:tcW w:w="2948" w:type="dxa"/>
          </w:tcPr>
          <w:p w:rsidR="002958A2" w:rsidRDefault="00245FBA">
            <w:pPr>
              <w:pStyle w:val="ConsPlusNormal0"/>
            </w:pPr>
            <w:r>
              <w:t>Общество с ограниченной ответственностью "Ясный Взор"</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267</w:t>
            </w:r>
          </w:p>
        </w:tc>
        <w:tc>
          <w:tcPr>
            <w:tcW w:w="1644" w:type="dxa"/>
          </w:tcPr>
          <w:p w:rsidR="002958A2" w:rsidRDefault="00245FBA">
            <w:pPr>
              <w:pStyle w:val="ConsPlusNormal0"/>
            </w:pPr>
            <w:r>
              <w:t>774975</w:t>
            </w:r>
          </w:p>
        </w:tc>
        <w:tc>
          <w:tcPr>
            <w:tcW w:w="2948" w:type="dxa"/>
          </w:tcPr>
          <w:p w:rsidR="002958A2" w:rsidRDefault="00245FBA">
            <w:pPr>
              <w:pStyle w:val="ConsPlusNormal0"/>
            </w:pPr>
            <w:r>
              <w:t xml:space="preserve">Общество с ограниченной </w:t>
            </w:r>
            <w:r>
              <w:lastRenderedPageBreak/>
              <w:t>ответственностью "Клиническая больница Центросоюза"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268</w:t>
            </w:r>
          </w:p>
        </w:tc>
        <w:tc>
          <w:tcPr>
            <w:tcW w:w="1644" w:type="dxa"/>
          </w:tcPr>
          <w:p w:rsidR="002958A2" w:rsidRDefault="00245FBA">
            <w:pPr>
              <w:pStyle w:val="ConsPlusNormal0"/>
            </w:pPr>
            <w:r>
              <w:t>774985</w:t>
            </w:r>
          </w:p>
        </w:tc>
        <w:tc>
          <w:tcPr>
            <w:tcW w:w="2948" w:type="dxa"/>
          </w:tcPr>
          <w:p w:rsidR="002958A2" w:rsidRDefault="00245FBA">
            <w:pPr>
              <w:pStyle w:val="ConsPlusNormal0"/>
            </w:pPr>
            <w:r>
              <w:t>Общество с ограниченной ответственностью МЦ "МирА"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269</w:t>
            </w:r>
          </w:p>
        </w:tc>
        <w:tc>
          <w:tcPr>
            <w:tcW w:w="1644" w:type="dxa"/>
          </w:tcPr>
          <w:p w:rsidR="002958A2" w:rsidRDefault="00245FBA">
            <w:pPr>
              <w:pStyle w:val="ConsPlusNormal0"/>
            </w:pPr>
            <w:r>
              <w:t>774989</w:t>
            </w:r>
          </w:p>
        </w:tc>
        <w:tc>
          <w:tcPr>
            <w:tcW w:w="2948" w:type="dxa"/>
          </w:tcPr>
          <w:p w:rsidR="002958A2" w:rsidRDefault="00245FBA">
            <w:pPr>
              <w:pStyle w:val="ConsPlusNormal0"/>
            </w:pPr>
            <w:r>
              <w:t>Акционерное общество "Центр эндохирургии и литотрипсии"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270</w:t>
            </w:r>
          </w:p>
        </w:tc>
        <w:tc>
          <w:tcPr>
            <w:tcW w:w="1644" w:type="dxa"/>
          </w:tcPr>
          <w:p w:rsidR="002958A2" w:rsidRDefault="00245FBA">
            <w:pPr>
              <w:pStyle w:val="ConsPlusNormal0"/>
            </w:pPr>
            <w:r>
              <w:t>774995</w:t>
            </w:r>
          </w:p>
        </w:tc>
        <w:tc>
          <w:tcPr>
            <w:tcW w:w="2948" w:type="dxa"/>
          </w:tcPr>
          <w:p w:rsidR="002958A2" w:rsidRDefault="00245FBA">
            <w:pPr>
              <w:pStyle w:val="ConsPlusNormal0"/>
            </w:pPr>
            <w:r>
              <w:t>Федеральное государственное бюджетное учреждение "Национальный медицинский исследовательский центр оториноларингологии Федерального медико-биологического агентства"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271</w:t>
            </w:r>
          </w:p>
        </w:tc>
        <w:tc>
          <w:tcPr>
            <w:tcW w:w="1644" w:type="dxa"/>
          </w:tcPr>
          <w:p w:rsidR="002958A2" w:rsidRDefault="00245FBA">
            <w:pPr>
              <w:pStyle w:val="ConsPlusNormal0"/>
            </w:pPr>
            <w:r>
              <w:t>774996</w:t>
            </w:r>
          </w:p>
        </w:tc>
        <w:tc>
          <w:tcPr>
            <w:tcW w:w="2948" w:type="dxa"/>
          </w:tcPr>
          <w:p w:rsidR="002958A2" w:rsidRDefault="00245FBA">
            <w:pPr>
              <w:pStyle w:val="ConsPlusNormal0"/>
            </w:pPr>
            <w:r>
              <w:t xml:space="preserve">Федеральное государственное </w:t>
            </w:r>
            <w:r>
              <w:lastRenderedPageBreak/>
              <w:t>бюджетное учреждение "Национальный медицинский исследовательский центр гематологии"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272</w:t>
            </w:r>
          </w:p>
        </w:tc>
        <w:tc>
          <w:tcPr>
            <w:tcW w:w="1644" w:type="dxa"/>
          </w:tcPr>
          <w:p w:rsidR="002958A2" w:rsidRDefault="00245FBA">
            <w:pPr>
              <w:pStyle w:val="ConsPlusNormal0"/>
            </w:pPr>
            <w:r>
              <w:t>775004</w:t>
            </w:r>
          </w:p>
        </w:tc>
        <w:tc>
          <w:tcPr>
            <w:tcW w:w="2948" w:type="dxa"/>
          </w:tcPr>
          <w:p w:rsidR="002958A2" w:rsidRDefault="00245FBA">
            <w:pPr>
              <w:pStyle w:val="ConsPlusNormal0"/>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273</w:t>
            </w:r>
          </w:p>
        </w:tc>
        <w:tc>
          <w:tcPr>
            <w:tcW w:w="1644" w:type="dxa"/>
          </w:tcPr>
          <w:p w:rsidR="002958A2" w:rsidRDefault="00245FBA">
            <w:pPr>
              <w:pStyle w:val="ConsPlusNormal0"/>
            </w:pPr>
            <w:r>
              <w:t>775009</w:t>
            </w:r>
          </w:p>
        </w:tc>
        <w:tc>
          <w:tcPr>
            <w:tcW w:w="2948" w:type="dxa"/>
          </w:tcPr>
          <w:p w:rsidR="002958A2" w:rsidRDefault="00245FBA">
            <w:pPr>
              <w:pStyle w:val="ConsPlusNormal0"/>
            </w:pPr>
            <w:r>
              <w:t>Общество с ограниченной ответственностью "Лаборатуар Де Жени"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27</w:t>
            </w:r>
            <w:r>
              <w:lastRenderedPageBreak/>
              <w:t>4</w:t>
            </w:r>
          </w:p>
        </w:tc>
        <w:tc>
          <w:tcPr>
            <w:tcW w:w="1644" w:type="dxa"/>
          </w:tcPr>
          <w:p w:rsidR="002958A2" w:rsidRDefault="00245FBA">
            <w:pPr>
              <w:pStyle w:val="ConsPlusNormal0"/>
            </w:pPr>
            <w:r>
              <w:lastRenderedPageBreak/>
              <w:t>775011</w:t>
            </w:r>
          </w:p>
        </w:tc>
        <w:tc>
          <w:tcPr>
            <w:tcW w:w="2948" w:type="dxa"/>
          </w:tcPr>
          <w:p w:rsidR="002958A2" w:rsidRDefault="00245FBA">
            <w:pPr>
              <w:pStyle w:val="ConsPlusNormal0"/>
            </w:pPr>
            <w:r>
              <w:t xml:space="preserve">Общество с </w:t>
            </w:r>
            <w:r>
              <w:lastRenderedPageBreak/>
              <w:t>ограниченной ответственностью "Орис Проф"</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275</w:t>
            </w:r>
          </w:p>
        </w:tc>
        <w:tc>
          <w:tcPr>
            <w:tcW w:w="1644" w:type="dxa"/>
          </w:tcPr>
          <w:p w:rsidR="002958A2" w:rsidRDefault="00245FBA">
            <w:pPr>
              <w:pStyle w:val="ConsPlusNormal0"/>
            </w:pPr>
            <w:r>
              <w:t>775016</w:t>
            </w:r>
          </w:p>
        </w:tc>
        <w:tc>
          <w:tcPr>
            <w:tcW w:w="2948" w:type="dxa"/>
          </w:tcPr>
          <w:p w:rsidR="002958A2" w:rsidRDefault="00245FBA">
            <w:pPr>
              <w:pStyle w:val="ConsPlusNormal0"/>
            </w:pPr>
            <w:r>
              <w:t>Общество с ограниченной ответственностью "Медицинский центр "Поликлиника.ру"</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276</w:t>
            </w:r>
          </w:p>
        </w:tc>
        <w:tc>
          <w:tcPr>
            <w:tcW w:w="1644" w:type="dxa"/>
          </w:tcPr>
          <w:p w:rsidR="002958A2" w:rsidRDefault="00245FBA">
            <w:pPr>
              <w:pStyle w:val="ConsPlusNormal0"/>
            </w:pPr>
            <w:r>
              <w:t>775019</w:t>
            </w:r>
          </w:p>
        </w:tc>
        <w:tc>
          <w:tcPr>
            <w:tcW w:w="2948" w:type="dxa"/>
          </w:tcPr>
          <w:p w:rsidR="002958A2" w:rsidRDefault="00245FBA">
            <w:pPr>
              <w:pStyle w:val="ConsPlusNormal0"/>
            </w:pPr>
            <w:r>
              <w:t>Общество с ограниченной ответственностью "Юниверсал"</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277</w:t>
            </w:r>
          </w:p>
        </w:tc>
        <w:tc>
          <w:tcPr>
            <w:tcW w:w="1644" w:type="dxa"/>
          </w:tcPr>
          <w:p w:rsidR="002958A2" w:rsidRDefault="00245FBA">
            <w:pPr>
              <w:pStyle w:val="ConsPlusNormal0"/>
            </w:pPr>
            <w:r>
              <w:t>775029</w:t>
            </w:r>
          </w:p>
        </w:tc>
        <w:tc>
          <w:tcPr>
            <w:tcW w:w="2948" w:type="dxa"/>
          </w:tcPr>
          <w:p w:rsidR="002958A2" w:rsidRDefault="00245FBA">
            <w:pPr>
              <w:pStyle w:val="ConsPlusNormal0"/>
            </w:pPr>
            <w:r>
              <w:t>Федеральное государственное бюджетное учреждение "9 лечебно-диагностический центр" Министерства обороны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278</w:t>
            </w:r>
          </w:p>
        </w:tc>
        <w:tc>
          <w:tcPr>
            <w:tcW w:w="1644" w:type="dxa"/>
          </w:tcPr>
          <w:p w:rsidR="002958A2" w:rsidRDefault="00245FBA">
            <w:pPr>
              <w:pStyle w:val="ConsPlusNormal0"/>
            </w:pPr>
            <w:r>
              <w:t>775039</w:t>
            </w:r>
          </w:p>
        </w:tc>
        <w:tc>
          <w:tcPr>
            <w:tcW w:w="2948" w:type="dxa"/>
          </w:tcPr>
          <w:p w:rsidR="002958A2" w:rsidRDefault="00245FBA">
            <w:pPr>
              <w:pStyle w:val="ConsPlusNormal0"/>
            </w:pPr>
            <w:r>
              <w:t>Общество с ограниченной ответственность</w:t>
            </w:r>
            <w:r>
              <w:lastRenderedPageBreak/>
              <w:t>ю "Поколение Некст"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279</w:t>
            </w:r>
          </w:p>
        </w:tc>
        <w:tc>
          <w:tcPr>
            <w:tcW w:w="1644" w:type="dxa"/>
          </w:tcPr>
          <w:p w:rsidR="002958A2" w:rsidRDefault="00245FBA">
            <w:pPr>
              <w:pStyle w:val="ConsPlusNormal0"/>
            </w:pPr>
            <w:r>
              <w:t>775044</w:t>
            </w:r>
          </w:p>
        </w:tc>
        <w:tc>
          <w:tcPr>
            <w:tcW w:w="2948" w:type="dxa"/>
          </w:tcPr>
          <w:p w:rsidR="002958A2" w:rsidRDefault="00245FBA">
            <w:pPr>
              <w:pStyle w:val="ConsPlusNormal0"/>
            </w:pPr>
            <w:r>
              <w:t>Акционерное общество "Европейский медицинский центр"</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280</w:t>
            </w:r>
          </w:p>
        </w:tc>
        <w:tc>
          <w:tcPr>
            <w:tcW w:w="1644" w:type="dxa"/>
          </w:tcPr>
          <w:p w:rsidR="002958A2" w:rsidRDefault="00245FBA">
            <w:pPr>
              <w:pStyle w:val="ConsPlusNormal0"/>
            </w:pPr>
            <w:r>
              <w:t>775064</w:t>
            </w:r>
          </w:p>
        </w:tc>
        <w:tc>
          <w:tcPr>
            <w:tcW w:w="2948" w:type="dxa"/>
          </w:tcPr>
          <w:p w:rsidR="002958A2" w:rsidRDefault="00245FBA">
            <w:pPr>
              <w:pStyle w:val="ConsPlusNormal0"/>
            </w:pPr>
            <w:r>
              <w:t>Федеральное государственное бюджетное учреждение "Многофункциональный комплекс Министерства финансов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281</w:t>
            </w:r>
          </w:p>
        </w:tc>
        <w:tc>
          <w:tcPr>
            <w:tcW w:w="1644" w:type="dxa"/>
          </w:tcPr>
          <w:p w:rsidR="002958A2" w:rsidRDefault="00245FBA">
            <w:pPr>
              <w:pStyle w:val="ConsPlusNormal0"/>
            </w:pPr>
            <w:r>
              <w:t>775074</w:t>
            </w:r>
          </w:p>
        </w:tc>
        <w:tc>
          <w:tcPr>
            <w:tcW w:w="2948" w:type="dxa"/>
          </w:tcPr>
          <w:p w:rsidR="002958A2" w:rsidRDefault="00245FBA">
            <w:pPr>
              <w:pStyle w:val="ConsPlusNormal0"/>
            </w:pPr>
            <w:r>
              <w:t>Общество с ограниченной ответственностью "Медицинский центр высоких технологий поликлиника N 1"</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282</w:t>
            </w:r>
          </w:p>
        </w:tc>
        <w:tc>
          <w:tcPr>
            <w:tcW w:w="1644" w:type="dxa"/>
          </w:tcPr>
          <w:p w:rsidR="002958A2" w:rsidRDefault="00245FBA">
            <w:pPr>
              <w:pStyle w:val="ConsPlusNormal0"/>
            </w:pPr>
            <w:r>
              <w:t>775099</w:t>
            </w:r>
          </w:p>
        </w:tc>
        <w:tc>
          <w:tcPr>
            <w:tcW w:w="2948" w:type="dxa"/>
          </w:tcPr>
          <w:p w:rsidR="002958A2" w:rsidRDefault="00245FBA">
            <w:pPr>
              <w:pStyle w:val="ConsPlusNormal0"/>
            </w:pPr>
            <w:r>
              <w:t xml:space="preserve">Общество с ограниченной </w:t>
            </w:r>
            <w:r>
              <w:lastRenderedPageBreak/>
              <w:t>ответственностью "Клиника Эксперт Столица"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283</w:t>
            </w:r>
          </w:p>
        </w:tc>
        <w:tc>
          <w:tcPr>
            <w:tcW w:w="1644" w:type="dxa"/>
          </w:tcPr>
          <w:p w:rsidR="002958A2" w:rsidRDefault="00245FBA">
            <w:pPr>
              <w:pStyle w:val="ConsPlusNormal0"/>
            </w:pPr>
            <w:r>
              <w:t>775110</w:t>
            </w:r>
          </w:p>
        </w:tc>
        <w:tc>
          <w:tcPr>
            <w:tcW w:w="2948" w:type="dxa"/>
          </w:tcPr>
          <w:p w:rsidR="002958A2" w:rsidRDefault="00245FBA">
            <w:pPr>
              <w:pStyle w:val="ConsPlusNormal0"/>
            </w:pPr>
            <w:r>
              <w:t>Государственное бюджетное учреждение здравоохранения города Москвы "Инфекционная клиническая больница N 1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284</w:t>
            </w:r>
          </w:p>
        </w:tc>
        <w:tc>
          <w:tcPr>
            <w:tcW w:w="1644" w:type="dxa"/>
          </w:tcPr>
          <w:p w:rsidR="002958A2" w:rsidRDefault="00245FBA">
            <w:pPr>
              <w:pStyle w:val="ConsPlusNormal0"/>
            </w:pPr>
            <w:r>
              <w:t>775114</w:t>
            </w:r>
          </w:p>
        </w:tc>
        <w:tc>
          <w:tcPr>
            <w:tcW w:w="2948" w:type="dxa"/>
          </w:tcPr>
          <w:p w:rsidR="002958A2" w:rsidRDefault="00245FBA">
            <w:pPr>
              <w:pStyle w:val="ConsPlusNormal0"/>
            </w:pPr>
            <w:r>
              <w:t>Федеральное государственное автономное образовательное учреждение высшего образования "Российский университет транспорта"</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285</w:t>
            </w:r>
          </w:p>
        </w:tc>
        <w:tc>
          <w:tcPr>
            <w:tcW w:w="1644" w:type="dxa"/>
          </w:tcPr>
          <w:p w:rsidR="002958A2" w:rsidRDefault="00245FBA">
            <w:pPr>
              <w:pStyle w:val="ConsPlusNormal0"/>
            </w:pPr>
            <w:r>
              <w:t>775120</w:t>
            </w:r>
          </w:p>
        </w:tc>
        <w:tc>
          <w:tcPr>
            <w:tcW w:w="2948" w:type="dxa"/>
          </w:tcPr>
          <w:p w:rsidR="002958A2" w:rsidRDefault="00245FBA">
            <w:pPr>
              <w:pStyle w:val="ConsPlusNormal0"/>
            </w:pPr>
            <w:r>
              <w:t xml:space="preserve">Общество с ограниченной </w:t>
            </w:r>
            <w:r>
              <w:lastRenderedPageBreak/>
              <w:t>ответственностью "Компания "Фесфарм"</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286</w:t>
            </w:r>
          </w:p>
        </w:tc>
        <w:tc>
          <w:tcPr>
            <w:tcW w:w="1644" w:type="dxa"/>
          </w:tcPr>
          <w:p w:rsidR="002958A2" w:rsidRDefault="00245FBA">
            <w:pPr>
              <w:pStyle w:val="ConsPlusNormal0"/>
            </w:pPr>
            <w:r>
              <w:t>775121</w:t>
            </w:r>
          </w:p>
        </w:tc>
        <w:tc>
          <w:tcPr>
            <w:tcW w:w="2948" w:type="dxa"/>
          </w:tcPr>
          <w:p w:rsidR="002958A2" w:rsidRDefault="00245FBA">
            <w:pPr>
              <w:pStyle w:val="ConsPlusNormal0"/>
            </w:pPr>
            <w:r>
              <w:t>Общество с ограниченной ответственностью "Научно-производственная Фирма "Хеликс"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287</w:t>
            </w:r>
          </w:p>
        </w:tc>
        <w:tc>
          <w:tcPr>
            <w:tcW w:w="1644" w:type="dxa"/>
          </w:tcPr>
          <w:p w:rsidR="002958A2" w:rsidRDefault="00245FBA">
            <w:pPr>
              <w:pStyle w:val="ConsPlusNormal0"/>
            </w:pPr>
            <w:r>
              <w:t>775130</w:t>
            </w:r>
          </w:p>
        </w:tc>
        <w:tc>
          <w:tcPr>
            <w:tcW w:w="2948" w:type="dxa"/>
          </w:tcPr>
          <w:p w:rsidR="002958A2" w:rsidRDefault="00245FBA">
            <w:pPr>
              <w:pStyle w:val="ConsPlusNormal0"/>
            </w:pPr>
            <w:r>
              <w:t>Государственное бюджетное учреждение здравоохранения города Москвы "Московская городская онкологическая больница N 62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288</w:t>
            </w:r>
          </w:p>
        </w:tc>
        <w:tc>
          <w:tcPr>
            <w:tcW w:w="1644" w:type="dxa"/>
          </w:tcPr>
          <w:p w:rsidR="002958A2" w:rsidRDefault="00245FBA">
            <w:pPr>
              <w:pStyle w:val="ConsPlusNormal0"/>
            </w:pPr>
            <w:r>
              <w:t>775131</w:t>
            </w:r>
          </w:p>
        </w:tc>
        <w:tc>
          <w:tcPr>
            <w:tcW w:w="2948" w:type="dxa"/>
          </w:tcPr>
          <w:p w:rsidR="002958A2" w:rsidRDefault="00245FBA">
            <w:pPr>
              <w:pStyle w:val="ConsPlusNormal0"/>
            </w:pPr>
            <w:r>
              <w:t xml:space="preserve">Государственное бюджетное учреждение здравоохранения города </w:t>
            </w:r>
            <w:r>
              <w:lastRenderedPageBreak/>
              <w:t>Москвы "Госпиталь для ветеранов войн N 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289</w:t>
            </w:r>
          </w:p>
        </w:tc>
        <w:tc>
          <w:tcPr>
            <w:tcW w:w="1644" w:type="dxa"/>
          </w:tcPr>
          <w:p w:rsidR="002958A2" w:rsidRDefault="00245FBA">
            <w:pPr>
              <w:pStyle w:val="ConsPlusNormal0"/>
            </w:pPr>
            <w:r>
              <w:t>775136</w:t>
            </w:r>
          </w:p>
        </w:tc>
        <w:tc>
          <w:tcPr>
            <w:tcW w:w="2948" w:type="dxa"/>
          </w:tcPr>
          <w:p w:rsidR="002958A2" w:rsidRDefault="00245FBA">
            <w:pPr>
              <w:pStyle w:val="ConsPlusNormal0"/>
            </w:pPr>
            <w:r>
              <w:t>Общество с ограниченной ответственностью "Орис 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290</w:t>
            </w:r>
          </w:p>
        </w:tc>
        <w:tc>
          <w:tcPr>
            <w:tcW w:w="1644" w:type="dxa"/>
          </w:tcPr>
          <w:p w:rsidR="002958A2" w:rsidRDefault="00245FBA">
            <w:pPr>
              <w:pStyle w:val="ConsPlusNormal0"/>
            </w:pPr>
            <w:r>
              <w:t>775159</w:t>
            </w:r>
          </w:p>
        </w:tc>
        <w:tc>
          <w:tcPr>
            <w:tcW w:w="2948" w:type="dxa"/>
          </w:tcPr>
          <w:p w:rsidR="002958A2" w:rsidRDefault="00245FBA">
            <w:pPr>
              <w:pStyle w:val="ConsPlusNormal0"/>
            </w:pPr>
            <w:r>
              <w:t>Государственное бюджетное учреждение здравоохранения города Москвы "Инфекционная клиническая больница N 2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291</w:t>
            </w:r>
          </w:p>
        </w:tc>
        <w:tc>
          <w:tcPr>
            <w:tcW w:w="1644" w:type="dxa"/>
          </w:tcPr>
          <w:p w:rsidR="002958A2" w:rsidRDefault="00245FBA">
            <w:pPr>
              <w:pStyle w:val="ConsPlusNormal0"/>
            </w:pPr>
            <w:r>
              <w:t>775165</w:t>
            </w:r>
          </w:p>
        </w:tc>
        <w:tc>
          <w:tcPr>
            <w:tcW w:w="2948" w:type="dxa"/>
          </w:tcPr>
          <w:p w:rsidR="002958A2" w:rsidRDefault="00245FBA">
            <w:pPr>
              <w:pStyle w:val="ConsPlusNormal0"/>
            </w:pPr>
            <w:r>
              <w:t>Государственное бюджетное учреждение здравоохранени</w:t>
            </w:r>
            <w:r>
              <w:lastRenderedPageBreak/>
              <w:t>я города Москвы "Госпиталь для ветеранов войн N 3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292</w:t>
            </w:r>
          </w:p>
        </w:tc>
        <w:tc>
          <w:tcPr>
            <w:tcW w:w="1644" w:type="dxa"/>
          </w:tcPr>
          <w:p w:rsidR="002958A2" w:rsidRDefault="00245FBA">
            <w:pPr>
              <w:pStyle w:val="ConsPlusNormal0"/>
            </w:pPr>
            <w:r>
              <w:t>775174</w:t>
            </w:r>
          </w:p>
        </w:tc>
        <w:tc>
          <w:tcPr>
            <w:tcW w:w="2948" w:type="dxa"/>
          </w:tcPr>
          <w:p w:rsidR="002958A2" w:rsidRDefault="00245FBA">
            <w:pPr>
              <w:pStyle w:val="ConsPlusNormal0"/>
            </w:pPr>
            <w:r>
              <w:t>Общество с ограниченной ответственностью "Магнетом-М"</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293</w:t>
            </w:r>
          </w:p>
        </w:tc>
        <w:tc>
          <w:tcPr>
            <w:tcW w:w="1644" w:type="dxa"/>
          </w:tcPr>
          <w:p w:rsidR="002958A2" w:rsidRDefault="00245FBA">
            <w:pPr>
              <w:pStyle w:val="ConsPlusNormal0"/>
            </w:pPr>
            <w:r>
              <w:t>775197</w:t>
            </w:r>
          </w:p>
        </w:tc>
        <w:tc>
          <w:tcPr>
            <w:tcW w:w="2948" w:type="dxa"/>
          </w:tcPr>
          <w:p w:rsidR="002958A2" w:rsidRDefault="00245FBA">
            <w:pPr>
              <w:pStyle w:val="ConsPlusNormal0"/>
            </w:pPr>
            <w:r>
              <w:t>Государственное бюджетное учреждение здравоохранения города Москвы "Эндокринологический диспансер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294</w:t>
            </w:r>
          </w:p>
        </w:tc>
        <w:tc>
          <w:tcPr>
            <w:tcW w:w="1644" w:type="dxa"/>
          </w:tcPr>
          <w:p w:rsidR="002958A2" w:rsidRDefault="00245FBA">
            <w:pPr>
              <w:pStyle w:val="ConsPlusNormal0"/>
            </w:pPr>
            <w:r>
              <w:t>775199</w:t>
            </w:r>
          </w:p>
        </w:tc>
        <w:tc>
          <w:tcPr>
            <w:tcW w:w="2948" w:type="dxa"/>
          </w:tcPr>
          <w:p w:rsidR="002958A2" w:rsidRDefault="00245FBA">
            <w:pPr>
              <w:pStyle w:val="ConsPlusNormal0"/>
            </w:pPr>
            <w:r>
              <w:t xml:space="preserve">Общество с ограниченной </w:t>
            </w:r>
            <w:r>
              <w:lastRenderedPageBreak/>
              <w:t>ответственностью "Прозрение +"</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295</w:t>
            </w:r>
          </w:p>
        </w:tc>
        <w:tc>
          <w:tcPr>
            <w:tcW w:w="1644" w:type="dxa"/>
          </w:tcPr>
          <w:p w:rsidR="002958A2" w:rsidRDefault="00245FBA">
            <w:pPr>
              <w:pStyle w:val="ConsPlusNormal0"/>
            </w:pPr>
            <w:r>
              <w:t>775204</w:t>
            </w:r>
          </w:p>
        </w:tc>
        <w:tc>
          <w:tcPr>
            <w:tcW w:w="2948" w:type="dxa"/>
          </w:tcPr>
          <w:p w:rsidR="002958A2" w:rsidRDefault="00245FBA">
            <w:pPr>
              <w:pStyle w:val="ConsPlusNormal0"/>
            </w:pPr>
            <w:r>
              <w:t>Общество с ограниченной ответственностью Клиника профессора В.М. Здановского</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296</w:t>
            </w:r>
          </w:p>
        </w:tc>
        <w:tc>
          <w:tcPr>
            <w:tcW w:w="1644" w:type="dxa"/>
          </w:tcPr>
          <w:p w:rsidR="002958A2" w:rsidRDefault="00245FBA">
            <w:pPr>
              <w:pStyle w:val="ConsPlusNormal0"/>
            </w:pPr>
            <w:r>
              <w:t>775206</w:t>
            </w:r>
          </w:p>
        </w:tc>
        <w:tc>
          <w:tcPr>
            <w:tcW w:w="2948" w:type="dxa"/>
          </w:tcPr>
          <w:p w:rsidR="002958A2" w:rsidRDefault="00245FBA">
            <w:pPr>
              <w:pStyle w:val="ConsPlusNormal0"/>
            </w:pPr>
            <w:r>
              <w:t>Общество с ограниченной ответственностью "Объединенная больница Центросоюза"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297</w:t>
            </w:r>
          </w:p>
        </w:tc>
        <w:tc>
          <w:tcPr>
            <w:tcW w:w="1644" w:type="dxa"/>
          </w:tcPr>
          <w:p w:rsidR="002958A2" w:rsidRDefault="00245FBA">
            <w:pPr>
              <w:pStyle w:val="ConsPlusNormal0"/>
            </w:pPr>
            <w:r>
              <w:t>775208</w:t>
            </w:r>
          </w:p>
        </w:tc>
        <w:tc>
          <w:tcPr>
            <w:tcW w:w="2948" w:type="dxa"/>
          </w:tcPr>
          <w:p w:rsidR="002958A2" w:rsidRDefault="00245FBA">
            <w:pPr>
              <w:pStyle w:val="ConsPlusNormal0"/>
            </w:pPr>
            <w:r>
              <w:t xml:space="preserve">Федеральное казенное учреждение здравоохранения "Главный клинический центр медицинской и социальной реабилитации Федеральной службы исполнения </w:t>
            </w:r>
            <w:r>
              <w:lastRenderedPageBreak/>
              <w:t>наказаний"</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298</w:t>
            </w:r>
          </w:p>
        </w:tc>
        <w:tc>
          <w:tcPr>
            <w:tcW w:w="1644" w:type="dxa"/>
          </w:tcPr>
          <w:p w:rsidR="002958A2" w:rsidRDefault="00245FBA">
            <w:pPr>
              <w:pStyle w:val="ConsPlusNormal0"/>
            </w:pPr>
            <w:r>
              <w:t>775213</w:t>
            </w:r>
          </w:p>
        </w:tc>
        <w:tc>
          <w:tcPr>
            <w:tcW w:w="2948" w:type="dxa"/>
          </w:tcPr>
          <w:p w:rsidR="002958A2" w:rsidRDefault="00245FBA">
            <w:pPr>
              <w:pStyle w:val="ConsPlusNormal0"/>
            </w:pPr>
            <w:r>
              <w:t>Закрытое акционерное общество "МЦК"</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299</w:t>
            </w:r>
          </w:p>
        </w:tc>
        <w:tc>
          <w:tcPr>
            <w:tcW w:w="1644" w:type="dxa"/>
          </w:tcPr>
          <w:p w:rsidR="002958A2" w:rsidRDefault="00245FBA">
            <w:pPr>
              <w:pStyle w:val="ConsPlusNormal0"/>
            </w:pPr>
            <w:r>
              <w:t>775218</w:t>
            </w:r>
          </w:p>
        </w:tc>
        <w:tc>
          <w:tcPr>
            <w:tcW w:w="2948" w:type="dxa"/>
          </w:tcPr>
          <w:p w:rsidR="002958A2" w:rsidRDefault="00245FBA">
            <w:pPr>
              <w:pStyle w:val="ConsPlusNormal0"/>
            </w:pPr>
            <w:r>
              <w:t>Общество с ограниченной ответственностью "Клиника научной медицины"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300</w:t>
            </w:r>
          </w:p>
        </w:tc>
        <w:tc>
          <w:tcPr>
            <w:tcW w:w="1644" w:type="dxa"/>
          </w:tcPr>
          <w:p w:rsidR="002958A2" w:rsidRDefault="00245FBA">
            <w:pPr>
              <w:pStyle w:val="ConsPlusNormal0"/>
            </w:pPr>
            <w:r>
              <w:t>775219</w:t>
            </w:r>
          </w:p>
        </w:tc>
        <w:tc>
          <w:tcPr>
            <w:tcW w:w="2948" w:type="dxa"/>
          </w:tcPr>
          <w:p w:rsidR="002958A2" w:rsidRDefault="00245FBA">
            <w:pPr>
              <w:pStyle w:val="ConsPlusNormal0"/>
            </w:pPr>
            <w:r>
              <w:t>Общество с ограниченной ответственностью "Клинический госпиталь на Яузе"</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301</w:t>
            </w:r>
          </w:p>
        </w:tc>
        <w:tc>
          <w:tcPr>
            <w:tcW w:w="1644" w:type="dxa"/>
          </w:tcPr>
          <w:p w:rsidR="002958A2" w:rsidRDefault="00245FBA">
            <w:pPr>
              <w:pStyle w:val="ConsPlusNormal0"/>
            </w:pPr>
            <w:r>
              <w:t>775221</w:t>
            </w:r>
          </w:p>
        </w:tc>
        <w:tc>
          <w:tcPr>
            <w:tcW w:w="2948" w:type="dxa"/>
          </w:tcPr>
          <w:p w:rsidR="002958A2" w:rsidRDefault="00245FBA">
            <w:pPr>
              <w:pStyle w:val="ConsPlusNormal0"/>
            </w:pPr>
            <w:r>
              <w:t>Общество с ограниченной ответственностью "Фирма Орис"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302</w:t>
            </w:r>
          </w:p>
        </w:tc>
        <w:tc>
          <w:tcPr>
            <w:tcW w:w="1644" w:type="dxa"/>
          </w:tcPr>
          <w:p w:rsidR="002958A2" w:rsidRDefault="00245FBA">
            <w:pPr>
              <w:pStyle w:val="ConsPlusNormal0"/>
            </w:pPr>
            <w:r>
              <w:t>775224</w:t>
            </w:r>
          </w:p>
        </w:tc>
        <w:tc>
          <w:tcPr>
            <w:tcW w:w="2948" w:type="dxa"/>
          </w:tcPr>
          <w:p w:rsidR="002958A2" w:rsidRDefault="00245FBA">
            <w:pPr>
              <w:pStyle w:val="ConsPlusNormal0"/>
            </w:pPr>
            <w:r>
              <w:t xml:space="preserve">Федеральное бюджетное учреждение здравоохранения "Лечебно-реабилитационный центр </w:t>
            </w:r>
            <w:r>
              <w:lastRenderedPageBreak/>
              <w:t>Министерства экономического развития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303</w:t>
            </w:r>
          </w:p>
        </w:tc>
        <w:tc>
          <w:tcPr>
            <w:tcW w:w="1644" w:type="dxa"/>
          </w:tcPr>
          <w:p w:rsidR="002958A2" w:rsidRDefault="00245FBA">
            <w:pPr>
              <w:pStyle w:val="ConsPlusNormal0"/>
            </w:pPr>
            <w:r>
              <w:t>775226</w:t>
            </w:r>
          </w:p>
        </w:tc>
        <w:tc>
          <w:tcPr>
            <w:tcW w:w="2948" w:type="dxa"/>
          </w:tcPr>
          <w:p w:rsidR="002958A2" w:rsidRDefault="00245FBA">
            <w:pPr>
              <w:pStyle w:val="ConsPlusNormal0"/>
            </w:pPr>
            <w:r>
              <w:t>Федеральное государственное бюджетное учреждение "Федеральный научно-клинический центр физико-химической медицины имени академика Ю.М. Лопухина Федерального медико-биологического агентства"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304</w:t>
            </w:r>
          </w:p>
        </w:tc>
        <w:tc>
          <w:tcPr>
            <w:tcW w:w="1644" w:type="dxa"/>
          </w:tcPr>
          <w:p w:rsidR="002958A2" w:rsidRDefault="00245FBA">
            <w:pPr>
              <w:pStyle w:val="ConsPlusNormal0"/>
            </w:pPr>
            <w:r>
              <w:t>775227</w:t>
            </w:r>
          </w:p>
        </w:tc>
        <w:tc>
          <w:tcPr>
            <w:tcW w:w="2948" w:type="dxa"/>
          </w:tcPr>
          <w:p w:rsidR="002958A2" w:rsidRDefault="00245FBA">
            <w:pPr>
              <w:pStyle w:val="ConsPlusNormal0"/>
            </w:pPr>
            <w:r>
              <w:t>Общество с ограниченной ответственностью "Эко-Содействие"</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305</w:t>
            </w:r>
          </w:p>
        </w:tc>
        <w:tc>
          <w:tcPr>
            <w:tcW w:w="1644" w:type="dxa"/>
          </w:tcPr>
          <w:p w:rsidR="002958A2" w:rsidRDefault="00245FBA">
            <w:pPr>
              <w:pStyle w:val="ConsPlusNormal0"/>
            </w:pPr>
            <w:r>
              <w:t>775232</w:t>
            </w:r>
          </w:p>
        </w:tc>
        <w:tc>
          <w:tcPr>
            <w:tcW w:w="2948" w:type="dxa"/>
          </w:tcPr>
          <w:p w:rsidR="002958A2" w:rsidRDefault="00245FBA">
            <w:pPr>
              <w:pStyle w:val="ConsPlusNormal0"/>
            </w:pPr>
            <w:r>
              <w:t xml:space="preserve">Федеральное государственное </w:t>
            </w:r>
            <w:r>
              <w:lastRenderedPageBreak/>
              <w:t>автономное образовательное учреждение высшего образования "Российский университет дружбы народов имени Патриса Лумумбы"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45FBA">
            <w:pPr>
              <w:pStyle w:val="ConsPlusNormal0"/>
            </w:pPr>
            <w:r>
              <w:t>1</w:t>
            </w:r>
          </w:p>
        </w:tc>
      </w:tr>
      <w:tr w:rsidR="002958A2">
        <w:tc>
          <w:tcPr>
            <w:tcW w:w="680" w:type="dxa"/>
          </w:tcPr>
          <w:p w:rsidR="002958A2" w:rsidRDefault="00245FBA">
            <w:pPr>
              <w:pStyle w:val="ConsPlusNormal0"/>
            </w:pPr>
            <w:r>
              <w:lastRenderedPageBreak/>
              <w:t>306</w:t>
            </w:r>
          </w:p>
        </w:tc>
        <w:tc>
          <w:tcPr>
            <w:tcW w:w="1644" w:type="dxa"/>
          </w:tcPr>
          <w:p w:rsidR="002958A2" w:rsidRDefault="00245FBA">
            <w:pPr>
              <w:pStyle w:val="ConsPlusNormal0"/>
            </w:pPr>
            <w:r>
              <w:t>775240</w:t>
            </w:r>
          </w:p>
        </w:tc>
        <w:tc>
          <w:tcPr>
            <w:tcW w:w="2948" w:type="dxa"/>
          </w:tcPr>
          <w:p w:rsidR="002958A2" w:rsidRDefault="00245FBA">
            <w:pPr>
              <w:pStyle w:val="ConsPlusNormal0"/>
            </w:pPr>
            <w:r>
              <w:t>Общество с ограниченной ответственностью "Национальная лига спортивной медицины"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307</w:t>
            </w:r>
          </w:p>
        </w:tc>
        <w:tc>
          <w:tcPr>
            <w:tcW w:w="1644" w:type="dxa"/>
          </w:tcPr>
          <w:p w:rsidR="002958A2" w:rsidRDefault="00245FBA">
            <w:pPr>
              <w:pStyle w:val="ConsPlusNormal0"/>
            </w:pPr>
            <w:r>
              <w:t>775243</w:t>
            </w:r>
          </w:p>
        </w:tc>
        <w:tc>
          <w:tcPr>
            <w:tcW w:w="2948" w:type="dxa"/>
          </w:tcPr>
          <w:p w:rsidR="002958A2" w:rsidRDefault="00245FBA">
            <w:pPr>
              <w:pStyle w:val="ConsPlusNormal0"/>
            </w:pPr>
            <w:r>
              <w:t>Общество с ограниченной ответственностью Фирма "Рутта"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308</w:t>
            </w:r>
          </w:p>
        </w:tc>
        <w:tc>
          <w:tcPr>
            <w:tcW w:w="1644" w:type="dxa"/>
          </w:tcPr>
          <w:p w:rsidR="002958A2" w:rsidRDefault="00245FBA">
            <w:pPr>
              <w:pStyle w:val="ConsPlusNormal0"/>
            </w:pPr>
            <w:r>
              <w:t>775246</w:t>
            </w:r>
          </w:p>
        </w:tc>
        <w:tc>
          <w:tcPr>
            <w:tcW w:w="2948" w:type="dxa"/>
          </w:tcPr>
          <w:p w:rsidR="002958A2" w:rsidRDefault="00245FBA">
            <w:pPr>
              <w:pStyle w:val="ConsPlusNormal0"/>
            </w:pPr>
            <w:r>
              <w:t>Федеральное бюджетное лечебно-профилактическое учреждение "Лечебно-реабилитационн</w:t>
            </w:r>
            <w:r>
              <w:lastRenderedPageBreak/>
              <w:t>ый центр "Подмосковье" Федеральной налоговой службы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309</w:t>
            </w:r>
          </w:p>
        </w:tc>
        <w:tc>
          <w:tcPr>
            <w:tcW w:w="1644" w:type="dxa"/>
          </w:tcPr>
          <w:p w:rsidR="002958A2" w:rsidRDefault="00245FBA">
            <w:pPr>
              <w:pStyle w:val="ConsPlusNormal0"/>
            </w:pPr>
            <w:r>
              <w:t>775255</w:t>
            </w:r>
          </w:p>
        </w:tc>
        <w:tc>
          <w:tcPr>
            <w:tcW w:w="2948" w:type="dxa"/>
          </w:tcPr>
          <w:p w:rsidR="002958A2" w:rsidRDefault="00245FBA">
            <w:pPr>
              <w:pStyle w:val="ConsPlusNormal0"/>
            </w:pPr>
            <w:r>
              <w:t>Общество с ограниченной ответственностью "Мать и Дитя Юго-Запад"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310</w:t>
            </w:r>
          </w:p>
        </w:tc>
        <w:tc>
          <w:tcPr>
            <w:tcW w:w="1644" w:type="dxa"/>
          </w:tcPr>
          <w:p w:rsidR="002958A2" w:rsidRDefault="00245FBA">
            <w:pPr>
              <w:pStyle w:val="ConsPlusNormal0"/>
            </w:pPr>
            <w:r>
              <w:t>775256</w:t>
            </w:r>
          </w:p>
        </w:tc>
        <w:tc>
          <w:tcPr>
            <w:tcW w:w="2948" w:type="dxa"/>
          </w:tcPr>
          <w:p w:rsidR="002958A2" w:rsidRDefault="00245FBA">
            <w:pPr>
              <w:pStyle w:val="ConsPlusNormal0"/>
            </w:pPr>
            <w:r>
              <w:t>Общество с ограниченной ответственностью "Диамедика"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311</w:t>
            </w:r>
          </w:p>
        </w:tc>
        <w:tc>
          <w:tcPr>
            <w:tcW w:w="1644" w:type="dxa"/>
          </w:tcPr>
          <w:p w:rsidR="002958A2" w:rsidRDefault="00245FBA">
            <w:pPr>
              <w:pStyle w:val="ConsPlusNormal0"/>
            </w:pPr>
            <w:r>
              <w:t>775263</w:t>
            </w:r>
          </w:p>
        </w:tc>
        <w:tc>
          <w:tcPr>
            <w:tcW w:w="2948" w:type="dxa"/>
          </w:tcPr>
          <w:p w:rsidR="002958A2" w:rsidRDefault="00245FBA">
            <w:pPr>
              <w:pStyle w:val="ConsPlusNormal0"/>
            </w:pPr>
            <w:r>
              <w:t>Общество с ограниченной ответственностью "Медицина и ядерные технологии"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312</w:t>
            </w:r>
          </w:p>
        </w:tc>
        <w:tc>
          <w:tcPr>
            <w:tcW w:w="1644" w:type="dxa"/>
          </w:tcPr>
          <w:p w:rsidR="002958A2" w:rsidRDefault="00245FBA">
            <w:pPr>
              <w:pStyle w:val="ConsPlusNormal0"/>
            </w:pPr>
            <w:r>
              <w:t>775267</w:t>
            </w:r>
          </w:p>
        </w:tc>
        <w:tc>
          <w:tcPr>
            <w:tcW w:w="2948" w:type="dxa"/>
          </w:tcPr>
          <w:p w:rsidR="002958A2" w:rsidRDefault="00245FBA">
            <w:pPr>
              <w:pStyle w:val="ConsPlusNormal0"/>
            </w:pPr>
            <w:r>
              <w:t xml:space="preserve">Федеральное государственное бюджетное научное учреждение "Центральный научно-исследовательский институт </w:t>
            </w:r>
            <w:r>
              <w:lastRenderedPageBreak/>
              <w:t>туберкулеза"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313</w:t>
            </w:r>
          </w:p>
        </w:tc>
        <w:tc>
          <w:tcPr>
            <w:tcW w:w="1644" w:type="dxa"/>
          </w:tcPr>
          <w:p w:rsidR="002958A2" w:rsidRDefault="00245FBA">
            <w:pPr>
              <w:pStyle w:val="ConsPlusNormal0"/>
            </w:pPr>
            <w:r>
              <w:t>775268</w:t>
            </w:r>
          </w:p>
        </w:tc>
        <w:tc>
          <w:tcPr>
            <w:tcW w:w="2948" w:type="dxa"/>
          </w:tcPr>
          <w:p w:rsidR="002958A2" w:rsidRDefault="00245FBA">
            <w:pPr>
              <w:pStyle w:val="ConsPlusNormal0"/>
            </w:pPr>
            <w:r>
              <w:t>Общество с ограниченной ответственностью "Ивамед"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314</w:t>
            </w:r>
          </w:p>
        </w:tc>
        <w:tc>
          <w:tcPr>
            <w:tcW w:w="1644" w:type="dxa"/>
          </w:tcPr>
          <w:p w:rsidR="002958A2" w:rsidRDefault="00245FBA">
            <w:pPr>
              <w:pStyle w:val="ConsPlusNormal0"/>
            </w:pPr>
            <w:r>
              <w:t>775271</w:t>
            </w:r>
          </w:p>
        </w:tc>
        <w:tc>
          <w:tcPr>
            <w:tcW w:w="2948" w:type="dxa"/>
          </w:tcPr>
          <w:p w:rsidR="002958A2" w:rsidRDefault="00245FBA">
            <w:pPr>
              <w:pStyle w:val="ConsPlusNormal0"/>
            </w:pPr>
            <w:r>
              <w:t>Федеральное государственное автономное образовательное учреждение высшего образования "Московский государственный технический университет имени Н.Э. Баумана (Национальный исследовательский университет)"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315</w:t>
            </w:r>
          </w:p>
        </w:tc>
        <w:tc>
          <w:tcPr>
            <w:tcW w:w="1644" w:type="dxa"/>
          </w:tcPr>
          <w:p w:rsidR="002958A2" w:rsidRDefault="00245FBA">
            <w:pPr>
              <w:pStyle w:val="ConsPlusNormal0"/>
            </w:pPr>
            <w:r>
              <w:t>775272</w:t>
            </w:r>
          </w:p>
        </w:tc>
        <w:tc>
          <w:tcPr>
            <w:tcW w:w="2948" w:type="dxa"/>
          </w:tcPr>
          <w:p w:rsidR="002958A2" w:rsidRDefault="00245FBA">
            <w:pPr>
              <w:pStyle w:val="ConsPlusNormal0"/>
            </w:pPr>
            <w:r>
              <w:t>Общество с ограниченной ответственностью "Смайл-32"</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316</w:t>
            </w:r>
          </w:p>
        </w:tc>
        <w:tc>
          <w:tcPr>
            <w:tcW w:w="1644" w:type="dxa"/>
          </w:tcPr>
          <w:p w:rsidR="002958A2" w:rsidRDefault="00245FBA">
            <w:pPr>
              <w:pStyle w:val="ConsPlusNormal0"/>
            </w:pPr>
            <w:r>
              <w:t>775273</w:t>
            </w:r>
          </w:p>
        </w:tc>
        <w:tc>
          <w:tcPr>
            <w:tcW w:w="2948" w:type="dxa"/>
          </w:tcPr>
          <w:p w:rsidR="002958A2" w:rsidRDefault="00245FBA">
            <w:pPr>
              <w:pStyle w:val="ConsPlusNormal0"/>
            </w:pPr>
            <w:r>
              <w:t>Общество с ограниченной ответственность</w:t>
            </w:r>
            <w:r>
              <w:lastRenderedPageBreak/>
              <w:t>ю "Медтим"</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317</w:t>
            </w:r>
          </w:p>
        </w:tc>
        <w:tc>
          <w:tcPr>
            <w:tcW w:w="1644" w:type="dxa"/>
          </w:tcPr>
          <w:p w:rsidR="002958A2" w:rsidRDefault="00245FBA">
            <w:pPr>
              <w:pStyle w:val="ConsPlusNormal0"/>
            </w:pPr>
            <w:r>
              <w:t>775274</w:t>
            </w:r>
          </w:p>
        </w:tc>
        <w:tc>
          <w:tcPr>
            <w:tcW w:w="2948" w:type="dxa"/>
          </w:tcPr>
          <w:p w:rsidR="002958A2" w:rsidRDefault="00245FBA">
            <w:pPr>
              <w:pStyle w:val="ConsPlusNormal0"/>
            </w:pPr>
            <w:r>
              <w:t>Общество с ограниченной ответственностью "Геномед"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318</w:t>
            </w:r>
          </w:p>
        </w:tc>
        <w:tc>
          <w:tcPr>
            <w:tcW w:w="1644" w:type="dxa"/>
          </w:tcPr>
          <w:p w:rsidR="002958A2" w:rsidRDefault="00245FBA">
            <w:pPr>
              <w:pStyle w:val="ConsPlusNormal0"/>
            </w:pPr>
            <w:r>
              <w:t>775275</w:t>
            </w:r>
          </w:p>
        </w:tc>
        <w:tc>
          <w:tcPr>
            <w:tcW w:w="2948" w:type="dxa"/>
          </w:tcPr>
          <w:p w:rsidR="002958A2" w:rsidRDefault="00245FBA">
            <w:pPr>
              <w:pStyle w:val="ConsPlusNormal0"/>
            </w:pPr>
            <w:r>
              <w:t>Общество с ограниченной ответственностью "Медскан"</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319</w:t>
            </w:r>
          </w:p>
        </w:tc>
        <w:tc>
          <w:tcPr>
            <w:tcW w:w="1644" w:type="dxa"/>
          </w:tcPr>
          <w:p w:rsidR="002958A2" w:rsidRDefault="00245FBA">
            <w:pPr>
              <w:pStyle w:val="ConsPlusNormal0"/>
            </w:pPr>
            <w:r>
              <w:t>775278</w:t>
            </w:r>
          </w:p>
        </w:tc>
        <w:tc>
          <w:tcPr>
            <w:tcW w:w="2948" w:type="dxa"/>
          </w:tcPr>
          <w:p w:rsidR="002958A2" w:rsidRDefault="00245FBA">
            <w:pPr>
              <w:pStyle w:val="ConsPlusNormal0"/>
            </w:pPr>
            <w:r>
              <w:t>Общество с ограниченной ответственностью "Сеть семейных медицинских центров"</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320</w:t>
            </w:r>
          </w:p>
        </w:tc>
        <w:tc>
          <w:tcPr>
            <w:tcW w:w="1644" w:type="dxa"/>
          </w:tcPr>
          <w:p w:rsidR="002958A2" w:rsidRDefault="00245FBA">
            <w:pPr>
              <w:pStyle w:val="ConsPlusNormal0"/>
            </w:pPr>
            <w:r>
              <w:t>775281</w:t>
            </w:r>
          </w:p>
        </w:tc>
        <w:tc>
          <w:tcPr>
            <w:tcW w:w="2948" w:type="dxa"/>
          </w:tcPr>
          <w:p w:rsidR="002958A2" w:rsidRDefault="00245FBA">
            <w:pPr>
              <w:pStyle w:val="ConsPlusNormal0"/>
            </w:pPr>
            <w:r>
              <w:t>Общество с ограниченной ответственностью Центр материнства и репродуктивной медицины "Петровские ворота"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321</w:t>
            </w:r>
          </w:p>
        </w:tc>
        <w:tc>
          <w:tcPr>
            <w:tcW w:w="1644" w:type="dxa"/>
          </w:tcPr>
          <w:p w:rsidR="002958A2" w:rsidRDefault="00245FBA">
            <w:pPr>
              <w:pStyle w:val="ConsPlusNormal0"/>
            </w:pPr>
            <w:r>
              <w:t>775287</w:t>
            </w:r>
          </w:p>
        </w:tc>
        <w:tc>
          <w:tcPr>
            <w:tcW w:w="2948" w:type="dxa"/>
          </w:tcPr>
          <w:p w:rsidR="002958A2" w:rsidRDefault="00245FBA">
            <w:pPr>
              <w:pStyle w:val="ConsPlusNormal0"/>
            </w:pPr>
            <w:r>
              <w:t>Общество с ограниченной ответственность</w:t>
            </w:r>
            <w:r>
              <w:lastRenderedPageBreak/>
              <w:t>ю "Инновационные технологии"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322</w:t>
            </w:r>
          </w:p>
        </w:tc>
        <w:tc>
          <w:tcPr>
            <w:tcW w:w="1644" w:type="dxa"/>
          </w:tcPr>
          <w:p w:rsidR="002958A2" w:rsidRDefault="00245FBA">
            <w:pPr>
              <w:pStyle w:val="ConsPlusNormal0"/>
            </w:pPr>
            <w:r>
              <w:t>775288</w:t>
            </w:r>
          </w:p>
        </w:tc>
        <w:tc>
          <w:tcPr>
            <w:tcW w:w="2948" w:type="dxa"/>
          </w:tcPr>
          <w:p w:rsidR="002958A2" w:rsidRDefault="00245FBA">
            <w:pPr>
              <w:pStyle w:val="ConsPlusNormal0"/>
            </w:pPr>
            <w:r>
              <w:t>Общество с ограниченной ответственностью "Витбиомед +"</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323</w:t>
            </w:r>
          </w:p>
        </w:tc>
        <w:tc>
          <w:tcPr>
            <w:tcW w:w="1644" w:type="dxa"/>
          </w:tcPr>
          <w:p w:rsidR="002958A2" w:rsidRDefault="00245FBA">
            <w:pPr>
              <w:pStyle w:val="ConsPlusNormal0"/>
            </w:pPr>
            <w:r>
              <w:t>775293</w:t>
            </w:r>
          </w:p>
        </w:tc>
        <w:tc>
          <w:tcPr>
            <w:tcW w:w="2948" w:type="dxa"/>
          </w:tcPr>
          <w:p w:rsidR="002958A2" w:rsidRDefault="00245FBA">
            <w:pPr>
              <w:pStyle w:val="ConsPlusNormal0"/>
            </w:pPr>
            <w:r>
              <w:t>Общество с ограниченной ответственностью "Санитарно-эпидемиологический консультационный центр "Эрисман"</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324</w:t>
            </w:r>
          </w:p>
        </w:tc>
        <w:tc>
          <w:tcPr>
            <w:tcW w:w="1644" w:type="dxa"/>
          </w:tcPr>
          <w:p w:rsidR="002958A2" w:rsidRDefault="00245FBA">
            <w:pPr>
              <w:pStyle w:val="ConsPlusNormal0"/>
            </w:pPr>
            <w:r>
              <w:t>775297</w:t>
            </w:r>
          </w:p>
        </w:tc>
        <w:tc>
          <w:tcPr>
            <w:tcW w:w="2948" w:type="dxa"/>
          </w:tcPr>
          <w:p w:rsidR="002958A2" w:rsidRDefault="00245FBA">
            <w:pPr>
              <w:pStyle w:val="ConsPlusNormal0"/>
            </w:pPr>
            <w:r>
              <w:t>Общество с ограниченной ответственностью "Лечебно-оздоровительный реабилитационный институт"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325</w:t>
            </w:r>
          </w:p>
        </w:tc>
        <w:tc>
          <w:tcPr>
            <w:tcW w:w="1644" w:type="dxa"/>
          </w:tcPr>
          <w:p w:rsidR="002958A2" w:rsidRDefault="00245FBA">
            <w:pPr>
              <w:pStyle w:val="ConsPlusNormal0"/>
            </w:pPr>
            <w:r>
              <w:t>775298</w:t>
            </w:r>
          </w:p>
        </w:tc>
        <w:tc>
          <w:tcPr>
            <w:tcW w:w="2948" w:type="dxa"/>
          </w:tcPr>
          <w:p w:rsidR="002958A2" w:rsidRDefault="00245FBA">
            <w:pPr>
              <w:pStyle w:val="ConsPlusNormal0"/>
            </w:pPr>
            <w:r>
              <w:t xml:space="preserve">Общество с ограниченной ответственностью "Латум </w:t>
            </w:r>
            <w:r>
              <w:lastRenderedPageBreak/>
              <w:t>клиника"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326</w:t>
            </w:r>
          </w:p>
        </w:tc>
        <w:tc>
          <w:tcPr>
            <w:tcW w:w="1644" w:type="dxa"/>
          </w:tcPr>
          <w:p w:rsidR="002958A2" w:rsidRDefault="00245FBA">
            <w:pPr>
              <w:pStyle w:val="ConsPlusNormal0"/>
            </w:pPr>
            <w:r>
              <w:t>775308</w:t>
            </w:r>
          </w:p>
        </w:tc>
        <w:tc>
          <w:tcPr>
            <w:tcW w:w="2948" w:type="dxa"/>
          </w:tcPr>
          <w:p w:rsidR="002958A2" w:rsidRDefault="00245FBA">
            <w:pPr>
              <w:pStyle w:val="ConsPlusNormal0"/>
            </w:pPr>
            <w:r>
              <w:t>Общество с ограниченной ответственностью "МедИнСервис"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327</w:t>
            </w:r>
          </w:p>
        </w:tc>
        <w:tc>
          <w:tcPr>
            <w:tcW w:w="1644" w:type="dxa"/>
          </w:tcPr>
          <w:p w:rsidR="002958A2" w:rsidRDefault="00245FBA">
            <w:pPr>
              <w:pStyle w:val="ConsPlusNormal0"/>
            </w:pPr>
            <w:r>
              <w:t>775310</w:t>
            </w:r>
          </w:p>
        </w:tc>
        <w:tc>
          <w:tcPr>
            <w:tcW w:w="2948" w:type="dxa"/>
          </w:tcPr>
          <w:p w:rsidR="002958A2" w:rsidRDefault="00245FBA">
            <w:pPr>
              <w:pStyle w:val="ConsPlusNormal0"/>
            </w:pPr>
            <w:r>
              <w:t>Общество с ограниченной ответственностью "Медицинский центр Диалог"</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328</w:t>
            </w:r>
          </w:p>
        </w:tc>
        <w:tc>
          <w:tcPr>
            <w:tcW w:w="1644" w:type="dxa"/>
          </w:tcPr>
          <w:p w:rsidR="002958A2" w:rsidRDefault="00245FBA">
            <w:pPr>
              <w:pStyle w:val="ConsPlusNormal0"/>
            </w:pPr>
            <w:r>
              <w:t>775311</w:t>
            </w:r>
          </w:p>
        </w:tc>
        <w:tc>
          <w:tcPr>
            <w:tcW w:w="2948" w:type="dxa"/>
          </w:tcPr>
          <w:p w:rsidR="002958A2" w:rsidRDefault="00245FBA">
            <w:pPr>
              <w:pStyle w:val="ConsPlusNormal0"/>
            </w:pPr>
            <w:r>
              <w:t>Общество с ограниченной ответственностью "Джи Эм Эс Эко"</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329</w:t>
            </w:r>
          </w:p>
        </w:tc>
        <w:tc>
          <w:tcPr>
            <w:tcW w:w="1644" w:type="dxa"/>
          </w:tcPr>
          <w:p w:rsidR="002958A2" w:rsidRDefault="00245FBA">
            <w:pPr>
              <w:pStyle w:val="ConsPlusNormal0"/>
            </w:pPr>
            <w:r>
              <w:t>775318</w:t>
            </w:r>
          </w:p>
        </w:tc>
        <w:tc>
          <w:tcPr>
            <w:tcW w:w="2948" w:type="dxa"/>
          </w:tcPr>
          <w:p w:rsidR="002958A2" w:rsidRDefault="00245FBA">
            <w:pPr>
              <w:pStyle w:val="ConsPlusNormal0"/>
            </w:pPr>
            <w:r>
              <w:t>Общество с ограниченной ответственностью "АЛМ Медицина"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330</w:t>
            </w:r>
          </w:p>
        </w:tc>
        <w:tc>
          <w:tcPr>
            <w:tcW w:w="1644" w:type="dxa"/>
          </w:tcPr>
          <w:p w:rsidR="002958A2" w:rsidRDefault="00245FBA">
            <w:pPr>
              <w:pStyle w:val="ConsPlusNormal0"/>
            </w:pPr>
            <w:r>
              <w:t>775323</w:t>
            </w:r>
          </w:p>
        </w:tc>
        <w:tc>
          <w:tcPr>
            <w:tcW w:w="2948" w:type="dxa"/>
          </w:tcPr>
          <w:p w:rsidR="002958A2" w:rsidRDefault="00245FBA">
            <w:pPr>
              <w:pStyle w:val="ConsPlusNormal0"/>
            </w:pPr>
            <w:r>
              <w:t xml:space="preserve">Общество с ограниченной ответственностью "Медицинские осмотры и </w:t>
            </w:r>
            <w:r>
              <w:lastRenderedPageBreak/>
              <w:t>консультации"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331</w:t>
            </w:r>
          </w:p>
        </w:tc>
        <w:tc>
          <w:tcPr>
            <w:tcW w:w="1644" w:type="dxa"/>
          </w:tcPr>
          <w:p w:rsidR="002958A2" w:rsidRDefault="00245FBA">
            <w:pPr>
              <w:pStyle w:val="ConsPlusNormal0"/>
            </w:pPr>
            <w:r>
              <w:t>775325</w:t>
            </w:r>
          </w:p>
        </w:tc>
        <w:tc>
          <w:tcPr>
            <w:tcW w:w="2948" w:type="dxa"/>
          </w:tcPr>
          <w:p w:rsidR="002958A2" w:rsidRDefault="00245FBA">
            <w:pPr>
              <w:pStyle w:val="ConsPlusNormal0"/>
            </w:pPr>
            <w:r>
              <w:t>Акционерное общество "Клиника К + 31"</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332</w:t>
            </w:r>
          </w:p>
        </w:tc>
        <w:tc>
          <w:tcPr>
            <w:tcW w:w="1644" w:type="dxa"/>
          </w:tcPr>
          <w:p w:rsidR="002958A2" w:rsidRDefault="00245FBA">
            <w:pPr>
              <w:pStyle w:val="ConsPlusNormal0"/>
            </w:pPr>
            <w:r>
              <w:t>775330</w:t>
            </w:r>
          </w:p>
        </w:tc>
        <w:tc>
          <w:tcPr>
            <w:tcW w:w="2948" w:type="dxa"/>
          </w:tcPr>
          <w:p w:rsidR="002958A2" w:rsidRDefault="00245FBA">
            <w:pPr>
              <w:pStyle w:val="ConsPlusNormal0"/>
            </w:pPr>
            <w:r>
              <w:t>Общество с ограниченной ответственностью "Контакт-Т"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333</w:t>
            </w:r>
          </w:p>
        </w:tc>
        <w:tc>
          <w:tcPr>
            <w:tcW w:w="1644" w:type="dxa"/>
          </w:tcPr>
          <w:p w:rsidR="002958A2" w:rsidRDefault="00245FBA">
            <w:pPr>
              <w:pStyle w:val="ConsPlusNormal0"/>
            </w:pPr>
            <w:r>
              <w:t>775331</w:t>
            </w:r>
          </w:p>
        </w:tc>
        <w:tc>
          <w:tcPr>
            <w:tcW w:w="2948" w:type="dxa"/>
          </w:tcPr>
          <w:p w:rsidR="002958A2" w:rsidRDefault="00245FBA">
            <w:pPr>
              <w:pStyle w:val="ConsPlusNormal0"/>
            </w:pPr>
            <w:r>
              <w:t>Общество с ограниченной ответственностью Клиника "Лебен"</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334</w:t>
            </w:r>
          </w:p>
        </w:tc>
        <w:tc>
          <w:tcPr>
            <w:tcW w:w="1644" w:type="dxa"/>
          </w:tcPr>
          <w:p w:rsidR="002958A2" w:rsidRDefault="00245FBA">
            <w:pPr>
              <w:pStyle w:val="ConsPlusNormal0"/>
            </w:pPr>
            <w:r>
              <w:t>775332</w:t>
            </w:r>
          </w:p>
        </w:tc>
        <w:tc>
          <w:tcPr>
            <w:tcW w:w="2948" w:type="dxa"/>
          </w:tcPr>
          <w:p w:rsidR="002958A2" w:rsidRDefault="00245FBA">
            <w:pPr>
              <w:pStyle w:val="ConsPlusNormal0"/>
            </w:pPr>
            <w:r>
              <w:t>Общество с ограниченной ответственностью "Лидер-1"</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335</w:t>
            </w:r>
          </w:p>
        </w:tc>
        <w:tc>
          <w:tcPr>
            <w:tcW w:w="1644" w:type="dxa"/>
          </w:tcPr>
          <w:p w:rsidR="002958A2" w:rsidRDefault="00245FBA">
            <w:pPr>
              <w:pStyle w:val="ConsPlusNormal0"/>
            </w:pPr>
            <w:r>
              <w:t>775339</w:t>
            </w:r>
          </w:p>
        </w:tc>
        <w:tc>
          <w:tcPr>
            <w:tcW w:w="2948" w:type="dxa"/>
          </w:tcPr>
          <w:p w:rsidR="002958A2" w:rsidRDefault="00245FBA">
            <w:pPr>
              <w:pStyle w:val="ConsPlusNormal0"/>
            </w:pPr>
            <w:r>
              <w:t>Федеральное государственное бюджетное учреждение "Национальный исследовательский центр "Курчатовский институт"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336</w:t>
            </w:r>
          </w:p>
        </w:tc>
        <w:tc>
          <w:tcPr>
            <w:tcW w:w="1644" w:type="dxa"/>
          </w:tcPr>
          <w:p w:rsidR="002958A2" w:rsidRDefault="00245FBA">
            <w:pPr>
              <w:pStyle w:val="ConsPlusNormal0"/>
            </w:pPr>
            <w:r>
              <w:t>775342</w:t>
            </w:r>
          </w:p>
        </w:tc>
        <w:tc>
          <w:tcPr>
            <w:tcW w:w="2948" w:type="dxa"/>
          </w:tcPr>
          <w:p w:rsidR="002958A2" w:rsidRDefault="00245FBA">
            <w:pPr>
              <w:pStyle w:val="ConsPlusNormal0"/>
            </w:pPr>
            <w:r>
              <w:t>Общество с ограниченной ответственностью "Диализ МС"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337</w:t>
            </w:r>
          </w:p>
        </w:tc>
        <w:tc>
          <w:tcPr>
            <w:tcW w:w="1644" w:type="dxa"/>
          </w:tcPr>
          <w:p w:rsidR="002958A2" w:rsidRDefault="00245FBA">
            <w:pPr>
              <w:pStyle w:val="ConsPlusNormal0"/>
            </w:pPr>
            <w:r>
              <w:t>775343</w:t>
            </w:r>
          </w:p>
        </w:tc>
        <w:tc>
          <w:tcPr>
            <w:tcW w:w="2948" w:type="dxa"/>
          </w:tcPr>
          <w:p w:rsidR="002958A2" w:rsidRDefault="00245FBA">
            <w:pPr>
              <w:pStyle w:val="ConsPlusNormal0"/>
            </w:pPr>
            <w:r>
              <w:t>Общество с ограниченной ответственностью "Центр Здоровья"</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338</w:t>
            </w:r>
          </w:p>
        </w:tc>
        <w:tc>
          <w:tcPr>
            <w:tcW w:w="1644" w:type="dxa"/>
          </w:tcPr>
          <w:p w:rsidR="002958A2" w:rsidRDefault="00245FBA">
            <w:pPr>
              <w:pStyle w:val="ConsPlusNormal0"/>
            </w:pPr>
            <w:r>
              <w:t>775347</w:t>
            </w:r>
          </w:p>
        </w:tc>
        <w:tc>
          <w:tcPr>
            <w:tcW w:w="2948" w:type="dxa"/>
          </w:tcPr>
          <w:p w:rsidR="002958A2" w:rsidRDefault="00245FBA">
            <w:pPr>
              <w:pStyle w:val="ConsPlusNormal0"/>
            </w:pPr>
            <w:r>
              <w:t>Общество с ограниченной ответственностью "М-Лайн"</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339</w:t>
            </w:r>
          </w:p>
        </w:tc>
        <w:tc>
          <w:tcPr>
            <w:tcW w:w="1644" w:type="dxa"/>
          </w:tcPr>
          <w:p w:rsidR="002958A2" w:rsidRDefault="00245FBA">
            <w:pPr>
              <w:pStyle w:val="ConsPlusNormal0"/>
            </w:pPr>
            <w:r>
              <w:t>775351</w:t>
            </w:r>
          </w:p>
        </w:tc>
        <w:tc>
          <w:tcPr>
            <w:tcW w:w="2948" w:type="dxa"/>
          </w:tcPr>
          <w:p w:rsidR="002958A2" w:rsidRDefault="00245FBA">
            <w:pPr>
              <w:pStyle w:val="ConsPlusNormal0"/>
            </w:pPr>
            <w:r>
              <w:t>Общество с ограниченной ответственностью "Санмедэксперт"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340</w:t>
            </w:r>
          </w:p>
        </w:tc>
        <w:tc>
          <w:tcPr>
            <w:tcW w:w="1644" w:type="dxa"/>
          </w:tcPr>
          <w:p w:rsidR="002958A2" w:rsidRDefault="00245FBA">
            <w:pPr>
              <w:pStyle w:val="ConsPlusNormal0"/>
            </w:pPr>
            <w:r>
              <w:t>775352</w:t>
            </w:r>
          </w:p>
        </w:tc>
        <w:tc>
          <w:tcPr>
            <w:tcW w:w="2948" w:type="dxa"/>
          </w:tcPr>
          <w:p w:rsidR="002958A2" w:rsidRDefault="00245FBA">
            <w:pPr>
              <w:pStyle w:val="ConsPlusNormal0"/>
            </w:pPr>
            <w:r>
              <w:t xml:space="preserve">Государственное бюджетное учреждение здравоохранения города Москвы "Научно-практический клинический центр </w:t>
            </w:r>
            <w:r>
              <w:lastRenderedPageBreak/>
              <w:t>диагностики и телемедицинских технологий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341</w:t>
            </w:r>
          </w:p>
        </w:tc>
        <w:tc>
          <w:tcPr>
            <w:tcW w:w="1644" w:type="dxa"/>
          </w:tcPr>
          <w:p w:rsidR="002958A2" w:rsidRDefault="00245FBA">
            <w:pPr>
              <w:pStyle w:val="ConsPlusNormal0"/>
            </w:pPr>
            <w:r>
              <w:t>775355</w:t>
            </w:r>
          </w:p>
        </w:tc>
        <w:tc>
          <w:tcPr>
            <w:tcW w:w="2948" w:type="dxa"/>
          </w:tcPr>
          <w:p w:rsidR="002958A2" w:rsidRDefault="00245FBA">
            <w:pPr>
              <w:pStyle w:val="ConsPlusNormal0"/>
            </w:pPr>
            <w:r>
              <w:t>Акционерное общество "Семейный доктор"</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342</w:t>
            </w:r>
          </w:p>
        </w:tc>
        <w:tc>
          <w:tcPr>
            <w:tcW w:w="1644" w:type="dxa"/>
          </w:tcPr>
          <w:p w:rsidR="002958A2" w:rsidRDefault="00245FBA">
            <w:pPr>
              <w:pStyle w:val="ConsPlusNormal0"/>
            </w:pPr>
            <w:r>
              <w:t>775361</w:t>
            </w:r>
          </w:p>
        </w:tc>
        <w:tc>
          <w:tcPr>
            <w:tcW w:w="2948" w:type="dxa"/>
          </w:tcPr>
          <w:p w:rsidR="002958A2" w:rsidRDefault="00245FBA">
            <w:pPr>
              <w:pStyle w:val="ConsPlusNormal0"/>
            </w:pPr>
            <w:r>
              <w:t>Общество с ограниченной ответственностью "Юним"</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343</w:t>
            </w:r>
          </w:p>
        </w:tc>
        <w:tc>
          <w:tcPr>
            <w:tcW w:w="1644" w:type="dxa"/>
          </w:tcPr>
          <w:p w:rsidR="002958A2" w:rsidRDefault="00245FBA">
            <w:pPr>
              <w:pStyle w:val="ConsPlusNormal0"/>
            </w:pPr>
            <w:r>
              <w:t>775368</w:t>
            </w:r>
          </w:p>
        </w:tc>
        <w:tc>
          <w:tcPr>
            <w:tcW w:w="2948" w:type="dxa"/>
          </w:tcPr>
          <w:p w:rsidR="002958A2" w:rsidRDefault="00245FBA">
            <w:pPr>
              <w:pStyle w:val="ConsPlusNormal0"/>
            </w:pPr>
            <w:r>
              <w:t>Общество с ограниченной ответственностью "КДЛ Домодедово-тест"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344</w:t>
            </w:r>
          </w:p>
        </w:tc>
        <w:tc>
          <w:tcPr>
            <w:tcW w:w="1644" w:type="dxa"/>
          </w:tcPr>
          <w:p w:rsidR="002958A2" w:rsidRDefault="00245FBA">
            <w:pPr>
              <w:pStyle w:val="ConsPlusNormal0"/>
            </w:pPr>
            <w:r>
              <w:t>775374</w:t>
            </w:r>
          </w:p>
        </w:tc>
        <w:tc>
          <w:tcPr>
            <w:tcW w:w="2948" w:type="dxa"/>
          </w:tcPr>
          <w:p w:rsidR="002958A2" w:rsidRDefault="00245FBA">
            <w:pPr>
              <w:pStyle w:val="ConsPlusNormal0"/>
            </w:pPr>
            <w:r>
              <w:t>Общество с ограниченной ответственностью "Новелла-К"</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345</w:t>
            </w:r>
          </w:p>
        </w:tc>
        <w:tc>
          <w:tcPr>
            <w:tcW w:w="1644" w:type="dxa"/>
          </w:tcPr>
          <w:p w:rsidR="002958A2" w:rsidRDefault="00245FBA">
            <w:pPr>
              <w:pStyle w:val="ConsPlusNormal0"/>
            </w:pPr>
            <w:r>
              <w:t>775376</w:t>
            </w:r>
          </w:p>
        </w:tc>
        <w:tc>
          <w:tcPr>
            <w:tcW w:w="2948" w:type="dxa"/>
          </w:tcPr>
          <w:p w:rsidR="002958A2" w:rsidRDefault="00245FBA">
            <w:pPr>
              <w:pStyle w:val="ConsPlusNormal0"/>
            </w:pPr>
            <w:r>
              <w:t>Общество с ограниченной ответственность</w:t>
            </w:r>
            <w:r>
              <w:lastRenderedPageBreak/>
              <w:t>ю "Нейро-клиника"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346</w:t>
            </w:r>
          </w:p>
        </w:tc>
        <w:tc>
          <w:tcPr>
            <w:tcW w:w="1644" w:type="dxa"/>
          </w:tcPr>
          <w:p w:rsidR="002958A2" w:rsidRDefault="00245FBA">
            <w:pPr>
              <w:pStyle w:val="ConsPlusNormal0"/>
            </w:pPr>
            <w:r>
              <w:t>775377</w:t>
            </w:r>
          </w:p>
        </w:tc>
        <w:tc>
          <w:tcPr>
            <w:tcW w:w="2948" w:type="dxa"/>
          </w:tcPr>
          <w:p w:rsidR="002958A2" w:rsidRDefault="00245FBA">
            <w:pPr>
              <w:pStyle w:val="ConsPlusNormal0"/>
            </w:pPr>
            <w:r>
              <w:t>Федеральное государственное бюджетное учреждение "Научно-исследовательский институт пульмонологии Федерального медико-биологического агентства"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347</w:t>
            </w:r>
          </w:p>
        </w:tc>
        <w:tc>
          <w:tcPr>
            <w:tcW w:w="1644" w:type="dxa"/>
          </w:tcPr>
          <w:p w:rsidR="002958A2" w:rsidRDefault="00245FBA">
            <w:pPr>
              <w:pStyle w:val="ConsPlusNormal0"/>
            </w:pPr>
            <w:r>
              <w:t>775379</w:t>
            </w:r>
          </w:p>
        </w:tc>
        <w:tc>
          <w:tcPr>
            <w:tcW w:w="2948" w:type="dxa"/>
          </w:tcPr>
          <w:p w:rsidR="002958A2" w:rsidRDefault="00245FBA">
            <w:pPr>
              <w:pStyle w:val="ConsPlusNormal0"/>
            </w:pPr>
            <w:r>
              <w:t>Общество с ограниченной ответственностью "Медицинский центр Арт-Эко"</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348</w:t>
            </w:r>
          </w:p>
        </w:tc>
        <w:tc>
          <w:tcPr>
            <w:tcW w:w="1644" w:type="dxa"/>
          </w:tcPr>
          <w:p w:rsidR="002958A2" w:rsidRDefault="00245FBA">
            <w:pPr>
              <w:pStyle w:val="ConsPlusNormal0"/>
            </w:pPr>
            <w:r>
              <w:t>775380</w:t>
            </w:r>
          </w:p>
        </w:tc>
        <w:tc>
          <w:tcPr>
            <w:tcW w:w="2948" w:type="dxa"/>
          </w:tcPr>
          <w:p w:rsidR="002958A2" w:rsidRDefault="00245FBA">
            <w:pPr>
              <w:pStyle w:val="ConsPlusNormal0"/>
            </w:pPr>
            <w:r>
              <w:t>Общество с ограниченной ответственностью "Клиника профессиональной медицины"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349</w:t>
            </w:r>
          </w:p>
        </w:tc>
        <w:tc>
          <w:tcPr>
            <w:tcW w:w="1644" w:type="dxa"/>
          </w:tcPr>
          <w:p w:rsidR="002958A2" w:rsidRDefault="00245FBA">
            <w:pPr>
              <w:pStyle w:val="ConsPlusNormal0"/>
            </w:pPr>
            <w:r>
              <w:t>775387</w:t>
            </w:r>
          </w:p>
        </w:tc>
        <w:tc>
          <w:tcPr>
            <w:tcW w:w="2948" w:type="dxa"/>
          </w:tcPr>
          <w:p w:rsidR="002958A2" w:rsidRDefault="00245FBA">
            <w:pPr>
              <w:pStyle w:val="ConsPlusNormal0"/>
            </w:pPr>
            <w:r>
              <w:t>Общество с ограниченной ответственность</w:t>
            </w:r>
            <w:r>
              <w:lastRenderedPageBreak/>
              <w:t>ю "Поликлиника.ру"</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350</w:t>
            </w:r>
          </w:p>
        </w:tc>
        <w:tc>
          <w:tcPr>
            <w:tcW w:w="1644" w:type="dxa"/>
          </w:tcPr>
          <w:p w:rsidR="002958A2" w:rsidRDefault="00245FBA">
            <w:pPr>
              <w:pStyle w:val="ConsPlusNormal0"/>
            </w:pPr>
            <w:r>
              <w:t>775392</w:t>
            </w:r>
          </w:p>
        </w:tc>
        <w:tc>
          <w:tcPr>
            <w:tcW w:w="2948" w:type="dxa"/>
          </w:tcPr>
          <w:p w:rsidR="002958A2" w:rsidRDefault="00245FBA">
            <w:pPr>
              <w:pStyle w:val="ConsPlusNormal0"/>
            </w:pPr>
            <w:r>
              <w:t>Федеральное государственное бюджетное учреждение "Федеральный центр мозга и нейротехнологий" Федерального медико-биологического агентства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351</w:t>
            </w:r>
          </w:p>
        </w:tc>
        <w:tc>
          <w:tcPr>
            <w:tcW w:w="1644" w:type="dxa"/>
          </w:tcPr>
          <w:p w:rsidR="002958A2" w:rsidRDefault="00245FBA">
            <w:pPr>
              <w:pStyle w:val="ConsPlusNormal0"/>
            </w:pPr>
            <w:r>
              <w:t>775400</w:t>
            </w:r>
          </w:p>
        </w:tc>
        <w:tc>
          <w:tcPr>
            <w:tcW w:w="2948" w:type="dxa"/>
          </w:tcPr>
          <w:p w:rsidR="002958A2" w:rsidRDefault="00245FBA">
            <w:pPr>
              <w:pStyle w:val="ConsPlusNormal0"/>
            </w:pPr>
            <w:r>
              <w:t>Общество с ограниченной ответственностью "Ланри Клиник"</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352</w:t>
            </w:r>
          </w:p>
        </w:tc>
        <w:tc>
          <w:tcPr>
            <w:tcW w:w="1644" w:type="dxa"/>
          </w:tcPr>
          <w:p w:rsidR="002958A2" w:rsidRDefault="00245FBA">
            <w:pPr>
              <w:pStyle w:val="ConsPlusNormal0"/>
            </w:pPr>
            <w:r>
              <w:t>775405</w:t>
            </w:r>
          </w:p>
        </w:tc>
        <w:tc>
          <w:tcPr>
            <w:tcW w:w="2948" w:type="dxa"/>
          </w:tcPr>
          <w:p w:rsidR="002958A2" w:rsidRDefault="00245FBA">
            <w:pPr>
              <w:pStyle w:val="ConsPlusNormal0"/>
            </w:pPr>
            <w:r>
              <w:t>Общество с ограниченной ответственностью "Профессиональная стоматология"</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353</w:t>
            </w:r>
          </w:p>
        </w:tc>
        <w:tc>
          <w:tcPr>
            <w:tcW w:w="1644" w:type="dxa"/>
          </w:tcPr>
          <w:p w:rsidR="002958A2" w:rsidRDefault="00245FBA">
            <w:pPr>
              <w:pStyle w:val="ConsPlusNormal0"/>
            </w:pPr>
            <w:r>
              <w:t>775423</w:t>
            </w:r>
          </w:p>
        </w:tc>
        <w:tc>
          <w:tcPr>
            <w:tcW w:w="2948" w:type="dxa"/>
          </w:tcPr>
          <w:p w:rsidR="002958A2" w:rsidRDefault="00245FBA">
            <w:pPr>
              <w:pStyle w:val="ConsPlusNormal0"/>
            </w:pPr>
            <w:r>
              <w:t>Общество с ограниченной ответственность</w:t>
            </w:r>
            <w:r>
              <w:lastRenderedPageBreak/>
              <w:t>ю "ВитаМед"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354</w:t>
            </w:r>
          </w:p>
        </w:tc>
        <w:tc>
          <w:tcPr>
            <w:tcW w:w="1644" w:type="dxa"/>
          </w:tcPr>
          <w:p w:rsidR="002958A2" w:rsidRDefault="00245FBA">
            <w:pPr>
              <w:pStyle w:val="ConsPlusNormal0"/>
            </w:pPr>
            <w:r>
              <w:t>775426</w:t>
            </w:r>
          </w:p>
        </w:tc>
        <w:tc>
          <w:tcPr>
            <w:tcW w:w="2948" w:type="dxa"/>
          </w:tcPr>
          <w:p w:rsidR="002958A2" w:rsidRDefault="00245FBA">
            <w:pPr>
              <w:pStyle w:val="ConsPlusNormal0"/>
            </w:pPr>
            <w:r>
              <w:t>Медицинское частное учреждение "Нефросовет-Москва"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355</w:t>
            </w:r>
          </w:p>
        </w:tc>
        <w:tc>
          <w:tcPr>
            <w:tcW w:w="1644" w:type="dxa"/>
          </w:tcPr>
          <w:p w:rsidR="002958A2" w:rsidRDefault="00245FBA">
            <w:pPr>
              <w:pStyle w:val="ConsPlusNormal0"/>
            </w:pPr>
            <w:r>
              <w:t>775428</w:t>
            </w:r>
          </w:p>
        </w:tc>
        <w:tc>
          <w:tcPr>
            <w:tcW w:w="2948" w:type="dxa"/>
          </w:tcPr>
          <w:p w:rsidR="002958A2" w:rsidRDefault="00245FBA">
            <w:pPr>
              <w:pStyle w:val="ConsPlusNormal0"/>
            </w:pPr>
            <w:r>
              <w:t>Общество с ограниченной ответственностью "Сервис-Мед"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356</w:t>
            </w:r>
          </w:p>
        </w:tc>
        <w:tc>
          <w:tcPr>
            <w:tcW w:w="1644" w:type="dxa"/>
          </w:tcPr>
          <w:p w:rsidR="002958A2" w:rsidRDefault="00245FBA">
            <w:pPr>
              <w:pStyle w:val="ConsPlusNormal0"/>
            </w:pPr>
            <w:r>
              <w:t>775437</w:t>
            </w:r>
          </w:p>
        </w:tc>
        <w:tc>
          <w:tcPr>
            <w:tcW w:w="2948" w:type="dxa"/>
          </w:tcPr>
          <w:p w:rsidR="002958A2" w:rsidRDefault="00245FBA">
            <w:pPr>
              <w:pStyle w:val="ConsPlusNormal0"/>
            </w:pPr>
            <w:r>
              <w:t>Общество с ограниченной ответственностью "Международная клиника "Семья"</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357</w:t>
            </w:r>
          </w:p>
        </w:tc>
        <w:tc>
          <w:tcPr>
            <w:tcW w:w="1644" w:type="dxa"/>
          </w:tcPr>
          <w:p w:rsidR="002958A2" w:rsidRDefault="00245FBA">
            <w:pPr>
              <w:pStyle w:val="ConsPlusNormal0"/>
            </w:pPr>
            <w:r>
              <w:t>775438</w:t>
            </w:r>
          </w:p>
        </w:tc>
        <w:tc>
          <w:tcPr>
            <w:tcW w:w="2948" w:type="dxa"/>
          </w:tcPr>
          <w:p w:rsidR="002958A2" w:rsidRDefault="00245FBA">
            <w:pPr>
              <w:pStyle w:val="ConsPlusNormal0"/>
            </w:pPr>
            <w:r>
              <w:t>Общество с ограниченной ответственностью "Приор Клиника"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358</w:t>
            </w:r>
          </w:p>
        </w:tc>
        <w:tc>
          <w:tcPr>
            <w:tcW w:w="1644" w:type="dxa"/>
          </w:tcPr>
          <w:p w:rsidR="002958A2" w:rsidRDefault="00245FBA">
            <w:pPr>
              <w:pStyle w:val="ConsPlusNormal0"/>
            </w:pPr>
            <w:r>
              <w:t>775449</w:t>
            </w:r>
          </w:p>
        </w:tc>
        <w:tc>
          <w:tcPr>
            <w:tcW w:w="2948" w:type="dxa"/>
          </w:tcPr>
          <w:p w:rsidR="002958A2" w:rsidRDefault="00245FBA">
            <w:pPr>
              <w:pStyle w:val="ConsPlusNormal0"/>
            </w:pPr>
            <w:r>
              <w:t>Общество с ограниченной ответственностью "Здоровая Семья"</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359</w:t>
            </w:r>
          </w:p>
        </w:tc>
        <w:tc>
          <w:tcPr>
            <w:tcW w:w="1644" w:type="dxa"/>
          </w:tcPr>
          <w:p w:rsidR="002958A2" w:rsidRDefault="00245FBA">
            <w:pPr>
              <w:pStyle w:val="ConsPlusNormal0"/>
            </w:pPr>
            <w:r>
              <w:t>775453</w:t>
            </w:r>
          </w:p>
        </w:tc>
        <w:tc>
          <w:tcPr>
            <w:tcW w:w="2948" w:type="dxa"/>
          </w:tcPr>
          <w:p w:rsidR="002958A2" w:rsidRDefault="00245FBA">
            <w:pPr>
              <w:pStyle w:val="ConsPlusNormal0"/>
            </w:pPr>
            <w:r>
              <w:t>Общество с ограниченной ответственностью "Римма-Дент"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360</w:t>
            </w:r>
          </w:p>
        </w:tc>
        <w:tc>
          <w:tcPr>
            <w:tcW w:w="1644" w:type="dxa"/>
          </w:tcPr>
          <w:p w:rsidR="002958A2" w:rsidRDefault="00245FBA">
            <w:pPr>
              <w:pStyle w:val="ConsPlusNormal0"/>
            </w:pPr>
            <w:r>
              <w:t>775454</w:t>
            </w:r>
          </w:p>
        </w:tc>
        <w:tc>
          <w:tcPr>
            <w:tcW w:w="2948" w:type="dxa"/>
          </w:tcPr>
          <w:p w:rsidR="002958A2" w:rsidRDefault="00245FBA">
            <w:pPr>
              <w:pStyle w:val="ConsPlusNormal0"/>
            </w:pPr>
            <w:r>
              <w:t>Общество с ограниченной ответственностью "Т-Мед Клиника"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361</w:t>
            </w:r>
          </w:p>
        </w:tc>
        <w:tc>
          <w:tcPr>
            <w:tcW w:w="1644" w:type="dxa"/>
          </w:tcPr>
          <w:p w:rsidR="002958A2" w:rsidRDefault="00245FBA">
            <w:pPr>
              <w:pStyle w:val="ConsPlusNormal0"/>
            </w:pPr>
            <w:r>
              <w:t>775462</w:t>
            </w:r>
          </w:p>
        </w:tc>
        <w:tc>
          <w:tcPr>
            <w:tcW w:w="2948" w:type="dxa"/>
          </w:tcPr>
          <w:p w:rsidR="002958A2" w:rsidRDefault="00245FBA">
            <w:pPr>
              <w:pStyle w:val="ConsPlusNormal0"/>
            </w:pPr>
            <w:r>
              <w:t>Акционерное общество "К 31 Сити"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362</w:t>
            </w:r>
          </w:p>
        </w:tc>
        <w:tc>
          <w:tcPr>
            <w:tcW w:w="1644" w:type="dxa"/>
          </w:tcPr>
          <w:p w:rsidR="002958A2" w:rsidRDefault="00245FBA">
            <w:pPr>
              <w:pStyle w:val="ConsPlusNormal0"/>
            </w:pPr>
            <w:r>
              <w:t>775463</w:t>
            </w:r>
          </w:p>
        </w:tc>
        <w:tc>
          <w:tcPr>
            <w:tcW w:w="2948" w:type="dxa"/>
          </w:tcPr>
          <w:p w:rsidR="002958A2" w:rsidRDefault="00245FBA">
            <w:pPr>
              <w:pStyle w:val="ConsPlusNormal0"/>
            </w:pPr>
            <w:r>
              <w:t>Общество с ограниченной ответственностью Центр Эко "Виталис"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363</w:t>
            </w:r>
          </w:p>
        </w:tc>
        <w:tc>
          <w:tcPr>
            <w:tcW w:w="1644" w:type="dxa"/>
          </w:tcPr>
          <w:p w:rsidR="002958A2" w:rsidRDefault="00245FBA">
            <w:pPr>
              <w:pStyle w:val="ConsPlusNormal0"/>
            </w:pPr>
            <w:r>
              <w:t>775476</w:t>
            </w:r>
          </w:p>
        </w:tc>
        <w:tc>
          <w:tcPr>
            <w:tcW w:w="2948" w:type="dxa"/>
          </w:tcPr>
          <w:p w:rsidR="002958A2" w:rsidRDefault="00245FBA">
            <w:pPr>
              <w:pStyle w:val="ConsPlusNormal0"/>
            </w:pPr>
            <w:r>
              <w:t>Автономная некоммерческая организация "Медицинский центр "Жизнь"</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364</w:t>
            </w:r>
          </w:p>
        </w:tc>
        <w:tc>
          <w:tcPr>
            <w:tcW w:w="1644" w:type="dxa"/>
          </w:tcPr>
          <w:p w:rsidR="002958A2" w:rsidRDefault="00245FBA">
            <w:pPr>
              <w:pStyle w:val="ConsPlusNormal0"/>
            </w:pPr>
            <w:r>
              <w:t>775477</w:t>
            </w:r>
          </w:p>
        </w:tc>
        <w:tc>
          <w:tcPr>
            <w:tcW w:w="2948" w:type="dxa"/>
          </w:tcPr>
          <w:p w:rsidR="002958A2" w:rsidRDefault="00245FBA">
            <w:pPr>
              <w:pStyle w:val="ConsPlusNormal0"/>
            </w:pPr>
            <w:r>
              <w:t>Общество с ограниченной ответственностью "Поликлиника 101"</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365</w:t>
            </w:r>
          </w:p>
        </w:tc>
        <w:tc>
          <w:tcPr>
            <w:tcW w:w="1644" w:type="dxa"/>
          </w:tcPr>
          <w:p w:rsidR="002958A2" w:rsidRDefault="00245FBA">
            <w:pPr>
              <w:pStyle w:val="ConsPlusNormal0"/>
            </w:pPr>
            <w:r>
              <w:t>775481</w:t>
            </w:r>
          </w:p>
        </w:tc>
        <w:tc>
          <w:tcPr>
            <w:tcW w:w="2948" w:type="dxa"/>
          </w:tcPr>
          <w:p w:rsidR="002958A2" w:rsidRDefault="00245FBA">
            <w:pPr>
              <w:pStyle w:val="ConsPlusNormal0"/>
            </w:pPr>
            <w:r>
              <w:t>Общество с ограниченной ответственностью "Многопрофильный клинический центр Орис"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366</w:t>
            </w:r>
          </w:p>
        </w:tc>
        <w:tc>
          <w:tcPr>
            <w:tcW w:w="1644" w:type="dxa"/>
          </w:tcPr>
          <w:p w:rsidR="002958A2" w:rsidRDefault="00245FBA">
            <w:pPr>
              <w:pStyle w:val="ConsPlusNormal0"/>
            </w:pPr>
            <w:r>
              <w:t>775488</w:t>
            </w:r>
          </w:p>
        </w:tc>
        <w:tc>
          <w:tcPr>
            <w:tcW w:w="2948" w:type="dxa"/>
          </w:tcPr>
          <w:p w:rsidR="002958A2" w:rsidRDefault="00245FBA">
            <w:pPr>
              <w:pStyle w:val="ConsPlusNormal0"/>
            </w:pPr>
            <w:r>
              <w:t>Общество с ограниченной ответственностью "Стоматология Джи Эс"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367</w:t>
            </w:r>
          </w:p>
        </w:tc>
        <w:tc>
          <w:tcPr>
            <w:tcW w:w="1644" w:type="dxa"/>
          </w:tcPr>
          <w:p w:rsidR="002958A2" w:rsidRDefault="00245FBA">
            <w:pPr>
              <w:pStyle w:val="ConsPlusNormal0"/>
            </w:pPr>
            <w:r>
              <w:t>775489</w:t>
            </w:r>
          </w:p>
        </w:tc>
        <w:tc>
          <w:tcPr>
            <w:tcW w:w="2948" w:type="dxa"/>
          </w:tcPr>
          <w:p w:rsidR="002958A2" w:rsidRDefault="00245FBA">
            <w:pPr>
              <w:pStyle w:val="ConsPlusNormal0"/>
            </w:pPr>
            <w:r>
              <w:t>Общество с ограниченной ответственностью "ЦТА и СМ на Минской"</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368</w:t>
            </w:r>
          </w:p>
        </w:tc>
        <w:tc>
          <w:tcPr>
            <w:tcW w:w="1644" w:type="dxa"/>
          </w:tcPr>
          <w:p w:rsidR="002958A2" w:rsidRDefault="00245FBA">
            <w:pPr>
              <w:pStyle w:val="ConsPlusNormal0"/>
            </w:pPr>
            <w:r>
              <w:t>775511</w:t>
            </w:r>
          </w:p>
        </w:tc>
        <w:tc>
          <w:tcPr>
            <w:tcW w:w="2948" w:type="dxa"/>
          </w:tcPr>
          <w:p w:rsidR="002958A2" w:rsidRDefault="00245FBA">
            <w:pPr>
              <w:pStyle w:val="ConsPlusNormal0"/>
            </w:pPr>
            <w:r>
              <w:t>Общество с ограниченной ответственностью "Медэп-Профмедцентр"</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369</w:t>
            </w:r>
          </w:p>
        </w:tc>
        <w:tc>
          <w:tcPr>
            <w:tcW w:w="1644" w:type="dxa"/>
          </w:tcPr>
          <w:p w:rsidR="002958A2" w:rsidRDefault="00245FBA">
            <w:pPr>
              <w:pStyle w:val="ConsPlusNormal0"/>
            </w:pPr>
            <w:r>
              <w:t>775516</w:t>
            </w:r>
          </w:p>
        </w:tc>
        <w:tc>
          <w:tcPr>
            <w:tcW w:w="2948" w:type="dxa"/>
          </w:tcPr>
          <w:p w:rsidR="002958A2" w:rsidRDefault="00245FBA">
            <w:pPr>
              <w:pStyle w:val="ConsPlusNormal0"/>
            </w:pPr>
            <w:r>
              <w:t xml:space="preserve">Общество с ограниченной ответственностью "Центр семейной </w:t>
            </w:r>
            <w:r>
              <w:lastRenderedPageBreak/>
              <w:t>медицины"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370</w:t>
            </w:r>
          </w:p>
        </w:tc>
        <w:tc>
          <w:tcPr>
            <w:tcW w:w="1644" w:type="dxa"/>
          </w:tcPr>
          <w:p w:rsidR="002958A2" w:rsidRDefault="00245FBA">
            <w:pPr>
              <w:pStyle w:val="ConsPlusNormal0"/>
            </w:pPr>
            <w:r>
              <w:t>775517</w:t>
            </w:r>
          </w:p>
        </w:tc>
        <w:tc>
          <w:tcPr>
            <w:tcW w:w="2948" w:type="dxa"/>
          </w:tcPr>
          <w:p w:rsidR="002958A2" w:rsidRDefault="00245FBA">
            <w:pPr>
              <w:pStyle w:val="ConsPlusNormal0"/>
            </w:pPr>
            <w:r>
              <w:t>Общество с ограниченной ответственностью "Эвоген"</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371</w:t>
            </w:r>
          </w:p>
        </w:tc>
        <w:tc>
          <w:tcPr>
            <w:tcW w:w="1644" w:type="dxa"/>
          </w:tcPr>
          <w:p w:rsidR="002958A2" w:rsidRDefault="00245FBA">
            <w:pPr>
              <w:pStyle w:val="ConsPlusNormal0"/>
            </w:pPr>
            <w:r>
              <w:t>775520</w:t>
            </w:r>
          </w:p>
        </w:tc>
        <w:tc>
          <w:tcPr>
            <w:tcW w:w="2948" w:type="dxa"/>
          </w:tcPr>
          <w:p w:rsidR="002958A2" w:rsidRDefault="00245FBA">
            <w:pPr>
              <w:pStyle w:val="ConsPlusNormal0"/>
            </w:pPr>
            <w:r>
              <w:t>Международное учреждение здравоохранения и дополнительного образования Научно-исследовательский институт клинической медицины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372</w:t>
            </w:r>
          </w:p>
        </w:tc>
        <w:tc>
          <w:tcPr>
            <w:tcW w:w="1644" w:type="dxa"/>
          </w:tcPr>
          <w:p w:rsidR="002958A2" w:rsidRDefault="00245FBA">
            <w:pPr>
              <w:pStyle w:val="ConsPlusNormal0"/>
            </w:pPr>
            <w:r>
              <w:t>775521</w:t>
            </w:r>
          </w:p>
        </w:tc>
        <w:tc>
          <w:tcPr>
            <w:tcW w:w="2948" w:type="dxa"/>
          </w:tcPr>
          <w:p w:rsidR="002958A2" w:rsidRDefault="00245FBA">
            <w:pPr>
              <w:pStyle w:val="ConsPlusNormal0"/>
            </w:pPr>
            <w:r>
              <w:t>Общество с ограниченной ответственностью "Латум Клиника - 2"</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373</w:t>
            </w:r>
          </w:p>
        </w:tc>
        <w:tc>
          <w:tcPr>
            <w:tcW w:w="1644" w:type="dxa"/>
          </w:tcPr>
          <w:p w:rsidR="002958A2" w:rsidRDefault="00245FBA">
            <w:pPr>
              <w:pStyle w:val="ConsPlusNormal0"/>
            </w:pPr>
            <w:r>
              <w:t>775526</w:t>
            </w:r>
          </w:p>
        </w:tc>
        <w:tc>
          <w:tcPr>
            <w:tcW w:w="2948" w:type="dxa"/>
          </w:tcPr>
          <w:p w:rsidR="002958A2" w:rsidRDefault="00245FBA">
            <w:pPr>
              <w:pStyle w:val="ConsPlusNormal0"/>
            </w:pPr>
            <w:r>
              <w:t>Общество с ограниченной ответственностью "Акцент"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374</w:t>
            </w:r>
          </w:p>
        </w:tc>
        <w:tc>
          <w:tcPr>
            <w:tcW w:w="1644" w:type="dxa"/>
          </w:tcPr>
          <w:p w:rsidR="002958A2" w:rsidRDefault="00245FBA">
            <w:pPr>
              <w:pStyle w:val="ConsPlusNormal0"/>
            </w:pPr>
            <w:r>
              <w:t>775530</w:t>
            </w:r>
          </w:p>
        </w:tc>
        <w:tc>
          <w:tcPr>
            <w:tcW w:w="2948" w:type="dxa"/>
          </w:tcPr>
          <w:p w:rsidR="002958A2" w:rsidRDefault="00245FBA">
            <w:pPr>
              <w:pStyle w:val="ConsPlusNormal0"/>
            </w:pPr>
            <w:r>
              <w:t>Общество с ограниченной ответственность</w:t>
            </w:r>
            <w:r>
              <w:lastRenderedPageBreak/>
              <w:t>ю "Клиника Фомина Мичуринский"</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375</w:t>
            </w:r>
          </w:p>
        </w:tc>
        <w:tc>
          <w:tcPr>
            <w:tcW w:w="1644" w:type="dxa"/>
          </w:tcPr>
          <w:p w:rsidR="002958A2" w:rsidRDefault="00245FBA">
            <w:pPr>
              <w:pStyle w:val="ConsPlusNormal0"/>
            </w:pPr>
            <w:r>
              <w:t>775531</w:t>
            </w:r>
          </w:p>
        </w:tc>
        <w:tc>
          <w:tcPr>
            <w:tcW w:w="2948" w:type="dxa"/>
          </w:tcPr>
          <w:p w:rsidR="002958A2" w:rsidRDefault="00245FBA">
            <w:pPr>
              <w:pStyle w:val="ConsPlusNormal0"/>
            </w:pPr>
            <w:r>
              <w:t>Общество с ограниченной ответственностью "Медикал Соло"</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376</w:t>
            </w:r>
          </w:p>
        </w:tc>
        <w:tc>
          <w:tcPr>
            <w:tcW w:w="1644" w:type="dxa"/>
          </w:tcPr>
          <w:p w:rsidR="002958A2" w:rsidRDefault="00245FBA">
            <w:pPr>
              <w:pStyle w:val="ConsPlusNormal0"/>
            </w:pPr>
            <w:r>
              <w:t>775539</w:t>
            </w:r>
          </w:p>
        </w:tc>
        <w:tc>
          <w:tcPr>
            <w:tcW w:w="2948" w:type="dxa"/>
          </w:tcPr>
          <w:p w:rsidR="002958A2" w:rsidRDefault="00245FBA">
            <w:pPr>
              <w:pStyle w:val="ConsPlusNormal0"/>
            </w:pPr>
            <w:r>
              <w:t>Общество с ограниченной ответственностью "Изумруд"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377</w:t>
            </w:r>
          </w:p>
        </w:tc>
        <w:tc>
          <w:tcPr>
            <w:tcW w:w="1644" w:type="dxa"/>
          </w:tcPr>
          <w:p w:rsidR="002958A2" w:rsidRDefault="00245FBA">
            <w:pPr>
              <w:pStyle w:val="ConsPlusNormal0"/>
            </w:pPr>
            <w:r>
              <w:t>775544</w:t>
            </w:r>
          </w:p>
        </w:tc>
        <w:tc>
          <w:tcPr>
            <w:tcW w:w="2948" w:type="dxa"/>
          </w:tcPr>
          <w:p w:rsidR="002958A2" w:rsidRDefault="00245FBA">
            <w:pPr>
              <w:pStyle w:val="ConsPlusNormal0"/>
            </w:pPr>
            <w:r>
              <w:t>Общество с ограниченной ответственностью "Эконом Клиника"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378</w:t>
            </w:r>
          </w:p>
        </w:tc>
        <w:tc>
          <w:tcPr>
            <w:tcW w:w="1644" w:type="dxa"/>
          </w:tcPr>
          <w:p w:rsidR="002958A2" w:rsidRDefault="00245FBA">
            <w:pPr>
              <w:pStyle w:val="ConsPlusNormal0"/>
            </w:pPr>
            <w:r>
              <w:t>775545</w:t>
            </w:r>
          </w:p>
        </w:tc>
        <w:tc>
          <w:tcPr>
            <w:tcW w:w="2948" w:type="dxa"/>
          </w:tcPr>
          <w:p w:rsidR="002958A2" w:rsidRDefault="00245FBA">
            <w:pPr>
              <w:pStyle w:val="ConsPlusNormal0"/>
            </w:pPr>
            <w:r>
              <w:t>Общество с ограниченной ответственностью "Медицинская компания Импромед"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379</w:t>
            </w:r>
          </w:p>
        </w:tc>
        <w:tc>
          <w:tcPr>
            <w:tcW w:w="1644" w:type="dxa"/>
          </w:tcPr>
          <w:p w:rsidR="002958A2" w:rsidRDefault="00245FBA">
            <w:pPr>
              <w:pStyle w:val="ConsPlusNormal0"/>
            </w:pPr>
            <w:r>
              <w:t>775546</w:t>
            </w:r>
          </w:p>
        </w:tc>
        <w:tc>
          <w:tcPr>
            <w:tcW w:w="2948" w:type="dxa"/>
          </w:tcPr>
          <w:p w:rsidR="002958A2" w:rsidRDefault="00245FBA">
            <w:pPr>
              <w:pStyle w:val="ConsPlusNormal0"/>
            </w:pPr>
            <w:r>
              <w:t xml:space="preserve">"Автономная некоммерческая организация "Центр восстановления </w:t>
            </w:r>
            <w:r>
              <w:lastRenderedPageBreak/>
              <w:t>здоровья и реабилитации - санаторий "Дугино"</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45FBA">
            <w:pPr>
              <w:pStyle w:val="ConsPlusNormal0"/>
            </w:pPr>
            <w:r>
              <w:t>1</w:t>
            </w:r>
          </w:p>
        </w:tc>
      </w:tr>
      <w:tr w:rsidR="002958A2">
        <w:tc>
          <w:tcPr>
            <w:tcW w:w="680" w:type="dxa"/>
          </w:tcPr>
          <w:p w:rsidR="002958A2" w:rsidRDefault="00245FBA">
            <w:pPr>
              <w:pStyle w:val="ConsPlusNormal0"/>
            </w:pPr>
            <w:r>
              <w:lastRenderedPageBreak/>
              <w:t>380</w:t>
            </w:r>
          </w:p>
        </w:tc>
        <w:tc>
          <w:tcPr>
            <w:tcW w:w="1644" w:type="dxa"/>
          </w:tcPr>
          <w:p w:rsidR="002958A2" w:rsidRDefault="00245FBA">
            <w:pPr>
              <w:pStyle w:val="ConsPlusNormal0"/>
            </w:pPr>
            <w:r>
              <w:t>775547</w:t>
            </w:r>
          </w:p>
        </w:tc>
        <w:tc>
          <w:tcPr>
            <w:tcW w:w="2948" w:type="dxa"/>
          </w:tcPr>
          <w:p w:rsidR="002958A2" w:rsidRDefault="00245FBA">
            <w:pPr>
              <w:pStyle w:val="ConsPlusNormal0"/>
            </w:pPr>
            <w:r>
              <w:t>Общество с ограниченной ответственностью "Нефролайн-М"</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381</w:t>
            </w:r>
          </w:p>
        </w:tc>
        <w:tc>
          <w:tcPr>
            <w:tcW w:w="1644" w:type="dxa"/>
          </w:tcPr>
          <w:p w:rsidR="002958A2" w:rsidRDefault="00245FBA">
            <w:pPr>
              <w:pStyle w:val="ConsPlusNormal0"/>
            </w:pPr>
            <w:r>
              <w:t>775548</w:t>
            </w:r>
          </w:p>
        </w:tc>
        <w:tc>
          <w:tcPr>
            <w:tcW w:w="2948" w:type="dxa"/>
          </w:tcPr>
          <w:p w:rsidR="002958A2" w:rsidRDefault="00245FBA">
            <w:pPr>
              <w:pStyle w:val="ConsPlusNormal0"/>
            </w:pPr>
            <w:r>
              <w:t>Общество с ограниченной ответственностью "Нефрохэлс"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382</w:t>
            </w:r>
          </w:p>
        </w:tc>
        <w:tc>
          <w:tcPr>
            <w:tcW w:w="1644" w:type="dxa"/>
          </w:tcPr>
          <w:p w:rsidR="002958A2" w:rsidRDefault="00245FBA">
            <w:pPr>
              <w:pStyle w:val="ConsPlusNormal0"/>
            </w:pPr>
            <w:r>
              <w:t>775549</w:t>
            </w:r>
          </w:p>
        </w:tc>
        <w:tc>
          <w:tcPr>
            <w:tcW w:w="2948" w:type="dxa"/>
          </w:tcPr>
          <w:p w:rsidR="002958A2" w:rsidRDefault="00245FBA">
            <w:pPr>
              <w:pStyle w:val="ConsPlusNormal0"/>
            </w:pPr>
            <w:r>
              <w:t>Общество с ограниченной ответственностью "Будь здоров!"</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383</w:t>
            </w:r>
          </w:p>
        </w:tc>
        <w:tc>
          <w:tcPr>
            <w:tcW w:w="1644" w:type="dxa"/>
          </w:tcPr>
          <w:p w:rsidR="002958A2" w:rsidRDefault="00245FBA">
            <w:pPr>
              <w:pStyle w:val="ConsPlusNormal0"/>
            </w:pPr>
            <w:r>
              <w:t>775552</w:t>
            </w:r>
          </w:p>
        </w:tc>
        <w:tc>
          <w:tcPr>
            <w:tcW w:w="2948" w:type="dxa"/>
          </w:tcPr>
          <w:p w:rsidR="002958A2" w:rsidRDefault="00245FBA">
            <w:pPr>
              <w:pStyle w:val="ConsPlusNormal0"/>
            </w:pPr>
            <w:r>
              <w:t>Общество с ограниченной ответственностью "Мастерслух"</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384</w:t>
            </w:r>
          </w:p>
        </w:tc>
        <w:tc>
          <w:tcPr>
            <w:tcW w:w="1644" w:type="dxa"/>
          </w:tcPr>
          <w:p w:rsidR="002958A2" w:rsidRDefault="00245FBA">
            <w:pPr>
              <w:pStyle w:val="ConsPlusNormal0"/>
            </w:pPr>
            <w:r>
              <w:t>775553</w:t>
            </w:r>
          </w:p>
        </w:tc>
        <w:tc>
          <w:tcPr>
            <w:tcW w:w="2948" w:type="dxa"/>
          </w:tcPr>
          <w:p w:rsidR="002958A2" w:rsidRDefault="00245FBA">
            <w:pPr>
              <w:pStyle w:val="ConsPlusNormal0"/>
            </w:pPr>
            <w:r>
              <w:t>Общество с ограниченной ответственностью "Юнидент"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38</w:t>
            </w:r>
            <w:r>
              <w:lastRenderedPageBreak/>
              <w:t>5</w:t>
            </w:r>
          </w:p>
        </w:tc>
        <w:tc>
          <w:tcPr>
            <w:tcW w:w="1644" w:type="dxa"/>
          </w:tcPr>
          <w:p w:rsidR="002958A2" w:rsidRDefault="00245FBA">
            <w:pPr>
              <w:pStyle w:val="ConsPlusNormal0"/>
            </w:pPr>
            <w:r>
              <w:lastRenderedPageBreak/>
              <w:t>775555</w:t>
            </w:r>
          </w:p>
        </w:tc>
        <w:tc>
          <w:tcPr>
            <w:tcW w:w="2948" w:type="dxa"/>
          </w:tcPr>
          <w:p w:rsidR="002958A2" w:rsidRDefault="00245FBA">
            <w:pPr>
              <w:pStyle w:val="ConsPlusNormal0"/>
            </w:pPr>
            <w:r>
              <w:t xml:space="preserve">Общество с </w:t>
            </w:r>
            <w:r>
              <w:lastRenderedPageBreak/>
              <w:t>ограниченной ответственностью "Семейный клуб "Аксиома"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386</w:t>
            </w:r>
          </w:p>
        </w:tc>
        <w:tc>
          <w:tcPr>
            <w:tcW w:w="1644" w:type="dxa"/>
          </w:tcPr>
          <w:p w:rsidR="002958A2" w:rsidRDefault="00245FBA">
            <w:pPr>
              <w:pStyle w:val="ConsPlusNormal0"/>
            </w:pPr>
            <w:r>
              <w:t>775561</w:t>
            </w:r>
          </w:p>
        </w:tc>
        <w:tc>
          <w:tcPr>
            <w:tcW w:w="2948" w:type="dxa"/>
          </w:tcPr>
          <w:p w:rsidR="002958A2" w:rsidRDefault="00245FBA">
            <w:pPr>
              <w:pStyle w:val="ConsPlusNormal0"/>
            </w:pPr>
            <w:r>
              <w:t>Общество с ограниченной ответственностью "Гута-Клиник"</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387</w:t>
            </w:r>
          </w:p>
        </w:tc>
        <w:tc>
          <w:tcPr>
            <w:tcW w:w="1644" w:type="dxa"/>
          </w:tcPr>
          <w:p w:rsidR="002958A2" w:rsidRDefault="00245FBA">
            <w:pPr>
              <w:pStyle w:val="ConsPlusNormal0"/>
            </w:pPr>
            <w:r>
              <w:t>775568</w:t>
            </w:r>
          </w:p>
        </w:tc>
        <w:tc>
          <w:tcPr>
            <w:tcW w:w="2948" w:type="dxa"/>
          </w:tcPr>
          <w:p w:rsidR="002958A2" w:rsidRDefault="00245FBA">
            <w:pPr>
              <w:pStyle w:val="ConsPlusNormal0"/>
            </w:pPr>
            <w:r>
              <w:t>Общество с ограниченной ответственностью "Искренняя стоматология"</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388</w:t>
            </w:r>
          </w:p>
        </w:tc>
        <w:tc>
          <w:tcPr>
            <w:tcW w:w="1644" w:type="dxa"/>
          </w:tcPr>
          <w:p w:rsidR="002958A2" w:rsidRDefault="00245FBA">
            <w:pPr>
              <w:pStyle w:val="ConsPlusNormal0"/>
            </w:pPr>
            <w:r>
              <w:t>775572</w:t>
            </w:r>
          </w:p>
        </w:tc>
        <w:tc>
          <w:tcPr>
            <w:tcW w:w="2948" w:type="dxa"/>
          </w:tcPr>
          <w:p w:rsidR="002958A2" w:rsidRDefault="00245FBA">
            <w:pPr>
              <w:pStyle w:val="ConsPlusNormal0"/>
            </w:pPr>
            <w:r>
              <w:t>Общество с ограниченной ответственностью "Дентамаксимум"</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389</w:t>
            </w:r>
          </w:p>
        </w:tc>
        <w:tc>
          <w:tcPr>
            <w:tcW w:w="1644" w:type="dxa"/>
          </w:tcPr>
          <w:p w:rsidR="002958A2" w:rsidRDefault="00245FBA">
            <w:pPr>
              <w:pStyle w:val="ConsPlusNormal0"/>
            </w:pPr>
            <w:r>
              <w:t>775574</w:t>
            </w:r>
          </w:p>
        </w:tc>
        <w:tc>
          <w:tcPr>
            <w:tcW w:w="2948" w:type="dxa"/>
          </w:tcPr>
          <w:p w:rsidR="002958A2" w:rsidRDefault="00245FBA">
            <w:pPr>
              <w:pStyle w:val="ConsPlusNormal0"/>
            </w:pPr>
            <w:r>
              <w:t>Общество с ограниченной ответственностью "Медэстетик"</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390</w:t>
            </w:r>
          </w:p>
        </w:tc>
        <w:tc>
          <w:tcPr>
            <w:tcW w:w="1644" w:type="dxa"/>
          </w:tcPr>
          <w:p w:rsidR="002958A2" w:rsidRDefault="00245FBA">
            <w:pPr>
              <w:pStyle w:val="ConsPlusNormal0"/>
            </w:pPr>
            <w:r>
              <w:t>775577</w:t>
            </w:r>
          </w:p>
        </w:tc>
        <w:tc>
          <w:tcPr>
            <w:tcW w:w="2948" w:type="dxa"/>
          </w:tcPr>
          <w:p w:rsidR="002958A2" w:rsidRDefault="00245FBA">
            <w:pPr>
              <w:pStyle w:val="ConsPlusNormal0"/>
            </w:pPr>
            <w:r>
              <w:t xml:space="preserve">Общество с ограниченной ответственностью "Царский </w:t>
            </w:r>
            <w:r>
              <w:lastRenderedPageBreak/>
              <w:t>Лекарь"</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391</w:t>
            </w:r>
          </w:p>
        </w:tc>
        <w:tc>
          <w:tcPr>
            <w:tcW w:w="1644" w:type="dxa"/>
          </w:tcPr>
          <w:p w:rsidR="002958A2" w:rsidRDefault="00245FBA">
            <w:pPr>
              <w:pStyle w:val="ConsPlusNormal0"/>
            </w:pPr>
            <w:r>
              <w:t>775578</w:t>
            </w:r>
          </w:p>
        </w:tc>
        <w:tc>
          <w:tcPr>
            <w:tcW w:w="2948" w:type="dxa"/>
          </w:tcPr>
          <w:p w:rsidR="002958A2" w:rsidRDefault="00245FBA">
            <w:pPr>
              <w:pStyle w:val="ConsPlusNormal0"/>
            </w:pPr>
            <w:r>
              <w:t>Общество с ограниченной ответственностью "Виктория 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392</w:t>
            </w:r>
          </w:p>
        </w:tc>
        <w:tc>
          <w:tcPr>
            <w:tcW w:w="1644" w:type="dxa"/>
          </w:tcPr>
          <w:p w:rsidR="002958A2" w:rsidRDefault="00245FBA">
            <w:pPr>
              <w:pStyle w:val="ConsPlusNormal0"/>
            </w:pPr>
            <w:r>
              <w:t>775579</w:t>
            </w:r>
          </w:p>
        </w:tc>
        <w:tc>
          <w:tcPr>
            <w:tcW w:w="2948" w:type="dxa"/>
          </w:tcPr>
          <w:p w:rsidR="002958A2" w:rsidRDefault="00245FBA">
            <w:pPr>
              <w:pStyle w:val="ConsPlusNormal0"/>
            </w:pPr>
            <w:r>
              <w:t>Общество с ограниченной ответственностью "Т-Медицина"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393</w:t>
            </w:r>
          </w:p>
        </w:tc>
        <w:tc>
          <w:tcPr>
            <w:tcW w:w="1644" w:type="dxa"/>
          </w:tcPr>
          <w:p w:rsidR="002958A2" w:rsidRDefault="00245FBA">
            <w:pPr>
              <w:pStyle w:val="ConsPlusNormal0"/>
            </w:pPr>
            <w:r>
              <w:t>775580</w:t>
            </w:r>
          </w:p>
        </w:tc>
        <w:tc>
          <w:tcPr>
            <w:tcW w:w="2948" w:type="dxa"/>
          </w:tcPr>
          <w:p w:rsidR="002958A2" w:rsidRDefault="00245FBA">
            <w:pPr>
              <w:pStyle w:val="ConsPlusNormal0"/>
            </w:pPr>
            <w:r>
              <w:t>Общество с ограниченной ответственностью "Феникс"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394</w:t>
            </w:r>
          </w:p>
        </w:tc>
        <w:tc>
          <w:tcPr>
            <w:tcW w:w="1644" w:type="dxa"/>
          </w:tcPr>
          <w:p w:rsidR="002958A2" w:rsidRDefault="00245FBA">
            <w:pPr>
              <w:pStyle w:val="ConsPlusNormal0"/>
            </w:pPr>
            <w:r>
              <w:t>775581</w:t>
            </w:r>
          </w:p>
        </w:tc>
        <w:tc>
          <w:tcPr>
            <w:tcW w:w="2948" w:type="dxa"/>
          </w:tcPr>
          <w:p w:rsidR="002958A2" w:rsidRDefault="00245FBA">
            <w:pPr>
              <w:pStyle w:val="ConsPlusNormal0"/>
            </w:pPr>
            <w:r>
              <w:t>Общество с ограниченной ответственностью "Имплант-24"</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395</w:t>
            </w:r>
          </w:p>
        </w:tc>
        <w:tc>
          <w:tcPr>
            <w:tcW w:w="1644" w:type="dxa"/>
          </w:tcPr>
          <w:p w:rsidR="002958A2" w:rsidRDefault="00245FBA">
            <w:pPr>
              <w:pStyle w:val="ConsPlusNormal0"/>
            </w:pPr>
            <w:r>
              <w:t>775587</w:t>
            </w:r>
          </w:p>
        </w:tc>
        <w:tc>
          <w:tcPr>
            <w:tcW w:w="2948" w:type="dxa"/>
          </w:tcPr>
          <w:p w:rsidR="002958A2" w:rsidRDefault="00245FBA">
            <w:pPr>
              <w:pStyle w:val="ConsPlusNormal0"/>
            </w:pPr>
            <w:r>
              <w:t>Общество с ограниченной ответственностью "Доктор с Вами"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396</w:t>
            </w:r>
          </w:p>
        </w:tc>
        <w:tc>
          <w:tcPr>
            <w:tcW w:w="1644" w:type="dxa"/>
          </w:tcPr>
          <w:p w:rsidR="002958A2" w:rsidRDefault="00245FBA">
            <w:pPr>
              <w:pStyle w:val="ConsPlusNormal0"/>
            </w:pPr>
            <w:r>
              <w:t>775588</w:t>
            </w:r>
          </w:p>
        </w:tc>
        <w:tc>
          <w:tcPr>
            <w:tcW w:w="2948" w:type="dxa"/>
          </w:tcPr>
          <w:p w:rsidR="002958A2" w:rsidRDefault="00245FBA">
            <w:pPr>
              <w:pStyle w:val="ConsPlusNormal0"/>
            </w:pPr>
            <w:r>
              <w:t>Общество с ограниченной ответственностью "Аква-</w:t>
            </w:r>
            <w:r>
              <w:lastRenderedPageBreak/>
              <w:t>Термал-Спа"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397</w:t>
            </w:r>
          </w:p>
        </w:tc>
        <w:tc>
          <w:tcPr>
            <w:tcW w:w="1644" w:type="dxa"/>
          </w:tcPr>
          <w:p w:rsidR="002958A2" w:rsidRDefault="00245FBA">
            <w:pPr>
              <w:pStyle w:val="ConsPlusNormal0"/>
            </w:pPr>
            <w:r>
              <w:t>775594</w:t>
            </w:r>
          </w:p>
        </w:tc>
        <w:tc>
          <w:tcPr>
            <w:tcW w:w="2948" w:type="dxa"/>
          </w:tcPr>
          <w:p w:rsidR="002958A2" w:rsidRDefault="00245FBA">
            <w:pPr>
              <w:pStyle w:val="ConsPlusNormal0"/>
            </w:pPr>
            <w:r>
              <w:t>Общество с ограниченной ответственностью Медицинский Центр "Клиника 1"</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398</w:t>
            </w:r>
          </w:p>
        </w:tc>
        <w:tc>
          <w:tcPr>
            <w:tcW w:w="1644" w:type="dxa"/>
          </w:tcPr>
          <w:p w:rsidR="002958A2" w:rsidRDefault="00245FBA">
            <w:pPr>
              <w:pStyle w:val="ConsPlusNormal0"/>
            </w:pPr>
            <w:r>
              <w:t>775595</w:t>
            </w:r>
          </w:p>
        </w:tc>
        <w:tc>
          <w:tcPr>
            <w:tcW w:w="2948" w:type="dxa"/>
          </w:tcPr>
          <w:p w:rsidR="002958A2" w:rsidRDefault="00245FBA">
            <w:pPr>
              <w:pStyle w:val="ConsPlusNormal0"/>
            </w:pPr>
            <w:r>
              <w:t>Закрытое акционерное общество "Консультативно-диагностический медицинский центр "Медстайл Эффект"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399</w:t>
            </w:r>
          </w:p>
        </w:tc>
        <w:tc>
          <w:tcPr>
            <w:tcW w:w="1644" w:type="dxa"/>
          </w:tcPr>
          <w:p w:rsidR="002958A2" w:rsidRDefault="00245FBA">
            <w:pPr>
              <w:pStyle w:val="ConsPlusNormal0"/>
            </w:pPr>
            <w:r>
              <w:t>775596</w:t>
            </w:r>
          </w:p>
        </w:tc>
        <w:tc>
          <w:tcPr>
            <w:tcW w:w="2948" w:type="dxa"/>
          </w:tcPr>
          <w:p w:rsidR="002958A2" w:rsidRDefault="00245FBA">
            <w:pPr>
              <w:pStyle w:val="ConsPlusNormal0"/>
            </w:pPr>
            <w:r>
              <w:t>Общество с ограниченной ответственностью "Гранд Клиник"</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400</w:t>
            </w:r>
          </w:p>
        </w:tc>
        <w:tc>
          <w:tcPr>
            <w:tcW w:w="1644" w:type="dxa"/>
          </w:tcPr>
          <w:p w:rsidR="002958A2" w:rsidRDefault="00245FBA">
            <w:pPr>
              <w:pStyle w:val="ConsPlusNormal0"/>
            </w:pPr>
            <w:r>
              <w:t>775598</w:t>
            </w:r>
          </w:p>
        </w:tc>
        <w:tc>
          <w:tcPr>
            <w:tcW w:w="2948" w:type="dxa"/>
          </w:tcPr>
          <w:p w:rsidR="002958A2" w:rsidRDefault="00245FBA">
            <w:pPr>
              <w:pStyle w:val="ConsPlusNormal0"/>
            </w:pPr>
            <w:r>
              <w:t>Общество с ограниченной ответственностью "Имплант - дизайн"</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40</w:t>
            </w:r>
            <w:r>
              <w:lastRenderedPageBreak/>
              <w:t>1</w:t>
            </w:r>
          </w:p>
        </w:tc>
        <w:tc>
          <w:tcPr>
            <w:tcW w:w="1644" w:type="dxa"/>
          </w:tcPr>
          <w:p w:rsidR="002958A2" w:rsidRDefault="00245FBA">
            <w:pPr>
              <w:pStyle w:val="ConsPlusNormal0"/>
            </w:pPr>
            <w:r>
              <w:lastRenderedPageBreak/>
              <w:t>775600</w:t>
            </w:r>
          </w:p>
        </w:tc>
        <w:tc>
          <w:tcPr>
            <w:tcW w:w="2948" w:type="dxa"/>
          </w:tcPr>
          <w:p w:rsidR="002958A2" w:rsidRDefault="00245FBA">
            <w:pPr>
              <w:pStyle w:val="ConsPlusNormal0"/>
            </w:pPr>
            <w:r>
              <w:t xml:space="preserve">Общество с </w:t>
            </w:r>
            <w:r>
              <w:lastRenderedPageBreak/>
              <w:t>ограниченной ответственностью "Инсан-мед"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402</w:t>
            </w:r>
          </w:p>
        </w:tc>
        <w:tc>
          <w:tcPr>
            <w:tcW w:w="1644" w:type="dxa"/>
          </w:tcPr>
          <w:p w:rsidR="002958A2" w:rsidRDefault="00245FBA">
            <w:pPr>
              <w:pStyle w:val="ConsPlusNormal0"/>
            </w:pPr>
            <w:r>
              <w:t>775603</w:t>
            </w:r>
          </w:p>
        </w:tc>
        <w:tc>
          <w:tcPr>
            <w:tcW w:w="2948" w:type="dxa"/>
          </w:tcPr>
          <w:p w:rsidR="002958A2" w:rsidRDefault="00245FBA">
            <w:pPr>
              <w:pStyle w:val="ConsPlusNormal0"/>
            </w:pPr>
            <w:r>
              <w:t>Общество с ограниченной ответственностью "Салон "Атмосфера Красоты"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403</w:t>
            </w:r>
          </w:p>
        </w:tc>
        <w:tc>
          <w:tcPr>
            <w:tcW w:w="1644" w:type="dxa"/>
          </w:tcPr>
          <w:p w:rsidR="002958A2" w:rsidRDefault="00245FBA">
            <w:pPr>
              <w:pStyle w:val="ConsPlusNormal0"/>
            </w:pPr>
            <w:r>
              <w:t>775605</w:t>
            </w:r>
          </w:p>
        </w:tc>
        <w:tc>
          <w:tcPr>
            <w:tcW w:w="2948" w:type="dxa"/>
          </w:tcPr>
          <w:p w:rsidR="002958A2" w:rsidRDefault="00245FBA">
            <w:pPr>
              <w:pStyle w:val="ConsPlusNormal0"/>
            </w:pPr>
            <w:r>
              <w:t>Общество с ограниченной ответственностью "Скорая медицинская помощь "Регион"</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404</w:t>
            </w:r>
          </w:p>
        </w:tc>
        <w:tc>
          <w:tcPr>
            <w:tcW w:w="1644" w:type="dxa"/>
          </w:tcPr>
          <w:p w:rsidR="002958A2" w:rsidRDefault="00245FBA">
            <w:pPr>
              <w:pStyle w:val="ConsPlusNormal0"/>
            </w:pPr>
            <w:r>
              <w:t>775611</w:t>
            </w:r>
          </w:p>
        </w:tc>
        <w:tc>
          <w:tcPr>
            <w:tcW w:w="2948" w:type="dxa"/>
          </w:tcPr>
          <w:p w:rsidR="002958A2" w:rsidRDefault="00245FBA">
            <w:pPr>
              <w:pStyle w:val="ConsPlusNormal0"/>
            </w:pPr>
            <w:r>
              <w:t>Общество с ограниченной ответственностью "Дентомед"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405</w:t>
            </w:r>
          </w:p>
        </w:tc>
        <w:tc>
          <w:tcPr>
            <w:tcW w:w="1644" w:type="dxa"/>
          </w:tcPr>
          <w:p w:rsidR="002958A2" w:rsidRDefault="00245FBA">
            <w:pPr>
              <w:pStyle w:val="ConsPlusNormal0"/>
            </w:pPr>
            <w:r>
              <w:t>775616</w:t>
            </w:r>
          </w:p>
        </w:tc>
        <w:tc>
          <w:tcPr>
            <w:tcW w:w="2948" w:type="dxa"/>
          </w:tcPr>
          <w:p w:rsidR="002958A2" w:rsidRDefault="00245FBA">
            <w:pPr>
              <w:pStyle w:val="ConsPlusNormal0"/>
            </w:pPr>
            <w:r>
              <w:t>Общество с ограниченной ответственностью "Доверие"</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406</w:t>
            </w:r>
          </w:p>
        </w:tc>
        <w:tc>
          <w:tcPr>
            <w:tcW w:w="1644" w:type="dxa"/>
          </w:tcPr>
          <w:p w:rsidR="002958A2" w:rsidRDefault="00245FBA">
            <w:pPr>
              <w:pStyle w:val="ConsPlusNormal0"/>
            </w:pPr>
            <w:r>
              <w:t>775638</w:t>
            </w:r>
          </w:p>
        </w:tc>
        <w:tc>
          <w:tcPr>
            <w:tcW w:w="2948" w:type="dxa"/>
          </w:tcPr>
          <w:p w:rsidR="002958A2" w:rsidRDefault="00245FBA">
            <w:pPr>
              <w:pStyle w:val="ConsPlusNormal0"/>
            </w:pPr>
            <w:r>
              <w:t xml:space="preserve">Общество с ограниченной ответственностью "МРТ </w:t>
            </w:r>
            <w:r>
              <w:lastRenderedPageBreak/>
              <w:t>Экспресс"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407</w:t>
            </w:r>
          </w:p>
        </w:tc>
        <w:tc>
          <w:tcPr>
            <w:tcW w:w="1644" w:type="dxa"/>
          </w:tcPr>
          <w:p w:rsidR="002958A2" w:rsidRDefault="00245FBA">
            <w:pPr>
              <w:pStyle w:val="ConsPlusNormal0"/>
            </w:pPr>
            <w:r>
              <w:t>775641</w:t>
            </w:r>
          </w:p>
        </w:tc>
        <w:tc>
          <w:tcPr>
            <w:tcW w:w="2948" w:type="dxa"/>
          </w:tcPr>
          <w:p w:rsidR="002958A2" w:rsidRDefault="00245FBA">
            <w:pPr>
              <w:pStyle w:val="ConsPlusNormal0"/>
            </w:pPr>
            <w:r>
              <w:t>Общество с ограниченной ответственностью "Клиника Медзон"</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408</w:t>
            </w:r>
          </w:p>
        </w:tc>
        <w:tc>
          <w:tcPr>
            <w:tcW w:w="1644" w:type="dxa"/>
          </w:tcPr>
          <w:p w:rsidR="002958A2" w:rsidRDefault="00245FBA">
            <w:pPr>
              <w:pStyle w:val="ConsPlusNormal0"/>
            </w:pPr>
            <w:r>
              <w:t>775648</w:t>
            </w:r>
          </w:p>
        </w:tc>
        <w:tc>
          <w:tcPr>
            <w:tcW w:w="2948" w:type="dxa"/>
          </w:tcPr>
          <w:p w:rsidR="002958A2" w:rsidRDefault="00245FBA">
            <w:pPr>
              <w:pStyle w:val="ConsPlusNormal0"/>
            </w:pPr>
            <w:r>
              <w:t>Общество с ограниченной ответственностью "Варикоза нет"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409</w:t>
            </w:r>
          </w:p>
        </w:tc>
        <w:tc>
          <w:tcPr>
            <w:tcW w:w="1644" w:type="dxa"/>
          </w:tcPr>
          <w:p w:rsidR="002958A2" w:rsidRDefault="00245FBA">
            <w:pPr>
              <w:pStyle w:val="ConsPlusNormal0"/>
            </w:pPr>
            <w:r>
              <w:t>775652</w:t>
            </w:r>
          </w:p>
        </w:tc>
        <w:tc>
          <w:tcPr>
            <w:tcW w:w="2948" w:type="dxa"/>
          </w:tcPr>
          <w:p w:rsidR="002958A2" w:rsidRDefault="00245FBA">
            <w:pPr>
              <w:pStyle w:val="ConsPlusNormal0"/>
            </w:pPr>
            <w:r>
              <w:t>Автономная некоммерческая организация здравоохранения и дополнительного образования Научно-исследовательский институт клинической медицины г.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410</w:t>
            </w:r>
          </w:p>
        </w:tc>
        <w:tc>
          <w:tcPr>
            <w:tcW w:w="1644" w:type="dxa"/>
          </w:tcPr>
          <w:p w:rsidR="002958A2" w:rsidRDefault="00245FBA">
            <w:pPr>
              <w:pStyle w:val="ConsPlusNormal0"/>
            </w:pPr>
            <w:r>
              <w:t>775655</w:t>
            </w:r>
          </w:p>
        </w:tc>
        <w:tc>
          <w:tcPr>
            <w:tcW w:w="2948" w:type="dxa"/>
          </w:tcPr>
          <w:p w:rsidR="002958A2" w:rsidRDefault="00245FBA">
            <w:pPr>
              <w:pStyle w:val="ConsPlusNormal0"/>
            </w:pPr>
            <w:r>
              <w:t>Общество с ограниченной ответственностью "Грандмед"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411</w:t>
            </w:r>
          </w:p>
        </w:tc>
        <w:tc>
          <w:tcPr>
            <w:tcW w:w="1644" w:type="dxa"/>
          </w:tcPr>
          <w:p w:rsidR="002958A2" w:rsidRDefault="00245FBA">
            <w:pPr>
              <w:pStyle w:val="ConsPlusNormal0"/>
            </w:pPr>
            <w:r>
              <w:t>775661</w:t>
            </w:r>
          </w:p>
        </w:tc>
        <w:tc>
          <w:tcPr>
            <w:tcW w:w="2948" w:type="dxa"/>
          </w:tcPr>
          <w:p w:rsidR="002958A2" w:rsidRDefault="00245FBA">
            <w:pPr>
              <w:pStyle w:val="ConsPlusNormal0"/>
            </w:pPr>
            <w:r>
              <w:t>Общество с ограниченной ответственностью "Союз медицин"</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412</w:t>
            </w:r>
          </w:p>
        </w:tc>
        <w:tc>
          <w:tcPr>
            <w:tcW w:w="1644" w:type="dxa"/>
          </w:tcPr>
          <w:p w:rsidR="002958A2" w:rsidRDefault="00245FBA">
            <w:pPr>
              <w:pStyle w:val="ConsPlusNormal0"/>
            </w:pPr>
            <w:r>
              <w:t>775668</w:t>
            </w:r>
          </w:p>
        </w:tc>
        <w:tc>
          <w:tcPr>
            <w:tcW w:w="2948" w:type="dxa"/>
          </w:tcPr>
          <w:p w:rsidR="002958A2" w:rsidRDefault="00245FBA">
            <w:pPr>
              <w:pStyle w:val="ConsPlusNormal0"/>
            </w:pPr>
            <w:r>
              <w:t>Общество с ограниченной ответственностью "Халил Шифа"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413</w:t>
            </w:r>
          </w:p>
        </w:tc>
        <w:tc>
          <w:tcPr>
            <w:tcW w:w="1644" w:type="dxa"/>
          </w:tcPr>
          <w:p w:rsidR="002958A2" w:rsidRDefault="00245FBA">
            <w:pPr>
              <w:pStyle w:val="ConsPlusNormal0"/>
            </w:pPr>
            <w:r>
              <w:t>775677</w:t>
            </w:r>
          </w:p>
        </w:tc>
        <w:tc>
          <w:tcPr>
            <w:tcW w:w="2948" w:type="dxa"/>
          </w:tcPr>
          <w:p w:rsidR="002958A2" w:rsidRDefault="00245FBA">
            <w:pPr>
              <w:pStyle w:val="ConsPlusNormal0"/>
            </w:pPr>
            <w:r>
              <w:t>Байкальская ассоциация медицинских организаций</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414</w:t>
            </w:r>
          </w:p>
        </w:tc>
        <w:tc>
          <w:tcPr>
            <w:tcW w:w="1644" w:type="dxa"/>
          </w:tcPr>
          <w:p w:rsidR="002958A2" w:rsidRDefault="00245FBA">
            <w:pPr>
              <w:pStyle w:val="ConsPlusNormal0"/>
            </w:pPr>
            <w:r>
              <w:t>775687</w:t>
            </w:r>
          </w:p>
        </w:tc>
        <w:tc>
          <w:tcPr>
            <w:tcW w:w="2948" w:type="dxa"/>
          </w:tcPr>
          <w:p w:rsidR="002958A2" w:rsidRDefault="00245FBA">
            <w:pPr>
              <w:pStyle w:val="ConsPlusNormal0"/>
            </w:pPr>
            <w:r>
              <w:t>Общество с ограниченной ответственностью "Клиника Будь здоров"</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415</w:t>
            </w:r>
          </w:p>
        </w:tc>
        <w:tc>
          <w:tcPr>
            <w:tcW w:w="1644" w:type="dxa"/>
          </w:tcPr>
          <w:p w:rsidR="002958A2" w:rsidRDefault="00245FBA">
            <w:pPr>
              <w:pStyle w:val="ConsPlusNormal0"/>
            </w:pPr>
            <w:r>
              <w:t>775688</w:t>
            </w:r>
          </w:p>
        </w:tc>
        <w:tc>
          <w:tcPr>
            <w:tcW w:w="2948" w:type="dxa"/>
          </w:tcPr>
          <w:p w:rsidR="002958A2" w:rsidRDefault="00245FBA">
            <w:pPr>
              <w:pStyle w:val="ConsPlusNormal0"/>
            </w:pPr>
            <w:r>
              <w:t>Общество с ограниченной ответственностью "Поликлиника рядом"</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416</w:t>
            </w:r>
          </w:p>
        </w:tc>
        <w:tc>
          <w:tcPr>
            <w:tcW w:w="1644" w:type="dxa"/>
          </w:tcPr>
          <w:p w:rsidR="002958A2" w:rsidRDefault="00245FBA">
            <w:pPr>
              <w:pStyle w:val="ConsPlusNormal0"/>
            </w:pPr>
            <w:r>
              <w:t>775693</w:t>
            </w:r>
          </w:p>
        </w:tc>
        <w:tc>
          <w:tcPr>
            <w:tcW w:w="2948" w:type="dxa"/>
          </w:tcPr>
          <w:p w:rsidR="002958A2" w:rsidRDefault="00245FBA">
            <w:pPr>
              <w:pStyle w:val="ConsPlusNormal0"/>
            </w:pPr>
            <w:r>
              <w:t>Общество с ограниченной ответственностью "Интайм"</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417</w:t>
            </w:r>
          </w:p>
        </w:tc>
        <w:tc>
          <w:tcPr>
            <w:tcW w:w="1644" w:type="dxa"/>
          </w:tcPr>
          <w:p w:rsidR="002958A2" w:rsidRDefault="00245FBA">
            <w:pPr>
              <w:pStyle w:val="ConsPlusNormal0"/>
            </w:pPr>
            <w:r>
              <w:t>775695</w:t>
            </w:r>
          </w:p>
        </w:tc>
        <w:tc>
          <w:tcPr>
            <w:tcW w:w="2948" w:type="dxa"/>
          </w:tcPr>
          <w:p w:rsidR="002958A2" w:rsidRDefault="00245FBA">
            <w:pPr>
              <w:pStyle w:val="ConsPlusNormal0"/>
            </w:pPr>
            <w:r>
              <w:t>Общество с ограниченной ответственностью "Молдент"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418</w:t>
            </w:r>
          </w:p>
        </w:tc>
        <w:tc>
          <w:tcPr>
            <w:tcW w:w="1644" w:type="dxa"/>
          </w:tcPr>
          <w:p w:rsidR="002958A2" w:rsidRDefault="00245FBA">
            <w:pPr>
              <w:pStyle w:val="ConsPlusNormal0"/>
            </w:pPr>
            <w:r>
              <w:t>775698</w:t>
            </w:r>
          </w:p>
        </w:tc>
        <w:tc>
          <w:tcPr>
            <w:tcW w:w="2948" w:type="dxa"/>
          </w:tcPr>
          <w:p w:rsidR="002958A2" w:rsidRDefault="00245FBA">
            <w:pPr>
              <w:pStyle w:val="ConsPlusNormal0"/>
            </w:pPr>
            <w:r>
              <w:t>Общество с ограниченной ответственностью "Скандинавский центр здоровья"</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419</w:t>
            </w:r>
          </w:p>
        </w:tc>
        <w:tc>
          <w:tcPr>
            <w:tcW w:w="1644" w:type="dxa"/>
          </w:tcPr>
          <w:p w:rsidR="002958A2" w:rsidRDefault="00245FBA">
            <w:pPr>
              <w:pStyle w:val="ConsPlusNormal0"/>
            </w:pPr>
            <w:r>
              <w:t>775701</w:t>
            </w:r>
          </w:p>
        </w:tc>
        <w:tc>
          <w:tcPr>
            <w:tcW w:w="2948" w:type="dxa"/>
          </w:tcPr>
          <w:p w:rsidR="002958A2" w:rsidRDefault="00245FBA">
            <w:pPr>
              <w:pStyle w:val="ConsPlusNormal0"/>
            </w:pPr>
            <w:r>
              <w:t>Общество с ограниченной ответственностью "Мэйджор Клиник"</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420</w:t>
            </w:r>
          </w:p>
        </w:tc>
        <w:tc>
          <w:tcPr>
            <w:tcW w:w="1644" w:type="dxa"/>
          </w:tcPr>
          <w:p w:rsidR="002958A2" w:rsidRDefault="00245FBA">
            <w:pPr>
              <w:pStyle w:val="ConsPlusNormal0"/>
            </w:pPr>
            <w:r>
              <w:t>775702</w:t>
            </w:r>
          </w:p>
        </w:tc>
        <w:tc>
          <w:tcPr>
            <w:tcW w:w="2948" w:type="dxa"/>
          </w:tcPr>
          <w:p w:rsidR="002958A2" w:rsidRDefault="00245FBA">
            <w:pPr>
              <w:pStyle w:val="ConsPlusNormal0"/>
            </w:pPr>
            <w:r>
              <w:t>Общество с ограниченной ответственностью "Азимут Мед Групп"</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421</w:t>
            </w:r>
          </w:p>
        </w:tc>
        <w:tc>
          <w:tcPr>
            <w:tcW w:w="1644" w:type="dxa"/>
          </w:tcPr>
          <w:p w:rsidR="002958A2" w:rsidRDefault="00245FBA">
            <w:pPr>
              <w:pStyle w:val="ConsPlusNormal0"/>
            </w:pPr>
            <w:r>
              <w:t>775704</w:t>
            </w:r>
          </w:p>
        </w:tc>
        <w:tc>
          <w:tcPr>
            <w:tcW w:w="2948" w:type="dxa"/>
          </w:tcPr>
          <w:p w:rsidR="002958A2" w:rsidRDefault="00245FBA">
            <w:pPr>
              <w:pStyle w:val="ConsPlusNormal0"/>
            </w:pPr>
            <w:r>
              <w:t>Общество с ограниченной ответственностью "Скорая помощь"</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422</w:t>
            </w:r>
          </w:p>
        </w:tc>
        <w:tc>
          <w:tcPr>
            <w:tcW w:w="1644" w:type="dxa"/>
          </w:tcPr>
          <w:p w:rsidR="002958A2" w:rsidRDefault="00245FBA">
            <w:pPr>
              <w:pStyle w:val="ConsPlusNormal0"/>
            </w:pPr>
            <w:r>
              <w:t>775708</w:t>
            </w:r>
          </w:p>
        </w:tc>
        <w:tc>
          <w:tcPr>
            <w:tcW w:w="2948" w:type="dxa"/>
          </w:tcPr>
          <w:p w:rsidR="002958A2" w:rsidRDefault="00245FBA">
            <w:pPr>
              <w:pStyle w:val="ConsPlusNormal0"/>
            </w:pPr>
            <w:r>
              <w:t>Общество с ограниченной ответственность</w:t>
            </w:r>
            <w:r>
              <w:lastRenderedPageBreak/>
              <w:t>ю "Центр коррекции слуха и речи "Мелфон"</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423</w:t>
            </w:r>
          </w:p>
        </w:tc>
        <w:tc>
          <w:tcPr>
            <w:tcW w:w="1644" w:type="dxa"/>
          </w:tcPr>
          <w:p w:rsidR="002958A2" w:rsidRDefault="00245FBA">
            <w:pPr>
              <w:pStyle w:val="ConsPlusNormal0"/>
            </w:pPr>
            <w:r>
              <w:t>775709</w:t>
            </w:r>
          </w:p>
        </w:tc>
        <w:tc>
          <w:tcPr>
            <w:tcW w:w="2948" w:type="dxa"/>
          </w:tcPr>
          <w:p w:rsidR="002958A2" w:rsidRDefault="00245FBA">
            <w:pPr>
              <w:pStyle w:val="ConsPlusNormal0"/>
            </w:pPr>
            <w:r>
              <w:t>Общество с ограниченной ответственностью "Стоматология З.М."</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424</w:t>
            </w:r>
          </w:p>
        </w:tc>
        <w:tc>
          <w:tcPr>
            <w:tcW w:w="1644" w:type="dxa"/>
          </w:tcPr>
          <w:p w:rsidR="002958A2" w:rsidRDefault="00245FBA">
            <w:pPr>
              <w:pStyle w:val="ConsPlusNormal0"/>
            </w:pPr>
            <w:r>
              <w:t>775710</w:t>
            </w:r>
          </w:p>
        </w:tc>
        <w:tc>
          <w:tcPr>
            <w:tcW w:w="2948" w:type="dxa"/>
          </w:tcPr>
          <w:p w:rsidR="002958A2" w:rsidRDefault="00245FBA">
            <w:pPr>
              <w:pStyle w:val="ConsPlusNormal0"/>
            </w:pPr>
            <w:r>
              <w:t>Общество с ограниченной ответственностью "Клиника новых медицинских технологий Архимед"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425</w:t>
            </w:r>
          </w:p>
        </w:tc>
        <w:tc>
          <w:tcPr>
            <w:tcW w:w="1644" w:type="dxa"/>
          </w:tcPr>
          <w:p w:rsidR="002958A2" w:rsidRDefault="00245FBA">
            <w:pPr>
              <w:pStyle w:val="ConsPlusNormal0"/>
            </w:pPr>
            <w:r>
              <w:t>775712</w:t>
            </w:r>
          </w:p>
        </w:tc>
        <w:tc>
          <w:tcPr>
            <w:tcW w:w="2948" w:type="dxa"/>
          </w:tcPr>
          <w:p w:rsidR="002958A2" w:rsidRDefault="00245FBA">
            <w:pPr>
              <w:pStyle w:val="ConsPlusNormal0"/>
            </w:pPr>
            <w:r>
              <w:t>Общество с ограниченной ответственностью "Центр психического здоровья Нить Ариадны"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426</w:t>
            </w:r>
          </w:p>
        </w:tc>
        <w:tc>
          <w:tcPr>
            <w:tcW w:w="1644" w:type="dxa"/>
          </w:tcPr>
          <w:p w:rsidR="002958A2" w:rsidRDefault="00245FBA">
            <w:pPr>
              <w:pStyle w:val="ConsPlusNormal0"/>
            </w:pPr>
            <w:r>
              <w:t>775715</w:t>
            </w:r>
          </w:p>
        </w:tc>
        <w:tc>
          <w:tcPr>
            <w:tcW w:w="2948" w:type="dxa"/>
          </w:tcPr>
          <w:p w:rsidR="002958A2" w:rsidRDefault="00245FBA">
            <w:pPr>
              <w:pStyle w:val="ConsPlusNormal0"/>
            </w:pPr>
            <w:r>
              <w:t xml:space="preserve">Общество с ограниченной ответственностью "МЦ Олимпия </w:t>
            </w:r>
            <w:r>
              <w:lastRenderedPageBreak/>
              <w:t>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427</w:t>
            </w:r>
          </w:p>
        </w:tc>
        <w:tc>
          <w:tcPr>
            <w:tcW w:w="1644" w:type="dxa"/>
          </w:tcPr>
          <w:p w:rsidR="002958A2" w:rsidRDefault="00245FBA">
            <w:pPr>
              <w:pStyle w:val="ConsPlusNormal0"/>
            </w:pPr>
            <w:r>
              <w:t>775716</w:t>
            </w:r>
          </w:p>
        </w:tc>
        <w:tc>
          <w:tcPr>
            <w:tcW w:w="2948" w:type="dxa"/>
          </w:tcPr>
          <w:p w:rsidR="002958A2" w:rsidRDefault="00245FBA">
            <w:pPr>
              <w:pStyle w:val="ConsPlusNormal0"/>
            </w:pPr>
            <w:r>
              <w:t>Общество с ограниченной ответственностью "Медицина столицы"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428</w:t>
            </w:r>
          </w:p>
        </w:tc>
        <w:tc>
          <w:tcPr>
            <w:tcW w:w="1644" w:type="dxa"/>
          </w:tcPr>
          <w:p w:rsidR="002958A2" w:rsidRDefault="00245FBA">
            <w:pPr>
              <w:pStyle w:val="ConsPlusNormal0"/>
            </w:pPr>
            <w:r>
              <w:t>775717</w:t>
            </w:r>
          </w:p>
        </w:tc>
        <w:tc>
          <w:tcPr>
            <w:tcW w:w="2948" w:type="dxa"/>
          </w:tcPr>
          <w:p w:rsidR="002958A2" w:rsidRDefault="00245FBA">
            <w:pPr>
              <w:pStyle w:val="ConsPlusNormal0"/>
            </w:pPr>
            <w:r>
              <w:t>Общество с ограниченной ответственностью "Татмед"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429</w:t>
            </w:r>
          </w:p>
        </w:tc>
        <w:tc>
          <w:tcPr>
            <w:tcW w:w="1644" w:type="dxa"/>
          </w:tcPr>
          <w:p w:rsidR="002958A2" w:rsidRDefault="00245FBA">
            <w:pPr>
              <w:pStyle w:val="ConsPlusNormal0"/>
            </w:pPr>
            <w:r>
              <w:t>775719</w:t>
            </w:r>
          </w:p>
        </w:tc>
        <w:tc>
          <w:tcPr>
            <w:tcW w:w="2948" w:type="dxa"/>
          </w:tcPr>
          <w:p w:rsidR="002958A2" w:rsidRDefault="00245FBA">
            <w:pPr>
              <w:pStyle w:val="ConsPlusNormal0"/>
            </w:pPr>
            <w:r>
              <w:t>Общество с ограниченной ответственностью "ММЦ Криомедик"</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430</w:t>
            </w:r>
          </w:p>
        </w:tc>
        <w:tc>
          <w:tcPr>
            <w:tcW w:w="1644" w:type="dxa"/>
          </w:tcPr>
          <w:p w:rsidR="002958A2" w:rsidRDefault="00245FBA">
            <w:pPr>
              <w:pStyle w:val="ConsPlusNormal0"/>
            </w:pPr>
            <w:r>
              <w:t>775720</w:t>
            </w:r>
          </w:p>
        </w:tc>
        <w:tc>
          <w:tcPr>
            <w:tcW w:w="2948" w:type="dxa"/>
          </w:tcPr>
          <w:p w:rsidR="002958A2" w:rsidRDefault="00245FBA">
            <w:pPr>
              <w:pStyle w:val="ConsPlusNormal0"/>
            </w:pPr>
            <w:r>
              <w:t>Общество с ограниченной ответственностью "Мономах"</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431</w:t>
            </w:r>
          </w:p>
        </w:tc>
        <w:tc>
          <w:tcPr>
            <w:tcW w:w="1644" w:type="dxa"/>
          </w:tcPr>
          <w:p w:rsidR="002958A2" w:rsidRDefault="00245FBA">
            <w:pPr>
              <w:pStyle w:val="ConsPlusNormal0"/>
            </w:pPr>
            <w:r>
              <w:t>775722</w:t>
            </w:r>
          </w:p>
        </w:tc>
        <w:tc>
          <w:tcPr>
            <w:tcW w:w="2948" w:type="dxa"/>
          </w:tcPr>
          <w:p w:rsidR="002958A2" w:rsidRDefault="00245FBA">
            <w:pPr>
              <w:pStyle w:val="ConsPlusNormal0"/>
            </w:pPr>
            <w:r>
              <w:t>Общество с ограниченной ответственностью "Клинико-диагностический центр "Поликлиника.ру"</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432</w:t>
            </w:r>
          </w:p>
        </w:tc>
        <w:tc>
          <w:tcPr>
            <w:tcW w:w="1644" w:type="dxa"/>
          </w:tcPr>
          <w:p w:rsidR="002958A2" w:rsidRDefault="00245FBA">
            <w:pPr>
              <w:pStyle w:val="ConsPlusNormal0"/>
            </w:pPr>
            <w:r>
              <w:t>775724</w:t>
            </w:r>
          </w:p>
        </w:tc>
        <w:tc>
          <w:tcPr>
            <w:tcW w:w="2948" w:type="dxa"/>
          </w:tcPr>
          <w:p w:rsidR="002958A2" w:rsidRDefault="00245FBA">
            <w:pPr>
              <w:pStyle w:val="ConsPlusNormal0"/>
            </w:pPr>
            <w:r>
              <w:t>Общество с ограниченной ответственностью "М-Нефро"</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433</w:t>
            </w:r>
          </w:p>
        </w:tc>
        <w:tc>
          <w:tcPr>
            <w:tcW w:w="1644" w:type="dxa"/>
          </w:tcPr>
          <w:p w:rsidR="002958A2" w:rsidRDefault="00245FBA">
            <w:pPr>
              <w:pStyle w:val="ConsPlusNormal0"/>
            </w:pPr>
            <w:r>
              <w:t>775725</w:t>
            </w:r>
          </w:p>
        </w:tc>
        <w:tc>
          <w:tcPr>
            <w:tcW w:w="2948" w:type="dxa"/>
          </w:tcPr>
          <w:p w:rsidR="002958A2" w:rsidRDefault="00245FBA">
            <w:pPr>
              <w:pStyle w:val="ConsPlusNormal0"/>
            </w:pPr>
            <w:r>
              <w:t>Общество с ограниченной ответственностью "Ю-Стом"</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434</w:t>
            </w:r>
          </w:p>
        </w:tc>
        <w:tc>
          <w:tcPr>
            <w:tcW w:w="1644" w:type="dxa"/>
          </w:tcPr>
          <w:p w:rsidR="002958A2" w:rsidRDefault="00245FBA">
            <w:pPr>
              <w:pStyle w:val="ConsPlusNormal0"/>
            </w:pPr>
            <w:r>
              <w:t>775726</w:t>
            </w:r>
          </w:p>
        </w:tc>
        <w:tc>
          <w:tcPr>
            <w:tcW w:w="2948" w:type="dxa"/>
          </w:tcPr>
          <w:p w:rsidR="002958A2" w:rsidRDefault="00245FBA">
            <w:pPr>
              <w:pStyle w:val="ConsPlusNormal0"/>
            </w:pPr>
            <w:r>
              <w:t>Общество с ограниченной ответственностью "Диагностический центр МРТ-КТ"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435</w:t>
            </w:r>
          </w:p>
        </w:tc>
        <w:tc>
          <w:tcPr>
            <w:tcW w:w="1644" w:type="dxa"/>
          </w:tcPr>
          <w:p w:rsidR="002958A2" w:rsidRDefault="00245FBA">
            <w:pPr>
              <w:pStyle w:val="ConsPlusNormal0"/>
            </w:pPr>
            <w:r>
              <w:t>775727</w:t>
            </w:r>
          </w:p>
        </w:tc>
        <w:tc>
          <w:tcPr>
            <w:tcW w:w="2948" w:type="dxa"/>
          </w:tcPr>
          <w:p w:rsidR="002958A2" w:rsidRDefault="00245FBA">
            <w:pPr>
              <w:pStyle w:val="ConsPlusNormal0"/>
            </w:pPr>
            <w:r>
              <w:t>Общество с ограниченной ответственностью "М-Лайн Медицина"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436</w:t>
            </w:r>
          </w:p>
        </w:tc>
        <w:tc>
          <w:tcPr>
            <w:tcW w:w="1644" w:type="dxa"/>
          </w:tcPr>
          <w:p w:rsidR="002958A2" w:rsidRDefault="00245FBA">
            <w:pPr>
              <w:pStyle w:val="ConsPlusNormal0"/>
            </w:pPr>
            <w:r>
              <w:t>775729</w:t>
            </w:r>
          </w:p>
        </w:tc>
        <w:tc>
          <w:tcPr>
            <w:tcW w:w="2948" w:type="dxa"/>
          </w:tcPr>
          <w:p w:rsidR="002958A2" w:rsidRDefault="00245FBA">
            <w:pPr>
              <w:pStyle w:val="ConsPlusNormal0"/>
            </w:pPr>
            <w:r>
              <w:t>Общество с ограниченной ответственностью Медицинский центр "Здоровье"</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437</w:t>
            </w:r>
          </w:p>
        </w:tc>
        <w:tc>
          <w:tcPr>
            <w:tcW w:w="1644" w:type="dxa"/>
          </w:tcPr>
          <w:p w:rsidR="002958A2" w:rsidRDefault="00245FBA">
            <w:pPr>
              <w:pStyle w:val="ConsPlusNormal0"/>
            </w:pPr>
            <w:r>
              <w:t>775730</w:t>
            </w:r>
          </w:p>
        </w:tc>
        <w:tc>
          <w:tcPr>
            <w:tcW w:w="2948" w:type="dxa"/>
          </w:tcPr>
          <w:p w:rsidR="002958A2" w:rsidRDefault="00245FBA">
            <w:pPr>
              <w:pStyle w:val="ConsPlusNormal0"/>
            </w:pPr>
            <w:r>
              <w:t xml:space="preserve">Общество с ограниченной </w:t>
            </w:r>
            <w:r>
              <w:lastRenderedPageBreak/>
              <w:t>ответственностью "Клиника Центральная"</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438</w:t>
            </w:r>
          </w:p>
        </w:tc>
        <w:tc>
          <w:tcPr>
            <w:tcW w:w="1644" w:type="dxa"/>
          </w:tcPr>
          <w:p w:rsidR="002958A2" w:rsidRDefault="00245FBA">
            <w:pPr>
              <w:pStyle w:val="ConsPlusNormal0"/>
            </w:pPr>
            <w:r>
              <w:t>775731</w:t>
            </w:r>
          </w:p>
        </w:tc>
        <w:tc>
          <w:tcPr>
            <w:tcW w:w="2948" w:type="dxa"/>
          </w:tcPr>
          <w:p w:rsidR="002958A2" w:rsidRDefault="00245FBA">
            <w:pPr>
              <w:pStyle w:val="ConsPlusNormal0"/>
            </w:pPr>
            <w:r>
              <w:t>Общество с ограниченной ответственностью "Эрика дент"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439</w:t>
            </w:r>
          </w:p>
        </w:tc>
        <w:tc>
          <w:tcPr>
            <w:tcW w:w="1644" w:type="dxa"/>
          </w:tcPr>
          <w:p w:rsidR="002958A2" w:rsidRDefault="00245FBA">
            <w:pPr>
              <w:pStyle w:val="ConsPlusNormal0"/>
            </w:pPr>
            <w:r>
              <w:t>775732</w:t>
            </w:r>
          </w:p>
        </w:tc>
        <w:tc>
          <w:tcPr>
            <w:tcW w:w="2948" w:type="dxa"/>
          </w:tcPr>
          <w:p w:rsidR="002958A2" w:rsidRDefault="00245FBA">
            <w:pPr>
              <w:pStyle w:val="ConsPlusNormal0"/>
            </w:pPr>
            <w:r>
              <w:t>Общество с ограниченной ответственностью "Ледин Клиник"</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440</w:t>
            </w:r>
          </w:p>
        </w:tc>
        <w:tc>
          <w:tcPr>
            <w:tcW w:w="1644" w:type="dxa"/>
          </w:tcPr>
          <w:p w:rsidR="002958A2" w:rsidRDefault="00245FBA">
            <w:pPr>
              <w:pStyle w:val="ConsPlusNormal0"/>
            </w:pPr>
            <w:r>
              <w:t>775733</w:t>
            </w:r>
          </w:p>
        </w:tc>
        <w:tc>
          <w:tcPr>
            <w:tcW w:w="2948" w:type="dxa"/>
          </w:tcPr>
          <w:p w:rsidR="002958A2" w:rsidRDefault="00245FBA">
            <w:pPr>
              <w:pStyle w:val="ConsPlusNormal0"/>
            </w:pPr>
            <w:r>
              <w:t>Общество с ограниченной ответственностью Центр медицины "Сфера"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441</w:t>
            </w:r>
          </w:p>
        </w:tc>
        <w:tc>
          <w:tcPr>
            <w:tcW w:w="1644" w:type="dxa"/>
          </w:tcPr>
          <w:p w:rsidR="002958A2" w:rsidRDefault="00245FBA">
            <w:pPr>
              <w:pStyle w:val="ConsPlusNormal0"/>
            </w:pPr>
            <w:r>
              <w:t>775734</w:t>
            </w:r>
          </w:p>
        </w:tc>
        <w:tc>
          <w:tcPr>
            <w:tcW w:w="2948" w:type="dxa"/>
          </w:tcPr>
          <w:p w:rsidR="002958A2" w:rsidRDefault="00245FBA">
            <w:pPr>
              <w:pStyle w:val="ConsPlusNormal0"/>
            </w:pPr>
            <w:r>
              <w:t xml:space="preserve">Федеральное государственное бюджетное учреждение "Национальный центр спортивной медицины Федерального медико-биологического </w:t>
            </w:r>
            <w:r>
              <w:lastRenderedPageBreak/>
              <w:t>агентства"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442</w:t>
            </w:r>
          </w:p>
        </w:tc>
        <w:tc>
          <w:tcPr>
            <w:tcW w:w="1644" w:type="dxa"/>
          </w:tcPr>
          <w:p w:rsidR="002958A2" w:rsidRDefault="00245FBA">
            <w:pPr>
              <w:pStyle w:val="ConsPlusNormal0"/>
            </w:pPr>
            <w:r>
              <w:t>775735</w:t>
            </w:r>
          </w:p>
        </w:tc>
        <w:tc>
          <w:tcPr>
            <w:tcW w:w="2948" w:type="dxa"/>
          </w:tcPr>
          <w:p w:rsidR="002958A2" w:rsidRDefault="00245FBA">
            <w:pPr>
              <w:pStyle w:val="ConsPlusNormal0"/>
            </w:pPr>
            <w:r>
              <w:t>Общество с ограниченной ответственностью "Международный онкологический центр"</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443</w:t>
            </w:r>
          </w:p>
        </w:tc>
        <w:tc>
          <w:tcPr>
            <w:tcW w:w="1644" w:type="dxa"/>
          </w:tcPr>
          <w:p w:rsidR="002958A2" w:rsidRDefault="00245FBA">
            <w:pPr>
              <w:pStyle w:val="ConsPlusNormal0"/>
            </w:pPr>
            <w:r>
              <w:t>775739</w:t>
            </w:r>
          </w:p>
        </w:tc>
        <w:tc>
          <w:tcPr>
            <w:tcW w:w="2948" w:type="dxa"/>
          </w:tcPr>
          <w:p w:rsidR="002958A2" w:rsidRDefault="00245FBA">
            <w:pPr>
              <w:pStyle w:val="ConsPlusNormal0"/>
            </w:pPr>
            <w:r>
              <w:t>Общество с ограниченной ответственностью "ИВМ Медсервис"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444</w:t>
            </w:r>
          </w:p>
        </w:tc>
        <w:tc>
          <w:tcPr>
            <w:tcW w:w="1644" w:type="dxa"/>
          </w:tcPr>
          <w:p w:rsidR="002958A2" w:rsidRDefault="00245FBA">
            <w:pPr>
              <w:pStyle w:val="ConsPlusNormal0"/>
            </w:pPr>
            <w:r>
              <w:t>775741</w:t>
            </w:r>
          </w:p>
        </w:tc>
        <w:tc>
          <w:tcPr>
            <w:tcW w:w="2948" w:type="dxa"/>
          </w:tcPr>
          <w:p w:rsidR="002958A2" w:rsidRDefault="00245FBA">
            <w:pPr>
              <w:pStyle w:val="ConsPlusNormal0"/>
            </w:pPr>
            <w:r>
              <w:t>Общество с ограниченной ответственностью Центр семейной медицины "Рассказово"</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445</w:t>
            </w:r>
          </w:p>
        </w:tc>
        <w:tc>
          <w:tcPr>
            <w:tcW w:w="1644" w:type="dxa"/>
          </w:tcPr>
          <w:p w:rsidR="002958A2" w:rsidRDefault="00245FBA">
            <w:pPr>
              <w:pStyle w:val="ConsPlusNormal0"/>
            </w:pPr>
            <w:r>
              <w:t>775748</w:t>
            </w:r>
          </w:p>
        </w:tc>
        <w:tc>
          <w:tcPr>
            <w:tcW w:w="2948" w:type="dxa"/>
          </w:tcPr>
          <w:p w:rsidR="002958A2" w:rsidRDefault="00245FBA">
            <w:pPr>
              <w:pStyle w:val="ConsPlusNormal0"/>
            </w:pPr>
            <w:r>
              <w:t>Общество с ограниченной ответственностью "Витромед"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446</w:t>
            </w:r>
          </w:p>
        </w:tc>
        <w:tc>
          <w:tcPr>
            <w:tcW w:w="1644" w:type="dxa"/>
          </w:tcPr>
          <w:p w:rsidR="002958A2" w:rsidRDefault="00245FBA">
            <w:pPr>
              <w:pStyle w:val="ConsPlusNormal0"/>
            </w:pPr>
            <w:r>
              <w:t>775749</w:t>
            </w:r>
          </w:p>
        </w:tc>
        <w:tc>
          <w:tcPr>
            <w:tcW w:w="2948" w:type="dxa"/>
          </w:tcPr>
          <w:p w:rsidR="002958A2" w:rsidRDefault="00245FBA">
            <w:pPr>
              <w:pStyle w:val="ConsPlusNormal0"/>
            </w:pPr>
            <w:r>
              <w:t>Общество с ограниченной ответственность</w:t>
            </w:r>
            <w:r>
              <w:lastRenderedPageBreak/>
              <w:t>ю "Почка +"</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447</w:t>
            </w:r>
          </w:p>
        </w:tc>
        <w:tc>
          <w:tcPr>
            <w:tcW w:w="1644" w:type="dxa"/>
          </w:tcPr>
          <w:p w:rsidR="002958A2" w:rsidRDefault="00245FBA">
            <w:pPr>
              <w:pStyle w:val="ConsPlusNormal0"/>
            </w:pPr>
            <w:r>
              <w:t>775756</w:t>
            </w:r>
          </w:p>
        </w:tc>
        <w:tc>
          <w:tcPr>
            <w:tcW w:w="2948" w:type="dxa"/>
          </w:tcPr>
          <w:p w:rsidR="002958A2" w:rsidRDefault="00245FBA">
            <w:pPr>
              <w:pStyle w:val="ConsPlusNormal0"/>
            </w:pPr>
            <w:r>
              <w:t>Общество с ограниченной ответственностью "Стомат"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448</w:t>
            </w:r>
          </w:p>
        </w:tc>
        <w:tc>
          <w:tcPr>
            <w:tcW w:w="1644" w:type="dxa"/>
          </w:tcPr>
          <w:p w:rsidR="002958A2" w:rsidRDefault="00245FBA">
            <w:pPr>
              <w:pStyle w:val="ConsPlusNormal0"/>
            </w:pPr>
            <w:r>
              <w:t>775757</w:t>
            </w:r>
          </w:p>
        </w:tc>
        <w:tc>
          <w:tcPr>
            <w:tcW w:w="2948" w:type="dxa"/>
          </w:tcPr>
          <w:p w:rsidR="002958A2" w:rsidRDefault="00245FBA">
            <w:pPr>
              <w:pStyle w:val="ConsPlusNormal0"/>
            </w:pPr>
            <w:r>
              <w:t>Общество с ограниченной ответственностью "СМП-Мед"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449</w:t>
            </w:r>
          </w:p>
        </w:tc>
        <w:tc>
          <w:tcPr>
            <w:tcW w:w="1644" w:type="dxa"/>
          </w:tcPr>
          <w:p w:rsidR="002958A2" w:rsidRDefault="00245FBA">
            <w:pPr>
              <w:pStyle w:val="ConsPlusNormal0"/>
            </w:pPr>
            <w:r>
              <w:t>775758</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108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450</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"Бюро судебно-</w:t>
            </w:r>
            <w:r>
              <w:lastRenderedPageBreak/>
              <w:t>медицинской экспертизы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451</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"Госпиталь для ветеранов войн N 1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452</w:t>
            </w:r>
          </w:p>
        </w:tc>
        <w:tc>
          <w:tcPr>
            <w:tcW w:w="1644" w:type="dxa"/>
          </w:tcPr>
          <w:p w:rsidR="002958A2" w:rsidRDefault="002958A2">
            <w:pPr>
              <w:pStyle w:val="ConsPlusNormal0"/>
            </w:pPr>
          </w:p>
        </w:tc>
        <w:tc>
          <w:tcPr>
            <w:tcW w:w="2948" w:type="dxa"/>
          </w:tcPr>
          <w:p w:rsidR="002958A2" w:rsidRDefault="00245FBA">
            <w:pPr>
              <w:pStyle w:val="ConsPlusNormal0"/>
            </w:pPr>
            <w:r>
              <w:t xml:space="preserve">Государственное бюджетное учреждение здравоохранения города Москвы "Московский городской научно-практический центр борьбы с </w:t>
            </w:r>
            <w:r>
              <w:lastRenderedPageBreak/>
              <w:t>туберкулезом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453</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"Туберкулезная больница имени А.Е. Рабухина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454</w:t>
            </w:r>
          </w:p>
        </w:tc>
        <w:tc>
          <w:tcPr>
            <w:tcW w:w="1644" w:type="dxa"/>
          </w:tcPr>
          <w:p w:rsidR="002958A2" w:rsidRDefault="002958A2">
            <w:pPr>
              <w:pStyle w:val="ConsPlusNormal0"/>
            </w:pPr>
          </w:p>
        </w:tc>
        <w:tc>
          <w:tcPr>
            <w:tcW w:w="2948" w:type="dxa"/>
          </w:tcPr>
          <w:p w:rsidR="002958A2" w:rsidRDefault="00245FBA">
            <w:pPr>
              <w:pStyle w:val="ConsPlusNormal0"/>
            </w:pPr>
            <w:r>
              <w:t xml:space="preserve">Государственное бюджетное учреждение здравоохранения города Москвы "Туберкулезная клиническая больница N 3 имени профессора Г.А. Захарьина </w:t>
            </w:r>
            <w:r>
              <w:lastRenderedPageBreak/>
              <w:t>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455</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"Научно-практический центр детской психоневрологии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456</w:t>
            </w:r>
          </w:p>
        </w:tc>
        <w:tc>
          <w:tcPr>
            <w:tcW w:w="1644" w:type="dxa"/>
          </w:tcPr>
          <w:p w:rsidR="002958A2" w:rsidRDefault="002958A2">
            <w:pPr>
              <w:pStyle w:val="ConsPlusNormal0"/>
            </w:pPr>
          </w:p>
        </w:tc>
        <w:tc>
          <w:tcPr>
            <w:tcW w:w="2948" w:type="dxa"/>
          </w:tcPr>
          <w:p w:rsidR="002958A2" w:rsidRDefault="00245FBA">
            <w:pPr>
              <w:pStyle w:val="ConsPlusNormal0"/>
            </w:pPr>
            <w:r>
              <w:t xml:space="preserve">Государственное бюджетное учреждение здравоохранения города Москвы "Научно-практический психоневрологический центр имени З.П. Соловьева </w:t>
            </w:r>
            <w:r>
              <w:lastRenderedPageBreak/>
              <w:t>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457</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"Психоневрологический диспансер N 22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458</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"Московский научно-практический центр наркологии Департамента здравоохранени</w:t>
            </w:r>
            <w:r>
              <w:lastRenderedPageBreak/>
              <w:t>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45FBA">
            <w:pPr>
              <w:pStyle w:val="ConsPlusNormal0"/>
            </w:pPr>
            <w:r>
              <w:t>1</w:t>
            </w:r>
          </w:p>
        </w:tc>
      </w:tr>
      <w:tr w:rsidR="002958A2">
        <w:tc>
          <w:tcPr>
            <w:tcW w:w="680" w:type="dxa"/>
          </w:tcPr>
          <w:p w:rsidR="002958A2" w:rsidRDefault="00245FBA">
            <w:pPr>
              <w:pStyle w:val="ConsPlusNormal0"/>
            </w:pPr>
            <w:r>
              <w:lastRenderedPageBreak/>
              <w:t>459</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"Научно-практический центр психического здоровья детей и подростков имени Г.Е. Сухаревой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460</w:t>
            </w:r>
          </w:p>
        </w:tc>
        <w:tc>
          <w:tcPr>
            <w:tcW w:w="1644" w:type="dxa"/>
          </w:tcPr>
          <w:p w:rsidR="002958A2" w:rsidRDefault="002958A2">
            <w:pPr>
              <w:pStyle w:val="ConsPlusNormal0"/>
            </w:pPr>
          </w:p>
        </w:tc>
        <w:tc>
          <w:tcPr>
            <w:tcW w:w="2948" w:type="dxa"/>
          </w:tcPr>
          <w:p w:rsidR="002958A2" w:rsidRDefault="00245FBA">
            <w:pPr>
              <w:pStyle w:val="ConsPlusNormal0"/>
            </w:pPr>
            <w:r>
              <w:t xml:space="preserve">Государственное бюджетное учреждение здравоохранения города Москвы "Психиатрическая клиническая больница N 1 им. Н.А. </w:t>
            </w:r>
            <w:r>
              <w:lastRenderedPageBreak/>
              <w:t>Алексеева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461</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"Психиатрическая клиническая больница N 4 им. П.Б. Ганнушкина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462</w:t>
            </w:r>
          </w:p>
        </w:tc>
        <w:tc>
          <w:tcPr>
            <w:tcW w:w="1644" w:type="dxa"/>
          </w:tcPr>
          <w:p w:rsidR="002958A2" w:rsidRDefault="002958A2">
            <w:pPr>
              <w:pStyle w:val="ConsPlusNormal0"/>
            </w:pPr>
          </w:p>
        </w:tc>
        <w:tc>
          <w:tcPr>
            <w:tcW w:w="2948" w:type="dxa"/>
          </w:tcPr>
          <w:p w:rsidR="002958A2" w:rsidRDefault="00245FBA">
            <w:pPr>
              <w:pStyle w:val="ConsPlusNormal0"/>
            </w:pPr>
            <w:r>
              <w:t xml:space="preserve">Государственное бюджетное учреждение здравоохранения города Москвы "Психиатрическая клиническая больница N 5 Департамента </w:t>
            </w:r>
            <w:r>
              <w:lastRenderedPageBreak/>
              <w:t>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463</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"Психиатрическая клиническая больница N 13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464</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"Центр патологии речи и нейрореабилитации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465</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"Детский бронхолегочный санаторий N 8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466</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"Детский нефрологический санаторий N 9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467</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w:t>
            </w:r>
            <w:r>
              <w:lastRenderedPageBreak/>
              <w:t>я города Москвы "Детский санаторий Сосновка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468</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"Детский бронхолегочный санаторий N 15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469</w:t>
            </w:r>
          </w:p>
        </w:tc>
        <w:tc>
          <w:tcPr>
            <w:tcW w:w="1644" w:type="dxa"/>
          </w:tcPr>
          <w:p w:rsidR="002958A2" w:rsidRDefault="002958A2">
            <w:pPr>
              <w:pStyle w:val="ConsPlusNormal0"/>
            </w:pPr>
          </w:p>
        </w:tc>
        <w:tc>
          <w:tcPr>
            <w:tcW w:w="2948" w:type="dxa"/>
          </w:tcPr>
          <w:p w:rsidR="002958A2" w:rsidRDefault="00245FBA">
            <w:pPr>
              <w:pStyle w:val="ConsPlusNormal0"/>
            </w:pPr>
            <w:r>
              <w:t xml:space="preserve">Государственное бюджетное учреждение здравоохранения города Москвы "Детский бронхолегочный </w:t>
            </w:r>
            <w:r>
              <w:lastRenderedPageBreak/>
              <w:t>санаторий N 19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470</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"Детский бронхолегочный санаторий N 27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471</w:t>
            </w:r>
          </w:p>
        </w:tc>
        <w:tc>
          <w:tcPr>
            <w:tcW w:w="1644" w:type="dxa"/>
          </w:tcPr>
          <w:p w:rsidR="002958A2" w:rsidRDefault="002958A2">
            <w:pPr>
              <w:pStyle w:val="ConsPlusNormal0"/>
            </w:pPr>
          </w:p>
        </w:tc>
        <w:tc>
          <w:tcPr>
            <w:tcW w:w="2948" w:type="dxa"/>
          </w:tcPr>
          <w:p w:rsidR="002958A2" w:rsidRDefault="00245FBA">
            <w:pPr>
              <w:pStyle w:val="ConsPlusNormal0"/>
            </w:pPr>
            <w:r>
              <w:t xml:space="preserve">Государственное бюджетное учреждение здравоохранения города Москвы "Детский бронхолегочный санаторий N 29 Департамента здравоохранения города </w:t>
            </w:r>
            <w:r>
              <w:lastRenderedPageBreak/>
              <w:t>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472</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"Детский санаторий N 42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473</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"Детский санаторий N 45 для детей с гастроэнтерологической патологией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474</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"Детский пульмонологический санаторий N 47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475</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"Детский бронхолегочный санаторий N 68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476</w:t>
            </w:r>
          </w:p>
        </w:tc>
        <w:tc>
          <w:tcPr>
            <w:tcW w:w="1644" w:type="dxa"/>
          </w:tcPr>
          <w:p w:rsidR="002958A2" w:rsidRDefault="002958A2">
            <w:pPr>
              <w:pStyle w:val="ConsPlusNormal0"/>
            </w:pPr>
          </w:p>
        </w:tc>
        <w:tc>
          <w:tcPr>
            <w:tcW w:w="2948" w:type="dxa"/>
          </w:tcPr>
          <w:p w:rsidR="002958A2" w:rsidRDefault="00245FBA">
            <w:pPr>
              <w:pStyle w:val="ConsPlusNormal0"/>
            </w:pPr>
            <w:r>
              <w:t xml:space="preserve">Государственное бюджетное учреждение </w:t>
            </w:r>
            <w:r>
              <w:lastRenderedPageBreak/>
              <w:t>здравоохранения города Москвы "Центр крови имени О.К. Гаврилова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477</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"Московский городской центр реабилитации больных со спинномозговой травмой и последствиями детского церебрального паралича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45FBA">
            <w:pPr>
              <w:pStyle w:val="ConsPlusNormal0"/>
            </w:pPr>
            <w:r>
              <w:t>1</w:t>
            </w:r>
          </w:p>
        </w:tc>
      </w:tr>
      <w:tr w:rsidR="002958A2">
        <w:tc>
          <w:tcPr>
            <w:tcW w:w="680" w:type="dxa"/>
          </w:tcPr>
          <w:p w:rsidR="002958A2" w:rsidRDefault="00245FBA">
            <w:pPr>
              <w:pStyle w:val="ConsPlusNormal0"/>
            </w:pPr>
            <w:r>
              <w:t>47</w:t>
            </w:r>
            <w:r>
              <w:lastRenderedPageBreak/>
              <w:t>8</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w:t>
            </w:r>
            <w:r>
              <w:lastRenderedPageBreak/>
              <w:t>е бюджетное учреждение здравоохранения города Москвы "Московский многопрофильный центр паллиативной помощи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479</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"Центр лекарственного обеспечения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480</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w:t>
            </w:r>
            <w:r>
              <w:lastRenderedPageBreak/>
              <w:t>я города Москвы "Центр медицинской профилактики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481</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особого типа "Московский территориальный научно-практический центр медицины катастроф (ЦЭМП)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482</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казенное учреждение здравоохранени</w:t>
            </w:r>
            <w:r>
              <w:lastRenderedPageBreak/>
              <w:t>я особого типа города Москвы "Медицинский центр мобилизационных резервов "Резерв"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483</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"Московский медицинский клинический центр "Вороновское"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484</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w:t>
            </w:r>
            <w:r>
              <w:lastRenderedPageBreak/>
              <w:t>я города Москвы "Городская клиническая больница имени Д.Д. Плетнева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485</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"Бюро судебно-медицинской экспертизы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486</w:t>
            </w:r>
          </w:p>
        </w:tc>
        <w:tc>
          <w:tcPr>
            <w:tcW w:w="1644" w:type="dxa"/>
          </w:tcPr>
          <w:p w:rsidR="002958A2" w:rsidRDefault="002958A2">
            <w:pPr>
              <w:pStyle w:val="ConsPlusNormal0"/>
            </w:pPr>
          </w:p>
        </w:tc>
        <w:tc>
          <w:tcPr>
            <w:tcW w:w="2948" w:type="dxa"/>
          </w:tcPr>
          <w:p w:rsidR="002958A2" w:rsidRDefault="00245FBA">
            <w:pPr>
              <w:pStyle w:val="ConsPlusNormal0"/>
            </w:pPr>
            <w:r>
              <w:t>Благотворительное медицинское частное учреждение "Детский хоспис"</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487</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"Детский бронхолегочный санаторий N 23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488</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"Центр внедрения современных технологий управления медицинскими организациями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5272" w:type="dxa"/>
            <w:gridSpan w:val="3"/>
          </w:tcPr>
          <w:p w:rsidR="002958A2" w:rsidRDefault="00245FBA">
            <w:pPr>
              <w:pStyle w:val="ConsPlusNormal0"/>
            </w:pPr>
            <w:r>
              <w:t>Итого медицинских организаций, участвующих в территориальной программе государственных гарантий, всего, в том числе:</w:t>
            </w:r>
          </w:p>
        </w:tc>
        <w:tc>
          <w:tcPr>
            <w:tcW w:w="1984" w:type="dxa"/>
          </w:tcPr>
          <w:p w:rsidR="002958A2" w:rsidRDefault="00245FBA">
            <w:pPr>
              <w:pStyle w:val="ConsPlusNormal0"/>
            </w:pPr>
            <w:r>
              <w:t>73</w:t>
            </w:r>
          </w:p>
        </w:tc>
        <w:tc>
          <w:tcPr>
            <w:tcW w:w="1928" w:type="dxa"/>
          </w:tcPr>
          <w:p w:rsidR="002958A2" w:rsidRDefault="00245FBA">
            <w:pPr>
              <w:pStyle w:val="ConsPlusNormal0"/>
            </w:pPr>
            <w:r>
              <w:t>449</w:t>
            </w:r>
          </w:p>
        </w:tc>
        <w:tc>
          <w:tcPr>
            <w:tcW w:w="1531" w:type="dxa"/>
          </w:tcPr>
          <w:p w:rsidR="002958A2" w:rsidRDefault="00245FBA">
            <w:pPr>
              <w:pStyle w:val="ConsPlusNormal0"/>
            </w:pPr>
            <w:r>
              <w:t>189</w:t>
            </w:r>
          </w:p>
        </w:tc>
        <w:tc>
          <w:tcPr>
            <w:tcW w:w="1587" w:type="dxa"/>
          </w:tcPr>
          <w:p w:rsidR="002958A2" w:rsidRDefault="00245FBA">
            <w:pPr>
              <w:pStyle w:val="ConsPlusNormal0"/>
            </w:pPr>
            <w:r>
              <w:t>80</w:t>
            </w:r>
          </w:p>
        </w:tc>
        <w:tc>
          <w:tcPr>
            <w:tcW w:w="1644" w:type="dxa"/>
          </w:tcPr>
          <w:p w:rsidR="002958A2" w:rsidRDefault="00245FBA">
            <w:pPr>
              <w:pStyle w:val="ConsPlusNormal0"/>
            </w:pPr>
            <w:r>
              <w:t>127</w:t>
            </w:r>
          </w:p>
        </w:tc>
        <w:tc>
          <w:tcPr>
            <w:tcW w:w="1587" w:type="dxa"/>
          </w:tcPr>
          <w:p w:rsidR="002958A2" w:rsidRDefault="00245FBA">
            <w:pPr>
              <w:pStyle w:val="ConsPlusNormal0"/>
            </w:pPr>
            <w:r>
              <w:t>199</w:t>
            </w:r>
          </w:p>
        </w:tc>
        <w:tc>
          <w:tcPr>
            <w:tcW w:w="1644" w:type="dxa"/>
          </w:tcPr>
          <w:p w:rsidR="002958A2" w:rsidRDefault="00245FBA">
            <w:pPr>
              <w:pStyle w:val="ConsPlusNormal0"/>
            </w:pPr>
            <w:r>
              <w:t>79</w:t>
            </w:r>
          </w:p>
        </w:tc>
        <w:tc>
          <w:tcPr>
            <w:tcW w:w="1587" w:type="dxa"/>
          </w:tcPr>
          <w:p w:rsidR="002958A2" w:rsidRDefault="00245FBA">
            <w:pPr>
              <w:pStyle w:val="ConsPlusNormal0"/>
            </w:pPr>
            <w:r>
              <w:t>71</w:t>
            </w:r>
          </w:p>
        </w:tc>
        <w:tc>
          <w:tcPr>
            <w:tcW w:w="1417" w:type="dxa"/>
          </w:tcPr>
          <w:p w:rsidR="002958A2" w:rsidRDefault="00245FBA">
            <w:pPr>
              <w:pStyle w:val="ConsPlusNormal0"/>
            </w:pPr>
            <w:r>
              <w:t>5</w:t>
            </w:r>
          </w:p>
        </w:tc>
        <w:tc>
          <w:tcPr>
            <w:tcW w:w="1304" w:type="dxa"/>
          </w:tcPr>
          <w:p w:rsidR="002958A2" w:rsidRDefault="00245FBA">
            <w:pPr>
              <w:pStyle w:val="ConsPlusNormal0"/>
            </w:pPr>
            <w:r>
              <w:t>13</w:t>
            </w:r>
          </w:p>
        </w:tc>
      </w:tr>
      <w:tr w:rsidR="002958A2">
        <w:tc>
          <w:tcPr>
            <w:tcW w:w="5272" w:type="dxa"/>
            <w:gridSpan w:val="3"/>
          </w:tcPr>
          <w:p w:rsidR="002958A2" w:rsidRDefault="00245FBA">
            <w:pPr>
              <w:pStyle w:val="ConsPlusNormal0"/>
            </w:pPr>
            <w:r>
              <w:lastRenderedPageBreak/>
              <w:t>медицинских организаций, подведомственных федеральным органам исполнительной власти, которым комиссией распределяются объемы специализированной медицинской помощи в условиях круглосуточного и дневного стационаров</w:t>
            </w:r>
          </w:p>
        </w:tc>
        <w:tc>
          <w:tcPr>
            <w:tcW w:w="1984" w:type="dxa"/>
          </w:tcPr>
          <w:p w:rsidR="002958A2" w:rsidRDefault="002958A2">
            <w:pPr>
              <w:pStyle w:val="ConsPlusNormal0"/>
            </w:pPr>
          </w:p>
        </w:tc>
        <w:tc>
          <w:tcPr>
            <w:tcW w:w="1928" w:type="dxa"/>
          </w:tcPr>
          <w:p w:rsidR="002958A2" w:rsidRDefault="00245FBA">
            <w:pPr>
              <w:pStyle w:val="ConsPlusNormal0"/>
            </w:pPr>
            <w:r>
              <w:t>76</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bl>
    <w:p w:rsidR="002958A2" w:rsidRDefault="002958A2">
      <w:pPr>
        <w:pStyle w:val="ConsPlusNormal0"/>
        <w:sectPr w:rsidR="002958A2">
          <w:headerReference w:type="default" r:id="rId69"/>
          <w:footerReference w:type="default" r:id="rId70"/>
          <w:headerReference w:type="first" r:id="rId71"/>
          <w:footerReference w:type="first" r:id="rId72"/>
          <w:pgSz w:w="16838" w:h="11906" w:orient="landscape"/>
          <w:pgMar w:top="1133" w:right="397" w:bottom="566" w:left="397" w:header="0" w:footer="0" w:gutter="0"/>
          <w:cols w:space="720"/>
          <w:titlePg/>
        </w:sectPr>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4</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37" w:name="P16668"/>
      <w:bookmarkEnd w:id="37"/>
      <w:r>
        <w:t>ПЕРЕЧЕНЬ</w:t>
      </w:r>
    </w:p>
    <w:p w:rsidR="002958A2" w:rsidRDefault="00245FBA">
      <w:pPr>
        <w:pStyle w:val="ConsPlusTitle0"/>
        <w:jc w:val="center"/>
      </w:pPr>
      <w:r>
        <w:t>ЖИЗНЕННО НЕОБХОДИМЫХ И ВАЖНЕЙШИХ ЛЕКАРСТВЕННЫХ ПРЕПАРАТОВ</w:t>
      </w:r>
    </w:p>
    <w:p w:rsidR="002958A2" w:rsidRDefault="00245FBA">
      <w:pPr>
        <w:pStyle w:val="ConsPlusTitle0"/>
        <w:jc w:val="center"/>
      </w:pPr>
      <w:r>
        <w:t>ДЛЯ ОКАЗАНИЯ ПЕРВИЧНОЙ МЕДИКО-САНИТАРНОЙ ПОМОЩИ В УСЛОВИЯХ</w:t>
      </w:r>
    </w:p>
    <w:p w:rsidR="002958A2" w:rsidRDefault="00245FBA">
      <w:pPr>
        <w:pStyle w:val="ConsPlusTitle0"/>
        <w:jc w:val="center"/>
      </w:pPr>
      <w:r>
        <w:t>ДНЕВНОГО СТАЦИОНАРА И В НЕОТЛОЖНОЙ ФОРМЕ,</w:t>
      </w:r>
    </w:p>
    <w:p w:rsidR="002958A2" w:rsidRDefault="00245FBA">
      <w:pPr>
        <w:pStyle w:val="ConsPlusTitle0"/>
        <w:jc w:val="center"/>
      </w:pPr>
      <w:r>
        <w:t>СПЕЦИАЛИЗИРОВАННОЙ, В ТОМ ЧИСЛЕ ВЫСОКОТЕХНОЛОГИЧНОЙ,</w:t>
      </w:r>
    </w:p>
    <w:p w:rsidR="002958A2" w:rsidRDefault="00245FBA">
      <w:pPr>
        <w:pStyle w:val="ConsPlusTitle0"/>
        <w:jc w:val="center"/>
      </w:pPr>
      <w:r>
        <w:t>МЕДИЦИНСКОЙ ПОМОЩИ, СКОРОЙ, В ТОМ ЧИСЛЕ СКОРОЙ</w:t>
      </w:r>
    </w:p>
    <w:p w:rsidR="002958A2" w:rsidRDefault="00245FBA">
      <w:pPr>
        <w:pStyle w:val="ConsPlusTitle0"/>
        <w:jc w:val="center"/>
      </w:pPr>
      <w:r>
        <w:t>СПЕЦИАЛИЗИРОВАННОЙ, МЕДИЦИНСКОЙ ПОМОЩИ, ПАЛЛИАТИВНОЙ</w:t>
      </w:r>
    </w:p>
    <w:p w:rsidR="002958A2" w:rsidRDefault="00245FBA">
      <w:pPr>
        <w:pStyle w:val="ConsPlusTitle0"/>
        <w:jc w:val="center"/>
      </w:pPr>
      <w:r>
        <w:t>МЕДИЦИНСКОЙ ПОМОЩИ В СТАЦИОНАРНЫХ УСЛОВИЯХ</w:t>
      </w:r>
    </w:p>
    <w:p w:rsidR="002958A2" w:rsidRDefault="002958A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4422"/>
        <w:gridCol w:w="3060"/>
        <w:gridCol w:w="3628"/>
      </w:tblGrid>
      <w:tr w:rsidR="002958A2">
        <w:tc>
          <w:tcPr>
            <w:tcW w:w="1020" w:type="dxa"/>
          </w:tcPr>
          <w:p w:rsidR="002958A2" w:rsidRDefault="00245FBA">
            <w:pPr>
              <w:pStyle w:val="ConsPlusNormal0"/>
              <w:jc w:val="center"/>
            </w:pPr>
            <w:r>
              <w:t>Код АТХ</w:t>
            </w:r>
          </w:p>
        </w:tc>
        <w:tc>
          <w:tcPr>
            <w:tcW w:w="4422" w:type="dxa"/>
          </w:tcPr>
          <w:p w:rsidR="002958A2" w:rsidRDefault="00245FBA">
            <w:pPr>
              <w:pStyle w:val="ConsPlusNormal0"/>
              <w:jc w:val="center"/>
            </w:pPr>
            <w:r>
              <w:t>Анатомо-терапевтическо-химическая классификация (АТХ)</w:t>
            </w:r>
          </w:p>
        </w:tc>
        <w:tc>
          <w:tcPr>
            <w:tcW w:w="3060" w:type="dxa"/>
          </w:tcPr>
          <w:p w:rsidR="002958A2" w:rsidRDefault="00245FBA">
            <w:pPr>
              <w:pStyle w:val="ConsPlusNormal0"/>
              <w:jc w:val="center"/>
            </w:pPr>
            <w:r>
              <w:t>Лекарственные препараты</w:t>
            </w:r>
          </w:p>
        </w:tc>
        <w:tc>
          <w:tcPr>
            <w:tcW w:w="3628" w:type="dxa"/>
          </w:tcPr>
          <w:p w:rsidR="002958A2" w:rsidRDefault="00245FBA">
            <w:pPr>
              <w:pStyle w:val="ConsPlusNormal0"/>
              <w:jc w:val="center"/>
            </w:pPr>
            <w:r>
              <w:t>Лекарственные формы</w:t>
            </w:r>
          </w:p>
        </w:tc>
      </w:tr>
      <w:tr w:rsidR="002958A2">
        <w:tc>
          <w:tcPr>
            <w:tcW w:w="1020" w:type="dxa"/>
          </w:tcPr>
          <w:p w:rsidR="002958A2" w:rsidRDefault="00245FBA">
            <w:pPr>
              <w:pStyle w:val="ConsPlusNormal0"/>
              <w:jc w:val="center"/>
            </w:pPr>
            <w:r>
              <w:t>1</w:t>
            </w:r>
          </w:p>
        </w:tc>
        <w:tc>
          <w:tcPr>
            <w:tcW w:w="4422" w:type="dxa"/>
          </w:tcPr>
          <w:p w:rsidR="002958A2" w:rsidRDefault="00245FBA">
            <w:pPr>
              <w:pStyle w:val="ConsPlusNormal0"/>
              <w:jc w:val="center"/>
            </w:pPr>
            <w:r>
              <w:t>2</w:t>
            </w:r>
          </w:p>
        </w:tc>
        <w:tc>
          <w:tcPr>
            <w:tcW w:w="3060" w:type="dxa"/>
          </w:tcPr>
          <w:p w:rsidR="002958A2" w:rsidRDefault="00245FBA">
            <w:pPr>
              <w:pStyle w:val="ConsPlusNormal0"/>
              <w:jc w:val="center"/>
            </w:pPr>
            <w:r>
              <w:t>3</w:t>
            </w:r>
          </w:p>
        </w:tc>
        <w:tc>
          <w:tcPr>
            <w:tcW w:w="3628" w:type="dxa"/>
          </w:tcPr>
          <w:p w:rsidR="002958A2" w:rsidRDefault="00245FBA">
            <w:pPr>
              <w:pStyle w:val="ConsPlusNormal0"/>
              <w:jc w:val="center"/>
            </w:pPr>
            <w:r>
              <w:t>4</w:t>
            </w:r>
          </w:p>
        </w:tc>
      </w:tr>
      <w:tr w:rsidR="002958A2">
        <w:tc>
          <w:tcPr>
            <w:tcW w:w="1020" w:type="dxa"/>
          </w:tcPr>
          <w:p w:rsidR="002958A2" w:rsidRDefault="00245FBA">
            <w:pPr>
              <w:pStyle w:val="ConsPlusNormal0"/>
              <w:outlineLvl w:val="2"/>
            </w:pPr>
            <w:r>
              <w:t>A</w:t>
            </w:r>
          </w:p>
        </w:tc>
        <w:tc>
          <w:tcPr>
            <w:tcW w:w="4422" w:type="dxa"/>
          </w:tcPr>
          <w:p w:rsidR="002958A2" w:rsidRDefault="00245FBA">
            <w:pPr>
              <w:pStyle w:val="ConsPlusNormal0"/>
            </w:pPr>
            <w:r>
              <w:t>пищеварительный тракт и обмен веществ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A02</w:t>
            </w:r>
          </w:p>
        </w:tc>
        <w:tc>
          <w:tcPr>
            <w:tcW w:w="4422" w:type="dxa"/>
          </w:tcPr>
          <w:p w:rsidR="002958A2" w:rsidRDefault="00245FBA">
            <w:pPr>
              <w:pStyle w:val="ConsPlusNormal0"/>
            </w:pPr>
            <w:r>
              <w:t>препараты для лечения заболеваний, связанных с нарушением кислотности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A02B</w:t>
            </w:r>
          </w:p>
        </w:tc>
        <w:tc>
          <w:tcPr>
            <w:tcW w:w="4422" w:type="dxa"/>
          </w:tcPr>
          <w:p w:rsidR="002958A2" w:rsidRDefault="00245FBA">
            <w:pPr>
              <w:pStyle w:val="ConsPlusNormal0"/>
            </w:pPr>
            <w:r>
              <w:t>препараты для лечения язвенной болезни желудка и двенадцатиперстной кишки и гастроэзофагеальной рефлюксной болезни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A02BA</w:t>
            </w:r>
          </w:p>
        </w:tc>
        <w:tc>
          <w:tcPr>
            <w:tcW w:w="4422" w:type="dxa"/>
            <w:vMerge w:val="restart"/>
          </w:tcPr>
          <w:p w:rsidR="002958A2" w:rsidRDefault="00245FBA">
            <w:pPr>
              <w:pStyle w:val="ConsPlusNormal0"/>
            </w:pPr>
            <w:r>
              <w:t>блокаторы H2-гистаминовых рецепторов</w:t>
            </w:r>
          </w:p>
        </w:tc>
        <w:tc>
          <w:tcPr>
            <w:tcW w:w="3060" w:type="dxa"/>
          </w:tcPr>
          <w:p w:rsidR="002958A2" w:rsidRDefault="00245FBA">
            <w:pPr>
              <w:pStyle w:val="ConsPlusNormal0"/>
            </w:pPr>
            <w:r>
              <w:t>ранитидин</w:t>
            </w:r>
          </w:p>
        </w:tc>
        <w:tc>
          <w:tcPr>
            <w:tcW w:w="3628" w:type="dxa"/>
          </w:tcPr>
          <w:p w:rsidR="002958A2" w:rsidRDefault="00245FBA">
            <w:pPr>
              <w:pStyle w:val="ConsPlusNormal0"/>
            </w:pPr>
            <w:r>
              <w:t xml:space="preserve">раствор для внутривенного и </w:t>
            </w:r>
            <w:r>
              <w:lastRenderedPageBreak/>
              <w:t>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фамотидин</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A02BC</w:t>
            </w:r>
          </w:p>
        </w:tc>
        <w:tc>
          <w:tcPr>
            <w:tcW w:w="4422" w:type="dxa"/>
            <w:vMerge w:val="restart"/>
          </w:tcPr>
          <w:p w:rsidR="002958A2" w:rsidRDefault="00245FBA">
            <w:pPr>
              <w:pStyle w:val="ConsPlusNormal0"/>
            </w:pPr>
            <w:r>
              <w:t>ингибиторы протонного насоса</w:t>
            </w:r>
          </w:p>
        </w:tc>
        <w:tc>
          <w:tcPr>
            <w:tcW w:w="3060" w:type="dxa"/>
          </w:tcPr>
          <w:p w:rsidR="002958A2" w:rsidRDefault="00245FBA">
            <w:pPr>
              <w:pStyle w:val="ConsPlusNormal0"/>
            </w:pPr>
            <w:r>
              <w:t>омепразол</w:t>
            </w:r>
          </w:p>
        </w:tc>
        <w:tc>
          <w:tcPr>
            <w:tcW w:w="3628" w:type="dxa"/>
          </w:tcPr>
          <w:p w:rsidR="002958A2" w:rsidRDefault="00245FBA">
            <w:pPr>
              <w:pStyle w:val="ConsPlusNormal0"/>
            </w:pPr>
            <w:r>
              <w:t>капсулы;</w:t>
            </w:r>
          </w:p>
          <w:p w:rsidR="002958A2" w:rsidRDefault="00245FBA">
            <w:pPr>
              <w:pStyle w:val="ConsPlusNormal0"/>
            </w:pPr>
            <w:r>
              <w:t>капсулы кишечнорастворимые;</w:t>
            </w:r>
          </w:p>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лиофилизат для приготовления раствора для инфузий;</w:t>
            </w:r>
          </w:p>
          <w:p w:rsidR="002958A2" w:rsidRDefault="00245FBA">
            <w:pPr>
              <w:pStyle w:val="ConsPlusNormal0"/>
            </w:pPr>
            <w:r>
              <w:t>порошок для приготовления суспензии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эзомепразол</w:t>
            </w:r>
          </w:p>
        </w:tc>
        <w:tc>
          <w:tcPr>
            <w:tcW w:w="3628" w:type="dxa"/>
          </w:tcPr>
          <w:p w:rsidR="002958A2" w:rsidRDefault="00245FBA">
            <w:pPr>
              <w:pStyle w:val="ConsPlusNormal0"/>
            </w:pPr>
            <w:r>
              <w:t>капсулы кишечнорастворимые;</w:t>
            </w:r>
          </w:p>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t>таблетки, покрытые кишечнорастворимой оболочкой;</w:t>
            </w:r>
          </w:p>
          <w:p w:rsidR="002958A2" w:rsidRDefault="00245FBA">
            <w:pPr>
              <w:pStyle w:val="ConsPlusNormal0"/>
            </w:pPr>
            <w:r>
              <w:t>таблетки, покрытые оболочкой</w:t>
            </w:r>
          </w:p>
        </w:tc>
      </w:tr>
      <w:tr w:rsidR="002958A2">
        <w:tc>
          <w:tcPr>
            <w:tcW w:w="1020" w:type="dxa"/>
          </w:tcPr>
          <w:p w:rsidR="002958A2" w:rsidRDefault="00245FBA">
            <w:pPr>
              <w:pStyle w:val="ConsPlusNormal0"/>
            </w:pPr>
            <w:r>
              <w:t>A02BX</w:t>
            </w:r>
          </w:p>
        </w:tc>
        <w:tc>
          <w:tcPr>
            <w:tcW w:w="4422" w:type="dxa"/>
          </w:tcPr>
          <w:p w:rsidR="002958A2" w:rsidRDefault="00245FBA">
            <w:pPr>
              <w:pStyle w:val="ConsPlusNormal0"/>
            </w:pPr>
            <w:r>
              <w:t xml:space="preserve">другие препараты для лечения язвенной болезни желудка и двенадцатиперстной кишки и гастроэзофагеальной </w:t>
            </w:r>
            <w:r>
              <w:lastRenderedPageBreak/>
              <w:t>рефлюксной болезни</w:t>
            </w:r>
          </w:p>
        </w:tc>
        <w:tc>
          <w:tcPr>
            <w:tcW w:w="3060" w:type="dxa"/>
          </w:tcPr>
          <w:p w:rsidR="002958A2" w:rsidRDefault="00245FBA">
            <w:pPr>
              <w:pStyle w:val="ConsPlusNormal0"/>
            </w:pPr>
            <w:r>
              <w:lastRenderedPageBreak/>
              <w:t>висмута трикалия дицитрат</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lastRenderedPageBreak/>
              <w:t>A03</w:t>
            </w:r>
          </w:p>
        </w:tc>
        <w:tc>
          <w:tcPr>
            <w:tcW w:w="4422" w:type="dxa"/>
          </w:tcPr>
          <w:p w:rsidR="002958A2" w:rsidRDefault="00245FBA">
            <w:pPr>
              <w:pStyle w:val="ConsPlusNormal0"/>
            </w:pPr>
            <w:r>
              <w:t>препараты для лечения функциональных нарушений желудочно-кишечного тракта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A03A</w:t>
            </w:r>
          </w:p>
        </w:tc>
        <w:tc>
          <w:tcPr>
            <w:tcW w:w="4422" w:type="dxa"/>
          </w:tcPr>
          <w:p w:rsidR="002958A2" w:rsidRDefault="00245FBA">
            <w:pPr>
              <w:pStyle w:val="ConsPlusNormal0"/>
            </w:pPr>
            <w:r>
              <w:t>препараты для лечения функциональных нарушений желудочно-кишечного тракта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A03AA</w:t>
            </w:r>
          </w:p>
        </w:tc>
        <w:tc>
          <w:tcPr>
            <w:tcW w:w="4422" w:type="dxa"/>
            <w:vMerge w:val="restart"/>
          </w:tcPr>
          <w:p w:rsidR="002958A2" w:rsidRDefault="00245FBA">
            <w:pPr>
              <w:pStyle w:val="ConsPlusNormal0"/>
            </w:pPr>
            <w:r>
              <w:t>синтетические антихолинергические средства, эфиры с третичной аминогруппой</w:t>
            </w:r>
          </w:p>
        </w:tc>
        <w:tc>
          <w:tcPr>
            <w:tcW w:w="3060" w:type="dxa"/>
          </w:tcPr>
          <w:p w:rsidR="002958A2" w:rsidRDefault="00245FBA">
            <w:pPr>
              <w:pStyle w:val="ConsPlusNormal0"/>
            </w:pPr>
            <w:r>
              <w:t>мебеверин</w:t>
            </w:r>
          </w:p>
        </w:tc>
        <w:tc>
          <w:tcPr>
            <w:tcW w:w="3628" w:type="dxa"/>
          </w:tcPr>
          <w:p w:rsidR="002958A2" w:rsidRDefault="00245FBA">
            <w:pPr>
              <w:pStyle w:val="ConsPlusNormal0"/>
            </w:pPr>
            <w:r>
              <w:t>капсулы с пролонгированным высвобождением;</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платифиллин</w:t>
            </w:r>
          </w:p>
        </w:tc>
        <w:tc>
          <w:tcPr>
            <w:tcW w:w="3628" w:type="dxa"/>
          </w:tcPr>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pPr>
            <w:r>
              <w:t>A03AD</w:t>
            </w:r>
          </w:p>
        </w:tc>
        <w:tc>
          <w:tcPr>
            <w:tcW w:w="4422" w:type="dxa"/>
          </w:tcPr>
          <w:p w:rsidR="002958A2" w:rsidRDefault="00245FBA">
            <w:pPr>
              <w:pStyle w:val="ConsPlusNormal0"/>
            </w:pPr>
            <w:r>
              <w:t>папаверин и его производные</w:t>
            </w:r>
          </w:p>
        </w:tc>
        <w:tc>
          <w:tcPr>
            <w:tcW w:w="3060" w:type="dxa"/>
          </w:tcPr>
          <w:p w:rsidR="002958A2" w:rsidRDefault="00245FBA">
            <w:pPr>
              <w:pStyle w:val="ConsPlusNormal0"/>
            </w:pPr>
            <w:r>
              <w:t>дротаверин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A03B</w:t>
            </w:r>
          </w:p>
        </w:tc>
        <w:tc>
          <w:tcPr>
            <w:tcW w:w="4422" w:type="dxa"/>
          </w:tcPr>
          <w:p w:rsidR="002958A2" w:rsidRDefault="00245FBA">
            <w:pPr>
              <w:pStyle w:val="ConsPlusNormal0"/>
            </w:pPr>
            <w:r>
              <w:t>препараты белладонны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A03BA</w:t>
            </w:r>
          </w:p>
        </w:tc>
        <w:tc>
          <w:tcPr>
            <w:tcW w:w="4422" w:type="dxa"/>
          </w:tcPr>
          <w:p w:rsidR="002958A2" w:rsidRDefault="00245FBA">
            <w:pPr>
              <w:pStyle w:val="ConsPlusNormal0"/>
            </w:pPr>
            <w:r>
              <w:t>алкалоиды белладонны, третичные амины</w:t>
            </w:r>
          </w:p>
        </w:tc>
        <w:tc>
          <w:tcPr>
            <w:tcW w:w="3060" w:type="dxa"/>
          </w:tcPr>
          <w:p w:rsidR="002958A2" w:rsidRDefault="00245FBA">
            <w:pPr>
              <w:pStyle w:val="ConsPlusNormal0"/>
            </w:pPr>
            <w:r>
              <w:t>атропин</w:t>
            </w:r>
          </w:p>
        </w:tc>
        <w:tc>
          <w:tcPr>
            <w:tcW w:w="3628" w:type="dxa"/>
          </w:tcPr>
          <w:p w:rsidR="002958A2" w:rsidRDefault="00245FBA">
            <w:pPr>
              <w:pStyle w:val="ConsPlusNormal0"/>
            </w:pPr>
            <w:r>
              <w:t>капли глазные;</w:t>
            </w:r>
          </w:p>
          <w:p w:rsidR="002958A2" w:rsidRDefault="00245FBA">
            <w:pPr>
              <w:pStyle w:val="ConsPlusNormal0"/>
            </w:pPr>
            <w:r>
              <w:t>раствор для инъекций</w:t>
            </w:r>
          </w:p>
        </w:tc>
      </w:tr>
      <w:tr w:rsidR="002958A2">
        <w:tc>
          <w:tcPr>
            <w:tcW w:w="1020" w:type="dxa"/>
          </w:tcPr>
          <w:p w:rsidR="002958A2" w:rsidRDefault="00245FBA">
            <w:pPr>
              <w:pStyle w:val="ConsPlusNormal0"/>
            </w:pPr>
            <w:r>
              <w:t>A03F</w:t>
            </w:r>
          </w:p>
        </w:tc>
        <w:tc>
          <w:tcPr>
            <w:tcW w:w="4422" w:type="dxa"/>
          </w:tcPr>
          <w:p w:rsidR="002958A2" w:rsidRDefault="00245FBA">
            <w:pPr>
              <w:pStyle w:val="ConsPlusNormal0"/>
            </w:pPr>
            <w:r>
              <w:t>стимуляторы моторики желудочно-кишечного тракта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A03FA</w:t>
            </w:r>
          </w:p>
        </w:tc>
        <w:tc>
          <w:tcPr>
            <w:tcW w:w="4422" w:type="dxa"/>
          </w:tcPr>
          <w:p w:rsidR="002958A2" w:rsidRDefault="00245FBA">
            <w:pPr>
              <w:pStyle w:val="ConsPlusNormal0"/>
            </w:pPr>
            <w:r>
              <w:t>стимуляторы моторики желудочно-кишечного тракта</w:t>
            </w:r>
          </w:p>
        </w:tc>
        <w:tc>
          <w:tcPr>
            <w:tcW w:w="3060" w:type="dxa"/>
          </w:tcPr>
          <w:p w:rsidR="002958A2" w:rsidRDefault="00245FBA">
            <w:pPr>
              <w:pStyle w:val="ConsPlusNormal0"/>
            </w:pPr>
            <w:r>
              <w:t>метоклопрамид</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раствор для приема внутрь;</w:t>
            </w:r>
          </w:p>
          <w:p w:rsidR="002958A2" w:rsidRDefault="00245FBA">
            <w:pPr>
              <w:pStyle w:val="ConsPlusNormal0"/>
            </w:pPr>
            <w:r>
              <w:t>таблетки</w:t>
            </w:r>
          </w:p>
        </w:tc>
      </w:tr>
      <w:tr w:rsidR="002958A2">
        <w:tc>
          <w:tcPr>
            <w:tcW w:w="1020" w:type="dxa"/>
          </w:tcPr>
          <w:p w:rsidR="002958A2" w:rsidRDefault="00245FBA">
            <w:pPr>
              <w:pStyle w:val="ConsPlusNormal0"/>
            </w:pPr>
            <w:r>
              <w:t>A04</w:t>
            </w:r>
          </w:p>
        </w:tc>
        <w:tc>
          <w:tcPr>
            <w:tcW w:w="4422" w:type="dxa"/>
          </w:tcPr>
          <w:p w:rsidR="002958A2" w:rsidRDefault="00245FBA">
            <w:pPr>
              <w:pStyle w:val="ConsPlusNormal0"/>
            </w:pPr>
            <w:r>
              <w:t>противорвотные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A04A</w:t>
            </w:r>
          </w:p>
        </w:tc>
        <w:tc>
          <w:tcPr>
            <w:tcW w:w="4422" w:type="dxa"/>
          </w:tcPr>
          <w:p w:rsidR="002958A2" w:rsidRDefault="00245FBA">
            <w:pPr>
              <w:pStyle w:val="ConsPlusNormal0"/>
            </w:pPr>
            <w:r>
              <w:t>противорвотные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A04AA</w:t>
            </w:r>
          </w:p>
        </w:tc>
        <w:tc>
          <w:tcPr>
            <w:tcW w:w="4422" w:type="dxa"/>
          </w:tcPr>
          <w:p w:rsidR="002958A2" w:rsidRDefault="00245FBA">
            <w:pPr>
              <w:pStyle w:val="ConsPlusNormal0"/>
            </w:pPr>
            <w:r>
              <w:t>блокаторы серотониновых 5HT3-рецепторов</w:t>
            </w:r>
          </w:p>
        </w:tc>
        <w:tc>
          <w:tcPr>
            <w:tcW w:w="3060" w:type="dxa"/>
          </w:tcPr>
          <w:p w:rsidR="002958A2" w:rsidRDefault="00245FBA">
            <w:pPr>
              <w:pStyle w:val="ConsPlusNormal0"/>
            </w:pPr>
            <w:r>
              <w:t>ондансетрон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сироп;</w:t>
            </w:r>
          </w:p>
          <w:p w:rsidR="002958A2" w:rsidRDefault="00245FBA">
            <w:pPr>
              <w:pStyle w:val="ConsPlusNormal0"/>
            </w:pPr>
            <w:r>
              <w:t>суппозитории ректальные;</w:t>
            </w:r>
          </w:p>
          <w:p w:rsidR="002958A2" w:rsidRDefault="00245FBA">
            <w:pPr>
              <w:pStyle w:val="ConsPlusNormal0"/>
            </w:pPr>
            <w:r>
              <w:t>таблетки;</w:t>
            </w:r>
          </w:p>
          <w:p w:rsidR="002958A2" w:rsidRDefault="00245FBA">
            <w:pPr>
              <w:pStyle w:val="ConsPlusNormal0"/>
            </w:pPr>
            <w:r>
              <w:t>таблетки лиофилизированные;</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A05</w:t>
            </w:r>
          </w:p>
        </w:tc>
        <w:tc>
          <w:tcPr>
            <w:tcW w:w="4422" w:type="dxa"/>
          </w:tcPr>
          <w:p w:rsidR="002958A2" w:rsidRDefault="00245FBA">
            <w:pPr>
              <w:pStyle w:val="ConsPlusNormal0"/>
            </w:pPr>
            <w:r>
              <w:t>препараты для лечения заболеваний печени и желчевыводящих путей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A05A</w:t>
            </w:r>
          </w:p>
        </w:tc>
        <w:tc>
          <w:tcPr>
            <w:tcW w:w="4422" w:type="dxa"/>
          </w:tcPr>
          <w:p w:rsidR="002958A2" w:rsidRDefault="00245FBA">
            <w:pPr>
              <w:pStyle w:val="ConsPlusNormal0"/>
            </w:pPr>
            <w:r>
              <w:t>препараты для лечения заболеваний желчевыводящих путей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A05AA</w:t>
            </w:r>
          </w:p>
        </w:tc>
        <w:tc>
          <w:tcPr>
            <w:tcW w:w="4422" w:type="dxa"/>
          </w:tcPr>
          <w:p w:rsidR="002958A2" w:rsidRDefault="00245FBA">
            <w:pPr>
              <w:pStyle w:val="ConsPlusNormal0"/>
            </w:pPr>
            <w:r>
              <w:t>препараты желчных кислот</w:t>
            </w:r>
          </w:p>
        </w:tc>
        <w:tc>
          <w:tcPr>
            <w:tcW w:w="3060" w:type="dxa"/>
          </w:tcPr>
          <w:p w:rsidR="002958A2" w:rsidRDefault="00245FBA">
            <w:pPr>
              <w:pStyle w:val="ConsPlusNormal0"/>
            </w:pPr>
            <w:r>
              <w:t>урсодезоксихолевая кислота</w:t>
            </w:r>
          </w:p>
        </w:tc>
        <w:tc>
          <w:tcPr>
            <w:tcW w:w="3628" w:type="dxa"/>
          </w:tcPr>
          <w:p w:rsidR="002958A2" w:rsidRDefault="00245FBA">
            <w:pPr>
              <w:pStyle w:val="ConsPlusNormal0"/>
            </w:pPr>
            <w:r>
              <w:t>капсулы;</w:t>
            </w:r>
          </w:p>
          <w:p w:rsidR="002958A2" w:rsidRDefault="00245FBA">
            <w:pPr>
              <w:pStyle w:val="ConsPlusNormal0"/>
            </w:pPr>
            <w:r>
              <w:t>суспензия для приема внутрь;</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A05B</w:t>
            </w:r>
          </w:p>
        </w:tc>
        <w:tc>
          <w:tcPr>
            <w:tcW w:w="4422" w:type="dxa"/>
          </w:tcPr>
          <w:p w:rsidR="002958A2" w:rsidRDefault="00245FBA">
            <w:pPr>
              <w:pStyle w:val="ConsPlusNormal0"/>
            </w:pPr>
            <w:r>
              <w:t>препараты для лечения заболеваний печени, липотропные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A05BA</w:t>
            </w:r>
          </w:p>
        </w:tc>
        <w:tc>
          <w:tcPr>
            <w:tcW w:w="4422" w:type="dxa"/>
            <w:vMerge w:val="restart"/>
          </w:tcPr>
          <w:p w:rsidR="002958A2" w:rsidRDefault="00245FBA">
            <w:pPr>
              <w:pStyle w:val="ConsPlusNormal0"/>
            </w:pPr>
            <w:r>
              <w:t xml:space="preserve">препараты для лечения заболеваний </w:t>
            </w:r>
            <w:r>
              <w:lastRenderedPageBreak/>
              <w:t>печени</w:t>
            </w:r>
          </w:p>
        </w:tc>
        <w:tc>
          <w:tcPr>
            <w:tcW w:w="3060" w:type="dxa"/>
          </w:tcPr>
          <w:p w:rsidR="002958A2" w:rsidRDefault="00245FBA">
            <w:pPr>
              <w:pStyle w:val="ConsPlusNormal0"/>
            </w:pPr>
            <w:r>
              <w:lastRenderedPageBreak/>
              <w:t xml:space="preserve">фосфолипиды + </w:t>
            </w:r>
            <w:r>
              <w:lastRenderedPageBreak/>
              <w:t>глицирризиновая кислота</w:t>
            </w:r>
          </w:p>
        </w:tc>
        <w:tc>
          <w:tcPr>
            <w:tcW w:w="3628" w:type="dxa"/>
          </w:tcPr>
          <w:p w:rsidR="002958A2" w:rsidRDefault="00245FBA">
            <w:pPr>
              <w:pStyle w:val="ConsPlusNormal0"/>
            </w:pPr>
            <w:r>
              <w:lastRenderedPageBreak/>
              <w:t>капсулы;</w:t>
            </w:r>
          </w:p>
          <w:p w:rsidR="002958A2" w:rsidRDefault="00245FBA">
            <w:pPr>
              <w:pStyle w:val="ConsPlusNormal0"/>
            </w:pPr>
            <w:r>
              <w:lastRenderedPageBreak/>
              <w:t>лиофилизат для приготовления раствора для внутривенного введения;</w:t>
            </w:r>
          </w:p>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янтарная кислота + меглумин + инозин + метионин + никотинамид</w:t>
            </w:r>
          </w:p>
        </w:tc>
        <w:tc>
          <w:tcPr>
            <w:tcW w:w="3628" w:type="dxa"/>
          </w:tcPr>
          <w:p w:rsidR="002958A2" w:rsidRDefault="00245FBA">
            <w:pPr>
              <w:pStyle w:val="ConsPlusNormal0"/>
            </w:pPr>
            <w:r>
              <w:t>раствор для инфузий</w:t>
            </w:r>
          </w:p>
        </w:tc>
      </w:tr>
      <w:tr w:rsidR="002958A2">
        <w:tc>
          <w:tcPr>
            <w:tcW w:w="1020" w:type="dxa"/>
          </w:tcPr>
          <w:p w:rsidR="002958A2" w:rsidRDefault="00245FBA">
            <w:pPr>
              <w:pStyle w:val="ConsPlusNormal0"/>
            </w:pPr>
            <w:r>
              <w:t>A06</w:t>
            </w:r>
          </w:p>
        </w:tc>
        <w:tc>
          <w:tcPr>
            <w:tcW w:w="4422" w:type="dxa"/>
          </w:tcPr>
          <w:p w:rsidR="002958A2" w:rsidRDefault="00245FBA">
            <w:pPr>
              <w:pStyle w:val="ConsPlusNormal0"/>
            </w:pPr>
            <w:r>
              <w:t>слабительные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A06A</w:t>
            </w:r>
          </w:p>
        </w:tc>
        <w:tc>
          <w:tcPr>
            <w:tcW w:w="4422" w:type="dxa"/>
          </w:tcPr>
          <w:p w:rsidR="002958A2" w:rsidRDefault="00245FBA">
            <w:pPr>
              <w:pStyle w:val="ConsPlusNormal0"/>
            </w:pPr>
            <w:r>
              <w:t>слабительные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A06AB</w:t>
            </w:r>
          </w:p>
        </w:tc>
        <w:tc>
          <w:tcPr>
            <w:tcW w:w="4422" w:type="dxa"/>
            <w:vMerge w:val="restart"/>
          </w:tcPr>
          <w:p w:rsidR="002958A2" w:rsidRDefault="00245FBA">
            <w:pPr>
              <w:pStyle w:val="ConsPlusNormal0"/>
            </w:pPr>
            <w:r>
              <w:t>контактные слабительные средства</w:t>
            </w:r>
          </w:p>
        </w:tc>
        <w:tc>
          <w:tcPr>
            <w:tcW w:w="3060" w:type="dxa"/>
          </w:tcPr>
          <w:p w:rsidR="002958A2" w:rsidRDefault="00245FBA">
            <w:pPr>
              <w:pStyle w:val="ConsPlusNormal0"/>
            </w:pPr>
            <w:r>
              <w:t>бисакодил</w:t>
            </w:r>
          </w:p>
        </w:tc>
        <w:tc>
          <w:tcPr>
            <w:tcW w:w="3628" w:type="dxa"/>
          </w:tcPr>
          <w:p w:rsidR="002958A2" w:rsidRDefault="00245FBA">
            <w:pPr>
              <w:pStyle w:val="ConsPlusNormal0"/>
            </w:pPr>
            <w:r>
              <w:t>суппозитории ректальные;</w:t>
            </w:r>
          </w:p>
          <w:p w:rsidR="002958A2" w:rsidRDefault="00245FBA">
            <w:pPr>
              <w:pStyle w:val="ConsPlusNormal0"/>
            </w:pPr>
            <w:r>
              <w:t>таблетки, покрытые кишечнорастворимой оболочкой;</w:t>
            </w:r>
          </w:p>
          <w:p w:rsidR="002958A2" w:rsidRDefault="00245FBA">
            <w:pPr>
              <w:pStyle w:val="ConsPlusNormal0"/>
            </w:pPr>
            <w:r>
              <w:t>таблетки кишечнорастворимые,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сеннозиды A и B</w:t>
            </w:r>
          </w:p>
        </w:tc>
        <w:tc>
          <w:tcPr>
            <w:tcW w:w="3628" w:type="dxa"/>
          </w:tcPr>
          <w:p w:rsidR="002958A2" w:rsidRDefault="00245FBA">
            <w:pPr>
              <w:pStyle w:val="ConsPlusNormal0"/>
            </w:pPr>
            <w:r>
              <w:t>таблетки</w:t>
            </w:r>
          </w:p>
        </w:tc>
      </w:tr>
      <w:tr w:rsidR="002958A2">
        <w:tc>
          <w:tcPr>
            <w:tcW w:w="1020" w:type="dxa"/>
            <w:vMerge w:val="restart"/>
          </w:tcPr>
          <w:p w:rsidR="002958A2" w:rsidRDefault="00245FBA">
            <w:pPr>
              <w:pStyle w:val="ConsPlusNormal0"/>
            </w:pPr>
            <w:r>
              <w:t>A06AD</w:t>
            </w:r>
          </w:p>
        </w:tc>
        <w:tc>
          <w:tcPr>
            <w:tcW w:w="4422" w:type="dxa"/>
            <w:vMerge w:val="restart"/>
          </w:tcPr>
          <w:p w:rsidR="002958A2" w:rsidRDefault="00245FBA">
            <w:pPr>
              <w:pStyle w:val="ConsPlusNormal0"/>
            </w:pPr>
            <w:r>
              <w:t>осмотические слабительные средства</w:t>
            </w:r>
          </w:p>
        </w:tc>
        <w:tc>
          <w:tcPr>
            <w:tcW w:w="3060" w:type="dxa"/>
          </w:tcPr>
          <w:p w:rsidR="002958A2" w:rsidRDefault="00245FBA">
            <w:pPr>
              <w:pStyle w:val="ConsPlusNormal0"/>
            </w:pPr>
            <w:r>
              <w:t>лактулоза</w:t>
            </w:r>
          </w:p>
        </w:tc>
        <w:tc>
          <w:tcPr>
            <w:tcW w:w="3628" w:type="dxa"/>
          </w:tcPr>
          <w:p w:rsidR="002958A2" w:rsidRDefault="00245FBA">
            <w:pPr>
              <w:pStyle w:val="ConsPlusNormal0"/>
            </w:pPr>
            <w:r>
              <w:t>сироп</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макрогол</w:t>
            </w:r>
          </w:p>
        </w:tc>
        <w:tc>
          <w:tcPr>
            <w:tcW w:w="3628" w:type="dxa"/>
          </w:tcPr>
          <w:p w:rsidR="002958A2" w:rsidRDefault="00245FBA">
            <w:pPr>
              <w:pStyle w:val="ConsPlusNormal0"/>
            </w:pPr>
            <w:r>
              <w:t>порошок для приготовления раствора для приема внутрь;</w:t>
            </w:r>
          </w:p>
          <w:p w:rsidR="002958A2" w:rsidRDefault="00245FBA">
            <w:pPr>
              <w:pStyle w:val="ConsPlusNormal0"/>
            </w:pPr>
            <w:r>
              <w:t>порошок для приготовления раствора для приема внутрь (для детей)</w:t>
            </w:r>
          </w:p>
        </w:tc>
      </w:tr>
      <w:tr w:rsidR="002958A2">
        <w:tc>
          <w:tcPr>
            <w:tcW w:w="1020" w:type="dxa"/>
          </w:tcPr>
          <w:p w:rsidR="002958A2" w:rsidRDefault="00245FBA">
            <w:pPr>
              <w:pStyle w:val="ConsPlusNormal0"/>
            </w:pPr>
            <w:r>
              <w:t>A07</w:t>
            </w:r>
          </w:p>
        </w:tc>
        <w:tc>
          <w:tcPr>
            <w:tcW w:w="4422" w:type="dxa"/>
          </w:tcPr>
          <w:p w:rsidR="002958A2" w:rsidRDefault="00245FBA">
            <w:pPr>
              <w:pStyle w:val="ConsPlusNormal0"/>
            </w:pPr>
            <w:r>
              <w:t>противодиарейные, кишечные противовоспалительные и противомикробные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A07B</w:t>
            </w:r>
          </w:p>
        </w:tc>
        <w:tc>
          <w:tcPr>
            <w:tcW w:w="4422" w:type="dxa"/>
          </w:tcPr>
          <w:p w:rsidR="002958A2" w:rsidRDefault="00245FBA">
            <w:pPr>
              <w:pStyle w:val="ConsPlusNormal0"/>
            </w:pPr>
            <w:r>
              <w:t>адсорбирующие кишечные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A07BC</w:t>
            </w:r>
          </w:p>
        </w:tc>
        <w:tc>
          <w:tcPr>
            <w:tcW w:w="4422" w:type="dxa"/>
          </w:tcPr>
          <w:p w:rsidR="002958A2" w:rsidRDefault="00245FBA">
            <w:pPr>
              <w:pStyle w:val="ConsPlusNormal0"/>
            </w:pPr>
            <w:r>
              <w:t>другие адсорбирующие кишечные препараты</w:t>
            </w:r>
          </w:p>
        </w:tc>
        <w:tc>
          <w:tcPr>
            <w:tcW w:w="3060" w:type="dxa"/>
          </w:tcPr>
          <w:p w:rsidR="002958A2" w:rsidRDefault="00245FBA">
            <w:pPr>
              <w:pStyle w:val="ConsPlusNormal0"/>
            </w:pPr>
            <w:r>
              <w:t>смектит диоктаэдрический</w:t>
            </w:r>
          </w:p>
        </w:tc>
        <w:tc>
          <w:tcPr>
            <w:tcW w:w="3628" w:type="dxa"/>
          </w:tcPr>
          <w:p w:rsidR="002958A2" w:rsidRDefault="00245FBA">
            <w:pPr>
              <w:pStyle w:val="ConsPlusNormal0"/>
            </w:pPr>
            <w:r>
              <w:t>порошок для приготовления суспензии для приема внутрь;</w:t>
            </w:r>
          </w:p>
          <w:p w:rsidR="002958A2" w:rsidRDefault="00245FBA">
            <w:pPr>
              <w:pStyle w:val="ConsPlusNormal0"/>
            </w:pPr>
            <w:r>
              <w:t>суспензия для приема внутрь;</w:t>
            </w:r>
          </w:p>
          <w:p w:rsidR="002958A2" w:rsidRDefault="00245FBA">
            <w:pPr>
              <w:pStyle w:val="ConsPlusNormal0"/>
            </w:pPr>
            <w:r>
              <w:t>таблетки диспергируемые</w:t>
            </w:r>
          </w:p>
        </w:tc>
      </w:tr>
      <w:tr w:rsidR="002958A2">
        <w:tc>
          <w:tcPr>
            <w:tcW w:w="1020" w:type="dxa"/>
          </w:tcPr>
          <w:p w:rsidR="002958A2" w:rsidRDefault="00245FBA">
            <w:pPr>
              <w:pStyle w:val="ConsPlusNormal0"/>
            </w:pPr>
            <w:r>
              <w:t>A07D</w:t>
            </w:r>
          </w:p>
        </w:tc>
        <w:tc>
          <w:tcPr>
            <w:tcW w:w="4422" w:type="dxa"/>
          </w:tcPr>
          <w:p w:rsidR="002958A2" w:rsidRDefault="00245FBA">
            <w:pPr>
              <w:pStyle w:val="ConsPlusNormal0"/>
            </w:pPr>
            <w:r>
              <w:t>препараты, снижающие моторику желудочно-кишечного тракта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A07DA</w:t>
            </w:r>
          </w:p>
        </w:tc>
        <w:tc>
          <w:tcPr>
            <w:tcW w:w="4422" w:type="dxa"/>
          </w:tcPr>
          <w:p w:rsidR="002958A2" w:rsidRDefault="00245FBA">
            <w:pPr>
              <w:pStyle w:val="ConsPlusNormal0"/>
            </w:pPr>
            <w:r>
              <w:t>препараты, снижающие моторику желудочно-кишечного тракта</w:t>
            </w:r>
          </w:p>
        </w:tc>
        <w:tc>
          <w:tcPr>
            <w:tcW w:w="3060" w:type="dxa"/>
          </w:tcPr>
          <w:p w:rsidR="002958A2" w:rsidRDefault="00245FBA">
            <w:pPr>
              <w:pStyle w:val="ConsPlusNormal0"/>
            </w:pPr>
            <w:r>
              <w:t>лоперамид</w:t>
            </w:r>
          </w:p>
        </w:tc>
        <w:tc>
          <w:tcPr>
            <w:tcW w:w="3628" w:type="dxa"/>
          </w:tcPr>
          <w:p w:rsidR="002958A2" w:rsidRDefault="00245FBA">
            <w:pPr>
              <w:pStyle w:val="ConsPlusNormal0"/>
            </w:pPr>
            <w:r>
              <w:t>капсулы;</w:t>
            </w:r>
          </w:p>
          <w:p w:rsidR="002958A2" w:rsidRDefault="00245FBA">
            <w:pPr>
              <w:pStyle w:val="ConsPlusNormal0"/>
            </w:pPr>
            <w:r>
              <w:t>таблетки;</w:t>
            </w:r>
          </w:p>
          <w:p w:rsidR="002958A2" w:rsidRDefault="00245FBA">
            <w:pPr>
              <w:pStyle w:val="ConsPlusNormal0"/>
            </w:pPr>
            <w:r>
              <w:t>таблетки жевательные;</w:t>
            </w:r>
          </w:p>
          <w:p w:rsidR="002958A2" w:rsidRDefault="00245FBA">
            <w:pPr>
              <w:pStyle w:val="ConsPlusNormal0"/>
            </w:pPr>
            <w:r>
              <w:t>таблетки-лиофилизат</w:t>
            </w:r>
          </w:p>
        </w:tc>
      </w:tr>
      <w:tr w:rsidR="002958A2">
        <w:tc>
          <w:tcPr>
            <w:tcW w:w="1020" w:type="dxa"/>
          </w:tcPr>
          <w:p w:rsidR="002958A2" w:rsidRDefault="00245FBA">
            <w:pPr>
              <w:pStyle w:val="ConsPlusNormal0"/>
            </w:pPr>
            <w:r>
              <w:t>A07E</w:t>
            </w:r>
          </w:p>
        </w:tc>
        <w:tc>
          <w:tcPr>
            <w:tcW w:w="4422" w:type="dxa"/>
          </w:tcPr>
          <w:p w:rsidR="002958A2" w:rsidRDefault="00245FBA">
            <w:pPr>
              <w:pStyle w:val="ConsPlusNormal0"/>
            </w:pPr>
            <w:r>
              <w:t>кишечные противовоспалительные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A07EC</w:t>
            </w:r>
          </w:p>
        </w:tc>
        <w:tc>
          <w:tcPr>
            <w:tcW w:w="4422" w:type="dxa"/>
            <w:vMerge w:val="restart"/>
          </w:tcPr>
          <w:p w:rsidR="002958A2" w:rsidRDefault="00245FBA">
            <w:pPr>
              <w:pStyle w:val="ConsPlusNormal0"/>
            </w:pPr>
            <w:r>
              <w:t>аминосалициловая кислота и аналогичные препараты</w:t>
            </w:r>
          </w:p>
        </w:tc>
        <w:tc>
          <w:tcPr>
            <w:tcW w:w="3060" w:type="dxa"/>
          </w:tcPr>
          <w:p w:rsidR="002958A2" w:rsidRDefault="00245FBA">
            <w:pPr>
              <w:pStyle w:val="ConsPlusNormal0"/>
            </w:pPr>
            <w:r>
              <w:t>месалазин</w:t>
            </w:r>
          </w:p>
        </w:tc>
        <w:tc>
          <w:tcPr>
            <w:tcW w:w="3628" w:type="dxa"/>
          </w:tcPr>
          <w:p w:rsidR="002958A2" w:rsidRDefault="00245FBA">
            <w:pPr>
              <w:pStyle w:val="ConsPlusNormal0"/>
            </w:pPr>
            <w:r>
              <w:t>суппозитории ректальные;</w:t>
            </w:r>
          </w:p>
          <w:p w:rsidR="002958A2" w:rsidRDefault="00245FBA">
            <w:pPr>
              <w:pStyle w:val="ConsPlusNormal0"/>
            </w:pPr>
            <w:r>
              <w:t>суспензия ректальная;</w:t>
            </w:r>
          </w:p>
          <w:p w:rsidR="002958A2" w:rsidRDefault="00245FBA">
            <w:pPr>
              <w:pStyle w:val="ConsPlusNormal0"/>
            </w:pPr>
            <w:r>
              <w:t>таблетки кишечнорастворимые с пролонгированным высвобождением, покрытые пленочной оболочкой;</w:t>
            </w:r>
          </w:p>
          <w:p w:rsidR="002958A2" w:rsidRDefault="00245FBA">
            <w:pPr>
              <w:pStyle w:val="ConsPlusNormal0"/>
            </w:pPr>
            <w:r>
              <w:t>таблетки, покрытые кишечнорастворимой оболочкой;</w:t>
            </w:r>
          </w:p>
          <w:p w:rsidR="002958A2" w:rsidRDefault="00245FBA">
            <w:pPr>
              <w:pStyle w:val="ConsPlusNormal0"/>
            </w:pPr>
            <w:r>
              <w:t>таблетки, покрытые кишечнорастворимой пленочной оболочкой;</w:t>
            </w:r>
          </w:p>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t>таблетки пролонгированного действия;</w:t>
            </w:r>
          </w:p>
          <w:p w:rsidR="002958A2" w:rsidRDefault="00245FBA">
            <w:pPr>
              <w:pStyle w:val="ConsPlusNormal0"/>
            </w:pPr>
            <w:r>
              <w:lastRenderedPageBreak/>
              <w:t>таблетки с пролонгированным высвобождением;</w:t>
            </w:r>
          </w:p>
          <w:p w:rsidR="002958A2" w:rsidRDefault="00245FBA">
            <w:pPr>
              <w:pStyle w:val="ConsPlusNormal0"/>
            </w:pPr>
            <w:r>
              <w:t>гранулы кишечнорастворимые с пролонгированным высвобождением, покрытые оболочкой;</w:t>
            </w:r>
          </w:p>
          <w:p w:rsidR="002958A2" w:rsidRDefault="00245FBA">
            <w:pPr>
              <w:pStyle w:val="ConsPlusNormal0"/>
            </w:pPr>
            <w:r>
              <w:t>гранулы с пролонгированным высвобождением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сульфасалазин</w:t>
            </w:r>
          </w:p>
        </w:tc>
        <w:tc>
          <w:tcPr>
            <w:tcW w:w="3628" w:type="dxa"/>
          </w:tcPr>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A07F</w:t>
            </w:r>
          </w:p>
        </w:tc>
        <w:tc>
          <w:tcPr>
            <w:tcW w:w="4422" w:type="dxa"/>
          </w:tcPr>
          <w:p w:rsidR="002958A2" w:rsidRDefault="00245FBA">
            <w:pPr>
              <w:pStyle w:val="ConsPlusNormal0"/>
            </w:pPr>
            <w:r>
              <w:t>противодиарейные микроорганизмы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A07FA</w:t>
            </w:r>
          </w:p>
        </w:tc>
        <w:tc>
          <w:tcPr>
            <w:tcW w:w="4422" w:type="dxa"/>
            <w:vMerge w:val="restart"/>
          </w:tcPr>
          <w:p w:rsidR="002958A2" w:rsidRDefault="00245FBA">
            <w:pPr>
              <w:pStyle w:val="ConsPlusNormal0"/>
            </w:pPr>
            <w:r>
              <w:t>противодиарейные микроорганизмы</w:t>
            </w:r>
          </w:p>
        </w:tc>
        <w:tc>
          <w:tcPr>
            <w:tcW w:w="3060" w:type="dxa"/>
          </w:tcPr>
          <w:p w:rsidR="002958A2" w:rsidRDefault="00245FBA">
            <w:pPr>
              <w:pStyle w:val="ConsPlusNormal0"/>
            </w:pPr>
            <w:r>
              <w:t>бифидобактерии бифидум</w:t>
            </w:r>
          </w:p>
        </w:tc>
        <w:tc>
          <w:tcPr>
            <w:tcW w:w="3628" w:type="dxa"/>
          </w:tcPr>
          <w:p w:rsidR="002958A2" w:rsidRDefault="00245FBA">
            <w:pPr>
              <w:pStyle w:val="ConsPlusNormal0"/>
            </w:pPr>
            <w:r>
              <w:t>капсулы;</w:t>
            </w:r>
          </w:p>
          <w:p w:rsidR="002958A2" w:rsidRDefault="00245FBA">
            <w:pPr>
              <w:pStyle w:val="ConsPlusNormal0"/>
            </w:pPr>
            <w:r>
              <w:t>лиофилизат для приготовления раствора для приема внутрь и местного применения;</w:t>
            </w:r>
          </w:p>
          <w:p w:rsidR="002958A2" w:rsidRDefault="00245FBA">
            <w:pPr>
              <w:pStyle w:val="ConsPlusNormal0"/>
            </w:pPr>
            <w:r>
              <w:t>лиофилизат для приготовления суспензии для приема внутрь и местного применения;</w:t>
            </w:r>
          </w:p>
          <w:p w:rsidR="002958A2" w:rsidRDefault="00245FBA">
            <w:pPr>
              <w:pStyle w:val="ConsPlusNormal0"/>
            </w:pPr>
            <w:r>
              <w:t>порошок для приема внутрь;</w:t>
            </w:r>
          </w:p>
          <w:p w:rsidR="002958A2" w:rsidRDefault="00245FBA">
            <w:pPr>
              <w:pStyle w:val="ConsPlusNormal0"/>
            </w:pPr>
            <w:r>
              <w:t>порошок для приема внутрь и местного применения;</w:t>
            </w:r>
          </w:p>
          <w:p w:rsidR="002958A2" w:rsidRDefault="00245FBA">
            <w:pPr>
              <w:pStyle w:val="ConsPlusNormal0"/>
            </w:pPr>
            <w:r>
              <w:t>суппозитории вагинальные и ректальные;</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пробиотик из бифидобактерий бифидум </w:t>
            </w:r>
            <w:r>
              <w:lastRenderedPageBreak/>
              <w:t>однокомпонентный сорбированный</w:t>
            </w:r>
          </w:p>
        </w:tc>
        <w:tc>
          <w:tcPr>
            <w:tcW w:w="3628" w:type="dxa"/>
          </w:tcPr>
          <w:p w:rsidR="002958A2" w:rsidRDefault="00245FBA">
            <w:pPr>
              <w:pStyle w:val="ConsPlusNormal0"/>
            </w:pPr>
            <w:r>
              <w:lastRenderedPageBreak/>
              <w:t>капсулы;</w:t>
            </w:r>
          </w:p>
          <w:p w:rsidR="002958A2" w:rsidRDefault="00245FBA">
            <w:pPr>
              <w:pStyle w:val="ConsPlusNormal0"/>
            </w:pPr>
            <w:r>
              <w:t>порошок для приема внутрь</w:t>
            </w:r>
          </w:p>
        </w:tc>
      </w:tr>
      <w:tr w:rsidR="002958A2">
        <w:tc>
          <w:tcPr>
            <w:tcW w:w="1020" w:type="dxa"/>
          </w:tcPr>
          <w:p w:rsidR="002958A2" w:rsidRDefault="00245FBA">
            <w:pPr>
              <w:pStyle w:val="ConsPlusNormal0"/>
            </w:pPr>
            <w:r>
              <w:lastRenderedPageBreak/>
              <w:t>A09</w:t>
            </w:r>
          </w:p>
        </w:tc>
        <w:tc>
          <w:tcPr>
            <w:tcW w:w="4422" w:type="dxa"/>
          </w:tcPr>
          <w:p w:rsidR="002958A2" w:rsidRDefault="00245FBA">
            <w:pPr>
              <w:pStyle w:val="ConsPlusNormal0"/>
            </w:pPr>
            <w:r>
              <w:t>препараты, способствующие пищеварению, включая ферментные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A09A</w:t>
            </w:r>
          </w:p>
        </w:tc>
        <w:tc>
          <w:tcPr>
            <w:tcW w:w="4422" w:type="dxa"/>
          </w:tcPr>
          <w:p w:rsidR="002958A2" w:rsidRDefault="00245FBA">
            <w:pPr>
              <w:pStyle w:val="ConsPlusNormal0"/>
            </w:pPr>
            <w:r>
              <w:t>препараты, способствующие пищеварению, включая ферментные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A09AA</w:t>
            </w:r>
          </w:p>
        </w:tc>
        <w:tc>
          <w:tcPr>
            <w:tcW w:w="4422" w:type="dxa"/>
          </w:tcPr>
          <w:p w:rsidR="002958A2" w:rsidRDefault="00245FBA">
            <w:pPr>
              <w:pStyle w:val="ConsPlusNormal0"/>
            </w:pPr>
            <w:r>
              <w:t>ферментные препараты</w:t>
            </w:r>
          </w:p>
        </w:tc>
        <w:tc>
          <w:tcPr>
            <w:tcW w:w="3060" w:type="dxa"/>
          </w:tcPr>
          <w:p w:rsidR="002958A2" w:rsidRDefault="00245FBA">
            <w:pPr>
              <w:pStyle w:val="ConsPlusNormal0"/>
            </w:pPr>
            <w:r>
              <w:t>панкреатин</w:t>
            </w:r>
          </w:p>
        </w:tc>
        <w:tc>
          <w:tcPr>
            <w:tcW w:w="3628" w:type="dxa"/>
          </w:tcPr>
          <w:p w:rsidR="002958A2" w:rsidRDefault="00245FBA">
            <w:pPr>
              <w:pStyle w:val="ConsPlusNormal0"/>
            </w:pPr>
            <w:r>
              <w:t>гранулы кишечнорастворимые;</w:t>
            </w:r>
          </w:p>
          <w:p w:rsidR="002958A2" w:rsidRDefault="00245FBA">
            <w:pPr>
              <w:pStyle w:val="ConsPlusNormal0"/>
            </w:pPr>
            <w:r>
              <w:t>капсулы;</w:t>
            </w:r>
          </w:p>
          <w:p w:rsidR="002958A2" w:rsidRDefault="00245FBA">
            <w:pPr>
              <w:pStyle w:val="ConsPlusNormal0"/>
            </w:pPr>
            <w:r>
              <w:t>капсулы кишечнорастворимые;</w:t>
            </w:r>
          </w:p>
          <w:p w:rsidR="002958A2" w:rsidRDefault="00245FBA">
            <w:pPr>
              <w:pStyle w:val="ConsPlusNormal0"/>
            </w:pPr>
            <w:r>
              <w:t>таблетки, покрытые кишечнорастворимой оболочкой;</w:t>
            </w:r>
          </w:p>
          <w:p w:rsidR="002958A2" w:rsidRDefault="00245FBA">
            <w:pPr>
              <w:pStyle w:val="ConsPlusNormal0"/>
            </w:pPr>
            <w:r>
              <w:t>таблетки, покрытые оболочкой;</w:t>
            </w:r>
          </w:p>
          <w:p w:rsidR="002958A2" w:rsidRDefault="00245FBA">
            <w:pPr>
              <w:pStyle w:val="ConsPlusNormal0"/>
            </w:pPr>
            <w:r>
              <w:t>таблетки кишечнорастворимые, покрытые пленочной оболочкой</w:t>
            </w:r>
          </w:p>
        </w:tc>
      </w:tr>
      <w:tr w:rsidR="002958A2">
        <w:tc>
          <w:tcPr>
            <w:tcW w:w="1020" w:type="dxa"/>
          </w:tcPr>
          <w:p w:rsidR="002958A2" w:rsidRDefault="00245FBA">
            <w:pPr>
              <w:pStyle w:val="ConsPlusNormal0"/>
            </w:pPr>
            <w:r>
              <w:t>A10</w:t>
            </w:r>
          </w:p>
        </w:tc>
        <w:tc>
          <w:tcPr>
            <w:tcW w:w="4422" w:type="dxa"/>
          </w:tcPr>
          <w:p w:rsidR="002958A2" w:rsidRDefault="00245FBA">
            <w:pPr>
              <w:pStyle w:val="ConsPlusNormal0"/>
            </w:pPr>
            <w:r>
              <w:t>препараты для лечения сахарного диабета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A10A</w:t>
            </w:r>
          </w:p>
        </w:tc>
        <w:tc>
          <w:tcPr>
            <w:tcW w:w="4422" w:type="dxa"/>
          </w:tcPr>
          <w:p w:rsidR="002958A2" w:rsidRDefault="00245FBA">
            <w:pPr>
              <w:pStyle w:val="ConsPlusNormal0"/>
            </w:pPr>
            <w:r>
              <w:t>инсулины и их аналоги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A10AB</w:t>
            </w:r>
          </w:p>
        </w:tc>
        <w:tc>
          <w:tcPr>
            <w:tcW w:w="4422" w:type="dxa"/>
            <w:vMerge w:val="restart"/>
          </w:tcPr>
          <w:p w:rsidR="002958A2" w:rsidRDefault="00245FBA">
            <w:pPr>
              <w:pStyle w:val="ConsPlusNormal0"/>
            </w:pPr>
            <w:r>
              <w:t>инсулины короткого действия и их аналоги для инъекционного введения</w:t>
            </w:r>
          </w:p>
        </w:tc>
        <w:tc>
          <w:tcPr>
            <w:tcW w:w="3060" w:type="dxa"/>
          </w:tcPr>
          <w:p w:rsidR="002958A2" w:rsidRDefault="00245FBA">
            <w:pPr>
              <w:pStyle w:val="ConsPlusNormal0"/>
            </w:pPr>
            <w:r>
              <w:t>инсулин аспарт</w:t>
            </w:r>
          </w:p>
        </w:tc>
        <w:tc>
          <w:tcPr>
            <w:tcW w:w="3628" w:type="dxa"/>
          </w:tcPr>
          <w:p w:rsidR="002958A2" w:rsidRDefault="00245FBA">
            <w:pPr>
              <w:pStyle w:val="ConsPlusNormal0"/>
            </w:pPr>
            <w:r>
              <w:t>раствор для подкожного и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глулизин</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лизпро</w:t>
            </w:r>
          </w:p>
        </w:tc>
        <w:tc>
          <w:tcPr>
            <w:tcW w:w="3628" w:type="dxa"/>
          </w:tcPr>
          <w:p w:rsidR="002958A2" w:rsidRDefault="00245FBA">
            <w:pPr>
              <w:pStyle w:val="ConsPlusNormal0"/>
            </w:pPr>
            <w:r>
              <w:t>раствор для внутривенного и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растворимый (человеческий генно-инженерный)</w:t>
            </w:r>
          </w:p>
        </w:tc>
        <w:tc>
          <w:tcPr>
            <w:tcW w:w="3628" w:type="dxa"/>
          </w:tcPr>
          <w:p w:rsidR="002958A2" w:rsidRDefault="00245FBA">
            <w:pPr>
              <w:pStyle w:val="ConsPlusNormal0"/>
            </w:pPr>
            <w:r>
              <w:t>раствор для инъекций</w:t>
            </w:r>
          </w:p>
        </w:tc>
      </w:tr>
      <w:tr w:rsidR="002958A2">
        <w:tc>
          <w:tcPr>
            <w:tcW w:w="1020" w:type="dxa"/>
          </w:tcPr>
          <w:p w:rsidR="002958A2" w:rsidRDefault="00245FBA">
            <w:pPr>
              <w:pStyle w:val="ConsPlusNormal0"/>
            </w:pPr>
            <w:r>
              <w:lastRenderedPageBreak/>
              <w:t>A10AC</w:t>
            </w:r>
          </w:p>
        </w:tc>
        <w:tc>
          <w:tcPr>
            <w:tcW w:w="4422" w:type="dxa"/>
          </w:tcPr>
          <w:p w:rsidR="002958A2" w:rsidRDefault="00245FBA">
            <w:pPr>
              <w:pStyle w:val="ConsPlusNormal0"/>
            </w:pPr>
            <w:r>
              <w:t>инсулины средней продолжительности действия и их аналоги для инъекционного введения</w:t>
            </w:r>
          </w:p>
        </w:tc>
        <w:tc>
          <w:tcPr>
            <w:tcW w:w="3060" w:type="dxa"/>
          </w:tcPr>
          <w:p w:rsidR="002958A2" w:rsidRDefault="00245FBA">
            <w:pPr>
              <w:pStyle w:val="ConsPlusNormal0"/>
            </w:pPr>
            <w:r>
              <w:t>инсулин-изофан (человеческий генно-инженерный)</w:t>
            </w:r>
          </w:p>
        </w:tc>
        <w:tc>
          <w:tcPr>
            <w:tcW w:w="3628" w:type="dxa"/>
          </w:tcPr>
          <w:p w:rsidR="002958A2" w:rsidRDefault="00245FBA">
            <w:pPr>
              <w:pStyle w:val="ConsPlusNormal0"/>
            </w:pPr>
            <w:r>
              <w:t>суспензия для подкожного введения</w:t>
            </w:r>
          </w:p>
        </w:tc>
      </w:tr>
      <w:tr w:rsidR="002958A2">
        <w:tc>
          <w:tcPr>
            <w:tcW w:w="1020" w:type="dxa"/>
            <w:vMerge w:val="restart"/>
          </w:tcPr>
          <w:p w:rsidR="002958A2" w:rsidRDefault="00245FBA">
            <w:pPr>
              <w:pStyle w:val="ConsPlusNormal0"/>
            </w:pPr>
            <w:r>
              <w:t>A10AD</w:t>
            </w:r>
          </w:p>
        </w:tc>
        <w:tc>
          <w:tcPr>
            <w:tcW w:w="4422" w:type="dxa"/>
            <w:vMerge w:val="restart"/>
          </w:tcPr>
          <w:p w:rsidR="002958A2" w:rsidRDefault="00245FBA">
            <w:pPr>
              <w:pStyle w:val="ConsPlusNormal0"/>
            </w:pPr>
            <w: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3060" w:type="dxa"/>
          </w:tcPr>
          <w:p w:rsidR="002958A2" w:rsidRDefault="00245FBA">
            <w:pPr>
              <w:pStyle w:val="ConsPlusNormal0"/>
            </w:pPr>
            <w:r>
              <w:t>инсулин аспарт двухфазный</w:t>
            </w:r>
          </w:p>
        </w:tc>
        <w:tc>
          <w:tcPr>
            <w:tcW w:w="3628" w:type="dxa"/>
          </w:tcPr>
          <w:p w:rsidR="002958A2" w:rsidRDefault="00245FBA">
            <w:pPr>
              <w:pStyle w:val="ConsPlusNormal0"/>
            </w:pPr>
            <w:r>
              <w:t>суспензия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деглудек + инсулин аспарт</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двухфазный (человеческий генно-инженерный)</w:t>
            </w:r>
          </w:p>
        </w:tc>
        <w:tc>
          <w:tcPr>
            <w:tcW w:w="3628" w:type="dxa"/>
          </w:tcPr>
          <w:p w:rsidR="002958A2" w:rsidRDefault="00245FBA">
            <w:pPr>
              <w:pStyle w:val="ConsPlusNormal0"/>
            </w:pPr>
            <w:r>
              <w:t>суспензия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лизпро двухфазный</w:t>
            </w:r>
          </w:p>
        </w:tc>
        <w:tc>
          <w:tcPr>
            <w:tcW w:w="3628" w:type="dxa"/>
          </w:tcPr>
          <w:p w:rsidR="002958A2" w:rsidRDefault="00245FBA">
            <w:pPr>
              <w:pStyle w:val="ConsPlusNormal0"/>
            </w:pPr>
            <w:r>
              <w:t>суспензия для подкожного введения</w:t>
            </w:r>
          </w:p>
        </w:tc>
      </w:tr>
      <w:tr w:rsidR="002958A2">
        <w:tc>
          <w:tcPr>
            <w:tcW w:w="1020" w:type="dxa"/>
            <w:vMerge w:val="restart"/>
          </w:tcPr>
          <w:p w:rsidR="002958A2" w:rsidRDefault="00245FBA">
            <w:pPr>
              <w:pStyle w:val="ConsPlusNormal0"/>
            </w:pPr>
            <w:r>
              <w:t>A10AE</w:t>
            </w:r>
          </w:p>
        </w:tc>
        <w:tc>
          <w:tcPr>
            <w:tcW w:w="4422" w:type="dxa"/>
            <w:vMerge w:val="restart"/>
          </w:tcPr>
          <w:p w:rsidR="002958A2" w:rsidRDefault="00245FBA">
            <w:pPr>
              <w:pStyle w:val="ConsPlusNormal0"/>
            </w:pPr>
            <w:r>
              <w:t>инсулины длительного действия и их аналоги для инъекционного введения</w:t>
            </w:r>
          </w:p>
        </w:tc>
        <w:tc>
          <w:tcPr>
            <w:tcW w:w="3060" w:type="dxa"/>
          </w:tcPr>
          <w:p w:rsidR="002958A2" w:rsidRDefault="00245FBA">
            <w:pPr>
              <w:pStyle w:val="ConsPlusNormal0"/>
            </w:pPr>
            <w:r>
              <w:t>инсулин гларгин</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гларгин + ликсисенатид</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деглудек</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детемир</w:t>
            </w:r>
          </w:p>
        </w:tc>
        <w:tc>
          <w:tcPr>
            <w:tcW w:w="3628" w:type="dxa"/>
          </w:tcPr>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pPr>
            <w:r>
              <w:t>A10B</w:t>
            </w:r>
          </w:p>
        </w:tc>
        <w:tc>
          <w:tcPr>
            <w:tcW w:w="4422" w:type="dxa"/>
          </w:tcPr>
          <w:p w:rsidR="002958A2" w:rsidRDefault="00245FBA">
            <w:pPr>
              <w:pStyle w:val="ConsPlusNormal0"/>
            </w:pPr>
            <w:r>
              <w:t>гипогликемические препараты, кроме инсулинов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A10BA</w:t>
            </w:r>
          </w:p>
        </w:tc>
        <w:tc>
          <w:tcPr>
            <w:tcW w:w="4422" w:type="dxa"/>
          </w:tcPr>
          <w:p w:rsidR="002958A2" w:rsidRDefault="00245FBA">
            <w:pPr>
              <w:pStyle w:val="ConsPlusNormal0"/>
            </w:pPr>
            <w:r>
              <w:t>бигуаниды</w:t>
            </w:r>
          </w:p>
        </w:tc>
        <w:tc>
          <w:tcPr>
            <w:tcW w:w="3060" w:type="dxa"/>
          </w:tcPr>
          <w:p w:rsidR="002958A2" w:rsidRDefault="00245FBA">
            <w:pPr>
              <w:pStyle w:val="ConsPlusNormal0"/>
            </w:pPr>
            <w:r>
              <w:t>метформин</w:t>
            </w:r>
          </w:p>
        </w:tc>
        <w:tc>
          <w:tcPr>
            <w:tcW w:w="3628" w:type="dxa"/>
          </w:tcPr>
          <w:p w:rsidR="002958A2" w:rsidRDefault="00245FBA">
            <w:pPr>
              <w:pStyle w:val="ConsPlusNormal0"/>
            </w:pPr>
            <w:r>
              <w:t>таблетки;</w:t>
            </w:r>
          </w:p>
          <w:p w:rsidR="002958A2" w:rsidRDefault="00245FBA">
            <w:pPr>
              <w:pStyle w:val="ConsPlusNormal0"/>
            </w:pPr>
            <w:r>
              <w:lastRenderedPageBreak/>
              <w:t>таблетки, покрытые пленочной оболочкой;</w:t>
            </w:r>
          </w:p>
          <w:p w:rsidR="002958A2" w:rsidRDefault="00245FBA">
            <w:pPr>
              <w:pStyle w:val="ConsPlusNormal0"/>
            </w:pPr>
            <w:r>
              <w:t>таблетки пролонгированного действия;</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val="restart"/>
          </w:tcPr>
          <w:p w:rsidR="002958A2" w:rsidRDefault="00245FBA">
            <w:pPr>
              <w:pStyle w:val="ConsPlusNormal0"/>
            </w:pPr>
            <w:r>
              <w:lastRenderedPageBreak/>
              <w:t>A10BB</w:t>
            </w:r>
          </w:p>
        </w:tc>
        <w:tc>
          <w:tcPr>
            <w:tcW w:w="4422" w:type="dxa"/>
            <w:vMerge w:val="restart"/>
          </w:tcPr>
          <w:p w:rsidR="002958A2" w:rsidRDefault="00245FBA">
            <w:pPr>
              <w:pStyle w:val="ConsPlusNormal0"/>
            </w:pPr>
            <w:r>
              <w:t>производные сульфонилмочевины</w:t>
            </w:r>
          </w:p>
        </w:tc>
        <w:tc>
          <w:tcPr>
            <w:tcW w:w="3060" w:type="dxa"/>
          </w:tcPr>
          <w:p w:rsidR="002958A2" w:rsidRDefault="00245FBA">
            <w:pPr>
              <w:pStyle w:val="ConsPlusNormal0"/>
            </w:pPr>
            <w:r>
              <w:t>глибенкламид</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гликлазид</w:t>
            </w:r>
          </w:p>
        </w:tc>
        <w:tc>
          <w:tcPr>
            <w:tcW w:w="3628" w:type="dxa"/>
          </w:tcPr>
          <w:p w:rsidR="002958A2" w:rsidRDefault="00245FBA">
            <w:pPr>
              <w:pStyle w:val="ConsPlusNormal0"/>
            </w:pPr>
            <w:r>
              <w:t>таблетки;</w:t>
            </w:r>
          </w:p>
          <w:p w:rsidR="002958A2" w:rsidRDefault="00245FBA">
            <w:pPr>
              <w:pStyle w:val="ConsPlusNormal0"/>
            </w:pPr>
            <w:r>
              <w:t>таблетки с модифицированным высвобождением;</w:t>
            </w:r>
          </w:p>
          <w:p w:rsidR="002958A2" w:rsidRDefault="00245FBA">
            <w:pPr>
              <w:pStyle w:val="ConsPlusNormal0"/>
            </w:pPr>
            <w:r>
              <w:t>таблетки с пролонгированным высвобождением</w:t>
            </w:r>
          </w:p>
        </w:tc>
      </w:tr>
      <w:tr w:rsidR="002958A2">
        <w:tc>
          <w:tcPr>
            <w:tcW w:w="1020" w:type="dxa"/>
          </w:tcPr>
          <w:p w:rsidR="002958A2" w:rsidRDefault="00245FBA">
            <w:pPr>
              <w:pStyle w:val="ConsPlusNormal0"/>
            </w:pPr>
            <w:r>
              <w:t>A10BD</w:t>
            </w:r>
          </w:p>
        </w:tc>
        <w:tc>
          <w:tcPr>
            <w:tcW w:w="4422" w:type="dxa"/>
          </w:tcPr>
          <w:p w:rsidR="002958A2" w:rsidRDefault="00245FBA">
            <w:pPr>
              <w:pStyle w:val="ConsPlusNormal0"/>
            </w:pPr>
            <w:r>
              <w:t>комбинированные препараты пероральных гипогликемических средств</w:t>
            </w:r>
          </w:p>
        </w:tc>
        <w:tc>
          <w:tcPr>
            <w:tcW w:w="3060" w:type="dxa"/>
          </w:tcPr>
          <w:p w:rsidR="002958A2" w:rsidRDefault="00245FBA">
            <w:pPr>
              <w:pStyle w:val="ConsPlusNormal0"/>
            </w:pPr>
            <w:r>
              <w:t>алоглиптин + пиоглитазон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A10BH</w:t>
            </w:r>
          </w:p>
        </w:tc>
        <w:tc>
          <w:tcPr>
            <w:tcW w:w="4422" w:type="dxa"/>
            <w:vMerge w:val="restart"/>
          </w:tcPr>
          <w:p w:rsidR="002958A2" w:rsidRDefault="00245FBA">
            <w:pPr>
              <w:pStyle w:val="ConsPlusNormal0"/>
            </w:pPr>
            <w:r>
              <w:t>ингибиторы дипептидилпептидазы-4 (ДПП-4)</w:t>
            </w:r>
          </w:p>
        </w:tc>
        <w:tc>
          <w:tcPr>
            <w:tcW w:w="3060" w:type="dxa"/>
          </w:tcPr>
          <w:p w:rsidR="002958A2" w:rsidRDefault="00245FBA">
            <w:pPr>
              <w:pStyle w:val="ConsPlusNormal0"/>
            </w:pPr>
            <w:r>
              <w:t>алоглиптин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вилдаглиптин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гозоглиптин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линаглиптин</w:t>
            </w:r>
          </w:p>
        </w:tc>
        <w:tc>
          <w:tcPr>
            <w:tcW w:w="3628" w:type="dxa"/>
          </w:tcPr>
          <w:p w:rsidR="002958A2" w:rsidRDefault="00245FBA">
            <w:pPr>
              <w:pStyle w:val="ConsPlusNormal0"/>
            </w:pPr>
            <w:r>
              <w:t xml:space="preserve">таблетки, покрытые пленочной </w:t>
            </w:r>
            <w:r>
              <w:lastRenderedPageBreak/>
              <w:t>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саксаглиптин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ситаглиптин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эвоглиптин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A10BJ</w:t>
            </w:r>
          </w:p>
        </w:tc>
        <w:tc>
          <w:tcPr>
            <w:tcW w:w="4422" w:type="dxa"/>
            <w:vMerge w:val="restart"/>
          </w:tcPr>
          <w:p w:rsidR="002958A2" w:rsidRDefault="00245FBA">
            <w:pPr>
              <w:pStyle w:val="ConsPlusNormal0"/>
            </w:pPr>
            <w:r>
              <w:t>аналоги глюкагоноподобного пептида-1</w:t>
            </w:r>
          </w:p>
        </w:tc>
        <w:tc>
          <w:tcPr>
            <w:tcW w:w="3060" w:type="dxa"/>
          </w:tcPr>
          <w:p w:rsidR="002958A2" w:rsidRDefault="00245FBA">
            <w:pPr>
              <w:pStyle w:val="ConsPlusNormal0"/>
            </w:pPr>
            <w:r>
              <w:t>дулаглутид</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ликсисенатид</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семаглутид</w:t>
            </w:r>
          </w:p>
        </w:tc>
        <w:tc>
          <w:tcPr>
            <w:tcW w:w="3628" w:type="dxa"/>
          </w:tcPr>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A10BK</w:t>
            </w:r>
          </w:p>
        </w:tc>
        <w:tc>
          <w:tcPr>
            <w:tcW w:w="4422" w:type="dxa"/>
            <w:vMerge w:val="restart"/>
          </w:tcPr>
          <w:p w:rsidR="002958A2" w:rsidRDefault="00245FBA">
            <w:pPr>
              <w:pStyle w:val="ConsPlusNormal0"/>
            </w:pPr>
            <w:r>
              <w:t>ингибиторы натрийзависимого переносчика глюкозы 2 типа</w:t>
            </w:r>
          </w:p>
        </w:tc>
        <w:tc>
          <w:tcPr>
            <w:tcW w:w="3060" w:type="dxa"/>
          </w:tcPr>
          <w:p w:rsidR="002958A2" w:rsidRDefault="00245FBA">
            <w:pPr>
              <w:pStyle w:val="ConsPlusNormal0"/>
            </w:pPr>
            <w:r>
              <w:t>дапаглифлозин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ипраглифлозин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эмпаглифлозин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эртуглифлозин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A10BX</w:t>
            </w:r>
          </w:p>
        </w:tc>
        <w:tc>
          <w:tcPr>
            <w:tcW w:w="4422" w:type="dxa"/>
          </w:tcPr>
          <w:p w:rsidR="002958A2" w:rsidRDefault="00245FBA">
            <w:pPr>
              <w:pStyle w:val="ConsPlusNormal0"/>
            </w:pPr>
            <w:r>
              <w:t>другие гипогликемические препараты, кроме инсулинов</w:t>
            </w:r>
          </w:p>
        </w:tc>
        <w:tc>
          <w:tcPr>
            <w:tcW w:w="3060" w:type="dxa"/>
          </w:tcPr>
          <w:p w:rsidR="002958A2" w:rsidRDefault="00245FBA">
            <w:pPr>
              <w:pStyle w:val="ConsPlusNormal0"/>
            </w:pPr>
            <w:r>
              <w:t>репаглинид</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A11</w:t>
            </w:r>
          </w:p>
        </w:tc>
        <w:tc>
          <w:tcPr>
            <w:tcW w:w="4422" w:type="dxa"/>
          </w:tcPr>
          <w:p w:rsidR="002958A2" w:rsidRDefault="00245FBA">
            <w:pPr>
              <w:pStyle w:val="ConsPlusNormal0"/>
            </w:pPr>
            <w:r>
              <w:t>витамины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A11C</w:t>
            </w:r>
          </w:p>
        </w:tc>
        <w:tc>
          <w:tcPr>
            <w:tcW w:w="4422" w:type="dxa"/>
          </w:tcPr>
          <w:p w:rsidR="002958A2" w:rsidRDefault="00245FBA">
            <w:pPr>
              <w:pStyle w:val="ConsPlusNormal0"/>
            </w:pPr>
            <w:r>
              <w:t>витамины A и D, включая их комбинации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A11CA</w:t>
            </w:r>
          </w:p>
        </w:tc>
        <w:tc>
          <w:tcPr>
            <w:tcW w:w="4422" w:type="dxa"/>
          </w:tcPr>
          <w:p w:rsidR="002958A2" w:rsidRDefault="00245FBA">
            <w:pPr>
              <w:pStyle w:val="ConsPlusNormal0"/>
            </w:pPr>
            <w:r>
              <w:t>витамин A</w:t>
            </w:r>
          </w:p>
        </w:tc>
        <w:tc>
          <w:tcPr>
            <w:tcW w:w="3060" w:type="dxa"/>
          </w:tcPr>
          <w:p w:rsidR="002958A2" w:rsidRDefault="00245FBA">
            <w:pPr>
              <w:pStyle w:val="ConsPlusNormal0"/>
            </w:pPr>
            <w:r>
              <w:t>ретинол</w:t>
            </w:r>
          </w:p>
        </w:tc>
        <w:tc>
          <w:tcPr>
            <w:tcW w:w="3628" w:type="dxa"/>
          </w:tcPr>
          <w:p w:rsidR="002958A2" w:rsidRDefault="00245FBA">
            <w:pPr>
              <w:pStyle w:val="ConsPlusNormal0"/>
            </w:pPr>
            <w:r>
              <w:t>драже;</w:t>
            </w:r>
          </w:p>
          <w:p w:rsidR="002958A2" w:rsidRDefault="00245FBA">
            <w:pPr>
              <w:pStyle w:val="ConsPlusNormal0"/>
            </w:pPr>
            <w:r>
              <w:t>капли для приема внутрь и наружного применения;</w:t>
            </w:r>
          </w:p>
          <w:p w:rsidR="002958A2" w:rsidRDefault="00245FBA">
            <w:pPr>
              <w:pStyle w:val="ConsPlusNormal0"/>
            </w:pPr>
            <w:r>
              <w:t>капсулы;</w:t>
            </w:r>
          </w:p>
          <w:p w:rsidR="002958A2" w:rsidRDefault="00245FBA">
            <w:pPr>
              <w:pStyle w:val="ConsPlusNormal0"/>
            </w:pPr>
            <w:r>
              <w:t>мазь для наружного применения;</w:t>
            </w:r>
          </w:p>
          <w:p w:rsidR="002958A2" w:rsidRDefault="00245FBA">
            <w:pPr>
              <w:pStyle w:val="ConsPlusNormal0"/>
            </w:pPr>
            <w:r>
              <w:t>раствор для приема внутрь (масляный);</w:t>
            </w:r>
          </w:p>
          <w:p w:rsidR="002958A2" w:rsidRDefault="00245FBA">
            <w:pPr>
              <w:pStyle w:val="ConsPlusNormal0"/>
            </w:pPr>
            <w:r>
              <w:t>раствор для приема внутрь и наружного применения (масляный)</w:t>
            </w:r>
          </w:p>
        </w:tc>
      </w:tr>
      <w:tr w:rsidR="002958A2">
        <w:tc>
          <w:tcPr>
            <w:tcW w:w="1020" w:type="dxa"/>
            <w:vMerge w:val="restart"/>
          </w:tcPr>
          <w:p w:rsidR="002958A2" w:rsidRDefault="00245FBA">
            <w:pPr>
              <w:pStyle w:val="ConsPlusNormal0"/>
            </w:pPr>
            <w:r>
              <w:t>A11CC</w:t>
            </w:r>
          </w:p>
        </w:tc>
        <w:tc>
          <w:tcPr>
            <w:tcW w:w="4422" w:type="dxa"/>
            <w:vMerge w:val="restart"/>
          </w:tcPr>
          <w:p w:rsidR="002958A2" w:rsidRDefault="00245FBA">
            <w:pPr>
              <w:pStyle w:val="ConsPlusNormal0"/>
            </w:pPr>
            <w:r>
              <w:t>витамин D и его аналоги</w:t>
            </w:r>
          </w:p>
        </w:tc>
        <w:tc>
          <w:tcPr>
            <w:tcW w:w="3060" w:type="dxa"/>
          </w:tcPr>
          <w:p w:rsidR="002958A2" w:rsidRDefault="00245FBA">
            <w:pPr>
              <w:pStyle w:val="ConsPlusNormal0"/>
            </w:pPr>
            <w:r>
              <w:t>альфакальцидол</w:t>
            </w:r>
          </w:p>
        </w:tc>
        <w:tc>
          <w:tcPr>
            <w:tcW w:w="3628" w:type="dxa"/>
          </w:tcPr>
          <w:p w:rsidR="002958A2" w:rsidRDefault="00245FBA">
            <w:pPr>
              <w:pStyle w:val="ConsPlusNormal0"/>
            </w:pPr>
            <w:r>
              <w:t>капли для приема внутрь;</w:t>
            </w:r>
          </w:p>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кальцитриол</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колекальциферол</w:t>
            </w:r>
          </w:p>
        </w:tc>
        <w:tc>
          <w:tcPr>
            <w:tcW w:w="3628" w:type="dxa"/>
          </w:tcPr>
          <w:p w:rsidR="002958A2" w:rsidRDefault="00245FBA">
            <w:pPr>
              <w:pStyle w:val="ConsPlusNormal0"/>
            </w:pPr>
            <w:r>
              <w:t>капли для приема внутрь;</w:t>
            </w:r>
          </w:p>
          <w:p w:rsidR="002958A2" w:rsidRDefault="00245FBA">
            <w:pPr>
              <w:pStyle w:val="ConsPlusNormal0"/>
            </w:pPr>
            <w:r>
              <w:t>раствор для приема внутрь (масляный)</w:t>
            </w:r>
          </w:p>
        </w:tc>
      </w:tr>
      <w:tr w:rsidR="002958A2">
        <w:tc>
          <w:tcPr>
            <w:tcW w:w="1020" w:type="dxa"/>
          </w:tcPr>
          <w:p w:rsidR="002958A2" w:rsidRDefault="00245FBA">
            <w:pPr>
              <w:pStyle w:val="ConsPlusNormal0"/>
            </w:pPr>
            <w:r>
              <w:t>A11D</w:t>
            </w:r>
          </w:p>
        </w:tc>
        <w:tc>
          <w:tcPr>
            <w:tcW w:w="4422" w:type="dxa"/>
          </w:tcPr>
          <w:p w:rsidR="002958A2" w:rsidRDefault="00245FBA">
            <w:pPr>
              <w:pStyle w:val="ConsPlusNormal0"/>
            </w:pPr>
            <w:r>
              <w:t>витамин B</w:t>
            </w:r>
            <w:r>
              <w:rPr>
                <w:vertAlign w:val="subscript"/>
              </w:rPr>
              <w:t>1</w:t>
            </w:r>
            <w:r>
              <w:t xml:space="preserve"> и его комбинации с витаминами B</w:t>
            </w:r>
            <w:r>
              <w:rPr>
                <w:vertAlign w:val="subscript"/>
              </w:rPr>
              <w:t>6</w:t>
            </w:r>
            <w:r>
              <w:t xml:space="preserve"> и B</w:t>
            </w:r>
            <w:r>
              <w:rPr>
                <w:vertAlign w:val="subscript"/>
              </w:rPr>
              <w:t>12</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A11DA</w:t>
            </w:r>
          </w:p>
        </w:tc>
        <w:tc>
          <w:tcPr>
            <w:tcW w:w="4422" w:type="dxa"/>
          </w:tcPr>
          <w:p w:rsidR="002958A2" w:rsidRDefault="00245FBA">
            <w:pPr>
              <w:pStyle w:val="ConsPlusNormal0"/>
            </w:pPr>
            <w:r>
              <w:t>витамин B</w:t>
            </w:r>
            <w:r>
              <w:rPr>
                <w:vertAlign w:val="subscript"/>
              </w:rPr>
              <w:t>1</w:t>
            </w:r>
          </w:p>
        </w:tc>
        <w:tc>
          <w:tcPr>
            <w:tcW w:w="3060" w:type="dxa"/>
          </w:tcPr>
          <w:p w:rsidR="002958A2" w:rsidRDefault="00245FBA">
            <w:pPr>
              <w:pStyle w:val="ConsPlusNormal0"/>
            </w:pPr>
            <w:r>
              <w:t>тиамин</w:t>
            </w:r>
          </w:p>
        </w:tc>
        <w:tc>
          <w:tcPr>
            <w:tcW w:w="3628" w:type="dxa"/>
          </w:tcPr>
          <w:p w:rsidR="002958A2" w:rsidRDefault="00245FBA">
            <w:pPr>
              <w:pStyle w:val="ConsPlusNormal0"/>
            </w:pPr>
            <w:r>
              <w:t>раствор для внутримышечного введения</w:t>
            </w:r>
          </w:p>
        </w:tc>
      </w:tr>
      <w:tr w:rsidR="002958A2">
        <w:tc>
          <w:tcPr>
            <w:tcW w:w="1020" w:type="dxa"/>
          </w:tcPr>
          <w:p w:rsidR="002958A2" w:rsidRDefault="00245FBA">
            <w:pPr>
              <w:pStyle w:val="ConsPlusNormal0"/>
            </w:pPr>
            <w:r>
              <w:t>A11G</w:t>
            </w:r>
          </w:p>
        </w:tc>
        <w:tc>
          <w:tcPr>
            <w:tcW w:w="4422" w:type="dxa"/>
          </w:tcPr>
          <w:p w:rsidR="002958A2" w:rsidRDefault="00245FBA">
            <w:pPr>
              <w:pStyle w:val="ConsPlusNormal0"/>
            </w:pPr>
            <w:r>
              <w:t>аскорбиновая кислота (витамин C), включая комбинации с другими средствами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A11GA</w:t>
            </w:r>
          </w:p>
        </w:tc>
        <w:tc>
          <w:tcPr>
            <w:tcW w:w="4422" w:type="dxa"/>
          </w:tcPr>
          <w:p w:rsidR="002958A2" w:rsidRDefault="00245FBA">
            <w:pPr>
              <w:pStyle w:val="ConsPlusNormal0"/>
            </w:pPr>
            <w:r>
              <w:t>аскорбиновая кислота (витамин C)</w:t>
            </w:r>
          </w:p>
        </w:tc>
        <w:tc>
          <w:tcPr>
            <w:tcW w:w="3060" w:type="dxa"/>
          </w:tcPr>
          <w:p w:rsidR="002958A2" w:rsidRDefault="00245FBA">
            <w:pPr>
              <w:pStyle w:val="ConsPlusNormal0"/>
            </w:pPr>
            <w:r>
              <w:t>аскорбиновая кислота</w:t>
            </w:r>
          </w:p>
        </w:tc>
        <w:tc>
          <w:tcPr>
            <w:tcW w:w="3628" w:type="dxa"/>
          </w:tcPr>
          <w:p w:rsidR="002958A2" w:rsidRDefault="00245FBA">
            <w:pPr>
              <w:pStyle w:val="ConsPlusNormal0"/>
            </w:pPr>
            <w:r>
              <w:t>драже;</w:t>
            </w:r>
          </w:p>
          <w:p w:rsidR="002958A2" w:rsidRDefault="00245FBA">
            <w:pPr>
              <w:pStyle w:val="ConsPlusNormal0"/>
            </w:pPr>
            <w:r>
              <w:t>капли для приема внутрь;</w:t>
            </w:r>
          </w:p>
          <w:p w:rsidR="002958A2" w:rsidRDefault="00245FBA">
            <w:pPr>
              <w:pStyle w:val="ConsPlusNormal0"/>
            </w:pPr>
            <w:r>
              <w:t xml:space="preserve">капсулы пролонгированного </w:t>
            </w:r>
            <w:r>
              <w:lastRenderedPageBreak/>
              <w:t>действия;</w:t>
            </w:r>
          </w:p>
          <w:p w:rsidR="002958A2" w:rsidRDefault="00245FBA">
            <w:pPr>
              <w:pStyle w:val="ConsPlusNormal0"/>
            </w:pPr>
            <w:r>
              <w:t>порошок для приготовления раствора для приема внутрь;</w:t>
            </w:r>
          </w:p>
          <w:p w:rsidR="002958A2" w:rsidRDefault="00245FBA">
            <w:pPr>
              <w:pStyle w:val="ConsPlusNormal0"/>
            </w:pPr>
            <w:r>
              <w:t>порошок для приема внутрь;</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w:t>
            </w:r>
          </w:p>
        </w:tc>
      </w:tr>
      <w:tr w:rsidR="002958A2">
        <w:tc>
          <w:tcPr>
            <w:tcW w:w="1020" w:type="dxa"/>
          </w:tcPr>
          <w:p w:rsidR="002958A2" w:rsidRDefault="00245FBA">
            <w:pPr>
              <w:pStyle w:val="ConsPlusNormal0"/>
            </w:pPr>
            <w:r>
              <w:lastRenderedPageBreak/>
              <w:t>A11H</w:t>
            </w:r>
          </w:p>
        </w:tc>
        <w:tc>
          <w:tcPr>
            <w:tcW w:w="4422" w:type="dxa"/>
          </w:tcPr>
          <w:p w:rsidR="002958A2" w:rsidRDefault="00245FBA">
            <w:pPr>
              <w:pStyle w:val="ConsPlusNormal0"/>
            </w:pPr>
            <w:r>
              <w:t>другие витаминные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A11HA</w:t>
            </w:r>
          </w:p>
        </w:tc>
        <w:tc>
          <w:tcPr>
            <w:tcW w:w="4422" w:type="dxa"/>
          </w:tcPr>
          <w:p w:rsidR="002958A2" w:rsidRDefault="00245FBA">
            <w:pPr>
              <w:pStyle w:val="ConsPlusNormal0"/>
            </w:pPr>
            <w:r>
              <w:t>другие витаминные препараты</w:t>
            </w:r>
          </w:p>
        </w:tc>
        <w:tc>
          <w:tcPr>
            <w:tcW w:w="3060" w:type="dxa"/>
          </w:tcPr>
          <w:p w:rsidR="002958A2" w:rsidRDefault="00245FBA">
            <w:pPr>
              <w:pStyle w:val="ConsPlusNormal0"/>
            </w:pPr>
            <w:r>
              <w:t>пиридоксин</w:t>
            </w:r>
          </w:p>
        </w:tc>
        <w:tc>
          <w:tcPr>
            <w:tcW w:w="3628" w:type="dxa"/>
          </w:tcPr>
          <w:p w:rsidR="002958A2" w:rsidRDefault="00245FBA">
            <w:pPr>
              <w:pStyle w:val="ConsPlusNormal0"/>
            </w:pPr>
            <w:r>
              <w:t>раствор для инъекций</w:t>
            </w:r>
          </w:p>
        </w:tc>
      </w:tr>
      <w:tr w:rsidR="002958A2">
        <w:tc>
          <w:tcPr>
            <w:tcW w:w="1020" w:type="dxa"/>
          </w:tcPr>
          <w:p w:rsidR="002958A2" w:rsidRDefault="00245FBA">
            <w:pPr>
              <w:pStyle w:val="ConsPlusNormal0"/>
            </w:pPr>
            <w:r>
              <w:t>A12</w:t>
            </w:r>
          </w:p>
        </w:tc>
        <w:tc>
          <w:tcPr>
            <w:tcW w:w="4422" w:type="dxa"/>
          </w:tcPr>
          <w:p w:rsidR="002958A2" w:rsidRDefault="00245FBA">
            <w:pPr>
              <w:pStyle w:val="ConsPlusNormal0"/>
            </w:pPr>
            <w:r>
              <w:t>минеральные добавки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A12A</w:t>
            </w:r>
          </w:p>
        </w:tc>
        <w:tc>
          <w:tcPr>
            <w:tcW w:w="4422" w:type="dxa"/>
          </w:tcPr>
          <w:p w:rsidR="002958A2" w:rsidRDefault="00245FBA">
            <w:pPr>
              <w:pStyle w:val="ConsPlusNormal0"/>
            </w:pPr>
            <w:r>
              <w:t>препараты кальция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A12AA</w:t>
            </w:r>
          </w:p>
        </w:tc>
        <w:tc>
          <w:tcPr>
            <w:tcW w:w="4422" w:type="dxa"/>
          </w:tcPr>
          <w:p w:rsidR="002958A2" w:rsidRDefault="00245FBA">
            <w:pPr>
              <w:pStyle w:val="ConsPlusNormal0"/>
            </w:pPr>
            <w:r>
              <w:t>препараты кальция</w:t>
            </w:r>
          </w:p>
        </w:tc>
        <w:tc>
          <w:tcPr>
            <w:tcW w:w="3060" w:type="dxa"/>
          </w:tcPr>
          <w:p w:rsidR="002958A2" w:rsidRDefault="00245FBA">
            <w:pPr>
              <w:pStyle w:val="ConsPlusNormal0"/>
            </w:pPr>
            <w:r>
              <w:t>кальция глюконат</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таблетки</w:t>
            </w:r>
          </w:p>
        </w:tc>
      </w:tr>
      <w:tr w:rsidR="002958A2">
        <w:tc>
          <w:tcPr>
            <w:tcW w:w="1020" w:type="dxa"/>
          </w:tcPr>
          <w:p w:rsidR="002958A2" w:rsidRDefault="00245FBA">
            <w:pPr>
              <w:pStyle w:val="ConsPlusNormal0"/>
            </w:pPr>
            <w:r>
              <w:t>A12C</w:t>
            </w:r>
          </w:p>
        </w:tc>
        <w:tc>
          <w:tcPr>
            <w:tcW w:w="4422" w:type="dxa"/>
          </w:tcPr>
          <w:p w:rsidR="002958A2" w:rsidRDefault="00245FBA">
            <w:pPr>
              <w:pStyle w:val="ConsPlusNormal0"/>
            </w:pPr>
            <w:r>
              <w:t>другие минеральные добавки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A12CX</w:t>
            </w:r>
          </w:p>
        </w:tc>
        <w:tc>
          <w:tcPr>
            <w:tcW w:w="4422" w:type="dxa"/>
          </w:tcPr>
          <w:p w:rsidR="002958A2" w:rsidRDefault="00245FBA">
            <w:pPr>
              <w:pStyle w:val="ConsPlusNormal0"/>
            </w:pPr>
            <w:r>
              <w:t>другие минеральные вещества</w:t>
            </w:r>
          </w:p>
        </w:tc>
        <w:tc>
          <w:tcPr>
            <w:tcW w:w="3060" w:type="dxa"/>
          </w:tcPr>
          <w:p w:rsidR="002958A2" w:rsidRDefault="00245FBA">
            <w:pPr>
              <w:pStyle w:val="ConsPlusNormal0"/>
            </w:pPr>
            <w:r>
              <w:t>калия и магния аспарагинат</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внутривенного введения;</w:t>
            </w:r>
          </w:p>
          <w:p w:rsidR="002958A2" w:rsidRDefault="00245FBA">
            <w:pPr>
              <w:pStyle w:val="ConsPlusNormal0"/>
            </w:pPr>
            <w:r>
              <w:t>раствор для инфузий;</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A14</w:t>
            </w:r>
          </w:p>
        </w:tc>
        <w:tc>
          <w:tcPr>
            <w:tcW w:w="4422" w:type="dxa"/>
          </w:tcPr>
          <w:p w:rsidR="002958A2" w:rsidRDefault="00245FBA">
            <w:pPr>
              <w:pStyle w:val="ConsPlusNormal0"/>
            </w:pPr>
            <w:r>
              <w:t>анаболические средства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A14A</w:t>
            </w:r>
          </w:p>
        </w:tc>
        <w:tc>
          <w:tcPr>
            <w:tcW w:w="4422" w:type="dxa"/>
          </w:tcPr>
          <w:p w:rsidR="002958A2" w:rsidRDefault="00245FBA">
            <w:pPr>
              <w:pStyle w:val="ConsPlusNormal0"/>
            </w:pPr>
            <w:r>
              <w:t>анаболические стероиды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A14AB</w:t>
            </w:r>
          </w:p>
        </w:tc>
        <w:tc>
          <w:tcPr>
            <w:tcW w:w="4422" w:type="dxa"/>
          </w:tcPr>
          <w:p w:rsidR="002958A2" w:rsidRDefault="00245FBA">
            <w:pPr>
              <w:pStyle w:val="ConsPlusNormal0"/>
            </w:pPr>
            <w:r>
              <w:t>производные эстрена</w:t>
            </w:r>
          </w:p>
        </w:tc>
        <w:tc>
          <w:tcPr>
            <w:tcW w:w="3060" w:type="dxa"/>
          </w:tcPr>
          <w:p w:rsidR="002958A2" w:rsidRDefault="00245FBA">
            <w:pPr>
              <w:pStyle w:val="ConsPlusNormal0"/>
            </w:pPr>
            <w:r>
              <w:t>нандролон</w:t>
            </w:r>
          </w:p>
        </w:tc>
        <w:tc>
          <w:tcPr>
            <w:tcW w:w="3628" w:type="dxa"/>
          </w:tcPr>
          <w:p w:rsidR="002958A2" w:rsidRDefault="00245FBA">
            <w:pPr>
              <w:pStyle w:val="ConsPlusNormal0"/>
            </w:pPr>
            <w:r>
              <w:t>раствор для внутримышечного введения (масляный)</w:t>
            </w:r>
          </w:p>
        </w:tc>
      </w:tr>
      <w:tr w:rsidR="002958A2">
        <w:tc>
          <w:tcPr>
            <w:tcW w:w="1020" w:type="dxa"/>
          </w:tcPr>
          <w:p w:rsidR="002958A2" w:rsidRDefault="00245FBA">
            <w:pPr>
              <w:pStyle w:val="ConsPlusNormal0"/>
            </w:pPr>
            <w:r>
              <w:t>A16</w:t>
            </w:r>
          </w:p>
        </w:tc>
        <w:tc>
          <w:tcPr>
            <w:tcW w:w="4422" w:type="dxa"/>
          </w:tcPr>
          <w:p w:rsidR="002958A2" w:rsidRDefault="00245FBA">
            <w:pPr>
              <w:pStyle w:val="ConsPlusNormal0"/>
            </w:pPr>
            <w:r>
              <w:t>другие препараты для лечения заболеваний желудочно-кишечного тракта и нарушений обмена веществ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A16A</w:t>
            </w:r>
          </w:p>
        </w:tc>
        <w:tc>
          <w:tcPr>
            <w:tcW w:w="4422" w:type="dxa"/>
          </w:tcPr>
          <w:p w:rsidR="002958A2" w:rsidRDefault="00245FBA">
            <w:pPr>
              <w:pStyle w:val="ConsPlusNormal0"/>
            </w:pPr>
            <w:r>
              <w:t>другие препараты для лечения заболеваний желудочно-кишечного тракта и нарушений обмена веществ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A16AA</w:t>
            </w:r>
          </w:p>
        </w:tc>
        <w:tc>
          <w:tcPr>
            <w:tcW w:w="4422" w:type="dxa"/>
          </w:tcPr>
          <w:p w:rsidR="002958A2" w:rsidRDefault="00245FBA">
            <w:pPr>
              <w:pStyle w:val="ConsPlusNormal0"/>
            </w:pPr>
            <w:r>
              <w:t>аминокислоты и их производные</w:t>
            </w:r>
          </w:p>
        </w:tc>
        <w:tc>
          <w:tcPr>
            <w:tcW w:w="3060" w:type="dxa"/>
          </w:tcPr>
          <w:p w:rsidR="002958A2" w:rsidRDefault="00245FBA">
            <w:pPr>
              <w:pStyle w:val="ConsPlusNormal0"/>
            </w:pPr>
            <w:r>
              <w:t>адеметионин</w:t>
            </w:r>
          </w:p>
        </w:tc>
        <w:tc>
          <w:tcPr>
            <w:tcW w:w="3628" w:type="dxa"/>
          </w:tcPr>
          <w:p w:rsidR="002958A2" w:rsidRDefault="00245FBA">
            <w:pPr>
              <w:pStyle w:val="ConsPlusNormal0"/>
            </w:pPr>
            <w:r>
              <w:t>лиофилизат для приготовления раствора для внутривенного и внутримышечного введения;</w:t>
            </w:r>
          </w:p>
          <w:p w:rsidR="002958A2" w:rsidRDefault="00245FBA">
            <w:pPr>
              <w:pStyle w:val="ConsPlusNormal0"/>
            </w:pPr>
            <w:r>
              <w:t>таблетки кишечнорастворимые;</w:t>
            </w:r>
          </w:p>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t>таблетки, покрытые кишечнорастворимой оболочкой</w:t>
            </w:r>
          </w:p>
        </w:tc>
      </w:tr>
      <w:tr w:rsidR="002958A2">
        <w:tc>
          <w:tcPr>
            <w:tcW w:w="1020" w:type="dxa"/>
            <w:vMerge w:val="restart"/>
          </w:tcPr>
          <w:p w:rsidR="002958A2" w:rsidRDefault="00245FBA">
            <w:pPr>
              <w:pStyle w:val="ConsPlusNormal0"/>
            </w:pPr>
            <w:r>
              <w:t>A16AB</w:t>
            </w:r>
          </w:p>
        </w:tc>
        <w:tc>
          <w:tcPr>
            <w:tcW w:w="4422" w:type="dxa"/>
            <w:vMerge w:val="restart"/>
          </w:tcPr>
          <w:p w:rsidR="002958A2" w:rsidRDefault="00245FBA">
            <w:pPr>
              <w:pStyle w:val="ConsPlusNormal0"/>
            </w:pPr>
            <w:r>
              <w:t>ферментные препараты</w:t>
            </w:r>
          </w:p>
        </w:tc>
        <w:tc>
          <w:tcPr>
            <w:tcW w:w="3060" w:type="dxa"/>
          </w:tcPr>
          <w:p w:rsidR="002958A2" w:rsidRDefault="00245FBA">
            <w:pPr>
              <w:pStyle w:val="ConsPlusNormal0"/>
            </w:pPr>
            <w:r>
              <w:t>агалсидаза альфа</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агалсидаза бета</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велаглюцераза альфа</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галсульфаза</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идурсульфаза</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идурсульфаза бета</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имиглюцераза</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ларонидаза</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себелипаза альфа</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талиглюцераза альфа</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val="restart"/>
          </w:tcPr>
          <w:p w:rsidR="002958A2" w:rsidRDefault="00245FBA">
            <w:pPr>
              <w:pStyle w:val="ConsPlusNormal0"/>
            </w:pPr>
            <w:r>
              <w:t>A16AX</w:t>
            </w:r>
          </w:p>
        </w:tc>
        <w:tc>
          <w:tcPr>
            <w:tcW w:w="4422" w:type="dxa"/>
            <w:vMerge w:val="restart"/>
          </w:tcPr>
          <w:p w:rsidR="002958A2" w:rsidRDefault="00245FBA">
            <w:pPr>
              <w:pStyle w:val="ConsPlusNormal0"/>
            </w:pPr>
            <w:r>
              <w:t>прочие препараты для лечения заболеваний желудочно-кишечного тракта и нарушений обмена веществ</w:t>
            </w:r>
          </w:p>
        </w:tc>
        <w:tc>
          <w:tcPr>
            <w:tcW w:w="3060" w:type="dxa"/>
          </w:tcPr>
          <w:p w:rsidR="002958A2" w:rsidRDefault="00245FBA">
            <w:pPr>
              <w:pStyle w:val="ConsPlusNormal0"/>
            </w:pPr>
            <w:r>
              <w:t>миглустат</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нитизинон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сапроптерин</w:t>
            </w:r>
          </w:p>
        </w:tc>
        <w:tc>
          <w:tcPr>
            <w:tcW w:w="3628" w:type="dxa"/>
          </w:tcPr>
          <w:p w:rsidR="002958A2" w:rsidRDefault="00245FBA">
            <w:pPr>
              <w:pStyle w:val="ConsPlusNormal0"/>
            </w:pPr>
            <w:r>
              <w:t>таблетки диспергируемые;</w:t>
            </w:r>
          </w:p>
          <w:p w:rsidR="002958A2" w:rsidRDefault="00245FBA">
            <w:pPr>
              <w:pStyle w:val="ConsPlusNormal0"/>
            </w:pPr>
            <w:r>
              <w:t>таблетки растворимые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тиоктовая кислота</w:t>
            </w:r>
          </w:p>
        </w:tc>
        <w:tc>
          <w:tcPr>
            <w:tcW w:w="3628" w:type="dxa"/>
          </w:tcPr>
          <w:p w:rsidR="002958A2" w:rsidRDefault="00245FBA">
            <w:pPr>
              <w:pStyle w:val="ConsPlusNormal0"/>
            </w:pPr>
            <w:r>
              <w:t>капсулы;</w:t>
            </w:r>
          </w:p>
          <w:p w:rsidR="002958A2" w:rsidRDefault="00245FBA">
            <w:pPr>
              <w:pStyle w:val="ConsPlusNormal0"/>
            </w:pPr>
            <w:r>
              <w:t>концентрат для приготовления раствора для внутривенного введения;</w:t>
            </w:r>
          </w:p>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внутривенного введения;</w:t>
            </w:r>
          </w:p>
          <w:p w:rsidR="002958A2" w:rsidRDefault="00245FBA">
            <w:pPr>
              <w:pStyle w:val="ConsPlusNormal0"/>
            </w:pPr>
            <w:r>
              <w:lastRenderedPageBreak/>
              <w:t>раствор для инфузий;</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outlineLvl w:val="2"/>
            </w:pPr>
            <w:r>
              <w:lastRenderedPageBreak/>
              <w:t>B</w:t>
            </w:r>
          </w:p>
        </w:tc>
        <w:tc>
          <w:tcPr>
            <w:tcW w:w="4422" w:type="dxa"/>
          </w:tcPr>
          <w:p w:rsidR="002958A2" w:rsidRDefault="00245FBA">
            <w:pPr>
              <w:pStyle w:val="ConsPlusNormal0"/>
            </w:pPr>
            <w:r>
              <w:t>кровь и система кроветворения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B01</w:t>
            </w:r>
          </w:p>
        </w:tc>
        <w:tc>
          <w:tcPr>
            <w:tcW w:w="4422" w:type="dxa"/>
          </w:tcPr>
          <w:p w:rsidR="002958A2" w:rsidRDefault="00245FBA">
            <w:pPr>
              <w:pStyle w:val="ConsPlusNormal0"/>
            </w:pPr>
            <w:r>
              <w:t>антитромботические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B01A</w:t>
            </w:r>
          </w:p>
        </w:tc>
        <w:tc>
          <w:tcPr>
            <w:tcW w:w="4422" w:type="dxa"/>
          </w:tcPr>
          <w:p w:rsidR="002958A2" w:rsidRDefault="00245FBA">
            <w:pPr>
              <w:pStyle w:val="ConsPlusNormal0"/>
            </w:pPr>
            <w:r>
              <w:t>антитромботические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B01AA</w:t>
            </w:r>
          </w:p>
        </w:tc>
        <w:tc>
          <w:tcPr>
            <w:tcW w:w="4422" w:type="dxa"/>
          </w:tcPr>
          <w:p w:rsidR="002958A2" w:rsidRDefault="00245FBA">
            <w:pPr>
              <w:pStyle w:val="ConsPlusNormal0"/>
            </w:pPr>
            <w:r>
              <w:t>антагонисты витамина K</w:t>
            </w:r>
          </w:p>
        </w:tc>
        <w:tc>
          <w:tcPr>
            <w:tcW w:w="3060" w:type="dxa"/>
          </w:tcPr>
          <w:p w:rsidR="002958A2" w:rsidRDefault="00245FBA">
            <w:pPr>
              <w:pStyle w:val="ConsPlusNormal0"/>
            </w:pPr>
            <w:r>
              <w:t>варфарин</w:t>
            </w:r>
          </w:p>
        </w:tc>
        <w:tc>
          <w:tcPr>
            <w:tcW w:w="3628" w:type="dxa"/>
          </w:tcPr>
          <w:p w:rsidR="002958A2" w:rsidRDefault="00245FBA">
            <w:pPr>
              <w:pStyle w:val="ConsPlusNormal0"/>
            </w:pPr>
            <w:r>
              <w:t>таблетки</w:t>
            </w:r>
          </w:p>
        </w:tc>
      </w:tr>
      <w:tr w:rsidR="002958A2">
        <w:tc>
          <w:tcPr>
            <w:tcW w:w="1020" w:type="dxa"/>
            <w:vMerge w:val="restart"/>
          </w:tcPr>
          <w:p w:rsidR="002958A2" w:rsidRDefault="00245FBA">
            <w:pPr>
              <w:pStyle w:val="ConsPlusNormal0"/>
            </w:pPr>
            <w:r>
              <w:t>B01AB</w:t>
            </w:r>
          </w:p>
        </w:tc>
        <w:tc>
          <w:tcPr>
            <w:tcW w:w="4422" w:type="dxa"/>
            <w:vMerge w:val="restart"/>
          </w:tcPr>
          <w:p w:rsidR="002958A2" w:rsidRDefault="00245FBA">
            <w:pPr>
              <w:pStyle w:val="ConsPlusNormal0"/>
            </w:pPr>
            <w:r>
              <w:t>группа гепарина</w:t>
            </w:r>
          </w:p>
        </w:tc>
        <w:tc>
          <w:tcPr>
            <w:tcW w:w="3060" w:type="dxa"/>
          </w:tcPr>
          <w:p w:rsidR="002958A2" w:rsidRDefault="00245FBA">
            <w:pPr>
              <w:pStyle w:val="ConsPlusNormal0"/>
            </w:pPr>
            <w:r>
              <w:t>гепарин натрия</w:t>
            </w:r>
          </w:p>
        </w:tc>
        <w:tc>
          <w:tcPr>
            <w:tcW w:w="3628" w:type="dxa"/>
          </w:tcPr>
          <w:p w:rsidR="002958A2" w:rsidRDefault="00245FBA">
            <w:pPr>
              <w:pStyle w:val="ConsPlusNormal0"/>
            </w:pPr>
            <w:r>
              <w:t>раствор для внутривенного и подкожного введения;</w:t>
            </w:r>
          </w:p>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эноксапарин натрия</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парнапарин натрия</w:t>
            </w:r>
          </w:p>
        </w:tc>
        <w:tc>
          <w:tcPr>
            <w:tcW w:w="3628" w:type="dxa"/>
          </w:tcPr>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B01AC</w:t>
            </w:r>
          </w:p>
        </w:tc>
        <w:tc>
          <w:tcPr>
            <w:tcW w:w="4422" w:type="dxa"/>
            <w:vMerge w:val="restart"/>
          </w:tcPr>
          <w:p w:rsidR="002958A2" w:rsidRDefault="00245FBA">
            <w:pPr>
              <w:pStyle w:val="ConsPlusNormal0"/>
            </w:pPr>
            <w:r>
              <w:t>антиагреганты, кроме гепарина</w:t>
            </w:r>
          </w:p>
        </w:tc>
        <w:tc>
          <w:tcPr>
            <w:tcW w:w="3060" w:type="dxa"/>
          </w:tcPr>
          <w:p w:rsidR="002958A2" w:rsidRDefault="00245FBA">
            <w:pPr>
              <w:pStyle w:val="ConsPlusNormal0"/>
            </w:pPr>
            <w:r>
              <w:t>клопидогрел</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селексипаг</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тикагрелор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B01AD</w:t>
            </w:r>
          </w:p>
        </w:tc>
        <w:tc>
          <w:tcPr>
            <w:tcW w:w="4422" w:type="dxa"/>
            <w:vMerge w:val="restart"/>
          </w:tcPr>
          <w:p w:rsidR="002958A2" w:rsidRDefault="00245FBA">
            <w:pPr>
              <w:pStyle w:val="ConsPlusNormal0"/>
            </w:pPr>
            <w:r>
              <w:t>ферментные препараты</w:t>
            </w:r>
          </w:p>
        </w:tc>
        <w:tc>
          <w:tcPr>
            <w:tcW w:w="3060" w:type="dxa"/>
          </w:tcPr>
          <w:p w:rsidR="002958A2" w:rsidRDefault="00245FBA">
            <w:pPr>
              <w:pStyle w:val="ConsPlusNormal0"/>
            </w:pPr>
            <w:r>
              <w:t>алтеплаза</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проурокиназа</w:t>
            </w:r>
          </w:p>
        </w:tc>
        <w:tc>
          <w:tcPr>
            <w:tcW w:w="3628" w:type="dxa"/>
          </w:tcPr>
          <w:p w:rsidR="002958A2" w:rsidRDefault="00245FBA">
            <w:pPr>
              <w:pStyle w:val="ConsPlusNormal0"/>
            </w:pPr>
            <w:r>
              <w:t xml:space="preserve">лиофилизат для приготовления раствора для внутривенного </w:t>
            </w:r>
            <w:r>
              <w:lastRenderedPageBreak/>
              <w:t>введения;</w:t>
            </w:r>
          </w:p>
          <w:p w:rsidR="002958A2" w:rsidRDefault="00245FBA">
            <w:pPr>
              <w:pStyle w:val="ConsPlusNormal0"/>
            </w:pPr>
            <w:r>
              <w:t>лиофилизат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рекомбинантный белок, содержащий аминокислотную последовательность стафилокиназы</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тенектеплаза</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tcPr>
          <w:p w:rsidR="002958A2" w:rsidRDefault="00245FBA">
            <w:pPr>
              <w:pStyle w:val="ConsPlusNormal0"/>
            </w:pPr>
            <w:r>
              <w:t>B01AE</w:t>
            </w:r>
          </w:p>
        </w:tc>
        <w:tc>
          <w:tcPr>
            <w:tcW w:w="4422" w:type="dxa"/>
          </w:tcPr>
          <w:p w:rsidR="002958A2" w:rsidRDefault="00245FBA">
            <w:pPr>
              <w:pStyle w:val="ConsPlusNormal0"/>
            </w:pPr>
            <w:r>
              <w:t>прямые ингибиторы тромбина</w:t>
            </w:r>
          </w:p>
        </w:tc>
        <w:tc>
          <w:tcPr>
            <w:tcW w:w="3060" w:type="dxa"/>
          </w:tcPr>
          <w:p w:rsidR="002958A2" w:rsidRDefault="00245FBA">
            <w:pPr>
              <w:pStyle w:val="ConsPlusNormal0"/>
            </w:pPr>
            <w:r>
              <w:t>дабигатрана этексилат</w:t>
            </w:r>
          </w:p>
        </w:tc>
        <w:tc>
          <w:tcPr>
            <w:tcW w:w="3628" w:type="dxa"/>
          </w:tcPr>
          <w:p w:rsidR="002958A2" w:rsidRDefault="00245FBA">
            <w:pPr>
              <w:pStyle w:val="ConsPlusNormal0"/>
            </w:pPr>
            <w:r>
              <w:t>капсулы</w:t>
            </w:r>
          </w:p>
        </w:tc>
      </w:tr>
      <w:tr w:rsidR="002958A2">
        <w:tc>
          <w:tcPr>
            <w:tcW w:w="1020" w:type="dxa"/>
            <w:vMerge w:val="restart"/>
          </w:tcPr>
          <w:p w:rsidR="002958A2" w:rsidRDefault="00245FBA">
            <w:pPr>
              <w:pStyle w:val="ConsPlusNormal0"/>
            </w:pPr>
            <w:r>
              <w:t>B01AF</w:t>
            </w:r>
          </w:p>
        </w:tc>
        <w:tc>
          <w:tcPr>
            <w:tcW w:w="4422" w:type="dxa"/>
            <w:vMerge w:val="restart"/>
          </w:tcPr>
          <w:p w:rsidR="002958A2" w:rsidRDefault="00245FBA">
            <w:pPr>
              <w:pStyle w:val="ConsPlusNormal0"/>
            </w:pPr>
            <w:r>
              <w:t>прямые ингибиторы фактора Xa</w:t>
            </w:r>
          </w:p>
        </w:tc>
        <w:tc>
          <w:tcPr>
            <w:tcW w:w="3060" w:type="dxa"/>
          </w:tcPr>
          <w:p w:rsidR="002958A2" w:rsidRDefault="00245FBA">
            <w:pPr>
              <w:pStyle w:val="ConsPlusNormal0"/>
            </w:pPr>
            <w:r>
              <w:t>апиксабан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ривароксабан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N-(5-Хлорпиридин-2-ил)-5-метил-2-(4-(N-метилацетимидамидо)бензамидо)бензамида гидрохлорид</w:t>
            </w:r>
          </w:p>
        </w:tc>
        <w:tc>
          <w:tcPr>
            <w:tcW w:w="3628" w:type="dxa"/>
          </w:tcPr>
          <w:p w:rsidR="002958A2" w:rsidRDefault="00245FBA">
            <w:pPr>
              <w:pStyle w:val="ConsPlusNormal0"/>
            </w:pPr>
            <w:r>
              <w:t>таблетки кишечнорастворимые, покрытые пленочной оболочкой</w:t>
            </w:r>
          </w:p>
        </w:tc>
      </w:tr>
      <w:tr w:rsidR="002958A2">
        <w:tc>
          <w:tcPr>
            <w:tcW w:w="1020" w:type="dxa"/>
          </w:tcPr>
          <w:p w:rsidR="002958A2" w:rsidRDefault="00245FBA">
            <w:pPr>
              <w:pStyle w:val="ConsPlusNormal0"/>
            </w:pPr>
            <w:r>
              <w:t>B02</w:t>
            </w:r>
          </w:p>
        </w:tc>
        <w:tc>
          <w:tcPr>
            <w:tcW w:w="4422" w:type="dxa"/>
          </w:tcPr>
          <w:p w:rsidR="002958A2" w:rsidRDefault="00245FBA">
            <w:pPr>
              <w:pStyle w:val="ConsPlusNormal0"/>
            </w:pPr>
            <w:r>
              <w:t>гемостатические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B02A</w:t>
            </w:r>
          </w:p>
        </w:tc>
        <w:tc>
          <w:tcPr>
            <w:tcW w:w="4422" w:type="dxa"/>
          </w:tcPr>
          <w:p w:rsidR="002958A2" w:rsidRDefault="00245FBA">
            <w:pPr>
              <w:pStyle w:val="ConsPlusNormal0"/>
            </w:pPr>
            <w:r>
              <w:t>антифибринолитические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B02AA</w:t>
            </w:r>
          </w:p>
        </w:tc>
        <w:tc>
          <w:tcPr>
            <w:tcW w:w="4422" w:type="dxa"/>
            <w:vMerge w:val="restart"/>
          </w:tcPr>
          <w:p w:rsidR="002958A2" w:rsidRDefault="00245FBA">
            <w:pPr>
              <w:pStyle w:val="ConsPlusNormal0"/>
            </w:pPr>
            <w:r>
              <w:t>аминокислоты</w:t>
            </w:r>
          </w:p>
        </w:tc>
        <w:tc>
          <w:tcPr>
            <w:tcW w:w="3060" w:type="dxa"/>
          </w:tcPr>
          <w:p w:rsidR="002958A2" w:rsidRDefault="00245FBA">
            <w:pPr>
              <w:pStyle w:val="ConsPlusNormal0"/>
            </w:pPr>
            <w:r>
              <w:t>аминокапроновая кислота</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транексамовая кислота</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lastRenderedPageBreak/>
              <w:t>B02AB</w:t>
            </w:r>
          </w:p>
        </w:tc>
        <w:tc>
          <w:tcPr>
            <w:tcW w:w="4422" w:type="dxa"/>
          </w:tcPr>
          <w:p w:rsidR="002958A2" w:rsidRDefault="00245FBA">
            <w:pPr>
              <w:pStyle w:val="ConsPlusNormal0"/>
            </w:pPr>
            <w:r>
              <w:t>ингибиторы протеиназ плазмы</w:t>
            </w:r>
          </w:p>
        </w:tc>
        <w:tc>
          <w:tcPr>
            <w:tcW w:w="3060" w:type="dxa"/>
          </w:tcPr>
          <w:p w:rsidR="002958A2" w:rsidRDefault="00245FBA">
            <w:pPr>
              <w:pStyle w:val="ConsPlusNormal0"/>
            </w:pPr>
            <w:r>
              <w:t>апротинин</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раствор для внутривенного введения;</w:t>
            </w:r>
          </w:p>
          <w:p w:rsidR="002958A2" w:rsidRDefault="00245FBA">
            <w:pPr>
              <w:pStyle w:val="ConsPlusNormal0"/>
            </w:pPr>
            <w:r>
              <w:t>раствор для инфузий</w:t>
            </w:r>
          </w:p>
        </w:tc>
      </w:tr>
      <w:tr w:rsidR="002958A2">
        <w:tc>
          <w:tcPr>
            <w:tcW w:w="1020" w:type="dxa"/>
          </w:tcPr>
          <w:p w:rsidR="002958A2" w:rsidRDefault="00245FBA">
            <w:pPr>
              <w:pStyle w:val="ConsPlusNormal0"/>
            </w:pPr>
            <w:r>
              <w:t>B02B</w:t>
            </w:r>
          </w:p>
        </w:tc>
        <w:tc>
          <w:tcPr>
            <w:tcW w:w="4422" w:type="dxa"/>
          </w:tcPr>
          <w:p w:rsidR="002958A2" w:rsidRDefault="00245FBA">
            <w:pPr>
              <w:pStyle w:val="ConsPlusNormal0"/>
            </w:pPr>
            <w:r>
              <w:t>витамин K и другие гемостатики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B02BA</w:t>
            </w:r>
          </w:p>
        </w:tc>
        <w:tc>
          <w:tcPr>
            <w:tcW w:w="4422" w:type="dxa"/>
          </w:tcPr>
          <w:p w:rsidR="002958A2" w:rsidRDefault="00245FBA">
            <w:pPr>
              <w:pStyle w:val="ConsPlusNormal0"/>
            </w:pPr>
            <w:r>
              <w:t>витамин K</w:t>
            </w:r>
          </w:p>
        </w:tc>
        <w:tc>
          <w:tcPr>
            <w:tcW w:w="3060" w:type="dxa"/>
          </w:tcPr>
          <w:p w:rsidR="002958A2" w:rsidRDefault="00245FBA">
            <w:pPr>
              <w:pStyle w:val="ConsPlusNormal0"/>
            </w:pPr>
            <w:r>
              <w:t>менадиона натрия бисульфит</w:t>
            </w:r>
          </w:p>
        </w:tc>
        <w:tc>
          <w:tcPr>
            <w:tcW w:w="3628" w:type="dxa"/>
          </w:tcPr>
          <w:p w:rsidR="002958A2" w:rsidRDefault="00245FBA">
            <w:pPr>
              <w:pStyle w:val="ConsPlusNormal0"/>
            </w:pPr>
            <w:r>
              <w:t>раствор для внутримышечного введения</w:t>
            </w:r>
          </w:p>
        </w:tc>
      </w:tr>
      <w:tr w:rsidR="002958A2">
        <w:tc>
          <w:tcPr>
            <w:tcW w:w="1020" w:type="dxa"/>
          </w:tcPr>
          <w:p w:rsidR="002958A2" w:rsidRDefault="00245FBA">
            <w:pPr>
              <w:pStyle w:val="ConsPlusNormal0"/>
            </w:pPr>
            <w:r>
              <w:t>B02BC</w:t>
            </w:r>
          </w:p>
        </w:tc>
        <w:tc>
          <w:tcPr>
            <w:tcW w:w="4422" w:type="dxa"/>
          </w:tcPr>
          <w:p w:rsidR="002958A2" w:rsidRDefault="00245FBA">
            <w:pPr>
              <w:pStyle w:val="ConsPlusNormal0"/>
            </w:pPr>
            <w:r>
              <w:t>местные гемостатики</w:t>
            </w:r>
          </w:p>
        </w:tc>
        <w:tc>
          <w:tcPr>
            <w:tcW w:w="3060" w:type="dxa"/>
          </w:tcPr>
          <w:p w:rsidR="002958A2" w:rsidRDefault="00245FBA">
            <w:pPr>
              <w:pStyle w:val="ConsPlusNormal0"/>
            </w:pPr>
            <w:r>
              <w:t>фибриноген + тромбин</w:t>
            </w:r>
          </w:p>
        </w:tc>
        <w:tc>
          <w:tcPr>
            <w:tcW w:w="3628" w:type="dxa"/>
          </w:tcPr>
          <w:p w:rsidR="002958A2" w:rsidRDefault="00245FBA">
            <w:pPr>
              <w:pStyle w:val="ConsPlusNormal0"/>
            </w:pPr>
            <w:r>
              <w:t>губка</w:t>
            </w:r>
          </w:p>
        </w:tc>
      </w:tr>
      <w:tr w:rsidR="002958A2">
        <w:tc>
          <w:tcPr>
            <w:tcW w:w="1020" w:type="dxa"/>
            <w:vMerge w:val="restart"/>
          </w:tcPr>
          <w:p w:rsidR="002958A2" w:rsidRDefault="00245FBA">
            <w:pPr>
              <w:pStyle w:val="ConsPlusNormal0"/>
            </w:pPr>
            <w:r>
              <w:t>B02BD</w:t>
            </w:r>
          </w:p>
        </w:tc>
        <w:tc>
          <w:tcPr>
            <w:tcW w:w="4422" w:type="dxa"/>
            <w:vMerge w:val="restart"/>
          </w:tcPr>
          <w:p w:rsidR="002958A2" w:rsidRDefault="00245FBA">
            <w:pPr>
              <w:pStyle w:val="ConsPlusNormal0"/>
            </w:pPr>
            <w:r>
              <w:t>факторы свертывания крови</w:t>
            </w:r>
          </w:p>
        </w:tc>
        <w:tc>
          <w:tcPr>
            <w:tcW w:w="3060" w:type="dxa"/>
          </w:tcPr>
          <w:p w:rsidR="002958A2" w:rsidRDefault="00245FBA">
            <w:pPr>
              <w:pStyle w:val="ConsPlusNormal0"/>
            </w:pPr>
            <w:r>
              <w:t>антиингибиторный коагулянтный комплекс</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мороктоког альфа</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нонаког альфа</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октоког альфа</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симоктоког альфа (фактор свертывания крови VIII человеческий рекомбинантный)</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 свертывания крови VII</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 свертывания крови VIII</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лиофилизат для приготовления раствора для инфузий;</w:t>
            </w:r>
          </w:p>
          <w:p w:rsidR="002958A2" w:rsidRDefault="00245FBA">
            <w:pPr>
              <w:pStyle w:val="ConsPlusNormal0"/>
            </w:pPr>
            <w:r>
              <w:t>раствор для инфузий (замороженный)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 свертывания крови IX</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факторы свертывания крови II, VII, IX, X в комбинации (протромбиновый комплекс)</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факторы свертывания крови II, IX и X в комбинации</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 свертывания крови VIII + фактор Виллебранда</w:t>
            </w:r>
          </w:p>
        </w:tc>
        <w:tc>
          <w:tcPr>
            <w:tcW w:w="3628" w:type="dxa"/>
          </w:tcPr>
          <w:p w:rsidR="002958A2" w:rsidRDefault="00245FBA">
            <w:pPr>
              <w:pStyle w:val="ConsPlusNormal0"/>
            </w:pPr>
            <w:r>
              <w:t xml:space="preserve">лиофилизат для приготовления раствора для внутривенного </w:t>
            </w:r>
            <w:r>
              <w:lastRenderedPageBreak/>
              <w:t>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эптаког альфа (активированный)</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эфмороктоког альфа</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val="restart"/>
          </w:tcPr>
          <w:p w:rsidR="002958A2" w:rsidRDefault="00245FBA">
            <w:pPr>
              <w:pStyle w:val="ConsPlusNormal0"/>
            </w:pPr>
            <w:r>
              <w:t>B02BX</w:t>
            </w:r>
          </w:p>
        </w:tc>
        <w:tc>
          <w:tcPr>
            <w:tcW w:w="4422" w:type="dxa"/>
            <w:vMerge w:val="restart"/>
          </w:tcPr>
          <w:p w:rsidR="002958A2" w:rsidRDefault="00245FBA">
            <w:pPr>
              <w:pStyle w:val="ConsPlusNormal0"/>
            </w:pPr>
            <w:r>
              <w:t>другие системные гемостатики</w:t>
            </w:r>
          </w:p>
        </w:tc>
        <w:tc>
          <w:tcPr>
            <w:tcW w:w="3060" w:type="dxa"/>
          </w:tcPr>
          <w:p w:rsidR="002958A2" w:rsidRDefault="00245FBA">
            <w:pPr>
              <w:pStyle w:val="ConsPlusNormal0"/>
            </w:pPr>
            <w:r>
              <w:t>ромиплостим</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порошок для приготовления раствора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элтромбопаг</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эмицизумаб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этамзилат</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раствор для инъекций и наружного применения;</w:t>
            </w:r>
          </w:p>
          <w:p w:rsidR="002958A2" w:rsidRDefault="00245FBA">
            <w:pPr>
              <w:pStyle w:val="ConsPlusNormal0"/>
            </w:pPr>
            <w:r>
              <w:t>таблетки</w:t>
            </w:r>
          </w:p>
        </w:tc>
      </w:tr>
      <w:tr w:rsidR="002958A2">
        <w:tc>
          <w:tcPr>
            <w:tcW w:w="1020" w:type="dxa"/>
          </w:tcPr>
          <w:p w:rsidR="002958A2" w:rsidRDefault="00245FBA">
            <w:pPr>
              <w:pStyle w:val="ConsPlusNormal0"/>
            </w:pPr>
            <w:r>
              <w:t>B03</w:t>
            </w:r>
          </w:p>
        </w:tc>
        <w:tc>
          <w:tcPr>
            <w:tcW w:w="4422" w:type="dxa"/>
          </w:tcPr>
          <w:p w:rsidR="002958A2" w:rsidRDefault="00245FBA">
            <w:pPr>
              <w:pStyle w:val="ConsPlusNormal0"/>
            </w:pPr>
            <w:r>
              <w:t>антианемические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B03A</w:t>
            </w:r>
          </w:p>
        </w:tc>
        <w:tc>
          <w:tcPr>
            <w:tcW w:w="4422" w:type="dxa"/>
          </w:tcPr>
          <w:p w:rsidR="002958A2" w:rsidRDefault="00245FBA">
            <w:pPr>
              <w:pStyle w:val="ConsPlusNormal0"/>
            </w:pPr>
            <w:r>
              <w:t>препараты железа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B03AB</w:t>
            </w:r>
          </w:p>
        </w:tc>
        <w:tc>
          <w:tcPr>
            <w:tcW w:w="4422" w:type="dxa"/>
          </w:tcPr>
          <w:p w:rsidR="002958A2" w:rsidRDefault="00245FBA">
            <w:pPr>
              <w:pStyle w:val="ConsPlusNormal0"/>
            </w:pPr>
            <w:r>
              <w:t xml:space="preserve">пероральные препараты трехвалентного </w:t>
            </w:r>
            <w:r>
              <w:lastRenderedPageBreak/>
              <w:t>железа</w:t>
            </w:r>
          </w:p>
        </w:tc>
        <w:tc>
          <w:tcPr>
            <w:tcW w:w="3060" w:type="dxa"/>
          </w:tcPr>
          <w:p w:rsidR="002958A2" w:rsidRDefault="00245FBA">
            <w:pPr>
              <w:pStyle w:val="ConsPlusNormal0"/>
            </w:pPr>
            <w:r>
              <w:lastRenderedPageBreak/>
              <w:t xml:space="preserve">железа (III) гидроксид </w:t>
            </w:r>
            <w:r>
              <w:lastRenderedPageBreak/>
              <w:t>полимальтозат</w:t>
            </w:r>
          </w:p>
        </w:tc>
        <w:tc>
          <w:tcPr>
            <w:tcW w:w="3628" w:type="dxa"/>
          </w:tcPr>
          <w:p w:rsidR="002958A2" w:rsidRDefault="00245FBA">
            <w:pPr>
              <w:pStyle w:val="ConsPlusNormal0"/>
            </w:pPr>
            <w:r>
              <w:lastRenderedPageBreak/>
              <w:t>капли для приема внутрь;</w:t>
            </w:r>
          </w:p>
          <w:p w:rsidR="002958A2" w:rsidRDefault="00245FBA">
            <w:pPr>
              <w:pStyle w:val="ConsPlusNormal0"/>
            </w:pPr>
            <w:r>
              <w:lastRenderedPageBreak/>
              <w:t>сироп;</w:t>
            </w:r>
          </w:p>
          <w:p w:rsidR="002958A2" w:rsidRDefault="00245FBA">
            <w:pPr>
              <w:pStyle w:val="ConsPlusNormal0"/>
            </w:pPr>
            <w:r>
              <w:t>таблетки жевательные</w:t>
            </w:r>
          </w:p>
        </w:tc>
      </w:tr>
      <w:tr w:rsidR="002958A2">
        <w:tc>
          <w:tcPr>
            <w:tcW w:w="1020" w:type="dxa"/>
            <w:vMerge w:val="restart"/>
          </w:tcPr>
          <w:p w:rsidR="002958A2" w:rsidRDefault="00245FBA">
            <w:pPr>
              <w:pStyle w:val="ConsPlusNormal0"/>
            </w:pPr>
            <w:r>
              <w:lastRenderedPageBreak/>
              <w:t>B03AC</w:t>
            </w:r>
          </w:p>
        </w:tc>
        <w:tc>
          <w:tcPr>
            <w:tcW w:w="4422" w:type="dxa"/>
            <w:vMerge w:val="restart"/>
          </w:tcPr>
          <w:p w:rsidR="002958A2" w:rsidRDefault="00245FBA">
            <w:pPr>
              <w:pStyle w:val="ConsPlusNormal0"/>
            </w:pPr>
            <w:r>
              <w:t>парентеральные препараты трехвалентного железа</w:t>
            </w:r>
          </w:p>
        </w:tc>
        <w:tc>
          <w:tcPr>
            <w:tcW w:w="3060" w:type="dxa"/>
          </w:tcPr>
          <w:p w:rsidR="002958A2" w:rsidRDefault="00245FBA">
            <w:pPr>
              <w:pStyle w:val="ConsPlusNormal0"/>
            </w:pPr>
            <w:r>
              <w:t>железа (III) гидроксид олигоизомальтозат</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железа (III) гидроксида сахарозный комплекс</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железа карбоксимальтозат</w:t>
            </w:r>
          </w:p>
        </w:tc>
        <w:tc>
          <w:tcPr>
            <w:tcW w:w="3628" w:type="dxa"/>
          </w:tcPr>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B03B</w:t>
            </w:r>
          </w:p>
        </w:tc>
        <w:tc>
          <w:tcPr>
            <w:tcW w:w="4422" w:type="dxa"/>
          </w:tcPr>
          <w:p w:rsidR="002958A2" w:rsidRDefault="00245FBA">
            <w:pPr>
              <w:pStyle w:val="ConsPlusNormal0"/>
            </w:pPr>
            <w:r>
              <w:t>витамин B</w:t>
            </w:r>
            <w:r>
              <w:rPr>
                <w:vertAlign w:val="subscript"/>
              </w:rPr>
              <w:t>12</w:t>
            </w:r>
            <w:r>
              <w:t xml:space="preserve"> и фолиевая кислота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B03BA</w:t>
            </w:r>
          </w:p>
        </w:tc>
        <w:tc>
          <w:tcPr>
            <w:tcW w:w="4422" w:type="dxa"/>
          </w:tcPr>
          <w:p w:rsidR="002958A2" w:rsidRDefault="00245FBA">
            <w:pPr>
              <w:pStyle w:val="ConsPlusNormal0"/>
            </w:pPr>
            <w:r>
              <w:t>витамин B</w:t>
            </w:r>
            <w:r>
              <w:rPr>
                <w:vertAlign w:val="subscript"/>
              </w:rPr>
              <w:t>12</w:t>
            </w:r>
            <w:r>
              <w:t xml:space="preserve"> (цианокобаламин и его аналоги)</w:t>
            </w:r>
          </w:p>
        </w:tc>
        <w:tc>
          <w:tcPr>
            <w:tcW w:w="3060" w:type="dxa"/>
          </w:tcPr>
          <w:p w:rsidR="002958A2" w:rsidRDefault="00245FBA">
            <w:pPr>
              <w:pStyle w:val="ConsPlusNormal0"/>
            </w:pPr>
            <w:r>
              <w:t>цианокобаламин</w:t>
            </w:r>
          </w:p>
        </w:tc>
        <w:tc>
          <w:tcPr>
            <w:tcW w:w="3628" w:type="dxa"/>
          </w:tcPr>
          <w:p w:rsidR="002958A2" w:rsidRDefault="00245FBA">
            <w:pPr>
              <w:pStyle w:val="ConsPlusNormal0"/>
            </w:pPr>
            <w:r>
              <w:t>раствор для инъекций</w:t>
            </w:r>
          </w:p>
        </w:tc>
      </w:tr>
      <w:tr w:rsidR="002958A2">
        <w:tc>
          <w:tcPr>
            <w:tcW w:w="1020" w:type="dxa"/>
          </w:tcPr>
          <w:p w:rsidR="002958A2" w:rsidRDefault="00245FBA">
            <w:pPr>
              <w:pStyle w:val="ConsPlusNormal0"/>
            </w:pPr>
            <w:r>
              <w:t>B03BB</w:t>
            </w:r>
          </w:p>
        </w:tc>
        <w:tc>
          <w:tcPr>
            <w:tcW w:w="4422" w:type="dxa"/>
          </w:tcPr>
          <w:p w:rsidR="002958A2" w:rsidRDefault="00245FBA">
            <w:pPr>
              <w:pStyle w:val="ConsPlusNormal0"/>
            </w:pPr>
            <w:r>
              <w:t>фолиевая кислота и ее производные</w:t>
            </w:r>
          </w:p>
        </w:tc>
        <w:tc>
          <w:tcPr>
            <w:tcW w:w="3060" w:type="dxa"/>
          </w:tcPr>
          <w:p w:rsidR="002958A2" w:rsidRDefault="00245FBA">
            <w:pPr>
              <w:pStyle w:val="ConsPlusNormal0"/>
            </w:pPr>
            <w:r>
              <w:t>фолиевая кислота</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B03X</w:t>
            </w:r>
          </w:p>
        </w:tc>
        <w:tc>
          <w:tcPr>
            <w:tcW w:w="4422" w:type="dxa"/>
          </w:tcPr>
          <w:p w:rsidR="002958A2" w:rsidRDefault="00245FBA">
            <w:pPr>
              <w:pStyle w:val="ConsPlusNormal0"/>
            </w:pPr>
            <w:r>
              <w:t>другие антианемические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B03XA</w:t>
            </w:r>
          </w:p>
        </w:tc>
        <w:tc>
          <w:tcPr>
            <w:tcW w:w="4422" w:type="dxa"/>
            <w:vMerge w:val="restart"/>
          </w:tcPr>
          <w:p w:rsidR="002958A2" w:rsidRDefault="00245FBA">
            <w:pPr>
              <w:pStyle w:val="ConsPlusNormal0"/>
            </w:pPr>
            <w:r>
              <w:t>другие антианемические препараты</w:t>
            </w:r>
          </w:p>
        </w:tc>
        <w:tc>
          <w:tcPr>
            <w:tcW w:w="3060" w:type="dxa"/>
          </w:tcPr>
          <w:p w:rsidR="002958A2" w:rsidRDefault="00245FBA">
            <w:pPr>
              <w:pStyle w:val="ConsPlusNormal0"/>
            </w:pPr>
            <w:r>
              <w:t>дарбэпоэтин альфа</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метоксиполиэтиленгликоль-эпоэтин бета</w:t>
            </w:r>
          </w:p>
        </w:tc>
        <w:tc>
          <w:tcPr>
            <w:tcW w:w="3628" w:type="dxa"/>
          </w:tcPr>
          <w:p w:rsidR="002958A2" w:rsidRDefault="00245FBA">
            <w:pPr>
              <w:pStyle w:val="ConsPlusNormal0"/>
            </w:pPr>
            <w:r>
              <w:t>раствор для внутривенного и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роксадустат</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эпоэтин альфа</w:t>
            </w:r>
          </w:p>
        </w:tc>
        <w:tc>
          <w:tcPr>
            <w:tcW w:w="3628" w:type="dxa"/>
          </w:tcPr>
          <w:p w:rsidR="002958A2" w:rsidRDefault="00245FBA">
            <w:pPr>
              <w:pStyle w:val="ConsPlusNormal0"/>
            </w:pPr>
            <w:r>
              <w:t>раствор для внутривенного и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эпоэтин бета</w:t>
            </w:r>
          </w:p>
        </w:tc>
        <w:tc>
          <w:tcPr>
            <w:tcW w:w="3628" w:type="dxa"/>
          </w:tcPr>
          <w:p w:rsidR="002958A2" w:rsidRDefault="00245FBA">
            <w:pPr>
              <w:pStyle w:val="ConsPlusNormal0"/>
            </w:pPr>
            <w:r>
              <w:t xml:space="preserve">лиофилизат для приготовления </w:t>
            </w:r>
            <w:r>
              <w:lastRenderedPageBreak/>
              <w:t>раствора для внутривенного и подкожного введения;</w:t>
            </w:r>
          </w:p>
          <w:p w:rsidR="002958A2" w:rsidRDefault="00245FBA">
            <w:pPr>
              <w:pStyle w:val="ConsPlusNormal0"/>
            </w:pPr>
            <w:r>
              <w:t>раствор для внутривенного и подкожного введения</w:t>
            </w:r>
          </w:p>
        </w:tc>
      </w:tr>
      <w:tr w:rsidR="002958A2">
        <w:tc>
          <w:tcPr>
            <w:tcW w:w="1020" w:type="dxa"/>
          </w:tcPr>
          <w:p w:rsidR="002958A2" w:rsidRDefault="00245FBA">
            <w:pPr>
              <w:pStyle w:val="ConsPlusNormal0"/>
            </w:pPr>
            <w:r>
              <w:lastRenderedPageBreak/>
              <w:t>B05</w:t>
            </w:r>
          </w:p>
        </w:tc>
        <w:tc>
          <w:tcPr>
            <w:tcW w:w="4422" w:type="dxa"/>
          </w:tcPr>
          <w:p w:rsidR="002958A2" w:rsidRDefault="00245FBA">
            <w:pPr>
              <w:pStyle w:val="ConsPlusNormal0"/>
            </w:pPr>
            <w:r>
              <w:t>кровезаменители и перфузионные растворы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B05A</w:t>
            </w:r>
          </w:p>
        </w:tc>
        <w:tc>
          <w:tcPr>
            <w:tcW w:w="4422" w:type="dxa"/>
          </w:tcPr>
          <w:p w:rsidR="002958A2" w:rsidRDefault="00245FBA">
            <w:pPr>
              <w:pStyle w:val="ConsPlusNormal0"/>
            </w:pPr>
            <w:r>
              <w:t>кровь и препараты крови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B05AA</w:t>
            </w:r>
          </w:p>
        </w:tc>
        <w:tc>
          <w:tcPr>
            <w:tcW w:w="4422" w:type="dxa"/>
            <w:vMerge w:val="restart"/>
          </w:tcPr>
          <w:p w:rsidR="002958A2" w:rsidRDefault="00245FBA">
            <w:pPr>
              <w:pStyle w:val="ConsPlusNormal0"/>
            </w:pPr>
            <w:r>
              <w:t>кровезаменители и препараты плазмы крови</w:t>
            </w:r>
          </w:p>
        </w:tc>
        <w:tc>
          <w:tcPr>
            <w:tcW w:w="3060" w:type="dxa"/>
          </w:tcPr>
          <w:p w:rsidR="002958A2" w:rsidRDefault="00245FBA">
            <w:pPr>
              <w:pStyle w:val="ConsPlusNormal0"/>
            </w:pPr>
            <w:r>
              <w:t>альбумин человека</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гидроксиэтилкрахмал</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декстран</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желатин</w:t>
            </w:r>
          </w:p>
        </w:tc>
        <w:tc>
          <w:tcPr>
            <w:tcW w:w="3628" w:type="dxa"/>
          </w:tcPr>
          <w:p w:rsidR="002958A2" w:rsidRDefault="00245FBA">
            <w:pPr>
              <w:pStyle w:val="ConsPlusNormal0"/>
            </w:pPr>
            <w:r>
              <w:t>раствор для инфузий</w:t>
            </w:r>
          </w:p>
        </w:tc>
      </w:tr>
      <w:tr w:rsidR="002958A2">
        <w:tc>
          <w:tcPr>
            <w:tcW w:w="1020" w:type="dxa"/>
          </w:tcPr>
          <w:p w:rsidR="002958A2" w:rsidRDefault="00245FBA">
            <w:pPr>
              <w:pStyle w:val="ConsPlusNormal0"/>
            </w:pPr>
            <w:r>
              <w:t>B05B</w:t>
            </w:r>
          </w:p>
        </w:tc>
        <w:tc>
          <w:tcPr>
            <w:tcW w:w="4422" w:type="dxa"/>
          </w:tcPr>
          <w:p w:rsidR="002958A2" w:rsidRDefault="00245FBA">
            <w:pPr>
              <w:pStyle w:val="ConsPlusNormal0"/>
            </w:pPr>
            <w:r>
              <w:t>растворы для внутривенного введения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B05BA</w:t>
            </w:r>
          </w:p>
        </w:tc>
        <w:tc>
          <w:tcPr>
            <w:tcW w:w="4422" w:type="dxa"/>
          </w:tcPr>
          <w:p w:rsidR="002958A2" w:rsidRDefault="00245FBA">
            <w:pPr>
              <w:pStyle w:val="ConsPlusNormal0"/>
            </w:pPr>
            <w:r>
              <w:t>растворы для парентерального питания</w:t>
            </w:r>
          </w:p>
        </w:tc>
        <w:tc>
          <w:tcPr>
            <w:tcW w:w="3060" w:type="dxa"/>
          </w:tcPr>
          <w:p w:rsidR="002958A2" w:rsidRDefault="00245FBA">
            <w:pPr>
              <w:pStyle w:val="ConsPlusNormal0"/>
            </w:pPr>
            <w:r>
              <w:t>жировые эмульсии для парентерального питания</w:t>
            </w:r>
          </w:p>
        </w:tc>
        <w:tc>
          <w:tcPr>
            <w:tcW w:w="3628" w:type="dxa"/>
          </w:tcPr>
          <w:p w:rsidR="002958A2" w:rsidRDefault="00245FBA">
            <w:pPr>
              <w:pStyle w:val="ConsPlusNormal0"/>
            </w:pPr>
            <w:r>
              <w:t>эмульсия для инфузий</w:t>
            </w:r>
          </w:p>
        </w:tc>
      </w:tr>
      <w:tr w:rsidR="002958A2">
        <w:tc>
          <w:tcPr>
            <w:tcW w:w="1020" w:type="dxa"/>
            <w:vMerge w:val="restart"/>
          </w:tcPr>
          <w:p w:rsidR="002958A2" w:rsidRDefault="00245FBA">
            <w:pPr>
              <w:pStyle w:val="ConsPlusNormal0"/>
            </w:pPr>
            <w:r>
              <w:t>B05BB</w:t>
            </w:r>
          </w:p>
        </w:tc>
        <w:tc>
          <w:tcPr>
            <w:tcW w:w="4422" w:type="dxa"/>
            <w:vMerge w:val="restart"/>
          </w:tcPr>
          <w:p w:rsidR="002958A2" w:rsidRDefault="00245FBA">
            <w:pPr>
              <w:pStyle w:val="ConsPlusNormal0"/>
            </w:pPr>
            <w:r>
              <w:t>растворы, влияющие на водно-электролитный баланс</w:t>
            </w:r>
          </w:p>
        </w:tc>
        <w:tc>
          <w:tcPr>
            <w:tcW w:w="3060" w:type="dxa"/>
          </w:tcPr>
          <w:p w:rsidR="002958A2" w:rsidRDefault="00245FBA">
            <w:pPr>
              <w:pStyle w:val="ConsPlusNormal0"/>
            </w:pPr>
            <w:r>
              <w:t>декстроза + калия хлорид + натрия хлорид + натрия цитрат</w:t>
            </w:r>
          </w:p>
        </w:tc>
        <w:tc>
          <w:tcPr>
            <w:tcW w:w="3628" w:type="dxa"/>
          </w:tcPr>
          <w:p w:rsidR="002958A2" w:rsidRDefault="00245FBA">
            <w:pPr>
              <w:pStyle w:val="ConsPlusNormal0"/>
            </w:pPr>
            <w:r>
              <w:t>порошок для приготовления раствора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калия ацетат + кальция ацетат + магния ацетат + натрия ацетат + натрия хлорид</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калия хлорид + натрия ацетат + натрия хлорид</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меглюмина натрия сукцинат</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лактата раствор сложный (калия хлорид + кальция хлорид + натрия хлорид + натрия лактат)</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хлорида раствор сложный (калия хлорид + кальция хлорид + натрия хлорид)</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хлорид + калия хлорид + кальция хлорида дигидрат + магния хлорида гексагидрат + натрия ацетата тригидрат + яблочная кислота</w:t>
            </w:r>
          </w:p>
        </w:tc>
        <w:tc>
          <w:tcPr>
            <w:tcW w:w="3628" w:type="dxa"/>
          </w:tcPr>
          <w:p w:rsidR="002958A2" w:rsidRDefault="00245FBA">
            <w:pPr>
              <w:pStyle w:val="ConsPlusNormal0"/>
            </w:pPr>
            <w:r>
              <w:t>раствор для инфузий</w:t>
            </w:r>
          </w:p>
        </w:tc>
      </w:tr>
      <w:tr w:rsidR="002958A2">
        <w:tc>
          <w:tcPr>
            <w:tcW w:w="1020" w:type="dxa"/>
          </w:tcPr>
          <w:p w:rsidR="002958A2" w:rsidRDefault="00245FBA">
            <w:pPr>
              <w:pStyle w:val="ConsPlusNormal0"/>
            </w:pPr>
            <w:r>
              <w:t>B05BC</w:t>
            </w:r>
          </w:p>
        </w:tc>
        <w:tc>
          <w:tcPr>
            <w:tcW w:w="4422" w:type="dxa"/>
          </w:tcPr>
          <w:p w:rsidR="002958A2" w:rsidRDefault="00245FBA">
            <w:pPr>
              <w:pStyle w:val="ConsPlusNormal0"/>
            </w:pPr>
            <w:r>
              <w:t>растворы с осмодиуретическим действием</w:t>
            </w:r>
          </w:p>
        </w:tc>
        <w:tc>
          <w:tcPr>
            <w:tcW w:w="3060" w:type="dxa"/>
          </w:tcPr>
          <w:p w:rsidR="002958A2" w:rsidRDefault="00245FBA">
            <w:pPr>
              <w:pStyle w:val="ConsPlusNormal0"/>
            </w:pPr>
            <w:r>
              <w:t>маннитол</w:t>
            </w:r>
          </w:p>
        </w:tc>
        <w:tc>
          <w:tcPr>
            <w:tcW w:w="3628" w:type="dxa"/>
          </w:tcPr>
          <w:p w:rsidR="002958A2" w:rsidRDefault="00245FBA">
            <w:pPr>
              <w:pStyle w:val="ConsPlusNormal0"/>
            </w:pPr>
            <w:r>
              <w:t>порошок для ингаляций дозированный;</w:t>
            </w:r>
          </w:p>
          <w:p w:rsidR="002958A2" w:rsidRDefault="00245FBA">
            <w:pPr>
              <w:pStyle w:val="ConsPlusNormal0"/>
            </w:pPr>
            <w:r>
              <w:t>раствор для инфузий</w:t>
            </w:r>
          </w:p>
        </w:tc>
      </w:tr>
      <w:tr w:rsidR="002958A2">
        <w:tc>
          <w:tcPr>
            <w:tcW w:w="1020" w:type="dxa"/>
          </w:tcPr>
          <w:p w:rsidR="002958A2" w:rsidRDefault="00245FBA">
            <w:pPr>
              <w:pStyle w:val="ConsPlusNormal0"/>
            </w:pPr>
            <w:r>
              <w:t>B05C</w:t>
            </w:r>
          </w:p>
        </w:tc>
        <w:tc>
          <w:tcPr>
            <w:tcW w:w="4422" w:type="dxa"/>
          </w:tcPr>
          <w:p w:rsidR="002958A2" w:rsidRDefault="00245FBA">
            <w:pPr>
              <w:pStyle w:val="ConsPlusNormal0"/>
            </w:pPr>
            <w:r>
              <w:t>ирригационные растворы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B05CX</w:t>
            </w:r>
          </w:p>
        </w:tc>
        <w:tc>
          <w:tcPr>
            <w:tcW w:w="4422" w:type="dxa"/>
          </w:tcPr>
          <w:p w:rsidR="002958A2" w:rsidRDefault="00245FBA">
            <w:pPr>
              <w:pStyle w:val="ConsPlusNormal0"/>
            </w:pPr>
            <w:r>
              <w:t>другие ирригационные растворы</w:t>
            </w:r>
          </w:p>
        </w:tc>
        <w:tc>
          <w:tcPr>
            <w:tcW w:w="3060" w:type="dxa"/>
          </w:tcPr>
          <w:p w:rsidR="002958A2" w:rsidRDefault="00245FBA">
            <w:pPr>
              <w:pStyle w:val="ConsPlusNormal0"/>
            </w:pPr>
            <w:r>
              <w:t>декстроза</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раствор для инфузий</w:t>
            </w:r>
          </w:p>
        </w:tc>
      </w:tr>
      <w:tr w:rsidR="002958A2">
        <w:tc>
          <w:tcPr>
            <w:tcW w:w="1020" w:type="dxa"/>
          </w:tcPr>
          <w:p w:rsidR="002958A2" w:rsidRDefault="00245FBA">
            <w:pPr>
              <w:pStyle w:val="ConsPlusNormal0"/>
            </w:pPr>
            <w:r>
              <w:t>B05D</w:t>
            </w:r>
          </w:p>
        </w:tc>
        <w:tc>
          <w:tcPr>
            <w:tcW w:w="4422" w:type="dxa"/>
          </w:tcPr>
          <w:p w:rsidR="002958A2" w:rsidRDefault="00245FBA">
            <w:pPr>
              <w:pStyle w:val="ConsPlusNormal0"/>
            </w:pPr>
            <w:r>
              <w:t>растворы для перитонеального диализа</w:t>
            </w:r>
          </w:p>
        </w:tc>
        <w:tc>
          <w:tcPr>
            <w:tcW w:w="3060" w:type="dxa"/>
          </w:tcPr>
          <w:p w:rsidR="002958A2" w:rsidRDefault="00245FBA">
            <w:pPr>
              <w:pStyle w:val="ConsPlusNormal0"/>
            </w:pPr>
            <w:r>
              <w:t>растворы для перитонеального диализа</w:t>
            </w:r>
          </w:p>
        </w:tc>
        <w:tc>
          <w:tcPr>
            <w:tcW w:w="3628" w:type="dxa"/>
          </w:tcPr>
          <w:p w:rsidR="002958A2" w:rsidRDefault="002958A2">
            <w:pPr>
              <w:pStyle w:val="ConsPlusNormal0"/>
            </w:pPr>
          </w:p>
        </w:tc>
      </w:tr>
      <w:tr w:rsidR="002958A2">
        <w:tc>
          <w:tcPr>
            <w:tcW w:w="1020" w:type="dxa"/>
          </w:tcPr>
          <w:p w:rsidR="002958A2" w:rsidRDefault="00245FBA">
            <w:pPr>
              <w:pStyle w:val="ConsPlusNormal0"/>
            </w:pPr>
            <w:r>
              <w:t>B05X</w:t>
            </w:r>
          </w:p>
        </w:tc>
        <w:tc>
          <w:tcPr>
            <w:tcW w:w="4422" w:type="dxa"/>
          </w:tcPr>
          <w:p w:rsidR="002958A2" w:rsidRDefault="00245FBA">
            <w:pPr>
              <w:pStyle w:val="ConsPlusNormal0"/>
            </w:pPr>
            <w:r>
              <w:t>добавки к растворам для внутривенного введения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lastRenderedPageBreak/>
              <w:t>B05XA</w:t>
            </w:r>
          </w:p>
        </w:tc>
        <w:tc>
          <w:tcPr>
            <w:tcW w:w="4422" w:type="dxa"/>
            <w:vMerge w:val="restart"/>
          </w:tcPr>
          <w:p w:rsidR="002958A2" w:rsidRDefault="00245FBA">
            <w:pPr>
              <w:pStyle w:val="ConsPlusNormal0"/>
            </w:pPr>
            <w:r>
              <w:t>растворы электролитов</w:t>
            </w:r>
          </w:p>
        </w:tc>
        <w:tc>
          <w:tcPr>
            <w:tcW w:w="3060" w:type="dxa"/>
          </w:tcPr>
          <w:p w:rsidR="002958A2" w:rsidRDefault="00245FBA">
            <w:pPr>
              <w:pStyle w:val="ConsPlusNormal0"/>
            </w:pPr>
            <w:r>
              <w:t>калия хлорид</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магния сульфат</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гидрокарбонат</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хлорид</w:t>
            </w:r>
          </w:p>
        </w:tc>
        <w:tc>
          <w:tcPr>
            <w:tcW w:w="3628" w:type="dxa"/>
          </w:tcPr>
          <w:p w:rsidR="002958A2" w:rsidRDefault="00245FBA">
            <w:pPr>
              <w:pStyle w:val="ConsPlusNormal0"/>
            </w:pPr>
            <w:r>
              <w:t>раствор для инфузий;</w:t>
            </w:r>
          </w:p>
          <w:p w:rsidR="002958A2" w:rsidRDefault="00245FBA">
            <w:pPr>
              <w:pStyle w:val="ConsPlusNormal0"/>
            </w:pPr>
            <w:r>
              <w:t>раствор для инъекций;</w:t>
            </w:r>
          </w:p>
          <w:p w:rsidR="002958A2" w:rsidRDefault="00245FBA">
            <w:pPr>
              <w:pStyle w:val="ConsPlusNormal0"/>
            </w:pPr>
            <w:r>
              <w:t>растворитель для приготовления лекарственных форм для инъекций</w:t>
            </w:r>
          </w:p>
        </w:tc>
      </w:tr>
      <w:tr w:rsidR="002958A2">
        <w:tc>
          <w:tcPr>
            <w:tcW w:w="1020" w:type="dxa"/>
          </w:tcPr>
          <w:p w:rsidR="002958A2" w:rsidRDefault="00245FBA">
            <w:pPr>
              <w:pStyle w:val="ConsPlusNormal0"/>
              <w:outlineLvl w:val="2"/>
            </w:pPr>
            <w:r>
              <w:t>C</w:t>
            </w:r>
          </w:p>
        </w:tc>
        <w:tc>
          <w:tcPr>
            <w:tcW w:w="4422" w:type="dxa"/>
          </w:tcPr>
          <w:p w:rsidR="002958A2" w:rsidRDefault="00245FBA">
            <w:pPr>
              <w:pStyle w:val="ConsPlusNormal0"/>
            </w:pPr>
            <w:r>
              <w:t>сердечно-сосудистая система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C01</w:t>
            </w:r>
          </w:p>
        </w:tc>
        <w:tc>
          <w:tcPr>
            <w:tcW w:w="4422" w:type="dxa"/>
          </w:tcPr>
          <w:p w:rsidR="002958A2" w:rsidRDefault="00245FBA">
            <w:pPr>
              <w:pStyle w:val="ConsPlusNormal0"/>
            </w:pPr>
            <w:r>
              <w:t>препараты для лечения заболеваний сердца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C01A</w:t>
            </w:r>
          </w:p>
        </w:tc>
        <w:tc>
          <w:tcPr>
            <w:tcW w:w="4422" w:type="dxa"/>
          </w:tcPr>
          <w:p w:rsidR="002958A2" w:rsidRDefault="00245FBA">
            <w:pPr>
              <w:pStyle w:val="ConsPlusNormal0"/>
            </w:pPr>
            <w:r>
              <w:t>сердечные гликозиды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C01AA</w:t>
            </w:r>
          </w:p>
        </w:tc>
        <w:tc>
          <w:tcPr>
            <w:tcW w:w="4422" w:type="dxa"/>
          </w:tcPr>
          <w:p w:rsidR="002958A2" w:rsidRDefault="00245FBA">
            <w:pPr>
              <w:pStyle w:val="ConsPlusNormal0"/>
            </w:pPr>
            <w:r>
              <w:t>гликозиды наперстянки</w:t>
            </w:r>
          </w:p>
        </w:tc>
        <w:tc>
          <w:tcPr>
            <w:tcW w:w="3060" w:type="dxa"/>
          </w:tcPr>
          <w:p w:rsidR="002958A2" w:rsidRDefault="00245FBA">
            <w:pPr>
              <w:pStyle w:val="ConsPlusNormal0"/>
            </w:pPr>
            <w:r>
              <w:t>дигоксин</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w:t>
            </w:r>
          </w:p>
          <w:p w:rsidR="002958A2" w:rsidRDefault="00245FBA">
            <w:pPr>
              <w:pStyle w:val="ConsPlusNormal0"/>
            </w:pPr>
            <w:r>
              <w:t>таблетки (для детей)</w:t>
            </w:r>
          </w:p>
        </w:tc>
      </w:tr>
      <w:tr w:rsidR="002958A2">
        <w:tc>
          <w:tcPr>
            <w:tcW w:w="1020" w:type="dxa"/>
          </w:tcPr>
          <w:p w:rsidR="002958A2" w:rsidRDefault="00245FBA">
            <w:pPr>
              <w:pStyle w:val="ConsPlusNormal0"/>
            </w:pPr>
            <w:r>
              <w:t>C01B</w:t>
            </w:r>
          </w:p>
        </w:tc>
        <w:tc>
          <w:tcPr>
            <w:tcW w:w="4422" w:type="dxa"/>
          </w:tcPr>
          <w:p w:rsidR="002958A2" w:rsidRDefault="00245FBA">
            <w:pPr>
              <w:pStyle w:val="ConsPlusNormal0"/>
            </w:pPr>
            <w:r>
              <w:t>антиаритмические препараты, классы I и III</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C01BA</w:t>
            </w:r>
          </w:p>
        </w:tc>
        <w:tc>
          <w:tcPr>
            <w:tcW w:w="4422" w:type="dxa"/>
          </w:tcPr>
          <w:p w:rsidR="002958A2" w:rsidRDefault="00245FBA">
            <w:pPr>
              <w:pStyle w:val="ConsPlusNormal0"/>
            </w:pPr>
            <w:r>
              <w:t>антиаритмические препараты, класс IA</w:t>
            </w:r>
          </w:p>
        </w:tc>
        <w:tc>
          <w:tcPr>
            <w:tcW w:w="3060" w:type="dxa"/>
          </w:tcPr>
          <w:p w:rsidR="002958A2" w:rsidRDefault="00245FBA">
            <w:pPr>
              <w:pStyle w:val="ConsPlusNormal0"/>
            </w:pPr>
            <w:r>
              <w:t>прокаинамид</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lastRenderedPageBreak/>
              <w:t>таблетки</w:t>
            </w:r>
          </w:p>
        </w:tc>
      </w:tr>
      <w:tr w:rsidR="002958A2">
        <w:tc>
          <w:tcPr>
            <w:tcW w:w="1020" w:type="dxa"/>
          </w:tcPr>
          <w:p w:rsidR="002958A2" w:rsidRDefault="00245FBA">
            <w:pPr>
              <w:pStyle w:val="ConsPlusNormal0"/>
            </w:pPr>
            <w:r>
              <w:lastRenderedPageBreak/>
              <w:t>C01BB</w:t>
            </w:r>
          </w:p>
        </w:tc>
        <w:tc>
          <w:tcPr>
            <w:tcW w:w="4422" w:type="dxa"/>
          </w:tcPr>
          <w:p w:rsidR="002958A2" w:rsidRDefault="00245FBA">
            <w:pPr>
              <w:pStyle w:val="ConsPlusNormal0"/>
            </w:pPr>
            <w:r>
              <w:t>антиаритмические препараты, класс IB</w:t>
            </w:r>
          </w:p>
        </w:tc>
        <w:tc>
          <w:tcPr>
            <w:tcW w:w="3060" w:type="dxa"/>
          </w:tcPr>
          <w:p w:rsidR="002958A2" w:rsidRDefault="00245FBA">
            <w:pPr>
              <w:pStyle w:val="ConsPlusNormal0"/>
            </w:pPr>
            <w:r>
              <w:t>лидокаин</w:t>
            </w:r>
          </w:p>
        </w:tc>
        <w:tc>
          <w:tcPr>
            <w:tcW w:w="3628" w:type="dxa"/>
          </w:tcPr>
          <w:p w:rsidR="002958A2" w:rsidRDefault="00245FBA">
            <w:pPr>
              <w:pStyle w:val="ConsPlusNormal0"/>
            </w:pPr>
            <w:r>
              <w:t>гель для местного применения;</w:t>
            </w:r>
          </w:p>
          <w:p w:rsidR="002958A2" w:rsidRDefault="00245FBA">
            <w:pPr>
              <w:pStyle w:val="ConsPlusNormal0"/>
            </w:pPr>
            <w:r>
              <w:t>капли глазные;</w:t>
            </w:r>
          </w:p>
          <w:p w:rsidR="002958A2" w:rsidRDefault="00245FBA">
            <w:pPr>
              <w:pStyle w:val="ConsPlusNormal0"/>
            </w:pPr>
            <w:r>
              <w:t>раствор для инъекций;</w:t>
            </w:r>
          </w:p>
          <w:p w:rsidR="002958A2" w:rsidRDefault="00245FBA">
            <w:pPr>
              <w:pStyle w:val="ConsPlusNormal0"/>
            </w:pPr>
            <w:r>
              <w:t>спрей для местного и наружного применения;</w:t>
            </w:r>
          </w:p>
          <w:p w:rsidR="002958A2" w:rsidRDefault="00245FBA">
            <w:pPr>
              <w:pStyle w:val="ConsPlusNormal0"/>
            </w:pPr>
            <w:r>
              <w:t>спрей для местного и наружного применения дозированный;</w:t>
            </w:r>
          </w:p>
          <w:p w:rsidR="002958A2" w:rsidRDefault="00245FBA">
            <w:pPr>
              <w:pStyle w:val="ConsPlusNormal0"/>
            </w:pPr>
            <w:r>
              <w:t>спрей для местного применения дозированный</w:t>
            </w:r>
          </w:p>
        </w:tc>
      </w:tr>
      <w:tr w:rsidR="002958A2">
        <w:tc>
          <w:tcPr>
            <w:tcW w:w="1020" w:type="dxa"/>
          </w:tcPr>
          <w:p w:rsidR="002958A2" w:rsidRDefault="00245FBA">
            <w:pPr>
              <w:pStyle w:val="ConsPlusNormal0"/>
            </w:pPr>
            <w:r>
              <w:t>C01BC</w:t>
            </w:r>
          </w:p>
        </w:tc>
        <w:tc>
          <w:tcPr>
            <w:tcW w:w="4422" w:type="dxa"/>
          </w:tcPr>
          <w:p w:rsidR="002958A2" w:rsidRDefault="00245FBA">
            <w:pPr>
              <w:pStyle w:val="ConsPlusNormal0"/>
            </w:pPr>
            <w:r>
              <w:t>антиаритмические препараты, класс IC</w:t>
            </w:r>
          </w:p>
        </w:tc>
        <w:tc>
          <w:tcPr>
            <w:tcW w:w="3060" w:type="dxa"/>
          </w:tcPr>
          <w:p w:rsidR="002958A2" w:rsidRDefault="00245FBA">
            <w:pPr>
              <w:pStyle w:val="ConsPlusNormal0"/>
            </w:pPr>
            <w:r>
              <w:t>пропафенон</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C01BD</w:t>
            </w:r>
          </w:p>
        </w:tc>
        <w:tc>
          <w:tcPr>
            <w:tcW w:w="4422" w:type="dxa"/>
            <w:vMerge w:val="restart"/>
          </w:tcPr>
          <w:p w:rsidR="002958A2" w:rsidRDefault="00245FBA">
            <w:pPr>
              <w:pStyle w:val="ConsPlusNormal0"/>
            </w:pPr>
            <w:r>
              <w:t>антиаритмические препараты, класс III</w:t>
            </w:r>
          </w:p>
        </w:tc>
        <w:tc>
          <w:tcPr>
            <w:tcW w:w="3060" w:type="dxa"/>
          </w:tcPr>
          <w:p w:rsidR="002958A2" w:rsidRDefault="00245FBA">
            <w:pPr>
              <w:pStyle w:val="ConsPlusNormal0"/>
            </w:pPr>
            <w:r>
              <w:t>амиодарон</w:t>
            </w:r>
          </w:p>
        </w:tc>
        <w:tc>
          <w:tcPr>
            <w:tcW w:w="3628" w:type="dxa"/>
          </w:tcPr>
          <w:p w:rsidR="002958A2" w:rsidRDefault="00245FBA">
            <w:pPr>
              <w:pStyle w:val="ConsPlusNormal0"/>
            </w:pPr>
            <w:r>
              <w:t>концентрат для приготовления раствора для внутривенного введения;</w:t>
            </w:r>
          </w:p>
          <w:p w:rsidR="002958A2" w:rsidRDefault="00245FBA">
            <w:pPr>
              <w:pStyle w:val="ConsPlusNormal0"/>
            </w:pPr>
            <w:r>
              <w:t>раствор для внутривенного введения;</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4-Нитро-N-[(1RS)-1-(4-фторфенил)-2-(1-этилпиперидин-4-ил)этил] бензамида гидрохлорид</w:t>
            </w:r>
          </w:p>
        </w:tc>
        <w:tc>
          <w:tcPr>
            <w:tcW w:w="3628" w:type="dxa"/>
          </w:tcPr>
          <w:p w:rsidR="002958A2" w:rsidRDefault="00245FBA">
            <w:pPr>
              <w:pStyle w:val="ConsPlusNormal0"/>
            </w:pPr>
            <w:r>
              <w:t>концентрат для приготовления раствора для внутривенного введения</w:t>
            </w:r>
          </w:p>
        </w:tc>
      </w:tr>
      <w:tr w:rsidR="002958A2">
        <w:tc>
          <w:tcPr>
            <w:tcW w:w="1020" w:type="dxa"/>
          </w:tcPr>
          <w:p w:rsidR="002958A2" w:rsidRDefault="00245FBA">
            <w:pPr>
              <w:pStyle w:val="ConsPlusNormal0"/>
            </w:pPr>
            <w:r>
              <w:t>C01BG</w:t>
            </w:r>
          </w:p>
        </w:tc>
        <w:tc>
          <w:tcPr>
            <w:tcW w:w="4422" w:type="dxa"/>
          </w:tcPr>
          <w:p w:rsidR="002958A2" w:rsidRDefault="00245FBA">
            <w:pPr>
              <w:pStyle w:val="ConsPlusNormal0"/>
            </w:pPr>
            <w:r>
              <w:t>другие антиаритмические препараты, классы I и III</w:t>
            </w:r>
          </w:p>
        </w:tc>
        <w:tc>
          <w:tcPr>
            <w:tcW w:w="3060" w:type="dxa"/>
          </w:tcPr>
          <w:p w:rsidR="002958A2" w:rsidRDefault="00245FBA">
            <w:pPr>
              <w:pStyle w:val="ConsPlusNormal0"/>
            </w:pPr>
            <w:r>
              <w:t>лаппаконитина гидробромид</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C01C</w:t>
            </w:r>
          </w:p>
        </w:tc>
        <w:tc>
          <w:tcPr>
            <w:tcW w:w="4422" w:type="dxa"/>
          </w:tcPr>
          <w:p w:rsidR="002958A2" w:rsidRDefault="00245FBA">
            <w:pPr>
              <w:pStyle w:val="ConsPlusNormal0"/>
            </w:pPr>
            <w:r>
              <w:t xml:space="preserve">кардиотонические средства, кроме </w:t>
            </w:r>
            <w:r>
              <w:lastRenderedPageBreak/>
              <w:t>сердечных гликозидов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lastRenderedPageBreak/>
              <w:t>C01CA</w:t>
            </w:r>
          </w:p>
        </w:tc>
        <w:tc>
          <w:tcPr>
            <w:tcW w:w="4422" w:type="dxa"/>
            <w:vMerge w:val="restart"/>
          </w:tcPr>
          <w:p w:rsidR="002958A2" w:rsidRDefault="00245FBA">
            <w:pPr>
              <w:pStyle w:val="ConsPlusNormal0"/>
            </w:pPr>
            <w:r>
              <w:t>адренергические и дофаминергические средства</w:t>
            </w:r>
          </w:p>
        </w:tc>
        <w:tc>
          <w:tcPr>
            <w:tcW w:w="3060" w:type="dxa"/>
          </w:tcPr>
          <w:p w:rsidR="002958A2" w:rsidRDefault="00245FBA">
            <w:pPr>
              <w:pStyle w:val="ConsPlusNormal0"/>
            </w:pPr>
            <w:r>
              <w:t>добутамин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инфузий;</w:t>
            </w:r>
          </w:p>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допамин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норэпинефрин</w:t>
            </w:r>
          </w:p>
        </w:tc>
        <w:tc>
          <w:tcPr>
            <w:tcW w:w="3628" w:type="dxa"/>
          </w:tcPr>
          <w:p w:rsidR="002958A2" w:rsidRDefault="00245FBA">
            <w:pPr>
              <w:pStyle w:val="ConsPlusNormal0"/>
            </w:pPr>
            <w:r>
              <w:t>концентрат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фенилэфрин</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эпинефрин</w:t>
            </w:r>
          </w:p>
        </w:tc>
        <w:tc>
          <w:tcPr>
            <w:tcW w:w="3628" w:type="dxa"/>
          </w:tcPr>
          <w:p w:rsidR="002958A2" w:rsidRDefault="00245FBA">
            <w:pPr>
              <w:pStyle w:val="ConsPlusNormal0"/>
            </w:pPr>
            <w:r>
              <w:t>раствор для инъекций</w:t>
            </w:r>
          </w:p>
        </w:tc>
      </w:tr>
      <w:tr w:rsidR="002958A2">
        <w:tc>
          <w:tcPr>
            <w:tcW w:w="1020" w:type="dxa"/>
          </w:tcPr>
          <w:p w:rsidR="002958A2" w:rsidRDefault="00245FBA">
            <w:pPr>
              <w:pStyle w:val="ConsPlusNormal0"/>
            </w:pPr>
            <w:r>
              <w:t>C01CX</w:t>
            </w:r>
          </w:p>
        </w:tc>
        <w:tc>
          <w:tcPr>
            <w:tcW w:w="4422" w:type="dxa"/>
          </w:tcPr>
          <w:p w:rsidR="002958A2" w:rsidRDefault="00245FBA">
            <w:pPr>
              <w:pStyle w:val="ConsPlusNormal0"/>
            </w:pPr>
            <w:r>
              <w:t>другие кардиотонические средства</w:t>
            </w:r>
          </w:p>
        </w:tc>
        <w:tc>
          <w:tcPr>
            <w:tcW w:w="3060" w:type="dxa"/>
          </w:tcPr>
          <w:p w:rsidR="002958A2" w:rsidRDefault="00245FBA">
            <w:pPr>
              <w:pStyle w:val="ConsPlusNormal0"/>
            </w:pPr>
            <w:r>
              <w:t>левосимендан</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tcPr>
          <w:p w:rsidR="002958A2" w:rsidRDefault="00245FBA">
            <w:pPr>
              <w:pStyle w:val="ConsPlusNormal0"/>
            </w:pPr>
            <w:r>
              <w:t>C01D</w:t>
            </w:r>
          </w:p>
        </w:tc>
        <w:tc>
          <w:tcPr>
            <w:tcW w:w="4422" w:type="dxa"/>
          </w:tcPr>
          <w:p w:rsidR="002958A2" w:rsidRDefault="00245FBA">
            <w:pPr>
              <w:pStyle w:val="ConsPlusNormal0"/>
            </w:pPr>
            <w:r>
              <w:t>вазодилататоры для лечения заболеваний сердца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C01DA</w:t>
            </w:r>
          </w:p>
        </w:tc>
        <w:tc>
          <w:tcPr>
            <w:tcW w:w="4422" w:type="dxa"/>
            <w:vMerge w:val="restart"/>
          </w:tcPr>
          <w:p w:rsidR="002958A2" w:rsidRDefault="00245FBA">
            <w:pPr>
              <w:pStyle w:val="ConsPlusNormal0"/>
            </w:pPr>
            <w:r>
              <w:t>органические нитраты</w:t>
            </w:r>
          </w:p>
        </w:tc>
        <w:tc>
          <w:tcPr>
            <w:tcW w:w="3060" w:type="dxa"/>
          </w:tcPr>
          <w:p w:rsidR="002958A2" w:rsidRDefault="00245FBA">
            <w:pPr>
              <w:pStyle w:val="ConsPlusNormal0"/>
            </w:pPr>
            <w:r>
              <w:t>изосорбида динитрат</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спрей дозированный;</w:t>
            </w:r>
          </w:p>
          <w:p w:rsidR="002958A2" w:rsidRDefault="00245FBA">
            <w:pPr>
              <w:pStyle w:val="ConsPlusNormal0"/>
            </w:pPr>
            <w:r>
              <w:t>спрей подъязычный дозированный;</w:t>
            </w:r>
          </w:p>
          <w:p w:rsidR="002958A2" w:rsidRDefault="00245FBA">
            <w:pPr>
              <w:pStyle w:val="ConsPlusNormal0"/>
            </w:pPr>
            <w:r>
              <w:t>таблетки;</w:t>
            </w:r>
          </w:p>
          <w:p w:rsidR="002958A2" w:rsidRDefault="00245FBA">
            <w:pPr>
              <w:pStyle w:val="ConsPlusNormal0"/>
            </w:pPr>
            <w:r>
              <w:t>таблетки пролонгированного действия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изосорбида мононитрат</w:t>
            </w:r>
          </w:p>
        </w:tc>
        <w:tc>
          <w:tcPr>
            <w:tcW w:w="3628" w:type="dxa"/>
          </w:tcPr>
          <w:p w:rsidR="002958A2" w:rsidRDefault="00245FBA">
            <w:pPr>
              <w:pStyle w:val="ConsPlusNormal0"/>
            </w:pPr>
            <w:r>
              <w:t>капсулы;</w:t>
            </w:r>
          </w:p>
          <w:p w:rsidR="002958A2" w:rsidRDefault="00245FBA">
            <w:pPr>
              <w:pStyle w:val="ConsPlusNormal0"/>
            </w:pPr>
            <w:r>
              <w:t>капсулы пролонгированного действия;</w:t>
            </w:r>
          </w:p>
          <w:p w:rsidR="002958A2" w:rsidRDefault="00245FBA">
            <w:pPr>
              <w:pStyle w:val="ConsPlusNormal0"/>
            </w:pPr>
            <w:r>
              <w:t>капсулы с пролонгированным высвобождением;</w:t>
            </w:r>
          </w:p>
          <w:p w:rsidR="002958A2" w:rsidRDefault="00245FBA">
            <w:pPr>
              <w:pStyle w:val="ConsPlusNormal0"/>
            </w:pPr>
            <w:r>
              <w:t>таблетки;</w:t>
            </w:r>
          </w:p>
          <w:p w:rsidR="002958A2" w:rsidRDefault="00245FBA">
            <w:pPr>
              <w:pStyle w:val="ConsPlusNormal0"/>
            </w:pPr>
            <w:r>
              <w:t>таблетки пролонгированного действия;</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нитроглицерин</w:t>
            </w:r>
          </w:p>
        </w:tc>
        <w:tc>
          <w:tcPr>
            <w:tcW w:w="3628" w:type="dxa"/>
          </w:tcPr>
          <w:p w:rsidR="002958A2" w:rsidRDefault="00245FBA">
            <w:pPr>
              <w:pStyle w:val="ConsPlusNormal0"/>
            </w:pPr>
            <w:r>
              <w:t>капсулы подъязычные;</w:t>
            </w:r>
          </w:p>
          <w:p w:rsidR="002958A2" w:rsidRDefault="00245FBA">
            <w:pPr>
              <w:pStyle w:val="ConsPlusNormal0"/>
            </w:pPr>
            <w:r>
              <w:t>концентрат для приготовления раствора для инфузий;</w:t>
            </w:r>
          </w:p>
          <w:p w:rsidR="002958A2" w:rsidRDefault="00245FBA">
            <w:pPr>
              <w:pStyle w:val="ConsPlusNormal0"/>
            </w:pPr>
            <w:r>
              <w:t>пленки для наклеивания на десну;</w:t>
            </w:r>
          </w:p>
          <w:p w:rsidR="002958A2" w:rsidRDefault="00245FBA">
            <w:pPr>
              <w:pStyle w:val="ConsPlusNormal0"/>
            </w:pPr>
            <w:r>
              <w:t>раствор для внутривенного введения;</w:t>
            </w:r>
          </w:p>
          <w:p w:rsidR="002958A2" w:rsidRDefault="00245FBA">
            <w:pPr>
              <w:pStyle w:val="ConsPlusNormal0"/>
            </w:pPr>
            <w:r>
              <w:t>спрей подъязычный дозированный;</w:t>
            </w:r>
          </w:p>
          <w:p w:rsidR="002958A2" w:rsidRDefault="00245FBA">
            <w:pPr>
              <w:pStyle w:val="ConsPlusNormal0"/>
            </w:pPr>
            <w:r>
              <w:t>таблетки подъязычные;</w:t>
            </w:r>
          </w:p>
          <w:p w:rsidR="002958A2" w:rsidRDefault="00245FBA">
            <w:pPr>
              <w:pStyle w:val="ConsPlusNormal0"/>
            </w:pPr>
            <w:r>
              <w:t>таблетки сублингвальные</w:t>
            </w:r>
          </w:p>
        </w:tc>
      </w:tr>
      <w:tr w:rsidR="002958A2">
        <w:tc>
          <w:tcPr>
            <w:tcW w:w="1020" w:type="dxa"/>
          </w:tcPr>
          <w:p w:rsidR="002958A2" w:rsidRDefault="00245FBA">
            <w:pPr>
              <w:pStyle w:val="ConsPlusNormal0"/>
            </w:pPr>
            <w:r>
              <w:t>C01E</w:t>
            </w:r>
          </w:p>
        </w:tc>
        <w:tc>
          <w:tcPr>
            <w:tcW w:w="4422" w:type="dxa"/>
          </w:tcPr>
          <w:p w:rsidR="002958A2" w:rsidRDefault="00245FBA">
            <w:pPr>
              <w:pStyle w:val="ConsPlusNormal0"/>
            </w:pPr>
            <w:r>
              <w:t>другие препараты для лечения заболеваний сердца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C01EA</w:t>
            </w:r>
          </w:p>
        </w:tc>
        <w:tc>
          <w:tcPr>
            <w:tcW w:w="4422" w:type="dxa"/>
          </w:tcPr>
          <w:p w:rsidR="002958A2" w:rsidRDefault="00245FBA">
            <w:pPr>
              <w:pStyle w:val="ConsPlusNormal0"/>
            </w:pPr>
            <w:r>
              <w:t>простагландины</w:t>
            </w:r>
          </w:p>
        </w:tc>
        <w:tc>
          <w:tcPr>
            <w:tcW w:w="3060" w:type="dxa"/>
          </w:tcPr>
          <w:p w:rsidR="002958A2" w:rsidRDefault="00245FBA">
            <w:pPr>
              <w:pStyle w:val="ConsPlusNormal0"/>
            </w:pPr>
            <w:r>
              <w:t>алпростадил</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 xml:space="preserve">лиофилизат для приготовления </w:t>
            </w:r>
            <w:r>
              <w:lastRenderedPageBreak/>
              <w:t>раствора для инфузий</w:t>
            </w:r>
          </w:p>
        </w:tc>
      </w:tr>
      <w:tr w:rsidR="002958A2">
        <w:tc>
          <w:tcPr>
            <w:tcW w:w="1020" w:type="dxa"/>
          </w:tcPr>
          <w:p w:rsidR="002958A2" w:rsidRDefault="00245FBA">
            <w:pPr>
              <w:pStyle w:val="ConsPlusNormal0"/>
            </w:pPr>
            <w:r>
              <w:lastRenderedPageBreak/>
              <w:t>C01EB</w:t>
            </w:r>
          </w:p>
        </w:tc>
        <w:tc>
          <w:tcPr>
            <w:tcW w:w="4422" w:type="dxa"/>
          </w:tcPr>
          <w:p w:rsidR="002958A2" w:rsidRDefault="00245FBA">
            <w:pPr>
              <w:pStyle w:val="ConsPlusNormal0"/>
            </w:pPr>
            <w:r>
              <w:t>другие препараты для лечения заболеваний сердца</w:t>
            </w:r>
          </w:p>
        </w:tc>
        <w:tc>
          <w:tcPr>
            <w:tcW w:w="3060" w:type="dxa"/>
          </w:tcPr>
          <w:p w:rsidR="002958A2" w:rsidRDefault="00245FBA">
            <w:pPr>
              <w:pStyle w:val="ConsPlusNormal0"/>
            </w:pPr>
            <w:r>
              <w:t>ивабрадин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C02</w:t>
            </w:r>
          </w:p>
        </w:tc>
        <w:tc>
          <w:tcPr>
            <w:tcW w:w="4422" w:type="dxa"/>
          </w:tcPr>
          <w:p w:rsidR="002958A2" w:rsidRDefault="00245FBA">
            <w:pPr>
              <w:pStyle w:val="ConsPlusNormal0"/>
            </w:pPr>
            <w:r>
              <w:t>антигипертензивные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C02A</w:t>
            </w:r>
          </w:p>
        </w:tc>
        <w:tc>
          <w:tcPr>
            <w:tcW w:w="4422" w:type="dxa"/>
          </w:tcPr>
          <w:p w:rsidR="002958A2" w:rsidRDefault="00245FBA">
            <w:pPr>
              <w:pStyle w:val="ConsPlusNormal0"/>
            </w:pPr>
            <w:r>
              <w:t>антиадренергические средства центрального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C02AB</w:t>
            </w:r>
          </w:p>
        </w:tc>
        <w:tc>
          <w:tcPr>
            <w:tcW w:w="4422" w:type="dxa"/>
          </w:tcPr>
          <w:p w:rsidR="002958A2" w:rsidRDefault="00245FBA">
            <w:pPr>
              <w:pStyle w:val="ConsPlusNormal0"/>
            </w:pPr>
            <w:r>
              <w:t>метилдопа</w:t>
            </w:r>
          </w:p>
        </w:tc>
        <w:tc>
          <w:tcPr>
            <w:tcW w:w="3060" w:type="dxa"/>
          </w:tcPr>
          <w:p w:rsidR="002958A2" w:rsidRDefault="00245FBA">
            <w:pPr>
              <w:pStyle w:val="ConsPlusNormal0"/>
            </w:pPr>
            <w:r>
              <w:t>метилдопа</w:t>
            </w:r>
          </w:p>
        </w:tc>
        <w:tc>
          <w:tcPr>
            <w:tcW w:w="3628" w:type="dxa"/>
          </w:tcPr>
          <w:p w:rsidR="002958A2" w:rsidRDefault="00245FBA">
            <w:pPr>
              <w:pStyle w:val="ConsPlusNormal0"/>
            </w:pPr>
            <w:r>
              <w:t>таблетки</w:t>
            </w:r>
          </w:p>
        </w:tc>
      </w:tr>
      <w:tr w:rsidR="002958A2">
        <w:tc>
          <w:tcPr>
            <w:tcW w:w="1020" w:type="dxa"/>
            <w:vMerge w:val="restart"/>
          </w:tcPr>
          <w:p w:rsidR="002958A2" w:rsidRDefault="00245FBA">
            <w:pPr>
              <w:pStyle w:val="ConsPlusNormal0"/>
            </w:pPr>
            <w:r>
              <w:t>C02AC</w:t>
            </w:r>
          </w:p>
        </w:tc>
        <w:tc>
          <w:tcPr>
            <w:tcW w:w="4422" w:type="dxa"/>
            <w:vMerge w:val="restart"/>
          </w:tcPr>
          <w:p w:rsidR="002958A2" w:rsidRDefault="00245FBA">
            <w:pPr>
              <w:pStyle w:val="ConsPlusNormal0"/>
            </w:pPr>
            <w:r>
              <w:t>агонисты имидазолиновых рецепторов</w:t>
            </w:r>
          </w:p>
        </w:tc>
        <w:tc>
          <w:tcPr>
            <w:tcW w:w="3060" w:type="dxa"/>
          </w:tcPr>
          <w:p w:rsidR="002958A2" w:rsidRDefault="00245FBA">
            <w:pPr>
              <w:pStyle w:val="ConsPlusNormal0"/>
            </w:pPr>
            <w:r>
              <w:t>клонидин</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моксонидин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C02C</w:t>
            </w:r>
          </w:p>
        </w:tc>
        <w:tc>
          <w:tcPr>
            <w:tcW w:w="4422" w:type="dxa"/>
          </w:tcPr>
          <w:p w:rsidR="002958A2" w:rsidRDefault="00245FBA">
            <w:pPr>
              <w:pStyle w:val="ConsPlusNormal0"/>
            </w:pPr>
            <w:r>
              <w:t>антиадренергические средства периферического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C02CA</w:t>
            </w:r>
          </w:p>
        </w:tc>
        <w:tc>
          <w:tcPr>
            <w:tcW w:w="4422" w:type="dxa"/>
            <w:vMerge w:val="restart"/>
          </w:tcPr>
          <w:p w:rsidR="002958A2" w:rsidRDefault="00245FBA">
            <w:pPr>
              <w:pStyle w:val="ConsPlusNormal0"/>
            </w:pPr>
            <w:r>
              <w:t>альфа-адреноблокаторы</w:t>
            </w:r>
          </w:p>
        </w:tc>
        <w:tc>
          <w:tcPr>
            <w:tcW w:w="3060" w:type="dxa"/>
          </w:tcPr>
          <w:p w:rsidR="002958A2" w:rsidRDefault="00245FBA">
            <w:pPr>
              <w:pStyle w:val="ConsPlusNormal0"/>
            </w:pPr>
            <w:r>
              <w:t>доксазозин</w:t>
            </w:r>
          </w:p>
        </w:tc>
        <w:tc>
          <w:tcPr>
            <w:tcW w:w="3628" w:type="dxa"/>
          </w:tcPr>
          <w:p w:rsidR="002958A2" w:rsidRDefault="00245FBA">
            <w:pPr>
              <w:pStyle w:val="ConsPlusNormal0"/>
            </w:pPr>
            <w:r>
              <w:t>таблетки;</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урапидил</w:t>
            </w:r>
          </w:p>
        </w:tc>
        <w:tc>
          <w:tcPr>
            <w:tcW w:w="3628" w:type="dxa"/>
          </w:tcPr>
          <w:p w:rsidR="002958A2" w:rsidRDefault="00245FBA">
            <w:pPr>
              <w:pStyle w:val="ConsPlusNormal0"/>
            </w:pPr>
            <w:r>
              <w:t>капсулы пролонгированного действия;</w:t>
            </w:r>
          </w:p>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C02K</w:t>
            </w:r>
          </w:p>
        </w:tc>
        <w:tc>
          <w:tcPr>
            <w:tcW w:w="4422" w:type="dxa"/>
          </w:tcPr>
          <w:p w:rsidR="002958A2" w:rsidRDefault="00245FBA">
            <w:pPr>
              <w:pStyle w:val="ConsPlusNormal0"/>
            </w:pPr>
            <w:r>
              <w:t>другие антигипертензивные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lastRenderedPageBreak/>
              <w:t>C02KX</w:t>
            </w:r>
          </w:p>
        </w:tc>
        <w:tc>
          <w:tcPr>
            <w:tcW w:w="4422" w:type="dxa"/>
            <w:vMerge w:val="restart"/>
          </w:tcPr>
          <w:p w:rsidR="002958A2" w:rsidRDefault="00245FBA">
            <w:pPr>
              <w:pStyle w:val="ConsPlusNormal0"/>
            </w:pPr>
            <w:r>
              <w:t>антигипертензивные средства для лечения легочной артериальной гипертензии</w:t>
            </w:r>
          </w:p>
        </w:tc>
        <w:tc>
          <w:tcPr>
            <w:tcW w:w="3060" w:type="dxa"/>
          </w:tcPr>
          <w:p w:rsidR="002958A2" w:rsidRDefault="00245FBA">
            <w:pPr>
              <w:pStyle w:val="ConsPlusNormal0"/>
            </w:pPr>
            <w:r>
              <w:t>амбризентан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бозентан</w:t>
            </w:r>
          </w:p>
        </w:tc>
        <w:tc>
          <w:tcPr>
            <w:tcW w:w="3628" w:type="dxa"/>
          </w:tcPr>
          <w:p w:rsidR="002958A2" w:rsidRDefault="00245FBA">
            <w:pPr>
              <w:pStyle w:val="ConsPlusNormal0"/>
            </w:pPr>
            <w:r>
              <w:t>таблетки диспергируемые;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мацитентан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риоцигуат</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C03</w:t>
            </w:r>
          </w:p>
        </w:tc>
        <w:tc>
          <w:tcPr>
            <w:tcW w:w="4422" w:type="dxa"/>
          </w:tcPr>
          <w:p w:rsidR="002958A2" w:rsidRDefault="00245FBA">
            <w:pPr>
              <w:pStyle w:val="ConsPlusNormal0"/>
            </w:pPr>
            <w:r>
              <w:t>диуретики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C03A</w:t>
            </w:r>
          </w:p>
        </w:tc>
        <w:tc>
          <w:tcPr>
            <w:tcW w:w="4422" w:type="dxa"/>
          </w:tcPr>
          <w:p w:rsidR="002958A2" w:rsidRDefault="00245FBA">
            <w:pPr>
              <w:pStyle w:val="ConsPlusNormal0"/>
            </w:pPr>
            <w:r>
              <w:t>тиазидные диуретики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C03AA</w:t>
            </w:r>
          </w:p>
        </w:tc>
        <w:tc>
          <w:tcPr>
            <w:tcW w:w="4422" w:type="dxa"/>
          </w:tcPr>
          <w:p w:rsidR="002958A2" w:rsidRDefault="00245FBA">
            <w:pPr>
              <w:pStyle w:val="ConsPlusNormal0"/>
            </w:pPr>
            <w:r>
              <w:t>тиазиды</w:t>
            </w:r>
          </w:p>
        </w:tc>
        <w:tc>
          <w:tcPr>
            <w:tcW w:w="3060" w:type="dxa"/>
          </w:tcPr>
          <w:p w:rsidR="002958A2" w:rsidRDefault="00245FBA">
            <w:pPr>
              <w:pStyle w:val="ConsPlusNormal0"/>
            </w:pPr>
            <w:r>
              <w:t>гидрохлоротиазид</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C03B</w:t>
            </w:r>
          </w:p>
        </w:tc>
        <w:tc>
          <w:tcPr>
            <w:tcW w:w="4422" w:type="dxa"/>
          </w:tcPr>
          <w:p w:rsidR="002958A2" w:rsidRDefault="00245FBA">
            <w:pPr>
              <w:pStyle w:val="ConsPlusNormal0"/>
            </w:pPr>
            <w:r>
              <w:t>тиазидоподобные диуретики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C03BA</w:t>
            </w:r>
          </w:p>
        </w:tc>
        <w:tc>
          <w:tcPr>
            <w:tcW w:w="4422" w:type="dxa"/>
          </w:tcPr>
          <w:p w:rsidR="002958A2" w:rsidRDefault="00245FBA">
            <w:pPr>
              <w:pStyle w:val="ConsPlusNormal0"/>
            </w:pPr>
            <w:r>
              <w:t>сульфонамиды</w:t>
            </w:r>
          </w:p>
        </w:tc>
        <w:tc>
          <w:tcPr>
            <w:tcW w:w="3060" w:type="dxa"/>
          </w:tcPr>
          <w:p w:rsidR="002958A2" w:rsidRDefault="00245FBA">
            <w:pPr>
              <w:pStyle w:val="ConsPlusNormal0"/>
            </w:pPr>
            <w:r>
              <w:t>индапамид</w:t>
            </w:r>
          </w:p>
        </w:tc>
        <w:tc>
          <w:tcPr>
            <w:tcW w:w="3628" w:type="dxa"/>
          </w:tcPr>
          <w:p w:rsidR="002958A2" w:rsidRDefault="00245FBA">
            <w:pPr>
              <w:pStyle w:val="ConsPlusNormal0"/>
            </w:pPr>
            <w:r>
              <w:t>капсулы;</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оболочкой;</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контролируемым высвобождением, покрытые пленочной оболочкой;</w:t>
            </w:r>
          </w:p>
          <w:p w:rsidR="002958A2" w:rsidRDefault="00245FBA">
            <w:pPr>
              <w:pStyle w:val="ConsPlusNormal0"/>
            </w:pPr>
            <w:r>
              <w:t xml:space="preserve">таблетки с модифицированным </w:t>
            </w:r>
            <w:r>
              <w:lastRenderedPageBreak/>
              <w:t>высвобождением, покрытые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lastRenderedPageBreak/>
              <w:t>C03C</w:t>
            </w:r>
          </w:p>
        </w:tc>
        <w:tc>
          <w:tcPr>
            <w:tcW w:w="4422" w:type="dxa"/>
          </w:tcPr>
          <w:p w:rsidR="002958A2" w:rsidRDefault="00245FBA">
            <w:pPr>
              <w:pStyle w:val="ConsPlusNormal0"/>
            </w:pPr>
            <w:r>
              <w:t>"петлевые" диуретики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C03CA</w:t>
            </w:r>
          </w:p>
        </w:tc>
        <w:tc>
          <w:tcPr>
            <w:tcW w:w="4422" w:type="dxa"/>
          </w:tcPr>
          <w:p w:rsidR="002958A2" w:rsidRDefault="00245FBA">
            <w:pPr>
              <w:pStyle w:val="ConsPlusNormal0"/>
            </w:pPr>
            <w:r>
              <w:t>сульфонамиды</w:t>
            </w:r>
          </w:p>
        </w:tc>
        <w:tc>
          <w:tcPr>
            <w:tcW w:w="3060" w:type="dxa"/>
          </w:tcPr>
          <w:p w:rsidR="002958A2" w:rsidRDefault="00245FBA">
            <w:pPr>
              <w:pStyle w:val="ConsPlusNormal0"/>
            </w:pPr>
            <w:r>
              <w:t>фуросемид</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таблетки</w:t>
            </w:r>
          </w:p>
        </w:tc>
      </w:tr>
      <w:tr w:rsidR="002958A2">
        <w:tc>
          <w:tcPr>
            <w:tcW w:w="1020" w:type="dxa"/>
          </w:tcPr>
          <w:p w:rsidR="002958A2" w:rsidRDefault="00245FBA">
            <w:pPr>
              <w:pStyle w:val="ConsPlusNormal0"/>
            </w:pPr>
            <w:r>
              <w:t>C03D</w:t>
            </w:r>
          </w:p>
        </w:tc>
        <w:tc>
          <w:tcPr>
            <w:tcW w:w="4422" w:type="dxa"/>
          </w:tcPr>
          <w:p w:rsidR="002958A2" w:rsidRDefault="00245FBA">
            <w:pPr>
              <w:pStyle w:val="ConsPlusNormal0"/>
            </w:pPr>
            <w:r>
              <w:t>калийсберегающие диуретики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C03DA</w:t>
            </w:r>
          </w:p>
        </w:tc>
        <w:tc>
          <w:tcPr>
            <w:tcW w:w="4422" w:type="dxa"/>
          </w:tcPr>
          <w:p w:rsidR="002958A2" w:rsidRDefault="00245FBA">
            <w:pPr>
              <w:pStyle w:val="ConsPlusNormal0"/>
            </w:pPr>
            <w:r>
              <w:t>антагонисты альдостерона</w:t>
            </w:r>
          </w:p>
        </w:tc>
        <w:tc>
          <w:tcPr>
            <w:tcW w:w="3060" w:type="dxa"/>
          </w:tcPr>
          <w:p w:rsidR="002958A2" w:rsidRDefault="00245FBA">
            <w:pPr>
              <w:pStyle w:val="ConsPlusNormal0"/>
            </w:pPr>
            <w:r>
              <w:t>спиронолактон</w:t>
            </w:r>
          </w:p>
        </w:tc>
        <w:tc>
          <w:tcPr>
            <w:tcW w:w="3628" w:type="dxa"/>
          </w:tcPr>
          <w:p w:rsidR="002958A2" w:rsidRDefault="00245FBA">
            <w:pPr>
              <w:pStyle w:val="ConsPlusNormal0"/>
            </w:pPr>
            <w:r>
              <w:t>капсулы;</w:t>
            </w:r>
          </w:p>
          <w:p w:rsidR="002958A2" w:rsidRDefault="00245FBA">
            <w:pPr>
              <w:pStyle w:val="ConsPlusNormal0"/>
            </w:pPr>
            <w:r>
              <w:t>таблетки</w:t>
            </w:r>
          </w:p>
        </w:tc>
      </w:tr>
      <w:tr w:rsidR="002958A2">
        <w:tc>
          <w:tcPr>
            <w:tcW w:w="1020" w:type="dxa"/>
          </w:tcPr>
          <w:p w:rsidR="002958A2" w:rsidRDefault="00245FBA">
            <w:pPr>
              <w:pStyle w:val="ConsPlusNormal0"/>
            </w:pPr>
            <w:r>
              <w:t>C04</w:t>
            </w:r>
          </w:p>
        </w:tc>
        <w:tc>
          <w:tcPr>
            <w:tcW w:w="4422" w:type="dxa"/>
          </w:tcPr>
          <w:p w:rsidR="002958A2" w:rsidRDefault="00245FBA">
            <w:pPr>
              <w:pStyle w:val="ConsPlusNormal0"/>
            </w:pPr>
            <w:r>
              <w:t>периферические вазодилататоры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C04A</w:t>
            </w:r>
          </w:p>
        </w:tc>
        <w:tc>
          <w:tcPr>
            <w:tcW w:w="4422" w:type="dxa"/>
          </w:tcPr>
          <w:p w:rsidR="002958A2" w:rsidRDefault="00245FBA">
            <w:pPr>
              <w:pStyle w:val="ConsPlusNormal0"/>
            </w:pPr>
            <w:r>
              <w:t>периферические вазодилататоры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C04AD</w:t>
            </w:r>
          </w:p>
        </w:tc>
        <w:tc>
          <w:tcPr>
            <w:tcW w:w="4422" w:type="dxa"/>
          </w:tcPr>
          <w:p w:rsidR="002958A2" w:rsidRDefault="00245FBA">
            <w:pPr>
              <w:pStyle w:val="ConsPlusNormal0"/>
            </w:pPr>
            <w:r>
              <w:t>производные пурина</w:t>
            </w:r>
          </w:p>
        </w:tc>
        <w:tc>
          <w:tcPr>
            <w:tcW w:w="3060" w:type="dxa"/>
          </w:tcPr>
          <w:p w:rsidR="002958A2" w:rsidRDefault="00245FBA">
            <w:pPr>
              <w:pStyle w:val="ConsPlusNormal0"/>
            </w:pPr>
            <w:r>
              <w:t>пентоксифиллин</w:t>
            </w:r>
          </w:p>
        </w:tc>
        <w:tc>
          <w:tcPr>
            <w:tcW w:w="3628" w:type="dxa"/>
          </w:tcPr>
          <w:p w:rsidR="002958A2" w:rsidRDefault="00245FBA">
            <w:pPr>
              <w:pStyle w:val="ConsPlusNormal0"/>
            </w:pPr>
            <w:r>
              <w:t>концентрат для приготовления раствора для внутривенного и внутриартериального введения;</w:t>
            </w:r>
          </w:p>
          <w:p w:rsidR="002958A2" w:rsidRDefault="00245FBA">
            <w:pPr>
              <w:pStyle w:val="ConsPlusNormal0"/>
            </w:pPr>
            <w:r>
              <w:t>концентрат для приготовления раствора для инфузий;</w:t>
            </w:r>
          </w:p>
          <w:p w:rsidR="002958A2" w:rsidRDefault="00245FBA">
            <w:pPr>
              <w:pStyle w:val="ConsPlusNormal0"/>
            </w:pPr>
            <w:r>
              <w:t>концентрат для приготовления раствора для инъекций;</w:t>
            </w:r>
          </w:p>
          <w:p w:rsidR="002958A2" w:rsidRDefault="00245FBA">
            <w:pPr>
              <w:pStyle w:val="ConsPlusNormal0"/>
            </w:pPr>
            <w:r>
              <w:t>раствор для внутривенного введения;</w:t>
            </w:r>
          </w:p>
          <w:p w:rsidR="002958A2" w:rsidRDefault="00245FBA">
            <w:pPr>
              <w:pStyle w:val="ConsPlusNormal0"/>
            </w:pPr>
            <w:r>
              <w:t>раствор для внутривенного и внутриартериального введения;</w:t>
            </w:r>
          </w:p>
          <w:p w:rsidR="002958A2" w:rsidRDefault="00245FBA">
            <w:pPr>
              <w:pStyle w:val="ConsPlusNormal0"/>
            </w:pPr>
            <w:r>
              <w:lastRenderedPageBreak/>
              <w:t>раствор для инфузий;</w:t>
            </w:r>
          </w:p>
          <w:p w:rsidR="002958A2" w:rsidRDefault="00245FBA">
            <w:pPr>
              <w:pStyle w:val="ConsPlusNormal0"/>
            </w:pPr>
            <w:r>
              <w:t>раствор для инъекций</w:t>
            </w:r>
          </w:p>
        </w:tc>
      </w:tr>
      <w:tr w:rsidR="002958A2">
        <w:tc>
          <w:tcPr>
            <w:tcW w:w="1020" w:type="dxa"/>
          </w:tcPr>
          <w:p w:rsidR="002958A2" w:rsidRDefault="00245FBA">
            <w:pPr>
              <w:pStyle w:val="ConsPlusNormal0"/>
            </w:pPr>
            <w:r>
              <w:lastRenderedPageBreak/>
              <w:t>C07</w:t>
            </w:r>
          </w:p>
        </w:tc>
        <w:tc>
          <w:tcPr>
            <w:tcW w:w="4422" w:type="dxa"/>
          </w:tcPr>
          <w:p w:rsidR="002958A2" w:rsidRDefault="00245FBA">
            <w:pPr>
              <w:pStyle w:val="ConsPlusNormal0"/>
            </w:pPr>
            <w:r>
              <w:t>бета-адреноблокаторы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C07A</w:t>
            </w:r>
          </w:p>
        </w:tc>
        <w:tc>
          <w:tcPr>
            <w:tcW w:w="4422" w:type="dxa"/>
          </w:tcPr>
          <w:p w:rsidR="002958A2" w:rsidRDefault="00245FBA">
            <w:pPr>
              <w:pStyle w:val="ConsPlusNormal0"/>
            </w:pPr>
            <w:r>
              <w:t>бета-адреноблокаторы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C07AA</w:t>
            </w:r>
          </w:p>
        </w:tc>
        <w:tc>
          <w:tcPr>
            <w:tcW w:w="4422" w:type="dxa"/>
            <w:vMerge w:val="restart"/>
          </w:tcPr>
          <w:p w:rsidR="002958A2" w:rsidRDefault="00245FBA">
            <w:pPr>
              <w:pStyle w:val="ConsPlusNormal0"/>
            </w:pPr>
            <w:r>
              <w:t>неселективные бета-адреноблокаторы</w:t>
            </w:r>
          </w:p>
        </w:tc>
        <w:tc>
          <w:tcPr>
            <w:tcW w:w="3060" w:type="dxa"/>
          </w:tcPr>
          <w:p w:rsidR="002958A2" w:rsidRDefault="00245FBA">
            <w:pPr>
              <w:pStyle w:val="ConsPlusNormal0"/>
            </w:pPr>
            <w:r>
              <w:t>пропранолол</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соталол</w:t>
            </w:r>
          </w:p>
        </w:tc>
        <w:tc>
          <w:tcPr>
            <w:tcW w:w="3628" w:type="dxa"/>
          </w:tcPr>
          <w:p w:rsidR="002958A2" w:rsidRDefault="00245FBA">
            <w:pPr>
              <w:pStyle w:val="ConsPlusNormal0"/>
            </w:pPr>
            <w:r>
              <w:t>таблетки</w:t>
            </w:r>
          </w:p>
        </w:tc>
      </w:tr>
      <w:tr w:rsidR="002958A2">
        <w:tc>
          <w:tcPr>
            <w:tcW w:w="1020" w:type="dxa"/>
            <w:vMerge w:val="restart"/>
          </w:tcPr>
          <w:p w:rsidR="002958A2" w:rsidRDefault="00245FBA">
            <w:pPr>
              <w:pStyle w:val="ConsPlusNormal0"/>
            </w:pPr>
            <w:r>
              <w:t>C07AB</w:t>
            </w:r>
          </w:p>
        </w:tc>
        <w:tc>
          <w:tcPr>
            <w:tcW w:w="4422" w:type="dxa"/>
            <w:vMerge w:val="restart"/>
          </w:tcPr>
          <w:p w:rsidR="002958A2" w:rsidRDefault="00245FBA">
            <w:pPr>
              <w:pStyle w:val="ConsPlusNormal0"/>
            </w:pPr>
            <w:r>
              <w:t>селективные бета-адреноблокаторы</w:t>
            </w:r>
          </w:p>
        </w:tc>
        <w:tc>
          <w:tcPr>
            <w:tcW w:w="3060" w:type="dxa"/>
          </w:tcPr>
          <w:p w:rsidR="002958A2" w:rsidRDefault="00245FBA">
            <w:pPr>
              <w:pStyle w:val="ConsPlusNormal0"/>
            </w:pPr>
            <w:r>
              <w:t>атенолол</w:t>
            </w:r>
          </w:p>
        </w:tc>
        <w:tc>
          <w:tcPr>
            <w:tcW w:w="3628" w:type="dxa"/>
          </w:tcPr>
          <w:p w:rsidR="002958A2" w:rsidRDefault="00245FBA">
            <w:pPr>
              <w:pStyle w:val="ConsPlusNormal0"/>
            </w:pPr>
            <w:r>
              <w:t>таблетки;</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бисопролол</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метопролол</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 покрытые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эсмолол</w:t>
            </w:r>
          </w:p>
        </w:tc>
        <w:tc>
          <w:tcPr>
            <w:tcW w:w="3628" w:type="dxa"/>
          </w:tcPr>
          <w:p w:rsidR="002958A2" w:rsidRDefault="00245FBA">
            <w:pPr>
              <w:pStyle w:val="ConsPlusNormal0"/>
            </w:pPr>
            <w:r>
              <w:t xml:space="preserve">раствор для внутривенного </w:t>
            </w:r>
            <w:r>
              <w:lastRenderedPageBreak/>
              <w:t>введения</w:t>
            </w:r>
          </w:p>
        </w:tc>
      </w:tr>
      <w:tr w:rsidR="002958A2">
        <w:tc>
          <w:tcPr>
            <w:tcW w:w="1020" w:type="dxa"/>
          </w:tcPr>
          <w:p w:rsidR="002958A2" w:rsidRDefault="00245FBA">
            <w:pPr>
              <w:pStyle w:val="ConsPlusNormal0"/>
            </w:pPr>
            <w:r>
              <w:lastRenderedPageBreak/>
              <w:t>C07AG</w:t>
            </w:r>
          </w:p>
        </w:tc>
        <w:tc>
          <w:tcPr>
            <w:tcW w:w="4422" w:type="dxa"/>
          </w:tcPr>
          <w:p w:rsidR="002958A2" w:rsidRDefault="00245FBA">
            <w:pPr>
              <w:pStyle w:val="ConsPlusNormal0"/>
            </w:pPr>
            <w:r>
              <w:t>альфа- и бета-адреноблокаторы</w:t>
            </w:r>
          </w:p>
        </w:tc>
        <w:tc>
          <w:tcPr>
            <w:tcW w:w="3060" w:type="dxa"/>
          </w:tcPr>
          <w:p w:rsidR="002958A2" w:rsidRDefault="00245FBA">
            <w:pPr>
              <w:pStyle w:val="ConsPlusNormal0"/>
            </w:pPr>
            <w:r>
              <w:t>карведилол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C08</w:t>
            </w:r>
          </w:p>
        </w:tc>
        <w:tc>
          <w:tcPr>
            <w:tcW w:w="4422" w:type="dxa"/>
          </w:tcPr>
          <w:p w:rsidR="002958A2" w:rsidRDefault="00245FBA">
            <w:pPr>
              <w:pStyle w:val="ConsPlusNormal0"/>
            </w:pPr>
            <w:r>
              <w:t>блокаторы кальциевых каналов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C08C</w:t>
            </w:r>
          </w:p>
        </w:tc>
        <w:tc>
          <w:tcPr>
            <w:tcW w:w="4422" w:type="dxa"/>
          </w:tcPr>
          <w:p w:rsidR="002958A2" w:rsidRDefault="00245FBA">
            <w:pPr>
              <w:pStyle w:val="ConsPlusNormal0"/>
            </w:pPr>
            <w:r>
              <w:t>селективные блокаторы кальциевых каналов с преимущественным действием на сосуды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C08CA</w:t>
            </w:r>
          </w:p>
        </w:tc>
        <w:tc>
          <w:tcPr>
            <w:tcW w:w="4422" w:type="dxa"/>
            <w:vMerge w:val="restart"/>
          </w:tcPr>
          <w:p w:rsidR="002958A2" w:rsidRDefault="00245FBA">
            <w:pPr>
              <w:pStyle w:val="ConsPlusNormal0"/>
            </w:pPr>
            <w:r>
              <w:t>производные дигидропиридина</w:t>
            </w:r>
          </w:p>
        </w:tc>
        <w:tc>
          <w:tcPr>
            <w:tcW w:w="3060" w:type="dxa"/>
          </w:tcPr>
          <w:p w:rsidR="002958A2" w:rsidRDefault="00245FBA">
            <w:pPr>
              <w:pStyle w:val="ConsPlusNormal0"/>
            </w:pPr>
            <w:r>
              <w:t>амлодипин</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нимодипин</w:t>
            </w:r>
          </w:p>
        </w:tc>
        <w:tc>
          <w:tcPr>
            <w:tcW w:w="3628" w:type="dxa"/>
          </w:tcPr>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нифедипин</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модифицированным высвобождением,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t>C08D</w:t>
            </w:r>
          </w:p>
        </w:tc>
        <w:tc>
          <w:tcPr>
            <w:tcW w:w="4422" w:type="dxa"/>
          </w:tcPr>
          <w:p w:rsidR="002958A2" w:rsidRDefault="00245FBA">
            <w:pPr>
              <w:pStyle w:val="ConsPlusNormal0"/>
            </w:pPr>
            <w:r>
              <w:t>селективные блокаторы кальциевых каналов с прямым действием на сердце</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C08DA</w:t>
            </w:r>
          </w:p>
        </w:tc>
        <w:tc>
          <w:tcPr>
            <w:tcW w:w="4422" w:type="dxa"/>
          </w:tcPr>
          <w:p w:rsidR="002958A2" w:rsidRDefault="00245FBA">
            <w:pPr>
              <w:pStyle w:val="ConsPlusNormal0"/>
            </w:pPr>
            <w:r>
              <w:t>производные фенилалкиламина</w:t>
            </w:r>
          </w:p>
        </w:tc>
        <w:tc>
          <w:tcPr>
            <w:tcW w:w="3060" w:type="dxa"/>
          </w:tcPr>
          <w:p w:rsidR="002958A2" w:rsidRDefault="00245FBA">
            <w:pPr>
              <w:pStyle w:val="ConsPlusNormal0"/>
            </w:pPr>
            <w:r>
              <w:t>верапамил</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t>C09</w:t>
            </w:r>
          </w:p>
        </w:tc>
        <w:tc>
          <w:tcPr>
            <w:tcW w:w="4422" w:type="dxa"/>
          </w:tcPr>
          <w:p w:rsidR="002958A2" w:rsidRDefault="00245FBA">
            <w:pPr>
              <w:pStyle w:val="ConsPlusNormal0"/>
            </w:pPr>
            <w:r>
              <w:t>средства, действующие на ренин-ангиотензиновую систему</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C09A</w:t>
            </w:r>
          </w:p>
        </w:tc>
        <w:tc>
          <w:tcPr>
            <w:tcW w:w="4422" w:type="dxa"/>
          </w:tcPr>
          <w:p w:rsidR="002958A2" w:rsidRDefault="00245FBA">
            <w:pPr>
              <w:pStyle w:val="ConsPlusNormal0"/>
            </w:pPr>
            <w:r>
              <w:t>ингибиторы АПФ</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C09AA</w:t>
            </w:r>
          </w:p>
        </w:tc>
        <w:tc>
          <w:tcPr>
            <w:tcW w:w="4422" w:type="dxa"/>
            <w:vMerge w:val="restart"/>
          </w:tcPr>
          <w:p w:rsidR="002958A2" w:rsidRDefault="00245FBA">
            <w:pPr>
              <w:pStyle w:val="ConsPlusNormal0"/>
            </w:pPr>
            <w:r>
              <w:t>ингибиторы АПФ</w:t>
            </w:r>
          </w:p>
        </w:tc>
        <w:tc>
          <w:tcPr>
            <w:tcW w:w="3060" w:type="dxa"/>
          </w:tcPr>
          <w:p w:rsidR="002958A2" w:rsidRDefault="00245FBA">
            <w:pPr>
              <w:pStyle w:val="ConsPlusNormal0"/>
            </w:pPr>
            <w:r>
              <w:t>каптоприл</w:t>
            </w:r>
          </w:p>
        </w:tc>
        <w:tc>
          <w:tcPr>
            <w:tcW w:w="3628" w:type="dxa"/>
          </w:tcPr>
          <w:p w:rsidR="002958A2" w:rsidRDefault="00245FBA">
            <w:pPr>
              <w:pStyle w:val="ConsPlusNormal0"/>
            </w:pPr>
            <w:r>
              <w:t>таблетки;</w:t>
            </w:r>
          </w:p>
          <w:p w:rsidR="002958A2" w:rsidRDefault="00245FBA">
            <w:pPr>
              <w:pStyle w:val="ConsPlusNormal0"/>
            </w:pPr>
            <w:r>
              <w:t>таблетки,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лизиноприл</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периндоприл</w:t>
            </w:r>
          </w:p>
        </w:tc>
        <w:tc>
          <w:tcPr>
            <w:tcW w:w="3628" w:type="dxa"/>
          </w:tcPr>
          <w:p w:rsidR="002958A2" w:rsidRDefault="00245FBA">
            <w:pPr>
              <w:pStyle w:val="ConsPlusNormal0"/>
            </w:pPr>
            <w:r>
              <w:t>таблетки;</w:t>
            </w:r>
          </w:p>
          <w:p w:rsidR="002958A2" w:rsidRDefault="00245FBA">
            <w:pPr>
              <w:pStyle w:val="ConsPlusNormal0"/>
            </w:pPr>
            <w:r>
              <w:t>таблетки, диспергируемые в полости рта;</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рамиприл</w:t>
            </w:r>
          </w:p>
        </w:tc>
        <w:tc>
          <w:tcPr>
            <w:tcW w:w="3628" w:type="dxa"/>
          </w:tcPr>
          <w:p w:rsidR="002958A2" w:rsidRDefault="00245FBA">
            <w:pPr>
              <w:pStyle w:val="ConsPlusNormal0"/>
            </w:pPr>
            <w:r>
              <w:t>капсулы;</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эналаприл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C09C</w:t>
            </w:r>
          </w:p>
        </w:tc>
        <w:tc>
          <w:tcPr>
            <w:tcW w:w="4422" w:type="dxa"/>
          </w:tcPr>
          <w:p w:rsidR="002958A2" w:rsidRDefault="00245FBA">
            <w:pPr>
              <w:pStyle w:val="ConsPlusNormal0"/>
            </w:pPr>
            <w:r>
              <w:t>антагонисты рецепторов ангиотензина II</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C09CA</w:t>
            </w:r>
          </w:p>
        </w:tc>
        <w:tc>
          <w:tcPr>
            <w:tcW w:w="4422" w:type="dxa"/>
          </w:tcPr>
          <w:p w:rsidR="002958A2" w:rsidRDefault="00245FBA">
            <w:pPr>
              <w:pStyle w:val="ConsPlusNormal0"/>
            </w:pPr>
            <w:r>
              <w:t>антагонисты рецепторов ангиотензина II</w:t>
            </w:r>
          </w:p>
        </w:tc>
        <w:tc>
          <w:tcPr>
            <w:tcW w:w="3060" w:type="dxa"/>
          </w:tcPr>
          <w:p w:rsidR="002958A2" w:rsidRDefault="00245FBA">
            <w:pPr>
              <w:pStyle w:val="ConsPlusNormal0"/>
            </w:pPr>
            <w:r>
              <w:t>лозартан</w:t>
            </w:r>
          </w:p>
        </w:tc>
        <w:tc>
          <w:tcPr>
            <w:tcW w:w="3628" w:type="dxa"/>
          </w:tcPr>
          <w:p w:rsidR="002958A2" w:rsidRDefault="00245FBA">
            <w:pPr>
              <w:pStyle w:val="ConsPlusNormal0"/>
            </w:pPr>
            <w:r>
              <w:t>таблетки, покрытые оболочкой;</w:t>
            </w:r>
          </w:p>
          <w:p w:rsidR="002958A2" w:rsidRDefault="00245FBA">
            <w:pPr>
              <w:pStyle w:val="ConsPlusNormal0"/>
            </w:pPr>
            <w:r>
              <w:t xml:space="preserve">таблетки, покрытые пленочной </w:t>
            </w:r>
            <w:r>
              <w:lastRenderedPageBreak/>
              <w:t>оболочкой</w:t>
            </w:r>
          </w:p>
        </w:tc>
      </w:tr>
      <w:tr w:rsidR="002958A2">
        <w:tc>
          <w:tcPr>
            <w:tcW w:w="1020" w:type="dxa"/>
          </w:tcPr>
          <w:p w:rsidR="002958A2" w:rsidRDefault="00245FBA">
            <w:pPr>
              <w:pStyle w:val="ConsPlusNormal0"/>
            </w:pPr>
            <w:r>
              <w:lastRenderedPageBreak/>
              <w:t>C09DX</w:t>
            </w:r>
          </w:p>
        </w:tc>
        <w:tc>
          <w:tcPr>
            <w:tcW w:w="4422" w:type="dxa"/>
          </w:tcPr>
          <w:p w:rsidR="002958A2" w:rsidRDefault="00245FBA">
            <w:pPr>
              <w:pStyle w:val="ConsPlusNormal0"/>
            </w:pPr>
            <w:r>
              <w:t>антагонисты рецепторов ангиотензина II в комбинации с другими средствами</w:t>
            </w:r>
          </w:p>
        </w:tc>
        <w:tc>
          <w:tcPr>
            <w:tcW w:w="3060" w:type="dxa"/>
          </w:tcPr>
          <w:p w:rsidR="002958A2" w:rsidRDefault="00245FBA">
            <w:pPr>
              <w:pStyle w:val="ConsPlusNormal0"/>
            </w:pPr>
            <w:r>
              <w:t>валсартан + сакубитрил</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C10</w:t>
            </w:r>
          </w:p>
        </w:tc>
        <w:tc>
          <w:tcPr>
            <w:tcW w:w="4422" w:type="dxa"/>
          </w:tcPr>
          <w:p w:rsidR="002958A2" w:rsidRDefault="00245FBA">
            <w:pPr>
              <w:pStyle w:val="ConsPlusNormal0"/>
            </w:pPr>
            <w:r>
              <w:t>гиполипидемические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C10A</w:t>
            </w:r>
          </w:p>
        </w:tc>
        <w:tc>
          <w:tcPr>
            <w:tcW w:w="4422" w:type="dxa"/>
          </w:tcPr>
          <w:p w:rsidR="002958A2" w:rsidRDefault="00245FBA">
            <w:pPr>
              <w:pStyle w:val="ConsPlusNormal0"/>
            </w:pPr>
            <w:r>
              <w:t>гиполипидемические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C10AA</w:t>
            </w:r>
          </w:p>
        </w:tc>
        <w:tc>
          <w:tcPr>
            <w:tcW w:w="4422" w:type="dxa"/>
            <w:vMerge w:val="restart"/>
          </w:tcPr>
          <w:p w:rsidR="002958A2" w:rsidRDefault="00245FBA">
            <w:pPr>
              <w:pStyle w:val="ConsPlusNormal0"/>
            </w:pPr>
            <w:r>
              <w:t>ингибиторы ГМГ-КоА-редуктазы</w:t>
            </w:r>
          </w:p>
        </w:tc>
        <w:tc>
          <w:tcPr>
            <w:tcW w:w="3060" w:type="dxa"/>
          </w:tcPr>
          <w:p w:rsidR="002958A2" w:rsidRDefault="00245FBA">
            <w:pPr>
              <w:pStyle w:val="ConsPlusNormal0"/>
            </w:pPr>
            <w:r>
              <w:t>аторвастатин</w:t>
            </w:r>
          </w:p>
        </w:tc>
        <w:tc>
          <w:tcPr>
            <w:tcW w:w="3628" w:type="dxa"/>
          </w:tcPr>
          <w:p w:rsidR="002958A2" w:rsidRDefault="00245FBA">
            <w:pPr>
              <w:pStyle w:val="ConsPlusNormal0"/>
            </w:pPr>
            <w:r>
              <w:t>капсулы;</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симвастатин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C10AB</w:t>
            </w:r>
          </w:p>
        </w:tc>
        <w:tc>
          <w:tcPr>
            <w:tcW w:w="4422" w:type="dxa"/>
          </w:tcPr>
          <w:p w:rsidR="002958A2" w:rsidRDefault="00245FBA">
            <w:pPr>
              <w:pStyle w:val="ConsPlusNormal0"/>
            </w:pPr>
            <w:r>
              <w:t>фибраты</w:t>
            </w:r>
          </w:p>
        </w:tc>
        <w:tc>
          <w:tcPr>
            <w:tcW w:w="3060" w:type="dxa"/>
          </w:tcPr>
          <w:p w:rsidR="002958A2" w:rsidRDefault="00245FBA">
            <w:pPr>
              <w:pStyle w:val="ConsPlusNormal0"/>
            </w:pPr>
            <w:r>
              <w:t>фенофибрат</w:t>
            </w:r>
          </w:p>
        </w:tc>
        <w:tc>
          <w:tcPr>
            <w:tcW w:w="3628" w:type="dxa"/>
          </w:tcPr>
          <w:p w:rsidR="002958A2" w:rsidRDefault="00245FBA">
            <w:pPr>
              <w:pStyle w:val="ConsPlusNormal0"/>
            </w:pPr>
            <w:r>
              <w:t>капсулы;</w:t>
            </w:r>
          </w:p>
          <w:p w:rsidR="002958A2" w:rsidRDefault="00245FBA">
            <w:pPr>
              <w:pStyle w:val="ConsPlusNormal0"/>
            </w:pPr>
            <w:r>
              <w:t>капсулы пролонгированного действия;</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C10AX</w:t>
            </w:r>
          </w:p>
        </w:tc>
        <w:tc>
          <w:tcPr>
            <w:tcW w:w="4422" w:type="dxa"/>
            <w:vMerge w:val="restart"/>
          </w:tcPr>
          <w:p w:rsidR="002958A2" w:rsidRDefault="00245FBA">
            <w:pPr>
              <w:pStyle w:val="ConsPlusNormal0"/>
            </w:pPr>
            <w:r>
              <w:t>другие гиполипидемические средства</w:t>
            </w:r>
          </w:p>
        </w:tc>
        <w:tc>
          <w:tcPr>
            <w:tcW w:w="3060" w:type="dxa"/>
          </w:tcPr>
          <w:p w:rsidR="002958A2" w:rsidRDefault="00245FBA">
            <w:pPr>
              <w:pStyle w:val="ConsPlusNormal0"/>
            </w:pPr>
            <w:r>
              <w:t>алирокумаб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инклисиран</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эволокумаб</w:t>
            </w:r>
          </w:p>
        </w:tc>
        <w:tc>
          <w:tcPr>
            <w:tcW w:w="3628" w:type="dxa"/>
          </w:tcPr>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outlineLvl w:val="2"/>
            </w:pPr>
            <w:r>
              <w:t>D</w:t>
            </w:r>
          </w:p>
        </w:tc>
        <w:tc>
          <w:tcPr>
            <w:tcW w:w="4422" w:type="dxa"/>
          </w:tcPr>
          <w:p w:rsidR="002958A2" w:rsidRDefault="00245FBA">
            <w:pPr>
              <w:pStyle w:val="ConsPlusNormal0"/>
            </w:pPr>
            <w:r>
              <w:t>дерматологические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D01</w:t>
            </w:r>
          </w:p>
        </w:tc>
        <w:tc>
          <w:tcPr>
            <w:tcW w:w="4422" w:type="dxa"/>
          </w:tcPr>
          <w:p w:rsidR="002958A2" w:rsidRDefault="00245FBA">
            <w:pPr>
              <w:pStyle w:val="ConsPlusNormal0"/>
            </w:pPr>
            <w:r>
              <w:t>противогрибковые препараты, применяемые в дерматологии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D01A</w:t>
            </w:r>
          </w:p>
        </w:tc>
        <w:tc>
          <w:tcPr>
            <w:tcW w:w="4422" w:type="dxa"/>
          </w:tcPr>
          <w:p w:rsidR="002958A2" w:rsidRDefault="00245FBA">
            <w:pPr>
              <w:pStyle w:val="ConsPlusNormal0"/>
            </w:pPr>
            <w:r>
              <w:t>противогрибковые препараты для местного применения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D01AE</w:t>
            </w:r>
          </w:p>
        </w:tc>
        <w:tc>
          <w:tcPr>
            <w:tcW w:w="4422" w:type="dxa"/>
          </w:tcPr>
          <w:p w:rsidR="002958A2" w:rsidRDefault="00245FBA">
            <w:pPr>
              <w:pStyle w:val="ConsPlusNormal0"/>
            </w:pPr>
            <w:r>
              <w:t>прочие противогрибковые препараты для местного применения</w:t>
            </w:r>
          </w:p>
        </w:tc>
        <w:tc>
          <w:tcPr>
            <w:tcW w:w="3060" w:type="dxa"/>
          </w:tcPr>
          <w:p w:rsidR="002958A2" w:rsidRDefault="00245FBA">
            <w:pPr>
              <w:pStyle w:val="ConsPlusNormal0"/>
            </w:pPr>
            <w:r>
              <w:t>салициловая кислота</w:t>
            </w:r>
          </w:p>
        </w:tc>
        <w:tc>
          <w:tcPr>
            <w:tcW w:w="3628" w:type="dxa"/>
          </w:tcPr>
          <w:p w:rsidR="002958A2" w:rsidRDefault="00245FBA">
            <w:pPr>
              <w:pStyle w:val="ConsPlusNormal0"/>
            </w:pPr>
            <w:r>
              <w:t>мазь для наружного применения;</w:t>
            </w:r>
          </w:p>
          <w:p w:rsidR="002958A2" w:rsidRDefault="00245FBA">
            <w:pPr>
              <w:pStyle w:val="ConsPlusNormal0"/>
            </w:pPr>
            <w:r>
              <w:t>раствор для наружного применения (спиртовой)</w:t>
            </w:r>
          </w:p>
        </w:tc>
      </w:tr>
      <w:tr w:rsidR="002958A2">
        <w:tc>
          <w:tcPr>
            <w:tcW w:w="1020" w:type="dxa"/>
          </w:tcPr>
          <w:p w:rsidR="002958A2" w:rsidRDefault="00245FBA">
            <w:pPr>
              <w:pStyle w:val="ConsPlusNormal0"/>
            </w:pPr>
            <w:r>
              <w:t>D03</w:t>
            </w:r>
          </w:p>
        </w:tc>
        <w:tc>
          <w:tcPr>
            <w:tcW w:w="4422" w:type="dxa"/>
          </w:tcPr>
          <w:p w:rsidR="002958A2" w:rsidRDefault="00245FBA">
            <w:pPr>
              <w:pStyle w:val="ConsPlusNormal0"/>
            </w:pPr>
            <w:r>
              <w:t>препараты для лечения ран и язв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D03A</w:t>
            </w:r>
          </w:p>
        </w:tc>
        <w:tc>
          <w:tcPr>
            <w:tcW w:w="4422" w:type="dxa"/>
          </w:tcPr>
          <w:p w:rsidR="002958A2" w:rsidRDefault="00245FBA">
            <w:pPr>
              <w:pStyle w:val="ConsPlusNormal0"/>
            </w:pPr>
            <w:r>
              <w:t>препараты, способствующие нормальному рубцеванию</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D03AX</w:t>
            </w:r>
          </w:p>
        </w:tc>
        <w:tc>
          <w:tcPr>
            <w:tcW w:w="4422" w:type="dxa"/>
          </w:tcPr>
          <w:p w:rsidR="002958A2" w:rsidRDefault="00245FBA">
            <w:pPr>
              <w:pStyle w:val="ConsPlusNormal0"/>
            </w:pPr>
            <w:r>
              <w:t>другие препараты, способствующие нормальному рубцеванию</w:t>
            </w:r>
          </w:p>
        </w:tc>
        <w:tc>
          <w:tcPr>
            <w:tcW w:w="3060" w:type="dxa"/>
          </w:tcPr>
          <w:p w:rsidR="002958A2" w:rsidRDefault="00245FBA">
            <w:pPr>
              <w:pStyle w:val="ConsPlusNormal0"/>
            </w:pPr>
            <w:r>
              <w:t>фактор роста эпидермальный</w:t>
            </w:r>
          </w:p>
        </w:tc>
        <w:tc>
          <w:tcPr>
            <w:tcW w:w="3628" w:type="dxa"/>
          </w:tcPr>
          <w:p w:rsidR="002958A2" w:rsidRDefault="00245FBA">
            <w:pPr>
              <w:pStyle w:val="ConsPlusNormal0"/>
            </w:pPr>
            <w:r>
              <w:t>лиофилизат для приготовления раствора для инъекций</w:t>
            </w:r>
          </w:p>
        </w:tc>
      </w:tr>
      <w:tr w:rsidR="002958A2">
        <w:tc>
          <w:tcPr>
            <w:tcW w:w="1020" w:type="dxa"/>
          </w:tcPr>
          <w:p w:rsidR="002958A2" w:rsidRDefault="00245FBA">
            <w:pPr>
              <w:pStyle w:val="ConsPlusNormal0"/>
            </w:pPr>
            <w:r>
              <w:t>D06</w:t>
            </w:r>
          </w:p>
        </w:tc>
        <w:tc>
          <w:tcPr>
            <w:tcW w:w="4422" w:type="dxa"/>
          </w:tcPr>
          <w:p w:rsidR="002958A2" w:rsidRDefault="00245FBA">
            <w:pPr>
              <w:pStyle w:val="ConsPlusNormal0"/>
            </w:pPr>
            <w:r>
              <w:t>антибиотики и противомикробные средства, применяемые в дерматологии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D06C</w:t>
            </w:r>
          </w:p>
        </w:tc>
        <w:tc>
          <w:tcPr>
            <w:tcW w:w="4422" w:type="dxa"/>
          </w:tcPr>
          <w:p w:rsidR="002958A2" w:rsidRDefault="00245FBA">
            <w:pPr>
              <w:pStyle w:val="ConsPlusNormal0"/>
            </w:pPr>
            <w:r>
              <w:t>антибиотики в комбинации с противомикробными средствами</w:t>
            </w:r>
          </w:p>
        </w:tc>
        <w:tc>
          <w:tcPr>
            <w:tcW w:w="3060" w:type="dxa"/>
          </w:tcPr>
          <w:p w:rsidR="002958A2" w:rsidRDefault="00245FBA">
            <w:pPr>
              <w:pStyle w:val="ConsPlusNormal0"/>
            </w:pPr>
            <w:r>
              <w:t>диоксометилтетрагидро-пиримидин + сульфадиметоксин + тримекаин + хлорамфеникол</w:t>
            </w:r>
          </w:p>
        </w:tc>
        <w:tc>
          <w:tcPr>
            <w:tcW w:w="3628" w:type="dxa"/>
          </w:tcPr>
          <w:p w:rsidR="002958A2" w:rsidRDefault="00245FBA">
            <w:pPr>
              <w:pStyle w:val="ConsPlusNormal0"/>
            </w:pPr>
            <w:r>
              <w:t>мазь для наружного применения</w:t>
            </w:r>
          </w:p>
        </w:tc>
      </w:tr>
      <w:tr w:rsidR="002958A2">
        <w:tc>
          <w:tcPr>
            <w:tcW w:w="1020" w:type="dxa"/>
          </w:tcPr>
          <w:p w:rsidR="002958A2" w:rsidRDefault="00245FBA">
            <w:pPr>
              <w:pStyle w:val="ConsPlusNormal0"/>
            </w:pPr>
            <w:r>
              <w:t>D07</w:t>
            </w:r>
          </w:p>
        </w:tc>
        <w:tc>
          <w:tcPr>
            <w:tcW w:w="4422" w:type="dxa"/>
          </w:tcPr>
          <w:p w:rsidR="002958A2" w:rsidRDefault="00245FBA">
            <w:pPr>
              <w:pStyle w:val="ConsPlusNormal0"/>
            </w:pPr>
            <w:r>
              <w:t>глюкокортикоиды, применяемые в дерматологии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D07A</w:t>
            </w:r>
          </w:p>
        </w:tc>
        <w:tc>
          <w:tcPr>
            <w:tcW w:w="4422" w:type="dxa"/>
          </w:tcPr>
          <w:p w:rsidR="002958A2" w:rsidRDefault="00245FBA">
            <w:pPr>
              <w:pStyle w:val="ConsPlusNormal0"/>
            </w:pPr>
            <w:r>
              <w:t>глюкокортикоиды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D07AC</w:t>
            </w:r>
          </w:p>
        </w:tc>
        <w:tc>
          <w:tcPr>
            <w:tcW w:w="4422" w:type="dxa"/>
            <w:vMerge w:val="restart"/>
          </w:tcPr>
          <w:p w:rsidR="002958A2" w:rsidRDefault="00245FBA">
            <w:pPr>
              <w:pStyle w:val="ConsPlusNormal0"/>
            </w:pPr>
            <w:r>
              <w:t>глюкокортикоиды с высокой активностью (группа III)</w:t>
            </w:r>
          </w:p>
        </w:tc>
        <w:tc>
          <w:tcPr>
            <w:tcW w:w="3060" w:type="dxa"/>
          </w:tcPr>
          <w:p w:rsidR="002958A2" w:rsidRDefault="00245FBA">
            <w:pPr>
              <w:pStyle w:val="ConsPlusNormal0"/>
            </w:pPr>
            <w:r>
              <w:t>бетаметазон</w:t>
            </w:r>
          </w:p>
        </w:tc>
        <w:tc>
          <w:tcPr>
            <w:tcW w:w="3628" w:type="dxa"/>
          </w:tcPr>
          <w:p w:rsidR="002958A2" w:rsidRDefault="00245FBA">
            <w:pPr>
              <w:pStyle w:val="ConsPlusNormal0"/>
            </w:pPr>
            <w:r>
              <w:t>крем для наружного применения;</w:t>
            </w:r>
          </w:p>
          <w:p w:rsidR="002958A2" w:rsidRDefault="00245FBA">
            <w:pPr>
              <w:pStyle w:val="ConsPlusNormal0"/>
            </w:pPr>
            <w:r>
              <w:t>мазь для наружного применения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мометазон</w:t>
            </w:r>
          </w:p>
        </w:tc>
        <w:tc>
          <w:tcPr>
            <w:tcW w:w="3628" w:type="dxa"/>
          </w:tcPr>
          <w:p w:rsidR="002958A2" w:rsidRDefault="00245FBA">
            <w:pPr>
              <w:pStyle w:val="ConsPlusNormal0"/>
            </w:pPr>
            <w:r>
              <w:t>крем для наружного применения;</w:t>
            </w:r>
          </w:p>
          <w:p w:rsidR="002958A2" w:rsidRDefault="00245FBA">
            <w:pPr>
              <w:pStyle w:val="ConsPlusNormal0"/>
            </w:pPr>
            <w:r>
              <w:t>мазь для наружного применения;</w:t>
            </w:r>
          </w:p>
          <w:p w:rsidR="002958A2" w:rsidRDefault="00245FBA">
            <w:pPr>
              <w:pStyle w:val="ConsPlusNormal0"/>
            </w:pPr>
            <w:r>
              <w:lastRenderedPageBreak/>
              <w:t>раствор для наружного применения</w:t>
            </w:r>
          </w:p>
        </w:tc>
      </w:tr>
      <w:tr w:rsidR="002958A2">
        <w:tc>
          <w:tcPr>
            <w:tcW w:w="1020" w:type="dxa"/>
          </w:tcPr>
          <w:p w:rsidR="002958A2" w:rsidRDefault="00245FBA">
            <w:pPr>
              <w:pStyle w:val="ConsPlusNormal0"/>
            </w:pPr>
            <w:r>
              <w:lastRenderedPageBreak/>
              <w:t>D08</w:t>
            </w:r>
          </w:p>
        </w:tc>
        <w:tc>
          <w:tcPr>
            <w:tcW w:w="4422" w:type="dxa"/>
          </w:tcPr>
          <w:p w:rsidR="002958A2" w:rsidRDefault="00245FBA">
            <w:pPr>
              <w:pStyle w:val="ConsPlusNormal0"/>
            </w:pPr>
            <w:r>
              <w:t>антисептики и дезинфицирующие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D08A</w:t>
            </w:r>
          </w:p>
        </w:tc>
        <w:tc>
          <w:tcPr>
            <w:tcW w:w="4422" w:type="dxa"/>
          </w:tcPr>
          <w:p w:rsidR="002958A2" w:rsidRDefault="00245FBA">
            <w:pPr>
              <w:pStyle w:val="ConsPlusNormal0"/>
            </w:pPr>
            <w:r>
              <w:t>антисептики и дезинфицирующие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D08AC</w:t>
            </w:r>
          </w:p>
        </w:tc>
        <w:tc>
          <w:tcPr>
            <w:tcW w:w="4422" w:type="dxa"/>
          </w:tcPr>
          <w:p w:rsidR="002958A2" w:rsidRDefault="00245FBA">
            <w:pPr>
              <w:pStyle w:val="ConsPlusNormal0"/>
            </w:pPr>
            <w:r>
              <w:t>бигуаниды и амидины</w:t>
            </w:r>
          </w:p>
        </w:tc>
        <w:tc>
          <w:tcPr>
            <w:tcW w:w="3060" w:type="dxa"/>
          </w:tcPr>
          <w:p w:rsidR="002958A2" w:rsidRDefault="00245FBA">
            <w:pPr>
              <w:pStyle w:val="ConsPlusNormal0"/>
            </w:pPr>
            <w:r>
              <w:t>хлоргексидин</w:t>
            </w:r>
          </w:p>
        </w:tc>
        <w:tc>
          <w:tcPr>
            <w:tcW w:w="3628" w:type="dxa"/>
          </w:tcPr>
          <w:p w:rsidR="002958A2" w:rsidRDefault="00245FBA">
            <w:pPr>
              <w:pStyle w:val="ConsPlusNormal0"/>
            </w:pPr>
            <w:r>
              <w:t>раствор для местного применения;</w:t>
            </w:r>
          </w:p>
          <w:p w:rsidR="002958A2" w:rsidRDefault="00245FBA">
            <w:pPr>
              <w:pStyle w:val="ConsPlusNormal0"/>
            </w:pPr>
            <w:r>
              <w:t>раствор для местного и наружного применения;</w:t>
            </w:r>
          </w:p>
          <w:p w:rsidR="002958A2" w:rsidRDefault="00245FBA">
            <w:pPr>
              <w:pStyle w:val="ConsPlusNormal0"/>
            </w:pPr>
            <w:r>
              <w:t>раствор для наружного применения;</w:t>
            </w:r>
          </w:p>
          <w:p w:rsidR="002958A2" w:rsidRDefault="00245FBA">
            <w:pPr>
              <w:pStyle w:val="ConsPlusNormal0"/>
            </w:pPr>
            <w:r>
              <w:t>раствор для наружного применения (спиртовой);</w:t>
            </w:r>
          </w:p>
          <w:p w:rsidR="002958A2" w:rsidRDefault="00245FBA">
            <w:pPr>
              <w:pStyle w:val="ConsPlusNormal0"/>
            </w:pPr>
            <w:r>
              <w:t>спрей для наружного применения (спиртовой);</w:t>
            </w:r>
          </w:p>
          <w:p w:rsidR="002958A2" w:rsidRDefault="00245FBA">
            <w:pPr>
              <w:pStyle w:val="ConsPlusNormal0"/>
            </w:pPr>
            <w:r>
              <w:t>спрей для местного и наружного применения;</w:t>
            </w:r>
          </w:p>
          <w:p w:rsidR="002958A2" w:rsidRDefault="00245FBA">
            <w:pPr>
              <w:pStyle w:val="ConsPlusNormal0"/>
            </w:pPr>
            <w:r>
              <w:t>суппозитории вагинальные;</w:t>
            </w:r>
          </w:p>
          <w:p w:rsidR="002958A2" w:rsidRDefault="00245FBA">
            <w:pPr>
              <w:pStyle w:val="ConsPlusNormal0"/>
            </w:pPr>
            <w:r>
              <w:t>таблетки вагинальные</w:t>
            </w:r>
          </w:p>
        </w:tc>
      </w:tr>
      <w:tr w:rsidR="002958A2">
        <w:tc>
          <w:tcPr>
            <w:tcW w:w="1020" w:type="dxa"/>
          </w:tcPr>
          <w:p w:rsidR="002958A2" w:rsidRDefault="00245FBA">
            <w:pPr>
              <w:pStyle w:val="ConsPlusNormal0"/>
            </w:pPr>
            <w:r>
              <w:t>D08AG</w:t>
            </w:r>
          </w:p>
        </w:tc>
        <w:tc>
          <w:tcPr>
            <w:tcW w:w="4422" w:type="dxa"/>
          </w:tcPr>
          <w:p w:rsidR="002958A2" w:rsidRDefault="00245FBA">
            <w:pPr>
              <w:pStyle w:val="ConsPlusNormal0"/>
            </w:pPr>
            <w:r>
              <w:t>препараты йода</w:t>
            </w:r>
          </w:p>
        </w:tc>
        <w:tc>
          <w:tcPr>
            <w:tcW w:w="3060" w:type="dxa"/>
          </w:tcPr>
          <w:p w:rsidR="002958A2" w:rsidRDefault="00245FBA">
            <w:pPr>
              <w:pStyle w:val="ConsPlusNormal0"/>
            </w:pPr>
            <w:r>
              <w:t>повидон-йод</w:t>
            </w:r>
          </w:p>
        </w:tc>
        <w:tc>
          <w:tcPr>
            <w:tcW w:w="3628" w:type="dxa"/>
          </w:tcPr>
          <w:p w:rsidR="002958A2" w:rsidRDefault="00245FBA">
            <w:pPr>
              <w:pStyle w:val="ConsPlusNormal0"/>
            </w:pPr>
            <w:r>
              <w:t>раствор для местного и наружного применения;</w:t>
            </w:r>
          </w:p>
          <w:p w:rsidR="002958A2" w:rsidRDefault="00245FBA">
            <w:pPr>
              <w:pStyle w:val="ConsPlusNormal0"/>
            </w:pPr>
            <w:r>
              <w:t>раствор для наружного применения</w:t>
            </w:r>
          </w:p>
        </w:tc>
      </w:tr>
      <w:tr w:rsidR="002958A2">
        <w:tc>
          <w:tcPr>
            <w:tcW w:w="1020" w:type="dxa"/>
            <w:vMerge w:val="restart"/>
          </w:tcPr>
          <w:p w:rsidR="002958A2" w:rsidRDefault="00245FBA">
            <w:pPr>
              <w:pStyle w:val="ConsPlusNormal0"/>
            </w:pPr>
            <w:r>
              <w:t>D08AX</w:t>
            </w:r>
          </w:p>
        </w:tc>
        <w:tc>
          <w:tcPr>
            <w:tcW w:w="4422" w:type="dxa"/>
            <w:vMerge w:val="restart"/>
          </w:tcPr>
          <w:p w:rsidR="002958A2" w:rsidRDefault="00245FBA">
            <w:pPr>
              <w:pStyle w:val="ConsPlusNormal0"/>
            </w:pPr>
            <w:r>
              <w:t>другие антисептики и дезинфицирующие средства</w:t>
            </w:r>
          </w:p>
        </w:tc>
        <w:tc>
          <w:tcPr>
            <w:tcW w:w="3060" w:type="dxa"/>
          </w:tcPr>
          <w:p w:rsidR="002958A2" w:rsidRDefault="00245FBA">
            <w:pPr>
              <w:pStyle w:val="ConsPlusNormal0"/>
            </w:pPr>
            <w:r>
              <w:t>водорода пероксид</w:t>
            </w:r>
          </w:p>
        </w:tc>
        <w:tc>
          <w:tcPr>
            <w:tcW w:w="3628" w:type="dxa"/>
          </w:tcPr>
          <w:p w:rsidR="002958A2" w:rsidRDefault="00245FBA">
            <w:pPr>
              <w:pStyle w:val="ConsPlusNormal0"/>
            </w:pPr>
            <w:r>
              <w:t>раствор для местного и наружного применения;</w:t>
            </w:r>
          </w:p>
          <w:p w:rsidR="002958A2" w:rsidRDefault="00245FBA">
            <w:pPr>
              <w:pStyle w:val="ConsPlusNormal0"/>
            </w:pPr>
            <w:r>
              <w:t>раствор для местного применения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калия перманганат</w:t>
            </w:r>
          </w:p>
        </w:tc>
        <w:tc>
          <w:tcPr>
            <w:tcW w:w="3628" w:type="dxa"/>
          </w:tcPr>
          <w:p w:rsidR="002958A2" w:rsidRDefault="00245FBA">
            <w:pPr>
              <w:pStyle w:val="ConsPlusNormal0"/>
            </w:pPr>
            <w:r>
              <w:t>порошок для приготовления раствора для местного и наружного применения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этанол</w:t>
            </w:r>
          </w:p>
        </w:tc>
        <w:tc>
          <w:tcPr>
            <w:tcW w:w="3628" w:type="dxa"/>
          </w:tcPr>
          <w:p w:rsidR="002958A2" w:rsidRDefault="00245FBA">
            <w:pPr>
              <w:pStyle w:val="ConsPlusNormal0"/>
            </w:pPr>
            <w:r>
              <w:t>концентрат для приготовления раствора для наружного применения;</w:t>
            </w:r>
          </w:p>
          <w:p w:rsidR="002958A2" w:rsidRDefault="00245FBA">
            <w:pPr>
              <w:pStyle w:val="ConsPlusNormal0"/>
            </w:pPr>
            <w:r>
              <w:t>концентрат для приготовления раствора для наружного применения и приготовления лекарственных форм;</w:t>
            </w:r>
          </w:p>
          <w:p w:rsidR="002958A2" w:rsidRDefault="00245FBA">
            <w:pPr>
              <w:pStyle w:val="ConsPlusNormal0"/>
            </w:pPr>
            <w:r>
              <w:t>раствор для наружного применения;</w:t>
            </w:r>
          </w:p>
          <w:p w:rsidR="002958A2" w:rsidRDefault="00245FBA">
            <w:pPr>
              <w:pStyle w:val="ConsPlusNormal0"/>
            </w:pPr>
            <w:r>
              <w:t>раствор для наружного применения и приготовления лекарственных форм</w:t>
            </w:r>
          </w:p>
        </w:tc>
      </w:tr>
      <w:tr w:rsidR="002958A2">
        <w:tc>
          <w:tcPr>
            <w:tcW w:w="1020" w:type="dxa"/>
          </w:tcPr>
          <w:p w:rsidR="002958A2" w:rsidRDefault="00245FBA">
            <w:pPr>
              <w:pStyle w:val="ConsPlusNormal0"/>
            </w:pPr>
            <w:r>
              <w:t>D11</w:t>
            </w:r>
          </w:p>
        </w:tc>
        <w:tc>
          <w:tcPr>
            <w:tcW w:w="4422" w:type="dxa"/>
          </w:tcPr>
          <w:p w:rsidR="002958A2" w:rsidRDefault="00245FBA">
            <w:pPr>
              <w:pStyle w:val="ConsPlusNormal0"/>
            </w:pPr>
            <w:r>
              <w:t>другие дерматологические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D11A</w:t>
            </w:r>
          </w:p>
        </w:tc>
        <w:tc>
          <w:tcPr>
            <w:tcW w:w="4422" w:type="dxa"/>
          </w:tcPr>
          <w:p w:rsidR="002958A2" w:rsidRDefault="00245FBA">
            <w:pPr>
              <w:pStyle w:val="ConsPlusNormal0"/>
            </w:pPr>
            <w:r>
              <w:t>другие дерматологические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D11AH</w:t>
            </w:r>
          </w:p>
        </w:tc>
        <w:tc>
          <w:tcPr>
            <w:tcW w:w="4422" w:type="dxa"/>
            <w:vMerge w:val="restart"/>
          </w:tcPr>
          <w:p w:rsidR="002958A2" w:rsidRDefault="00245FBA">
            <w:pPr>
              <w:pStyle w:val="ConsPlusNormal0"/>
            </w:pPr>
            <w:r>
              <w:t>препараты для лечения дерматита, кроме глюкокортикоидов</w:t>
            </w:r>
          </w:p>
        </w:tc>
        <w:tc>
          <w:tcPr>
            <w:tcW w:w="3060" w:type="dxa"/>
          </w:tcPr>
          <w:p w:rsidR="002958A2" w:rsidRDefault="00245FBA">
            <w:pPr>
              <w:pStyle w:val="ConsPlusNormal0"/>
            </w:pPr>
            <w:r>
              <w:t>дупилумаб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пимекролимус</w:t>
            </w:r>
          </w:p>
        </w:tc>
        <w:tc>
          <w:tcPr>
            <w:tcW w:w="3628" w:type="dxa"/>
          </w:tcPr>
          <w:p w:rsidR="002958A2" w:rsidRDefault="00245FBA">
            <w:pPr>
              <w:pStyle w:val="ConsPlusNormal0"/>
            </w:pPr>
            <w:r>
              <w:t>крем для наружного применения</w:t>
            </w:r>
          </w:p>
        </w:tc>
      </w:tr>
      <w:tr w:rsidR="002958A2">
        <w:tc>
          <w:tcPr>
            <w:tcW w:w="1020" w:type="dxa"/>
          </w:tcPr>
          <w:p w:rsidR="002958A2" w:rsidRDefault="00245FBA">
            <w:pPr>
              <w:pStyle w:val="ConsPlusNormal0"/>
              <w:outlineLvl w:val="2"/>
            </w:pPr>
            <w:r>
              <w:t>G</w:t>
            </w:r>
          </w:p>
        </w:tc>
        <w:tc>
          <w:tcPr>
            <w:tcW w:w="4422" w:type="dxa"/>
          </w:tcPr>
          <w:p w:rsidR="002958A2" w:rsidRDefault="00245FBA">
            <w:pPr>
              <w:pStyle w:val="ConsPlusNormal0"/>
            </w:pPr>
            <w:r>
              <w:t>мочеполовая система и половые гормоны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G01</w:t>
            </w:r>
          </w:p>
        </w:tc>
        <w:tc>
          <w:tcPr>
            <w:tcW w:w="4422" w:type="dxa"/>
          </w:tcPr>
          <w:p w:rsidR="002958A2" w:rsidRDefault="00245FBA">
            <w:pPr>
              <w:pStyle w:val="ConsPlusNormal0"/>
            </w:pPr>
            <w:r>
              <w:t>противомикробные препараты и антисептики, применяемые в гинекологии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G01A</w:t>
            </w:r>
          </w:p>
        </w:tc>
        <w:tc>
          <w:tcPr>
            <w:tcW w:w="4422" w:type="dxa"/>
          </w:tcPr>
          <w:p w:rsidR="002958A2" w:rsidRDefault="00245FBA">
            <w:pPr>
              <w:pStyle w:val="ConsPlusNormal0"/>
            </w:pPr>
            <w:r>
              <w:t>противомикробные препараты и антисептики, кроме комбинированных препаратов с глюкокортикоидами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G01AA</w:t>
            </w:r>
          </w:p>
        </w:tc>
        <w:tc>
          <w:tcPr>
            <w:tcW w:w="4422" w:type="dxa"/>
          </w:tcPr>
          <w:p w:rsidR="002958A2" w:rsidRDefault="00245FBA">
            <w:pPr>
              <w:pStyle w:val="ConsPlusNormal0"/>
            </w:pPr>
            <w:r>
              <w:t>антибактериальные препараты</w:t>
            </w:r>
          </w:p>
        </w:tc>
        <w:tc>
          <w:tcPr>
            <w:tcW w:w="3060" w:type="dxa"/>
          </w:tcPr>
          <w:p w:rsidR="002958A2" w:rsidRDefault="00245FBA">
            <w:pPr>
              <w:pStyle w:val="ConsPlusNormal0"/>
            </w:pPr>
            <w:r>
              <w:t>натамицин</w:t>
            </w:r>
          </w:p>
        </w:tc>
        <w:tc>
          <w:tcPr>
            <w:tcW w:w="3628" w:type="dxa"/>
          </w:tcPr>
          <w:p w:rsidR="002958A2" w:rsidRDefault="00245FBA">
            <w:pPr>
              <w:pStyle w:val="ConsPlusNormal0"/>
            </w:pPr>
            <w:r>
              <w:t>суппозитории вагинальные</w:t>
            </w:r>
          </w:p>
        </w:tc>
      </w:tr>
      <w:tr w:rsidR="002958A2">
        <w:tc>
          <w:tcPr>
            <w:tcW w:w="1020" w:type="dxa"/>
          </w:tcPr>
          <w:p w:rsidR="002958A2" w:rsidRDefault="00245FBA">
            <w:pPr>
              <w:pStyle w:val="ConsPlusNormal0"/>
            </w:pPr>
            <w:r>
              <w:t>G01AF</w:t>
            </w:r>
          </w:p>
        </w:tc>
        <w:tc>
          <w:tcPr>
            <w:tcW w:w="4422" w:type="dxa"/>
          </w:tcPr>
          <w:p w:rsidR="002958A2" w:rsidRDefault="00245FBA">
            <w:pPr>
              <w:pStyle w:val="ConsPlusNormal0"/>
            </w:pPr>
            <w:r>
              <w:t>производные имидазола</w:t>
            </w:r>
          </w:p>
        </w:tc>
        <w:tc>
          <w:tcPr>
            <w:tcW w:w="3060" w:type="dxa"/>
          </w:tcPr>
          <w:p w:rsidR="002958A2" w:rsidRDefault="00245FBA">
            <w:pPr>
              <w:pStyle w:val="ConsPlusNormal0"/>
            </w:pPr>
            <w:r>
              <w:t>клотримазол</w:t>
            </w:r>
          </w:p>
        </w:tc>
        <w:tc>
          <w:tcPr>
            <w:tcW w:w="3628" w:type="dxa"/>
          </w:tcPr>
          <w:p w:rsidR="002958A2" w:rsidRDefault="00245FBA">
            <w:pPr>
              <w:pStyle w:val="ConsPlusNormal0"/>
            </w:pPr>
            <w:r>
              <w:t>гель вагинальный;</w:t>
            </w:r>
          </w:p>
          <w:p w:rsidR="002958A2" w:rsidRDefault="00245FBA">
            <w:pPr>
              <w:pStyle w:val="ConsPlusNormal0"/>
            </w:pPr>
            <w:r>
              <w:t>суппозитории вагинальные;</w:t>
            </w:r>
          </w:p>
          <w:p w:rsidR="002958A2" w:rsidRDefault="00245FBA">
            <w:pPr>
              <w:pStyle w:val="ConsPlusNormal0"/>
            </w:pPr>
            <w:r>
              <w:t>таблетки вагинальные</w:t>
            </w:r>
          </w:p>
        </w:tc>
      </w:tr>
      <w:tr w:rsidR="002958A2">
        <w:tc>
          <w:tcPr>
            <w:tcW w:w="1020" w:type="dxa"/>
          </w:tcPr>
          <w:p w:rsidR="002958A2" w:rsidRDefault="00245FBA">
            <w:pPr>
              <w:pStyle w:val="ConsPlusNormal0"/>
            </w:pPr>
            <w:r>
              <w:t>G02</w:t>
            </w:r>
          </w:p>
        </w:tc>
        <w:tc>
          <w:tcPr>
            <w:tcW w:w="4422" w:type="dxa"/>
          </w:tcPr>
          <w:p w:rsidR="002958A2" w:rsidRDefault="00245FBA">
            <w:pPr>
              <w:pStyle w:val="ConsPlusNormal0"/>
            </w:pPr>
            <w:r>
              <w:t>другие препараты, применяемые в гинекологии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G02A</w:t>
            </w:r>
          </w:p>
        </w:tc>
        <w:tc>
          <w:tcPr>
            <w:tcW w:w="4422" w:type="dxa"/>
          </w:tcPr>
          <w:p w:rsidR="002958A2" w:rsidRDefault="00245FBA">
            <w:pPr>
              <w:pStyle w:val="ConsPlusNormal0"/>
            </w:pPr>
            <w:r>
              <w:t>утеротонизирующие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G02AB</w:t>
            </w:r>
          </w:p>
        </w:tc>
        <w:tc>
          <w:tcPr>
            <w:tcW w:w="4422" w:type="dxa"/>
          </w:tcPr>
          <w:p w:rsidR="002958A2" w:rsidRDefault="00245FBA">
            <w:pPr>
              <w:pStyle w:val="ConsPlusNormal0"/>
            </w:pPr>
            <w:r>
              <w:t>алкалоиды спорыньи</w:t>
            </w:r>
          </w:p>
        </w:tc>
        <w:tc>
          <w:tcPr>
            <w:tcW w:w="3060" w:type="dxa"/>
          </w:tcPr>
          <w:p w:rsidR="002958A2" w:rsidRDefault="00245FBA">
            <w:pPr>
              <w:pStyle w:val="ConsPlusNormal0"/>
            </w:pPr>
            <w:r>
              <w:t>метилэргометрин</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val="restart"/>
          </w:tcPr>
          <w:p w:rsidR="002958A2" w:rsidRDefault="00245FBA">
            <w:pPr>
              <w:pStyle w:val="ConsPlusNormal0"/>
            </w:pPr>
            <w:r>
              <w:t>G02AD</w:t>
            </w:r>
          </w:p>
        </w:tc>
        <w:tc>
          <w:tcPr>
            <w:tcW w:w="4422" w:type="dxa"/>
            <w:vMerge w:val="restart"/>
          </w:tcPr>
          <w:p w:rsidR="002958A2" w:rsidRDefault="00245FBA">
            <w:pPr>
              <w:pStyle w:val="ConsPlusNormal0"/>
            </w:pPr>
            <w:r>
              <w:t>простагландины</w:t>
            </w:r>
          </w:p>
        </w:tc>
        <w:tc>
          <w:tcPr>
            <w:tcW w:w="3060" w:type="dxa"/>
          </w:tcPr>
          <w:p w:rsidR="002958A2" w:rsidRDefault="00245FBA">
            <w:pPr>
              <w:pStyle w:val="ConsPlusNormal0"/>
            </w:pPr>
            <w:r>
              <w:t>динопростон</w:t>
            </w:r>
          </w:p>
        </w:tc>
        <w:tc>
          <w:tcPr>
            <w:tcW w:w="3628" w:type="dxa"/>
          </w:tcPr>
          <w:p w:rsidR="002958A2" w:rsidRDefault="00245FBA">
            <w:pPr>
              <w:pStyle w:val="ConsPlusNormal0"/>
            </w:pPr>
            <w:r>
              <w:t>гель интрацервикальный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мизопростол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G02C</w:t>
            </w:r>
          </w:p>
        </w:tc>
        <w:tc>
          <w:tcPr>
            <w:tcW w:w="4422" w:type="dxa"/>
          </w:tcPr>
          <w:p w:rsidR="002958A2" w:rsidRDefault="00245FBA">
            <w:pPr>
              <w:pStyle w:val="ConsPlusNormal0"/>
            </w:pPr>
            <w:r>
              <w:t>другие препараты, применяемые в гинекологии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G02CA</w:t>
            </w:r>
          </w:p>
        </w:tc>
        <w:tc>
          <w:tcPr>
            <w:tcW w:w="4422" w:type="dxa"/>
          </w:tcPr>
          <w:p w:rsidR="002958A2" w:rsidRDefault="00245FBA">
            <w:pPr>
              <w:pStyle w:val="ConsPlusNormal0"/>
            </w:pPr>
            <w:r>
              <w:t>адреномиметики, токолитические средства</w:t>
            </w:r>
          </w:p>
        </w:tc>
        <w:tc>
          <w:tcPr>
            <w:tcW w:w="3060" w:type="dxa"/>
          </w:tcPr>
          <w:p w:rsidR="002958A2" w:rsidRDefault="00245FBA">
            <w:pPr>
              <w:pStyle w:val="ConsPlusNormal0"/>
            </w:pPr>
            <w:r>
              <w:t>гексопреналин</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w:t>
            </w:r>
          </w:p>
        </w:tc>
      </w:tr>
      <w:tr w:rsidR="002958A2">
        <w:tc>
          <w:tcPr>
            <w:tcW w:w="1020" w:type="dxa"/>
          </w:tcPr>
          <w:p w:rsidR="002958A2" w:rsidRDefault="00245FBA">
            <w:pPr>
              <w:pStyle w:val="ConsPlusNormal0"/>
            </w:pPr>
            <w:r>
              <w:t>G02CB</w:t>
            </w:r>
          </w:p>
        </w:tc>
        <w:tc>
          <w:tcPr>
            <w:tcW w:w="4422" w:type="dxa"/>
          </w:tcPr>
          <w:p w:rsidR="002958A2" w:rsidRDefault="00245FBA">
            <w:pPr>
              <w:pStyle w:val="ConsPlusNormal0"/>
            </w:pPr>
            <w:r>
              <w:t>ингибиторы пролактина</w:t>
            </w:r>
          </w:p>
        </w:tc>
        <w:tc>
          <w:tcPr>
            <w:tcW w:w="3060" w:type="dxa"/>
          </w:tcPr>
          <w:p w:rsidR="002958A2" w:rsidRDefault="00245FBA">
            <w:pPr>
              <w:pStyle w:val="ConsPlusNormal0"/>
            </w:pPr>
            <w:r>
              <w:t>бромокриптин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G02CX</w:t>
            </w:r>
          </w:p>
        </w:tc>
        <w:tc>
          <w:tcPr>
            <w:tcW w:w="4422" w:type="dxa"/>
          </w:tcPr>
          <w:p w:rsidR="002958A2" w:rsidRDefault="00245FBA">
            <w:pPr>
              <w:pStyle w:val="ConsPlusNormal0"/>
            </w:pPr>
            <w:r>
              <w:t>прочие препараты, применяемые в гинекологии</w:t>
            </w:r>
          </w:p>
        </w:tc>
        <w:tc>
          <w:tcPr>
            <w:tcW w:w="3060" w:type="dxa"/>
          </w:tcPr>
          <w:p w:rsidR="002958A2" w:rsidRDefault="00245FBA">
            <w:pPr>
              <w:pStyle w:val="ConsPlusNormal0"/>
            </w:pPr>
            <w:r>
              <w:t>атозибан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G03</w:t>
            </w:r>
          </w:p>
        </w:tc>
        <w:tc>
          <w:tcPr>
            <w:tcW w:w="4422" w:type="dxa"/>
          </w:tcPr>
          <w:p w:rsidR="002958A2" w:rsidRDefault="00245FBA">
            <w:pPr>
              <w:pStyle w:val="ConsPlusNormal0"/>
            </w:pPr>
            <w:r>
              <w:t>половые гормоны и модуляторы функции половых органов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G03B</w:t>
            </w:r>
          </w:p>
        </w:tc>
        <w:tc>
          <w:tcPr>
            <w:tcW w:w="4422" w:type="dxa"/>
          </w:tcPr>
          <w:p w:rsidR="002958A2" w:rsidRDefault="00245FBA">
            <w:pPr>
              <w:pStyle w:val="ConsPlusNormal0"/>
            </w:pPr>
            <w:r>
              <w:t>андрогены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G03BA</w:t>
            </w:r>
          </w:p>
        </w:tc>
        <w:tc>
          <w:tcPr>
            <w:tcW w:w="4422" w:type="dxa"/>
            <w:vMerge w:val="restart"/>
          </w:tcPr>
          <w:p w:rsidR="002958A2" w:rsidRDefault="00245FBA">
            <w:pPr>
              <w:pStyle w:val="ConsPlusNormal0"/>
            </w:pPr>
            <w:r>
              <w:t>производные 3-оксоандрост-4-ена</w:t>
            </w:r>
          </w:p>
        </w:tc>
        <w:tc>
          <w:tcPr>
            <w:tcW w:w="3060" w:type="dxa"/>
          </w:tcPr>
          <w:p w:rsidR="002958A2" w:rsidRDefault="00245FBA">
            <w:pPr>
              <w:pStyle w:val="ConsPlusNormal0"/>
            </w:pPr>
            <w:r>
              <w:t>тестостерон</w:t>
            </w:r>
          </w:p>
        </w:tc>
        <w:tc>
          <w:tcPr>
            <w:tcW w:w="3628" w:type="dxa"/>
          </w:tcPr>
          <w:p w:rsidR="002958A2" w:rsidRDefault="00245FBA">
            <w:pPr>
              <w:pStyle w:val="ConsPlusNormal0"/>
            </w:pPr>
            <w:r>
              <w:t>гель для наружного применения;</w:t>
            </w:r>
          </w:p>
          <w:p w:rsidR="002958A2" w:rsidRDefault="00245FBA">
            <w:pPr>
              <w:pStyle w:val="ConsPlusNormal0"/>
            </w:pPr>
            <w:r>
              <w:t>раствор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тестостерон (смесь эфиров)</w:t>
            </w:r>
          </w:p>
        </w:tc>
        <w:tc>
          <w:tcPr>
            <w:tcW w:w="3628" w:type="dxa"/>
          </w:tcPr>
          <w:p w:rsidR="002958A2" w:rsidRDefault="00245FBA">
            <w:pPr>
              <w:pStyle w:val="ConsPlusNormal0"/>
            </w:pPr>
            <w:r>
              <w:t>раствор для внутримышечного введения (масляный)</w:t>
            </w:r>
          </w:p>
        </w:tc>
      </w:tr>
      <w:tr w:rsidR="002958A2">
        <w:tc>
          <w:tcPr>
            <w:tcW w:w="1020" w:type="dxa"/>
          </w:tcPr>
          <w:p w:rsidR="002958A2" w:rsidRDefault="00245FBA">
            <w:pPr>
              <w:pStyle w:val="ConsPlusNormal0"/>
            </w:pPr>
            <w:r>
              <w:t>G03D</w:t>
            </w:r>
          </w:p>
        </w:tc>
        <w:tc>
          <w:tcPr>
            <w:tcW w:w="4422" w:type="dxa"/>
          </w:tcPr>
          <w:p w:rsidR="002958A2" w:rsidRDefault="00245FBA">
            <w:pPr>
              <w:pStyle w:val="ConsPlusNormal0"/>
            </w:pPr>
            <w:r>
              <w:t>гестагены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G03DA</w:t>
            </w:r>
          </w:p>
        </w:tc>
        <w:tc>
          <w:tcPr>
            <w:tcW w:w="4422" w:type="dxa"/>
          </w:tcPr>
          <w:p w:rsidR="002958A2" w:rsidRDefault="00245FBA">
            <w:pPr>
              <w:pStyle w:val="ConsPlusNormal0"/>
            </w:pPr>
            <w:r>
              <w:t>производные прегн-4-ена</w:t>
            </w:r>
          </w:p>
        </w:tc>
        <w:tc>
          <w:tcPr>
            <w:tcW w:w="3060" w:type="dxa"/>
          </w:tcPr>
          <w:p w:rsidR="002958A2" w:rsidRDefault="00245FBA">
            <w:pPr>
              <w:pStyle w:val="ConsPlusNormal0"/>
            </w:pPr>
            <w:r>
              <w:t>прогестерон</w:t>
            </w:r>
          </w:p>
        </w:tc>
        <w:tc>
          <w:tcPr>
            <w:tcW w:w="3628" w:type="dxa"/>
          </w:tcPr>
          <w:p w:rsidR="002958A2" w:rsidRDefault="00245FBA">
            <w:pPr>
              <w:pStyle w:val="ConsPlusNormal0"/>
            </w:pPr>
            <w:r>
              <w:t>капсулы</w:t>
            </w:r>
          </w:p>
        </w:tc>
      </w:tr>
      <w:tr w:rsidR="002958A2">
        <w:tc>
          <w:tcPr>
            <w:tcW w:w="1020" w:type="dxa"/>
          </w:tcPr>
          <w:p w:rsidR="002958A2" w:rsidRDefault="00245FBA">
            <w:pPr>
              <w:pStyle w:val="ConsPlusNormal0"/>
            </w:pPr>
            <w:r>
              <w:t>G03DB</w:t>
            </w:r>
          </w:p>
        </w:tc>
        <w:tc>
          <w:tcPr>
            <w:tcW w:w="4422" w:type="dxa"/>
          </w:tcPr>
          <w:p w:rsidR="002958A2" w:rsidRDefault="00245FBA">
            <w:pPr>
              <w:pStyle w:val="ConsPlusNormal0"/>
            </w:pPr>
            <w:r>
              <w:t>производные прегнадиена</w:t>
            </w:r>
          </w:p>
        </w:tc>
        <w:tc>
          <w:tcPr>
            <w:tcW w:w="3060" w:type="dxa"/>
          </w:tcPr>
          <w:p w:rsidR="002958A2" w:rsidRDefault="00245FBA">
            <w:pPr>
              <w:pStyle w:val="ConsPlusNormal0"/>
            </w:pPr>
            <w:r>
              <w:t>дидрогестерон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G03DC</w:t>
            </w:r>
          </w:p>
        </w:tc>
        <w:tc>
          <w:tcPr>
            <w:tcW w:w="4422" w:type="dxa"/>
          </w:tcPr>
          <w:p w:rsidR="002958A2" w:rsidRDefault="00245FBA">
            <w:pPr>
              <w:pStyle w:val="ConsPlusNormal0"/>
            </w:pPr>
            <w:r>
              <w:t>производные эстрена</w:t>
            </w:r>
          </w:p>
        </w:tc>
        <w:tc>
          <w:tcPr>
            <w:tcW w:w="3060" w:type="dxa"/>
          </w:tcPr>
          <w:p w:rsidR="002958A2" w:rsidRDefault="00245FBA">
            <w:pPr>
              <w:pStyle w:val="ConsPlusNormal0"/>
            </w:pPr>
            <w:r>
              <w:t>норэтистерон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G03G</w:t>
            </w:r>
          </w:p>
        </w:tc>
        <w:tc>
          <w:tcPr>
            <w:tcW w:w="4422" w:type="dxa"/>
          </w:tcPr>
          <w:p w:rsidR="002958A2" w:rsidRDefault="00245FBA">
            <w:pPr>
              <w:pStyle w:val="ConsPlusNormal0"/>
            </w:pPr>
            <w:r>
              <w:t>гонадотропины и другие стимуляторы овуляции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G03GA</w:t>
            </w:r>
          </w:p>
        </w:tc>
        <w:tc>
          <w:tcPr>
            <w:tcW w:w="4422" w:type="dxa"/>
            <w:vMerge w:val="restart"/>
          </w:tcPr>
          <w:p w:rsidR="002958A2" w:rsidRDefault="00245FBA">
            <w:pPr>
              <w:pStyle w:val="ConsPlusNormal0"/>
            </w:pPr>
            <w:r>
              <w:t>гонадотропины</w:t>
            </w:r>
          </w:p>
        </w:tc>
        <w:tc>
          <w:tcPr>
            <w:tcW w:w="3060" w:type="dxa"/>
          </w:tcPr>
          <w:p w:rsidR="002958A2" w:rsidRDefault="00245FBA">
            <w:pPr>
              <w:pStyle w:val="ConsPlusNormal0"/>
            </w:pPr>
            <w:r>
              <w:t>гонадотропин хорионический</w:t>
            </w:r>
          </w:p>
        </w:tc>
        <w:tc>
          <w:tcPr>
            <w:tcW w:w="3628" w:type="dxa"/>
          </w:tcPr>
          <w:p w:rsidR="002958A2" w:rsidRDefault="00245FBA">
            <w:pPr>
              <w:pStyle w:val="ConsPlusNormal0"/>
            </w:pPr>
            <w:r>
              <w:t>лиофилизат для приготовления раствора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корифоллитропин альфа</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фоллитропин альфа</w:t>
            </w:r>
          </w:p>
        </w:tc>
        <w:tc>
          <w:tcPr>
            <w:tcW w:w="3628" w:type="dxa"/>
          </w:tcPr>
          <w:p w:rsidR="002958A2" w:rsidRDefault="00245FBA">
            <w:pPr>
              <w:pStyle w:val="ConsPlusNormal0"/>
            </w:pPr>
            <w:r>
              <w:t>лиофилизат для приготовления раствора для внутримышечного и подкожного введения;</w:t>
            </w:r>
          </w:p>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фоллитропин альфа + лутропин альфа</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tcPr>
          <w:p w:rsidR="002958A2" w:rsidRDefault="00245FBA">
            <w:pPr>
              <w:pStyle w:val="ConsPlusNormal0"/>
            </w:pPr>
            <w:r>
              <w:lastRenderedPageBreak/>
              <w:t>G03GB</w:t>
            </w:r>
          </w:p>
        </w:tc>
        <w:tc>
          <w:tcPr>
            <w:tcW w:w="4422" w:type="dxa"/>
          </w:tcPr>
          <w:p w:rsidR="002958A2" w:rsidRDefault="00245FBA">
            <w:pPr>
              <w:pStyle w:val="ConsPlusNormal0"/>
            </w:pPr>
            <w:r>
              <w:t>синтетические стимуляторы овуляции</w:t>
            </w:r>
          </w:p>
        </w:tc>
        <w:tc>
          <w:tcPr>
            <w:tcW w:w="3060" w:type="dxa"/>
          </w:tcPr>
          <w:p w:rsidR="002958A2" w:rsidRDefault="00245FBA">
            <w:pPr>
              <w:pStyle w:val="ConsPlusNormal0"/>
            </w:pPr>
            <w:r>
              <w:t>кломифен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G03H</w:t>
            </w:r>
          </w:p>
        </w:tc>
        <w:tc>
          <w:tcPr>
            <w:tcW w:w="4422" w:type="dxa"/>
          </w:tcPr>
          <w:p w:rsidR="002958A2" w:rsidRDefault="00245FBA">
            <w:pPr>
              <w:pStyle w:val="ConsPlusNormal0"/>
            </w:pPr>
            <w:r>
              <w:t>антиандрогены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G03HA</w:t>
            </w:r>
          </w:p>
        </w:tc>
        <w:tc>
          <w:tcPr>
            <w:tcW w:w="4422" w:type="dxa"/>
          </w:tcPr>
          <w:p w:rsidR="002958A2" w:rsidRDefault="00245FBA">
            <w:pPr>
              <w:pStyle w:val="ConsPlusNormal0"/>
            </w:pPr>
            <w:r>
              <w:t>антиандрогены</w:t>
            </w:r>
          </w:p>
        </w:tc>
        <w:tc>
          <w:tcPr>
            <w:tcW w:w="3060" w:type="dxa"/>
          </w:tcPr>
          <w:p w:rsidR="002958A2" w:rsidRDefault="00245FBA">
            <w:pPr>
              <w:pStyle w:val="ConsPlusNormal0"/>
            </w:pPr>
            <w:r>
              <w:t>ципротерон</w:t>
            </w:r>
          </w:p>
        </w:tc>
        <w:tc>
          <w:tcPr>
            <w:tcW w:w="3628" w:type="dxa"/>
          </w:tcPr>
          <w:p w:rsidR="002958A2" w:rsidRDefault="00245FBA">
            <w:pPr>
              <w:pStyle w:val="ConsPlusNormal0"/>
            </w:pPr>
            <w:r>
              <w:t>раствор для внутримышечного введения масляный;</w:t>
            </w:r>
          </w:p>
          <w:p w:rsidR="002958A2" w:rsidRDefault="00245FBA">
            <w:pPr>
              <w:pStyle w:val="ConsPlusNormal0"/>
            </w:pPr>
            <w:r>
              <w:t>таблетки</w:t>
            </w:r>
          </w:p>
        </w:tc>
      </w:tr>
      <w:tr w:rsidR="002958A2">
        <w:tc>
          <w:tcPr>
            <w:tcW w:w="1020" w:type="dxa"/>
          </w:tcPr>
          <w:p w:rsidR="002958A2" w:rsidRDefault="00245FBA">
            <w:pPr>
              <w:pStyle w:val="ConsPlusNormal0"/>
            </w:pPr>
            <w:r>
              <w:t>G04</w:t>
            </w:r>
          </w:p>
        </w:tc>
        <w:tc>
          <w:tcPr>
            <w:tcW w:w="4422" w:type="dxa"/>
          </w:tcPr>
          <w:p w:rsidR="002958A2" w:rsidRDefault="00245FBA">
            <w:pPr>
              <w:pStyle w:val="ConsPlusNormal0"/>
            </w:pPr>
            <w:r>
              <w:t>препараты, применяемые в урологии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G04B</w:t>
            </w:r>
          </w:p>
        </w:tc>
        <w:tc>
          <w:tcPr>
            <w:tcW w:w="4422" w:type="dxa"/>
          </w:tcPr>
          <w:p w:rsidR="002958A2" w:rsidRDefault="00245FBA">
            <w:pPr>
              <w:pStyle w:val="ConsPlusNormal0"/>
            </w:pPr>
            <w:r>
              <w:t>препараты, применяемые в урологии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G04BD</w:t>
            </w:r>
          </w:p>
        </w:tc>
        <w:tc>
          <w:tcPr>
            <w:tcW w:w="4422" w:type="dxa"/>
          </w:tcPr>
          <w:p w:rsidR="002958A2" w:rsidRDefault="00245FBA">
            <w:pPr>
              <w:pStyle w:val="ConsPlusNormal0"/>
            </w:pPr>
            <w:r>
              <w:t>средства для лечения учащенного мочеиспускания и недержания мочи</w:t>
            </w:r>
          </w:p>
        </w:tc>
        <w:tc>
          <w:tcPr>
            <w:tcW w:w="3060" w:type="dxa"/>
          </w:tcPr>
          <w:p w:rsidR="002958A2" w:rsidRDefault="00245FBA">
            <w:pPr>
              <w:pStyle w:val="ConsPlusNormal0"/>
            </w:pPr>
            <w:r>
              <w:t>солифенацин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G04C</w:t>
            </w:r>
          </w:p>
        </w:tc>
        <w:tc>
          <w:tcPr>
            <w:tcW w:w="4422" w:type="dxa"/>
          </w:tcPr>
          <w:p w:rsidR="002958A2" w:rsidRDefault="00245FBA">
            <w:pPr>
              <w:pStyle w:val="ConsPlusNormal0"/>
            </w:pPr>
            <w:r>
              <w:t>препараты для лечения доброкачественной гиперплазии предстательной железы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G04CA</w:t>
            </w:r>
          </w:p>
        </w:tc>
        <w:tc>
          <w:tcPr>
            <w:tcW w:w="4422" w:type="dxa"/>
            <w:vMerge w:val="restart"/>
          </w:tcPr>
          <w:p w:rsidR="002958A2" w:rsidRDefault="00245FBA">
            <w:pPr>
              <w:pStyle w:val="ConsPlusNormal0"/>
            </w:pPr>
            <w:r>
              <w:t>альфа-адреноблокаторы</w:t>
            </w:r>
          </w:p>
        </w:tc>
        <w:tc>
          <w:tcPr>
            <w:tcW w:w="3060" w:type="dxa"/>
          </w:tcPr>
          <w:p w:rsidR="002958A2" w:rsidRDefault="00245FBA">
            <w:pPr>
              <w:pStyle w:val="ConsPlusNormal0"/>
            </w:pPr>
            <w:r>
              <w:t>алфузозин</w:t>
            </w:r>
          </w:p>
        </w:tc>
        <w:tc>
          <w:tcPr>
            <w:tcW w:w="3628" w:type="dxa"/>
          </w:tcPr>
          <w:p w:rsidR="002958A2" w:rsidRDefault="00245FBA">
            <w:pPr>
              <w:pStyle w:val="ConsPlusNormal0"/>
            </w:pPr>
            <w:r>
              <w:t>таблетки пролонгированного действия;</w:t>
            </w:r>
          </w:p>
          <w:p w:rsidR="002958A2" w:rsidRDefault="00245FBA">
            <w:pPr>
              <w:pStyle w:val="ConsPlusNormal0"/>
            </w:pPr>
            <w:r>
              <w:t>таблетки пролонгированного действия, покрытые оболочкой;</w:t>
            </w:r>
          </w:p>
          <w:p w:rsidR="002958A2" w:rsidRDefault="00245FBA">
            <w:pPr>
              <w:pStyle w:val="ConsPlusNormal0"/>
            </w:pPr>
            <w:r>
              <w:t>таблетки с контролируемым высвобождением, покрытые оболочкой;</w:t>
            </w:r>
          </w:p>
          <w:p w:rsidR="002958A2" w:rsidRDefault="00245FBA">
            <w:pPr>
              <w:pStyle w:val="ConsPlusNormal0"/>
            </w:pPr>
            <w:r>
              <w:t>таблетки с пролонгированным высвобождением</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тамсулозин</w:t>
            </w:r>
          </w:p>
        </w:tc>
        <w:tc>
          <w:tcPr>
            <w:tcW w:w="3628" w:type="dxa"/>
          </w:tcPr>
          <w:p w:rsidR="002958A2" w:rsidRDefault="00245FBA">
            <w:pPr>
              <w:pStyle w:val="ConsPlusNormal0"/>
            </w:pPr>
            <w:r>
              <w:t xml:space="preserve">капсулы кишечнорастворимые с </w:t>
            </w:r>
            <w:r>
              <w:lastRenderedPageBreak/>
              <w:t>пролонгированным высвобождением;</w:t>
            </w:r>
          </w:p>
          <w:p w:rsidR="002958A2" w:rsidRDefault="00245FBA">
            <w:pPr>
              <w:pStyle w:val="ConsPlusNormal0"/>
            </w:pPr>
            <w:r>
              <w:t>капсулы пролонгированного действия;</w:t>
            </w:r>
          </w:p>
          <w:p w:rsidR="002958A2" w:rsidRDefault="00245FBA">
            <w:pPr>
              <w:pStyle w:val="ConsPlusNormal0"/>
            </w:pPr>
            <w:r>
              <w:t>капсулы с модифицированным высвобождением;</w:t>
            </w:r>
          </w:p>
          <w:p w:rsidR="002958A2" w:rsidRDefault="00245FBA">
            <w:pPr>
              <w:pStyle w:val="ConsPlusNormal0"/>
            </w:pPr>
            <w:r>
              <w:t>капсулы с пролонгированным высвобождением;</w:t>
            </w:r>
          </w:p>
          <w:p w:rsidR="002958A2" w:rsidRDefault="00245FBA">
            <w:pPr>
              <w:pStyle w:val="ConsPlusNormal0"/>
            </w:pPr>
            <w:r>
              <w:t>таблетки с контролируемым высвобождением, покрытые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lastRenderedPageBreak/>
              <w:t>G04CB</w:t>
            </w:r>
          </w:p>
        </w:tc>
        <w:tc>
          <w:tcPr>
            <w:tcW w:w="4422" w:type="dxa"/>
          </w:tcPr>
          <w:p w:rsidR="002958A2" w:rsidRDefault="00245FBA">
            <w:pPr>
              <w:pStyle w:val="ConsPlusNormal0"/>
            </w:pPr>
            <w:r>
              <w:t>ингибиторы тестостерон-5-альфа-редуктазы</w:t>
            </w:r>
          </w:p>
        </w:tc>
        <w:tc>
          <w:tcPr>
            <w:tcW w:w="3060" w:type="dxa"/>
          </w:tcPr>
          <w:p w:rsidR="002958A2" w:rsidRDefault="00245FBA">
            <w:pPr>
              <w:pStyle w:val="ConsPlusNormal0"/>
            </w:pPr>
            <w:r>
              <w:t>финастерид</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outlineLvl w:val="2"/>
            </w:pPr>
            <w:r>
              <w:t>H</w:t>
            </w:r>
          </w:p>
        </w:tc>
        <w:tc>
          <w:tcPr>
            <w:tcW w:w="4422" w:type="dxa"/>
          </w:tcPr>
          <w:p w:rsidR="002958A2" w:rsidRDefault="00245FBA">
            <w:pPr>
              <w:pStyle w:val="ConsPlusNormal0"/>
            </w:pPr>
            <w:r>
              <w:t>гормональные препараты системного действия, кроме половых гормонов и инсулинов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H01</w:t>
            </w:r>
          </w:p>
        </w:tc>
        <w:tc>
          <w:tcPr>
            <w:tcW w:w="4422" w:type="dxa"/>
          </w:tcPr>
          <w:p w:rsidR="002958A2" w:rsidRDefault="00245FBA">
            <w:pPr>
              <w:pStyle w:val="ConsPlusNormal0"/>
            </w:pPr>
            <w:r>
              <w:t>гормоны гипофиза и гипоталамуса и их аналоги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H01A</w:t>
            </w:r>
          </w:p>
        </w:tc>
        <w:tc>
          <w:tcPr>
            <w:tcW w:w="4422" w:type="dxa"/>
          </w:tcPr>
          <w:p w:rsidR="002958A2" w:rsidRDefault="00245FBA">
            <w:pPr>
              <w:pStyle w:val="ConsPlusNormal0"/>
            </w:pPr>
            <w:r>
              <w:t>гормоны передней доли гипофиза и их аналоги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H01AC</w:t>
            </w:r>
          </w:p>
        </w:tc>
        <w:tc>
          <w:tcPr>
            <w:tcW w:w="4422" w:type="dxa"/>
          </w:tcPr>
          <w:p w:rsidR="002958A2" w:rsidRDefault="00245FBA">
            <w:pPr>
              <w:pStyle w:val="ConsPlusNormal0"/>
            </w:pPr>
            <w:r>
              <w:t>соматропин и его агонисты</w:t>
            </w:r>
          </w:p>
        </w:tc>
        <w:tc>
          <w:tcPr>
            <w:tcW w:w="3060" w:type="dxa"/>
          </w:tcPr>
          <w:p w:rsidR="002958A2" w:rsidRDefault="00245FBA">
            <w:pPr>
              <w:pStyle w:val="ConsPlusNormal0"/>
            </w:pPr>
            <w:r>
              <w:t>соматропин</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pPr>
            <w:r>
              <w:lastRenderedPageBreak/>
              <w:t>H01AX</w:t>
            </w:r>
          </w:p>
        </w:tc>
        <w:tc>
          <w:tcPr>
            <w:tcW w:w="4422" w:type="dxa"/>
          </w:tcPr>
          <w:p w:rsidR="002958A2" w:rsidRDefault="00245FBA">
            <w:pPr>
              <w:pStyle w:val="ConsPlusNormal0"/>
            </w:pPr>
            <w:r>
              <w:t>другие гормоны передней доли гипофиза и их аналоги</w:t>
            </w:r>
          </w:p>
        </w:tc>
        <w:tc>
          <w:tcPr>
            <w:tcW w:w="3060" w:type="dxa"/>
          </w:tcPr>
          <w:p w:rsidR="002958A2" w:rsidRDefault="00245FBA">
            <w:pPr>
              <w:pStyle w:val="ConsPlusNormal0"/>
            </w:pPr>
            <w:r>
              <w:t>пэгвисомант</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tcPr>
          <w:p w:rsidR="002958A2" w:rsidRDefault="00245FBA">
            <w:pPr>
              <w:pStyle w:val="ConsPlusNormal0"/>
            </w:pPr>
            <w:r>
              <w:t>H01B</w:t>
            </w:r>
          </w:p>
        </w:tc>
        <w:tc>
          <w:tcPr>
            <w:tcW w:w="4422" w:type="dxa"/>
          </w:tcPr>
          <w:p w:rsidR="002958A2" w:rsidRDefault="00245FBA">
            <w:pPr>
              <w:pStyle w:val="ConsPlusNormal0"/>
            </w:pPr>
            <w:r>
              <w:t>гормоны задней доли гипофиза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H01BA</w:t>
            </w:r>
          </w:p>
        </w:tc>
        <w:tc>
          <w:tcPr>
            <w:tcW w:w="4422" w:type="dxa"/>
            <w:vMerge w:val="restart"/>
          </w:tcPr>
          <w:p w:rsidR="002958A2" w:rsidRDefault="00245FBA">
            <w:pPr>
              <w:pStyle w:val="ConsPlusNormal0"/>
            </w:pPr>
            <w:r>
              <w:t>вазопрессин и его аналоги</w:t>
            </w:r>
          </w:p>
        </w:tc>
        <w:tc>
          <w:tcPr>
            <w:tcW w:w="3060" w:type="dxa"/>
          </w:tcPr>
          <w:p w:rsidR="002958A2" w:rsidRDefault="00245FBA">
            <w:pPr>
              <w:pStyle w:val="ConsPlusNormal0"/>
            </w:pPr>
            <w:r>
              <w:t>десмопрессин</w:t>
            </w:r>
          </w:p>
        </w:tc>
        <w:tc>
          <w:tcPr>
            <w:tcW w:w="3628" w:type="dxa"/>
          </w:tcPr>
          <w:p w:rsidR="002958A2" w:rsidRDefault="00245FBA">
            <w:pPr>
              <w:pStyle w:val="ConsPlusNormal0"/>
            </w:pPr>
            <w:r>
              <w:t>капли назальные;</w:t>
            </w:r>
          </w:p>
          <w:p w:rsidR="002958A2" w:rsidRDefault="00245FBA">
            <w:pPr>
              <w:pStyle w:val="ConsPlusNormal0"/>
            </w:pPr>
            <w:r>
              <w:t>спрей назальный дозированный;</w:t>
            </w:r>
          </w:p>
          <w:p w:rsidR="002958A2" w:rsidRDefault="00245FBA">
            <w:pPr>
              <w:pStyle w:val="ConsPlusNormal0"/>
            </w:pPr>
            <w:r>
              <w:t>таблетки;</w:t>
            </w:r>
          </w:p>
          <w:p w:rsidR="002958A2" w:rsidRDefault="00245FBA">
            <w:pPr>
              <w:pStyle w:val="ConsPlusNormal0"/>
            </w:pPr>
            <w:r>
              <w:t>таблетки, диспергируемые в полости рта;</w:t>
            </w:r>
          </w:p>
          <w:p w:rsidR="002958A2" w:rsidRDefault="00245FBA">
            <w:pPr>
              <w:pStyle w:val="ConsPlusNormal0"/>
            </w:pPr>
            <w:r>
              <w:t>таблетки-лиофилизат;</w:t>
            </w:r>
          </w:p>
          <w:p w:rsidR="002958A2" w:rsidRDefault="00245FBA">
            <w:pPr>
              <w:pStyle w:val="ConsPlusNormal0"/>
            </w:pPr>
            <w:r>
              <w:t>таблетки подъязычные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терлипрессин</w:t>
            </w:r>
          </w:p>
        </w:tc>
        <w:tc>
          <w:tcPr>
            <w:tcW w:w="3628" w:type="dxa"/>
          </w:tcPr>
          <w:p w:rsidR="002958A2" w:rsidRDefault="00245FBA">
            <w:pPr>
              <w:pStyle w:val="ConsPlusNormal0"/>
            </w:pPr>
            <w:r>
              <w:t>раствор для внутривенного введения</w:t>
            </w:r>
          </w:p>
        </w:tc>
      </w:tr>
      <w:tr w:rsidR="002958A2">
        <w:tc>
          <w:tcPr>
            <w:tcW w:w="1020" w:type="dxa"/>
            <w:vMerge w:val="restart"/>
          </w:tcPr>
          <w:p w:rsidR="002958A2" w:rsidRDefault="00245FBA">
            <w:pPr>
              <w:pStyle w:val="ConsPlusNormal0"/>
            </w:pPr>
            <w:r>
              <w:t>H01BB</w:t>
            </w:r>
          </w:p>
        </w:tc>
        <w:tc>
          <w:tcPr>
            <w:tcW w:w="4422" w:type="dxa"/>
            <w:vMerge w:val="restart"/>
          </w:tcPr>
          <w:p w:rsidR="002958A2" w:rsidRDefault="00245FBA">
            <w:pPr>
              <w:pStyle w:val="ConsPlusNormal0"/>
            </w:pPr>
            <w:r>
              <w:t>окситоцин и его аналоги</w:t>
            </w:r>
          </w:p>
        </w:tc>
        <w:tc>
          <w:tcPr>
            <w:tcW w:w="3060" w:type="dxa"/>
          </w:tcPr>
          <w:p w:rsidR="002958A2" w:rsidRDefault="00245FBA">
            <w:pPr>
              <w:pStyle w:val="ConsPlusNormal0"/>
            </w:pPr>
            <w:r>
              <w:t>карбетоцин</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окситоцин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инфузий и внутримышечного введения;</w:t>
            </w:r>
          </w:p>
          <w:p w:rsidR="002958A2" w:rsidRDefault="00245FBA">
            <w:pPr>
              <w:pStyle w:val="ConsPlusNormal0"/>
            </w:pPr>
            <w:r>
              <w:t>раствор для инъекций;</w:t>
            </w:r>
          </w:p>
          <w:p w:rsidR="002958A2" w:rsidRDefault="00245FBA">
            <w:pPr>
              <w:pStyle w:val="ConsPlusNormal0"/>
            </w:pPr>
            <w:r>
              <w:t>раствор для инъекций и местного применения</w:t>
            </w:r>
          </w:p>
        </w:tc>
      </w:tr>
      <w:tr w:rsidR="002958A2">
        <w:tc>
          <w:tcPr>
            <w:tcW w:w="1020" w:type="dxa"/>
          </w:tcPr>
          <w:p w:rsidR="002958A2" w:rsidRDefault="00245FBA">
            <w:pPr>
              <w:pStyle w:val="ConsPlusNormal0"/>
            </w:pPr>
            <w:r>
              <w:t>H01C</w:t>
            </w:r>
          </w:p>
        </w:tc>
        <w:tc>
          <w:tcPr>
            <w:tcW w:w="4422" w:type="dxa"/>
          </w:tcPr>
          <w:p w:rsidR="002958A2" w:rsidRDefault="00245FBA">
            <w:pPr>
              <w:pStyle w:val="ConsPlusNormal0"/>
            </w:pPr>
            <w:r>
              <w:t>гормоны гипоталамуса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H01CB</w:t>
            </w:r>
          </w:p>
        </w:tc>
        <w:tc>
          <w:tcPr>
            <w:tcW w:w="4422" w:type="dxa"/>
            <w:vMerge w:val="restart"/>
          </w:tcPr>
          <w:p w:rsidR="002958A2" w:rsidRDefault="00245FBA">
            <w:pPr>
              <w:pStyle w:val="ConsPlusNormal0"/>
            </w:pPr>
            <w:r>
              <w:t>соматостатин и аналоги</w:t>
            </w:r>
          </w:p>
        </w:tc>
        <w:tc>
          <w:tcPr>
            <w:tcW w:w="3060" w:type="dxa"/>
          </w:tcPr>
          <w:p w:rsidR="002958A2" w:rsidRDefault="00245FBA">
            <w:pPr>
              <w:pStyle w:val="ConsPlusNormal0"/>
            </w:pPr>
            <w:r>
              <w:t>ланреотид</w:t>
            </w:r>
          </w:p>
        </w:tc>
        <w:tc>
          <w:tcPr>
            <w:tcW w:w="3628" w:type="dxa"/>
          </w:tcPr>
          <w:p w:rsidR="002958A2" w:rsidRDefault="00245FBA">
            <w:pPr>
              <w:pStyle w:val="ConsPlusNormal0"/>
            </w:pPr>
            <w:r>
              <w:t xml:space="preserve">гель для подкожного введения </w:t>
            </w:r>
            <w:r>
              <w:lastRenderedPageBreak/>
              <w:t>пролонгированного действия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октреотид</w:t>
            </w:r>
          </w:p>
        </w:tc>
        <w:tc>
          <w:tcPr>
            <w:tcW w:w="3628" w:type="dxa"/>
          </w:tcPr>
          <w:p w:rsidR="002958A2" w:rsidRDefault="00245FBA">
            <w:pPr>
              <w:pStyle w:val="ConsPlusNormal0"/>
            </w:pPr>
            <w:r>
              <w:t>лиофилизат для приготовления суспензии для внутримышечного введения пролонгированного действия;</w:t>
            </w:r>
          </w:p>
          <w:p w:rsidR="002958A2" w:rsidRDefault="00245FBA">
            <w:pPr>
              <w:pStyle w:val="ConsPlusNormal0"/>
            </w:pPr>
            <w:r>
              <w:t>лиофилизат для приготовления суспензии для внутримышечного введения с пролонгированным высвобождением;</w:t>
            </w:r>
          </w:p>
          <w:p w:rsidR="002958A2" w:rsidRDefault="00245FBA">
            <w:pPr>
              <w:pStyle w:val="ConsPlusNormal0"/>
            </w:pPr>
            <w:r>
              <w:t>раствор для внутривенного и подкожного введения;</w:t>
            </w:r>
          </w:p>
          <w:p w:rsidR="002958A2" w:rsidRDefault="00245FBA">
            <w:pPr>
              <w:pStyle w:val="ConsPlusNormal0"/>
            </w:pPr>
            <w:r>
              <w:t>раствор для инфузий и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пасиреотид</w:t>
            </w:r>
          </w:p>
        </w:tc>
        <w:tc>
          <w:tcPr>
            <w:tcW w:w="3628" w:type="dxa"/>
          </w:tcPr>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H01CC</w:t>
            </w:r>
          </w:p>
        </w:tc>
        <w:tc>
          <w:tcPr>
            <w:tcW w:w="4422" w:type="dxa"/>
            <w:vMerge w:val="restart"/>
          </w:tcPr>
          <w:p w:rsidR="002958A2" w:rsidRDefault="00245FBA">
            <w:pPr>
              <w:pStyle w:val="ConsPlusNormal0"/>
            </w:pPr>
            <w:r>
              <w:t>антигонадотропин-рилизинг гормоны</w:t>
            </w:r>
          </w:p>
        </w:tc>
        <w:tc>
          <w:tcPr>
            <w:tcW w:w="3060" w:type="dxa"/>
          </w:tcPr>
          <w:p w:rsidR="002958A2" w:rsidRDefault="00245FBA">
            <w:pPr>
              <w:pStyle w:val="ConsPlusNormal0"/>
            </w:pPr>
            <w:r>
              <w:t>ганиреликс</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цетрореликс</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tcPr>
          <w:p w:rsidR="002958A2" w:rsidRDefault="00245FBA">
            <w:pPr>
              <w:pStyle w:val="ConsPlusNormal0"/>
            </w:pPr>
            <w:r>
              <w:t>H02</w:t>
            </w:r>
          </w:p>
        </w:tc>
        <w:tc>
          <w:tcPr>
            <w:tcW w:w="4422" w:type="dxa"/>
          </w:tcPr>
          <w:p w:rsidR="002958A2" w:rsidRDefault="00245FBA">
            <w:pPr>
              <w:pStyle w:val="ConsPlusNormal0"/>
            </w:pPr>
            <w:r>
              <w:t>кортикостероиды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H02A</w:t>
            </w:r>
          </w:p>
        </w:tc>
        <w:tc>
          <w:tcPr>
            <w:tcW w:w="4422" w:type="dxa"/>
          </w:tcPr>
          <w:p w:rsidR="002958A2" w:rsidRDefault="00245FBA">
            <w:pPr>
              <w:pStyle w:val="ConsPlusNormal0"/>
            </w:pPr>
            <w:r>
              <w:t>кортикостероиды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H02AA</w:t>
            </w:r>
          </w:p>
        </w:tc>
        <w:tc>
          <w:tcPr>
            <w:tcW w:w="4422" w:type="dxa"/>
          </w:tcPr>
          <w:p w:rsidR="002958A2" w:rsidRDefault="00245FBA">
            <w:pPr>
              <w:pStyle w:val="ConsPlusNormal0"/>
            </w:pPr>
            <w:r>
              <w:t>минералокортикоиды</w:t>
            </w:r>
          </w:p>
        </w:tc>
        <w:tc>
          <w:tcPr>
            <w:tcW w:w="3060" w:type="dxa"/>
          </w:tcPr>
          <w:p w:rsidR="002958A2" w:rsidRDefault="00245FBA">
            <w:pPr>
              <w:pStyle w:val="ConsPlusNormal0"/>
            </w:pPr>
            <w:r>
              <w:t>флудрокортизон</w:t>
            </w:r>
          </w:p>
        </w:tc>
        <w:tc>
          <w:tcPr>
            <w:tcW w:w="3628" w:type="dxa"/>
          </w:tcPr>
          <w:p w:rsidR="002958A2" w:rsidRDefault="00245FBA">
            <w:pPr>
              <w:pStyle w:val="ConsPlusNormal0"/>
            </w:pPr>
            <w:r>
              <w:t>таблетки</w:t>
            </w:r>
          </w:p>
        </w:tc>
      </w:tr>
      <w:tr w:rsidR="002958A2">
        <w:tc>
          <w:tcPr>
            <w:tcW w:w="1020" w:type="dxa"/>
            <w:vMerge w:val="restart"/>
          </w:tcPr>
          <w:p w:rsidR="002958A2" w:rsidRDefault="00245FBA">
            <w:pPr>
              <w:pStyle w:val="ConsPlusNormal0"/>
            </w:pPr>
            <w:r>
              <w:t>H02AB</w:t>
            </w:r>
          </w:p>
        </w:tc>
        <w:tc>
          <w:tcPr>
            <w:tcW w:w="4422" w:type="dxa"/>
            <w:vMerge w:val="restart"/>
          </w:tcPr>
          <w:p w:rsidR="002958A2" w:rsidRDefault="00245FBA">
            <w:pPr>
              <w:pStyle w:val="ConsPlusNormal0"/>
            </w:pPr>
            <w:r>
              <w:t>глюкокортикоиды</w:t>
            </w:r>
          </w:p>
        </w:tc>
        <w:tc>
          <w:tcPr>
            <w:tcW w:w="3060" w:type="dxa"/>
          </w:tcPr>
          <w:p w:rsidR="002958A2" w:rsidRDefault="00245FBA">
            <w:pPr>
              <w:pStyle w:val="ConsPlusNormal0"/>
            </w:pPr>
            <w:r>
              <w:t>гидрокортизон</w:t>
            </w:r>
          </w:p>
        </w:tc>
        <w:tc>
          <w:tcPr>
            <w:tcW w:w="3628" w:type="dxa"/>
          </w:tcPr>
          <w:p w:rsidR="002958A2" w:rsidRDefault="00245FBA">
            <w:pPr>
              <w:pStyle w:val="ConsPlusNormal0"/>
            </w:pPr>
            <w:r>
              <w:t>крем для наружного применения;</w:t>
            </w:r>
          </w:p>
          <w:p w:rsidR="002958A2" w:rsidRDefault="00245FBA">
            <w:pPr>
              <w:pStyle w:val="ConsPlusNormal0"/>
            </w:pPr>
            <w:r>
              <w:t>лиофилизат для приготовления раствора для внутривенного и внутримышечного введения;</w:t>
            </w:r>
          </w:p>
          <w:p w:rsidR="002958A2" w:rsidRDefault="00245FBA">
            <w:pPr>
              <w:pStyle w:val="ConsPlusNormal0"/>
            </w:pPr>
            <w:r>
              <w:t>мазь глазная;</w:t>
            </w:r>
          </w:p>
          <w:p w:rsidR="002958A2" w:rsidRDefault="00245FBA">
            <w:pPr>
              <w:pStyle w:val="ConsPlusNormal0"/>
            </w:pPr>
            <w:r>
              <w:lastRenderedPageBreak/>
              <w:t>мазь для наружного применения;</w:t>
            </w:r>
          </w:p>
          <w:p w:rsidR="002958A2" w:rsidRDefault="00245FBA">
            <w:pPr>
              <w:pStyle w:val="ConsPlusNormal0"/>
            </w:pPr>
            <w:r>
              <w:t>суспензия для внутримышечного и внутрисуставного введения;</w:t>
            </w:r>
          </w:p>
          <w:p w:rsidR="002958A2" w:rsidRDefault="00245FBA">
            <w:pPr>
              <w:pStyle w:val="ConsPlusNormal0"/>
            </w:pPr>
            <w:r>
              <w:t>таблетки;</w:t>
            </w:r>
          </w:p>
          <w:p w:rsidR="002958A2" w:rsidRDefault="00245FBA">
            <w:pPr>
              <w:pStyle w:val="ConsPlusNormal0"/>
            </w:pPr>
            <w:r>
              <w:t>эмульсия для наружного применения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дексаметазон</w:t>
            </w:r>
          </w:p>
        </w:tc>
        <w:tc>
          <w:tcPr>
            <w:tcW w:w="3628" w:type="dxa"/>
          </w:tcPr>
          <w:p w:rsidR="002958A2" w:rsidRDefault="00245FBA">
            <w:pPr>
              <w:pStyle w:val="ConsPlusNormal0"/>
            </w:pPr>
            <w:r>
              <w:t>имплантат для интравитреального введения;</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метилпреднизолон</w:t>
            </w:r>
          </w:p>
        </w:tc>
        <w:tc>
          <w:tcPr>
            <w:tcW w:w="3628" w:type="dxa"/>
          </w:tcPr>
          <w:p w:rsidR="002958A2" w:rsidRDefault="00245FBA">
            <w:pPr>
              <w:pStyle w:val="ConsPlusNormal0"/>
            </w:pPr>
            <w:r>
              <w:t>лиофилизат для приготовления раствора для внутривенного и внутримышечного введения;</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преднизолон</w:t>
            </w:r>
          </w:p>
        </w:tc>
        <w:tc>
          <w:tcPr>
            <w:tcW w:w="3628" w:type="dxa"/>
          </w:tcPr>
          <w:p w:rsidR="002958A2" w:rsidRDefault="00245FBA">
            <w:pPr>
              <w:pStyle w:val="ConsPlusNormal0"/>
            </w:pPr>
            <w:r>
              <w:t>мазь для наружного применения;</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таблетки</w:t>
            </w:r>
          </w:p>
        </w:tc>
      </w:tr>
      <w:tr w:rsidR="002958A2">
        <w:tc>
          <w:tcPr>
            <w:tcW w:w="1020" w:type="dxa"/>
          </w:tcPr>
          <w:p w:rsidR="002958A2" w:rsidRDefault="00245FBA">
            <w:pPr>
              <w:pStyle w:val="ConsPlusNormal0"/>
            </w:pPr>
            <w:r>
              <w:t>H03</w:t>
            </w:r>
          </w:p>
        </w:tc>
        <w:tc>
          <w:tcPr>
            <w:tcW w:w="4422" w:type="dxa"/>
          </w:tcPr>
          <w:p w:rsidR="002958A2" w:rsidRDefault="00245FBA">
            <w:pPr>
              <w:pStyle w:val="ConsPlusNormal0"/>
            </w:pPr>
            <w:r>
              <w:t>препараты для лечения заболеваний щитовидной железы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H03A</w:t>
            </w:r>
          </w:p>
        </w:tc>
        <w:tc>
          <w:tcPr>
            <w:tcW w:w="4422" w:type="dxa"/>
          </w:tcPr>
          <w:p w:rsidR="002958A2" w:rsidRDefault="00245FBA">
            <w:pPr>
              <w:pStyle w:val="ConsPlusNormal0"/>
            </w:pPr>
            <w:r>
              <w:t>препараты щитовидной железы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H03AA</w:t>
            </w:r>
          </w:p>
        </w:tc>
        <w:tc>
          <w:tcPr>
            <w:tcW w:w="4422" w:type="dxa"/>
          </w:tcPr>
          <w:p w:rsidR="002958A2" w:rsidRDefault="00245FBA">
            <w:pPr>
              <w:pStyle w:val="ConsPlusNormal0"/>
            </w:pPr>
            <w:r>
              <w:t>гормоны щитовидной железы</w:t>
            </w:r>
          </w:p>
        </w:tc>
        <w:tc>
          <w:tcPr>
            <w:tcW w:w="3060" w:type="dxa"/>
          </w:tcPr>
          <w:p w:rsidR="002958A2" w:rsidRDefault="00245FBA">
            <w:pPr>
              <w:pStyle w:val="ConsPlusNormal0"/>
            </w:pPr>
            <w:r>
              <w:t>левотироксин натрия</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H03B</w:t>
            </w:r>
          </w:p>
        </w:tc>
        <w:tc>
          <w:tcPr>
            <w:tcW w:w="4422" w:type="dxa"/>
          </w:tcPr>
          <w:p w:rsidR="002958A2" w:rsidRDefault="00245FBA">
            <w:pPr>
              <w:pStyle w:val="ConsPlusNormal0"/>
            </w:pPr>
            <w:r>
              <w:t>антитиреоидные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H03BB</w:t>
            </w:r>
          </w:p>
        </w:tc>
        <w:tc>
          <w:tcPr>
            <w:tcW w:w="4422" w:type="dxa"/>
          </w:tcPr>
          <w:p w:rsidR="002958A2" w:rsidRDefault="00245FBA">
            <w:pPr>
              <w:pStyle w:val="ConsPlusNormal0"/>
            </w:pPr>
            <w:r>
              <w:t>серосодержащие производные имидазола</w:t>
            </w:r>
          </w:p>
        </w:tc>
        <w:tc>
          <w:tcPr>
            <w:tcW w:w="3060" w:type="dxa"/>
          </w:tcPr>
          <w:p w:rsidR="002958A2" w:rsidRDefault="00245FBA">
            <w:pPr>
              <w:pStyle w:val="ConsPlusNormal0"/>
            </w:pPr>
            <w:r>
              <w:t>тиамазол</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H03C</w:t>
            </w:r>
          </w:p>
        </w:tc>
        <w:tc>
          <w:tcPr>
            <w:tcW w:w="4422" w:type="dxa"/>
          </w:tcPr>
          <w:p w:rsidR="002958A2" w:rsidRDefault="00245FBA">
            <w:pPr>
              <w:pStyle w:val="ConsPlusNormal0"/>
            </w:pPr>
            <w:r>
              <w:t>препараты йода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H03CA</w:t>
            </w:r>
          </w:p>
        </w:tc>
        <w:tc>
          <w:tcPr>
            <w:tcW w:w="4422" w:type="dxa"/>
          </w:tcPr>
          <w:p w:rsidR="002958A2" w:rsidRDefault="00245FBA">
            <w:pPr>
              <w:pStyle w:val="ConsPlusNormal0"/>
            </w:pPr>
            <w:r>
              <w:t>препараты йода</w:t>
            </w:r>
          </w:p>
        </w:tc>
        <w:tc>
          <w:tcPr>
            <w:tcW w:w="3060" w:type="dxa"/>
          </w:tcPr>
          <w:p w:rsidR="002958A2" w:rsidRDefault="00245FBA">
            <w:pPr>
              <w:pStyle w:val="ConsPlusNormal0"/>
            </w:pPr>
            <w:r>
              <w:t>калия йодид</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H04</w:t>
            </w:r>
          </w:p>
        </w:tc>
        <w:tc>
          <w:tcPr>
            <w:tcW w:w="4422" w:type="dxa"/>
          </w:tcPr>
          <w:p w:rsidR="002958A2" w:rsidRDefault="00245FBA">
            <w:pPr>
              <w:pStyle w:val="ConsPlusNormal0"/>
            </w:pPr>
            <w:r>
              <w:t>гормоны поджелудочной железы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H04A</w:t>
            </w:r>
          </w:p>
        </w:tc>
        <w:tc>
          <w:tcPr>
            <w:tcW w:w="4422" w:type="dxa"/>
          </w:tcPr>
          <w:p w:rsidR="002958A2" w:rsidRDefault="00245FBA">
            <w:pPr>
              <w:pStyle w:val="ConsPlusNormal0"/>
            </w:pPr>
            <w:r>
              <w:t>гормоны, расщепляющие гликоген</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H04AA</w:t>
            </w:r>
          </w:p>
        </w:tc>
        <w:tc>
          <w:tcPr>
            <w:tcW w:w="4422" w:type="dxa"/>
          </w:tcPr>
          <w:p w:rsidR="002958A2" w:rsidRDefault="00245FBA">
            <w:pPr>
              <w:pStyle w:val="ConsPlusNormal0"/>
            </w:pPr>
            <w:r>
              <w:t>гормоны, расщепляющие гликоген</w:t>
            </w:r>
          </w:p>
        </w:tc>
        <w:tc>
          <w:tcPr>
            <w:tcW w:w="3060" w:type="dxa"/>
          </w:tcPr>
          <w:p w:rsidR="002958A2" w:rsidRDefault="00245FBA">
            <w:pPr>
              <w:pStyle w:val="ConsPlusNormal0"/>
            </w:pPr>
            <w:r>
              <w:t>глюкагон</w:t>
            </w:r>
          </w:p>
        </w:tc>
        <w:tc>
          <w:tcPr>
            <w:tcW w:w="3628" w:type="dxa"/>
          </w:tcPr>
          <w:p w:rsidR="002958A2" w:rsidRDefault="00245FBA">
            <w:pPr>
              <w:pStyle w:val="ConsPlusNormal0"/>
            </w:pPr>
            <w:r>
              <w:t>лиофилизат для приготовления раствора для инъекций</w:t>
            </w:r>
          </w:p>
        </w:tc>
      </w:tr>
      <w:tr w:rsidR="002958A2">
        <w:tc>
          <w:tcPr>
            <w:tcW w:w="1020" w:type="dxa"/>
          </w:tcPr>
          <w:p w:rsidR="002958A2" w:rsidRDefault="00245FBA">
            <w:pPr>
              <w:pStyle w:val="ConsPlusNormal0"/>
            </w:pPr>
            <w:r>
              <w:t>H05</w:t>
            </w:r>
          </w:p>
        </w:tc>
        <w:tc>
          <w:tcPr>
            <w:tcW w:w="4422" w:type="dxa"/>
          </w:tcPr>
          <w:p w:rsidR="002958A2" w:rsidRDefault="00245FBA">
            <w:pPr>
              <w:pStyle w:val="ConsPlusNormal0"/>
            </w:pPr>
            <w:r>
              <w:t>препараты, регулирующие обмен кальция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H05A</w:t>
            </w:r>
          </w:p>
        </w:tc>
        <w:tc>
          <w:tcPr>
            <w:tcW w:w="4422" w:type="dxa"/>
          </w:tcPr>
          <w:p w:rsidR="002958A2" w:rsidRDefault="00245FBA">
            <w:pPr>
              <w:pStyle w:val="ConsPlusNormal0"/>
            </w:pPr>
            <w:r>
              <w:t>паратиреоидные гормоны и их аналоги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H05AA</w:t>
            </w:r>
          </w:p>
        </w:tc>
        <w:tc>
          <w:tcPr>
            <w:tcW w:w="4422" w:type="dxa"/>
          </w:tcPr>
          <w:p w:rsidR="002958A2" w:rsidRDefault="00245FBA">
            <w:pPr>
              <w:pStyle w:val="ConsPlusNormal0"/>
            </w:pPr>
            <w:r>
              <w:t>паратиреоидные гормоны и их аналоги</w:t>
            </w:r>
          </w:p>
        </w:tc>
        <w:tc>
          <w:tcPr>
            <w:tcW w:w="3060" w:type="dxa"/>
          </w:tcPr>
          <w:p w:rsidR="002958A2" w:rsidRDefault="00245FBA">
            <w:pPr>
              <w:pStyle w:val="ConsPlusNormal0"/>
            </w:pPr>
            <w:r>
              <w:t>терипаратид</w:t>
            </w:r>
          </w:p>
        </w:tc>
        <w:tc>
          <w:tcPr>
            <w:tcW w:w="3628" w:type="dxa"/>
          </w:tcPr>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pPr>
            <w:r>
              <w:t>H05B</w:t>
            </w:r>
          </w:p>
        </w:tc>
        <w:tc>
          <w:tcPr>
            <w:tcW w:w="4422" w:type="dxa"/>
          </w:tcPr>
          <w:p w:rsidR="002958A2" w:rsidRDefault="00245FBA">
            <w:pPr>
              <w:pStyle w:val="ConsPlusNormal0"/>
            </w:pPr>
            <w:r>
              <w:t>антипаратиреоидные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H05BA</w:t>
            </w:r>
          </w:p>
        </w:tc>
        <w:tc>
          <w:tcPr>
            <w:tcW w:w="4422" w:type="dxa"/>
          </w:tcPr>
          <w:p w:rsidR="002958A2" w:rsidRDefault="00245FBA">
            <w:pPr>
              <w:pStyle w:val="ConsPlusNormal0"/>
            </w:pPr>
            <w:r>
              <w:t>препараты кальцитонина</w:t>
            </w:r>
          </w:p>
        </w:tc>
        <w:tc>
          <w:tcPr>
            <w:tcW w:w="3060" w:type="dxa"/>
          </w:tcPr>
          <w:p w:rsidR="002958A2" w:rsidRDefault="00245FBA">
            <w:pPr>
              <w:pStyle w:val="ConsPlusNormal0"/>
            </w:pPr>
            <w:r>
              <w:t>кальцитонин</w:t>
            </w:r>
          </w:p>
        </w:tc>
        <w:tc>
          <w:tcPr>
            <w:tcW w:w="3628" w:type="dxa"/>
          </w:tcPr>
          <w:p w:rsidR="002958A2" w:rsidRDefault="00245FBA">
            <w:pPr>
              <w:pStyle w:val="ConsPlusNormal0"/>
            </w:pPr>
            <w:r>
              <w:t>раствор для инъекций</w:t>
            </w:r>
          </w:p>
        </w:tc>
      </w:tr>
      <w:tr w:rsidR="002958A2">
        <w:tc>
          <w:tcPr>
            <w:tcW w:w="1020" w:type="dxa"/>
            <w:vMerge w:val="restart"/>
          </w:tcPr>
          <w:p w:rsidR="002958A2" w:rsidRDefault="00245FBA">
            <w:pPr>
              <w:pStyle w:val="ConsPlusNormal0"/>
            </w:pPr>
            <w:r>
              <w:t>H05BX</w:t>
            </w:r>
          </w:p>
        </w:tc>
        <w:tc>
          <w:tcPr>
            <w:tcW w:w="4422" w:type="dxa"/>
            <w:vMerge w:val="restart"/>
          </w:tcPr>
          <w:p w:rsidR="002958A2" w:rsidRDefault="00245FBA">
            <w:pPr>
              <w:pStyle w:val="ConsPlusNormal0"/>
            </w:pPr>
            <w:r>
              <w:t>прочие антипаратиреоидные препараты</w:t>
            </w:r>
          </w:p>
        </w:tc>
        <w:tc>
          <w:tcPr>
            <w:tcW w:w="3060" w:type="dxa"/>
          </w:tcPr>
          <w:p w:rsidR="002958A2" w:rsidRDefault="00245FBA">
            <w:pPr>
              <w:pStyle w:val="ConsPlusNormal0"/>
            </w:pPr>
            <w:r>
              <w:t>парикальцитол</w:t>
            </w:r>
          </w:p>
        </w:tc>
        <w:tc>
          <w:tcPr>
            <w:tcW w:w="3628" w:type="dxa"/>
          </w:tcPr>
          <w:p w:rsidR="002958A2" w:rsidRDefault="00245FBA">
            <w:pPr>
              <w:pStyle w:val="ConsPlusNormal0"/>
            </w:pPr>
            <w:r>
              <w:t>капсулы;</w:t>
            </w:r>
          </w:p>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цинакальцет</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этелкальцетид</w:t>
            </w:r>
          </w:p>
        </w:tc>
        <w:tc>
          <w:tcPr>
            <w:tcW w:w="3628" w:type="dxa"/>
          </w:tcPr>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outlineLvl w:val="2"/>
            </w:pPr>
            <w:r>
              <w:lastRenderedPageBreak/>
              <w:t>J</w:t>
            </w:r>
          </w:p>
        </w:tc>
        <w:tc>
          <w:tcPr>
            <w:tcW w:w="4422" w:type="dxa"/>
          </w:tcPr>
          <w:p w:rsidR="002958A2" w:rsidRDefault="00245FBA">
            <w:pPr>
              <w:pStyle w:val="ConsPlusNormal0"/>
            </w:pPr>
            <w:r>
              <w:t>противомикробные препараты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J01</w:t>
            </w:r>
          </w:p>
        </w:tc>
        <w:tc>
          <w:tcPr>
            <w:tcW w:w="4422" w:type="dxa"/>
          </w:tcPr>
          <w:p w:rsidR="002958A2" w:rsidRDefault="00245FBA">
            <w:pPr>
              <w:pStyle w:val="ConsPlusNormal0"/>
            </w:pPr>
            <w:r>
              <w:t>антибактериальные препараты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J01A</w:t>
            </w:r>
          </w:p>
        </w:tc>
        <w:tc>
          <w:tcPr>
            <w:tcW w:w="4422" w:type="dxa"/>
          </w:tcPr>
          <w:p w:rsidR="002958A2" w:rsidRDefault="00245FBA">
            <w:pPr>
              <w:pStyle w:val="ConsPlusNormal0"/>
            </w:pPr>
            <w:r>
              <w:t>тетрациклины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J01AA</w:t>
            </w:r>
          </w:p>
        </w:tc>
        <w:tc>
          <w:tcPr>
            <w:tcW w:w="4422" w:type="dxa"/>
            <w:vMerge w:val="restart"/>
          </w:tcPr>
          <w:p w:rsidR="002958A2" w:rsidRDefault="00245FBA">
            <w:pPr>
              <w:pStyle w:val="ConsPlusNormal0"/>
            </w:pPr>
            <w:r>
              <w:t>тетрациклины</w:t>
            </w:r>
          </w:p>
        </w:tc>
        <w:tc>
          <w:tcPr>
            <w:tcW w:w="3060" w:type="dxa"/>
          </w:tcPr>
          <w:p w:rsidR="002958A2" w:rsidRDefault="00245FBA">
            <w:pPr>
              <w:pStyle w:val="ConsPlusNormal0"/>
            </w:pPr>
            <w:r>
              <w:t>доксициклин</w:t>
            </w:r>
          </w:p>
        </w:tc>
        <w:tc>
          <w:tcPr>
            <w:tcW w:w="3628" w:type="dxa"/>
          </w:tcPr>
          <w:p w:rsidR="002958A2" w:rsidRDefault="00245FBA">
            <w:pPr>
              <w:pStyle w:val="ConsPlusNormal0"/>
            </w:pPr>
            <w:r>
              <w:t>капсулы;</w:t>
            </w:r>
          </w:p>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лиофилизат для приготовления раствора для инфузий;</w:t>
            </w:r>
          </w:p>
          <w:p w:rsidR="002958A2" w:rsidRDefault="00245FBA">
            <w:pPr>
              <w:pStyle w:val="ConsPlusNormal0"/>
            </w:pPr>
            <w:r>
              <w:t>таблетки диспергируемые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тигециклин</w:t>
            </w:r>
          </w:p>
        </w:tc>
        <w:tc>
          <w:tcPr>
            <w:tcW w:w="3628" w:type="dxa"/>
          </w:tcPr>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tcPr>
          <w:p w:rsidR="002958A2" w:rsidRDefault="00245FBA">
            <w:pPr>
              <w:pStyle w:val="ConsPlusNormal0"/>
            </w:pPr>
            <w:r>
              <w:t>J01B</w:t>
            </w:r>
          </w:p>
        </w:tc>
        <w:tc>
          <w:tcPr>
            <w:tcW w:w="4422" w:type="dxa"/>
          </w:tcPr>
          <w:p w:rsidR="002958A2" w:rsidRDefault="00245FBA">
            <w:pPr>
              <w:pStyle w:val="ConsPlusNormal0"/>
            </w:pPr>
            <w:r>
              <w:t>амфениколы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J01BA</w:t>
            </w:r>
          </w:p>
        </w:tc>
        <w:tc>
          <w:tcPr>
            <w:tcW w:w="4422" w:type="dxa"/>
          </w:tcPr>
          <w:p w:rsidR="002958A2" w:rsidRDefault="00245FBA">
            <w:pPr>
              <w:pStyle w:val="ConsPlusNormal0"/>
            </w:pPr>
            <w:r>
              <w:t>амфениколы</w:t>
            </w:r>
          </w:p>
        </w:tc>
        <w:tc>
          <w:tcPr>
            <w:tcW w:w="3060" w:type="dxa"/>
          </w:tcPr>
          <w:p w:rsidR="002958A2" w:rsidRDefault="00245FBA">
            <w:pPr>
              <w:pStyle w:val="ConsPlusNormal0"/>
            </w:pPr>
            <w:r>
              <w:t>хлорамфеникол</w:t>
            </w:r>
          </w:p>
        </w:tc>
        <w:tc>
          <w:tcPr>
            <w:tcW w:w="3628" w:type="dxa"/>
          </w:tcPr>
          <w:p w:rsidR="002958A2" w:rsidRDefault="00245FBA">
            <w:pPr>
              <w:pStyle w:val="ConsPlusNormal0"/>
            </w:pPr>
            <w:r>
              <w:t>таблетки;</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J01C</w:t>
            </w:r>
          </w:p>
        </w:tc>
        <w:tc>
          <w:tcPr>
            <w:tcW w:w="4422" w:type="dxa"/>
          </w:tcPr>
          <w:p w:rsidR="002958A2" w:rsidRDefault="00245FBA">
            <w:pPr>
              <w:pStyle w:val="ConsPlusNormal0"/>
            </w:pPr>
            <w:r>
              <w:t>бета-лактамные антибактериальные препараты: пенициллины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J01CA</w:t>
            </w:r>
          </w:p>
        </w:tc>
        <w:tc>
          <w:tcPr>
            <w:tcW w:w="4422" w:type="dxa"/>
            <w:vMerge w:val="restart"/>
          </w:tcPr>
          <w:p w:rsidR="002958A2" w:rsidRDefault="00245FBA">
            <w:pPr>
              <w:pStyle w:val="ConsPlusNormal0"/>
            </w:pPr>
            <w:r>
              <w:t>пенициллины широкого спектра действия</w:t>
            </w:r>
          </w:p>
        </w:tc>
        <w:tc>
          <w:tcPr>
            <w:tcW w:w="3060" w:type="dxa"/>
          </w:tcPr>
          <w:p w:rsidR="002958A2" w:rsidRDefault="00245FBA">
            <w:pPr>
              <w:pStyle w:val="ConsPlusNormal0"/>
            </w:pPr>
            <w:r>
              <w:t>амоксициллин</w:t>
            </w:r>
          </w:p>
        </w:tc>
        <w:tc>
          <w:tcPr>
            <w:tcW w:w="3628" w:type="dxa"/>
          </w:tcPr>
          <w:p w:rsidR="002958A2" w:rsidRDefault="00245FBA">
            <w:pPr>
              <w:pStyle w:val="ConsPlusNormal0"/>
            </w:pPr>
            <w:r>
              <w:t>гранулы для приготовления суспензии для приема внутрь;</w:t>
            </w:r>
          </w:p>
          <w:p w:rsidR="002958A2" w:rsidRDefault="00245FBA">
            <w:pPr>
              <w:pStyle w:val="ConsPlusNormal0"/>
            </w:pPr>
            <w:r>
              <w:lastRenderedPageBreak/>
              <w:t>капсулы;</w:t>
            </w:r>
          </w:p>
          <w:p w:rsidR="002958A2" w:rsidRDefault="00245FBA">
            <w:pPr>
              <w:pStyle w:val="ConsPlusNormal0"/>
            </w:pPr>
            <w:r>
              <w:t>порошок для приготовления суспензии для приема внутрь;</w:t>
            </w:r>
          </w:p>
          <w:p w:rsidR="002958A2" w:rsidRDefault="00245FBA">
            <w:pPr>
              <w:pStyle w:val="ConsPlusNormal0"/>
            </w:pPr>
            <w:r>
              <w:t>таблетки;</w:t>
            </w:r>
          </w:p>
          <w:p w:rsidR="002958A2" w:rsidRDefault="00245FBA">
            <w:pPr>
              <w:pStyle w:val="ConsPlusNormal0"/>
            </w:pPr>
            <w:r>
              <w:t>таблетки диспергируемые;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ампициллин</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p w:rsidR="002958A2" w:rsidRDefault="00245FBA">
            <w:pPr>
              <w:pStyle w:val="ConsPlusNormal0"/>
            </w:pPr>
            <w:r>
              <w:t>таблетки</w:t>
            </w:r>
          </w:p>
        </w:tc>
      </w:tr>
      <w:tr w:rsidR="002958A2">
        <w:tc>
          <w:tcPr>
            <w:tcW w:w="1020" w:type="dxa"/>
            <w:vMerge w:val="restart"/>
          </w:tcPr>
          <w:p w:rsidR="002958A2" w:rsidRDefault="00245FBA">
            <w:pPr>
              <w:pStyle w:val="ConsPlusNormal0"/>
            </w:pPr>
            <w:r>
              <w:t>J01CE</w:t>
            </w:r>
          </w:p>
        </w:tc>
        <w:tc>
          <w:tcPr>
            <w:tcW w:w="4422" w:type="dxa"/>
            <w:vMerge w:val="restart"/>
          </w:tcPr>
          <w:p w:rsidR="002958A2" w:rsidRDefault="00245FBA">
            <w:pPr>
              <w:pStyle w:val="ConsPlusNormal0"/>
            </w:pPr>
            <w:r>
              <w:t>пенициллины, чувствительные к бета-лактамазам</w:t>
            </w:r>
          </w:p>
        </w:tc>
        <w:tc>
          <w:tcPr>
            <w:tcW w:w="3060" w:type="dxa"/>
          </w:tcPr>
          <w:p w:rsidR="002958A2" w:rsidRDefault="00245FBA">
            <w:pPr>
              <w:pStyle w:val="ConsPlusNormal0"/>
            </w:pPr>
            <w:r>
              <w:t>бензатина бензилпенициллин</w:t>
            </w:r>
          </w:p>
        </w:tc>
        <w:tc>
          <w:tcPr>
            <w:tcW w:w="3628" w:type="dxa"/>
          </w:tcPr>
          <w:p w:rsidR="002958A2" w:rsidRDefault="00245FBA">
            <w:pPr>
              <w:pStyle w:val="ConsPlusNormal0"/>
            </w:pPr>
            <w:r>
              <w:t>порошок для приготовления суспензии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бензилпенициллин</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и подкожного введения;</w:t>
            </w:r>
          </w:p>
          <w:p w:rsidR="002958A2" w:rsidRDefault="00245FBA">
            <w:pPr>
              <w:pStyle w:val="ConsPlusNormal0"/>
            </w:pPr>
            <w:r>
              <w:t>порошок для приготовления раствора для инъекций;</w:t>
            </w:r>
          </w:p>
          <w:p w:rsidR="002958A2" w:rsidRDefault="00245FBA">
            <w:pPr>
              <w:pStyle w:val="ConsPlusNormal0"/>
            </w:pPr>
            <w:r>
              <w:t>порошок для приготовления раствора для инъекций и местного применения;</w:t>
            </w:r>
          </w:p>
          <w:p w:rsidR="002958A2" w:rsidRDefault="00245FBA">
            <w:pPr>
              <w:pStyle w:val="ConsPlusNormal0"/>
            </w:pPr>
            <w:r>
              <w:t xml:space="preserve">порошок для приготовления </w:t>
            </w:r>
            <w:r>
              <w:lastRenderedPageBreak/>
              <w:t>суспензии для внутримышечного введения</w:t>
            </w:r>
          </w:p>
        </w:tc>
      </w:tr>
      <w:tr w:rsidR="002958A2">
        <w:tc>
          <w:tcPr>
            <w:tcW w:w="1020" w:type="dxa"/>
          </w:tcPr>
          <w:p w:rsidR="002958A2" w:rsidRDefault="00245FBA">
            <w:pPr>
              <w:pStyle w:val="ConsPlusNormal0"/>
            </w:pPr>
            <w:r>
              <w:lastRenderedPageBreak/>
              <w:t>J01CF</w:t>
            </w:r>
          </w:p>
        </w:tc>
        <w:tc>
          <w:tcPr>
            <w:tcW w:w="4422" w:type="dxa"/>
          </w:tcPr>
          <w:p w:rsidR="002958A2" w:rsidRDefault="00245FBA">
            <w:pPr>
              <w:pStyle w:val="ConsPlusNormal0"/>
            </w:pPr>
            <w:r>
              <w:t>пенициллины, устойчивые к бета-лактамазам</w:t>
            </w:r>
          </w:p>
        </w:tc>
        <w:tc>
          <w:tcPr>
            <w:tcW w:w="3060" w:type="dxa"/>
          </w:tcPr>
          <w:p w:rsidR="002958A2" w:rsidRDefault="00245FBA">
            <w:pPr>
              <w:pStyle w:val="ConsPlusNormal0"/>
            </w:pPr>
            <w:r>
              <w:t>оксациллин</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tc>
      </w:tr>
      <w:tr w:rsidR="002958A2">
        <w:tc>
          <w:tcPr>
            <w:tcW w:w="1020" w:type="dxa"/>
            <w:vMerge w:val="restart"/>
          </w:tcPr>
          <w:p w:rsidR="002958A2" w:rsidRDefault="00245FBA">
            <w:pPr>
              <w:pStyle w:val="ConsPlusNormal0"/>
            </w:pPr>
            <w:r>
              <w:t>J01CR</w:t>
            </w:r>
          </w:p>
        </w:tc>
        <w:tc>
          <w:tcPr>
            <w:tcW w:w="4422" w:type="dxa"/>
            <w:vMerge w:val="restart"/>
          </w:tcPr>
          <w:p w:rsidR="002958A2" w:rsidRDefault="00245FBA">
            <w:pPr>
              <w:pStyle w:val="ConsPlusNormal0"/>
            </w:pPr>
            <w:r>
              <w:t>комбинации пенициллинов, включая комбинации с ингибиторами бета-лактамаз</w:t>
            </w:r>
          </w:p>
        </w:tc>
        <w:tc>
          <w:tcPr>
            <w:tcW w:w="3060" w:type="dxa"/>
          </w:tcPr>
          <w:p w:rsidR="002958A2" w:rsidRDefault="00245FBA">
            <w:pPr>
              <w:pStyle w:val="ConsPlusNormal0"/>
            </w:pPr>
            <w:r>
              <w:t>амоксициллин + клавулановая кислота</w:t>
            </w:r>
          </w:p>
        </w:tc>
        <w:tc>
          <w:tcPr>
            <w:tcW w:w="3628" w:type="dxa"/>
          </w:tcPr>
          <w:p w:rsidR="002958A2" w:rsidRDefault="00245FBA">
            <w:pPr>
              <w:pStyle w:val="ConsPlusNormal0"/>
            </w:pPr>
            <w:r>
              <w:t>порошок для приготовления раствора для внутривенного введения;</w:t>
            </w:r>
          </w:p>
          <w:p w:rsidR="002958A2" w:rsidRDefault="00245FBA">
            <w:pPr>
              <w:pStyle w:val="ConsPlusNormal0"/>
            </w:pPr>
            <w:r>
              <w:t>порошок для приготовления суспензии для приема внутрь;</w:t>
            </w:r>
          </w:p>
          <w:p w:rsidR="002958A2" w:rsidRDefault="00245FBA">
            <w:pPr>
              <w:pStyle w:val="ConsPlusNormal0"/>
            </w:pPr>
            <w:r>
              <w:t>таблетки диспергируемые;</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ампициллин + сульбактам</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tc>
      </w:tr>
      <w:tr w:rsidR="002958A2">
        <w:tc>
          <w:tcPr>
            <w:tcW w:w="1020" w:type="dxa"/>
          </w:tcPr>
          <w:p w:rsidR="002958A2" w:rsidRDefault="00245FBA">
            <w:pPr>
              <w:pStyle w:val="ConsPlusNormal0"/>
            </w:pPr>
            <w:r>
              <w:t>J01D</w:t>
            </w:r>
          </w:p>
        </w:tc>
        <w:tc>
          <w:tcPr>
            <w:tcW w:w="4422" w:type="dxa"/>
          </w:tcPr>
          <w:p w:rsidR="002958A2" w:rsidRDefault="00245FBA">
            <w:pPr>
              <w:pStyle w:val="ConsPlusNormal0"/>
            </w:pPr>
            <w:r>
              <w:t>другие бета-лактамные антибактериальные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J01DB</w:t>
            </w:r>
          </w:p>
        </w:tc>
        <w:tc>
          <w:tcPr>
            <w:tcW w:w="4422" w:type="dxa"/>
            <w:vMerge w:val="restart"/>
          </w:tcPr>
          <w:p w:rsidR="002958A2" w:rsidRDefault="00245FBA">
            <w:pPr>
              <w:pStyle w:val="ConsPlusNormal0"/>
            </w:pPr>
            <w:r>
              <w:t>цефалоспорины 1-го поколения</w:t>
            </w:r>
          </w:p>
        </w:tc>
        <w:tc>
          <w:tcPr>
            <w:tcW w:w="3060" w:type="dxa"/>
          </w:tcPr>
          <w:p w:rsidR="002958A2" w:rsidRDefault="00245FBA">
            <w:pPr>
              <w:pStyle w:val="ConsPlusNormal0"/>
            </w:pPr>
            <w:r>
              <w:t>цефазолин</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p w:rsidR="002958A2" w:rsidRDefault="00245FBA">
            <w:pPr>
              <w:pStyle w:val="ConsPlusNormal0"/>
            </w:pPr>
            <w:r>
              <w:lastRenderedPageBreak/>
              <w:t>порошок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цефалексин</w:t>
            </w:r>
          </w:p>
        </w:tc>
        <w:tc>
          <w:tcPr>
            <w:tcW w:w="3628" w:type="dxa"/>
          </w:tcPr>
          <w:p w:rsidR="002958A2" w:rsidRDefault="00245FBA">
            <w:pPr>
              <w:pStyle w:val="ConsPlusNormal0"/>
            </w:pPr>
            <w:r>
              <w:t>гранулы для приготовления суспензии для приема внутрь;</w:t>
            </w:r>
          </w:p>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J01DC</w:t>
            </w:r>
          </w:p>
        </w:tc>
        <w:tc>
          <w:tcPr>
            <w:tcW w:w="4422" w:type="dxa"/>
          </w:tcPr>
          <w:p w:rsidR="002958A2" w:rsidRDefault="00245FBA">
            <w:pPr>
              <w:pStyle w:val="ConsPlusNormal0"/>
            </w:pPr>
            <w:r>
              <w:t>цефалоспорины 2-го поколения</w:t>
            </w:r>
          </w:p>
        </w:tc>
        <w:tc>
          <w:tcPr>
            <w:tcW w:w="3060" w:type="dxa"/>
          </w:tcPr>
          <w:p w:rsidR="002958A2" w:rsidRDefault="00245FBA">
            <w:pPr>
              <w:pStyle w:val="ConsPlusNormal0"/>
            </w:pPr>
            <w:r>
              <w:t>цефуроксим</w:t>
            </w:r>
          </w:p>
        </w:tc>
        <w:tc>
          <w:tcPr>
            <w:tcW w:w="3628" w:type="dxa"/>
          </w:tcPr>
          <w:p w:rsidR="002958A2" w:rsidRDefault="00245FBA">
            <w:pPr>
              <w:pStyle w:val="ConsPlusNormal0"/>
            </w:pPr>
            <w:r>
              <w:t>гранулы для приготовления суспензии для приема внутрь;</w:t>
            </w:r>
          </w:p>
          <w:p w:rsidR="002958A2" w:rsidRDefault="00245FBA">
            <w:pPr>
              <w:pStyle w:val="ConsPlusNormal0"/>
            </w:pPr>
            <w:r>
              <w:t>порошок для приготовления раствора для внутривенного введения;</w:t>
            </w:r>
          </w:p>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p w:rsidR="002958A2" w:rsidRDefault="00245FBA">
            <w:pPr>
              <w:pStyle w:val="ConsPlusNormal0"/>
            </w:pPr>
            <w:r>
              <w:t>порошок для приготовления раствора для инфузий;</w:t>
            </w:r>
          </w:p>
          <w:p w:rsidR="002958A2" w:rsidRDefault="00245FBA">
            <w:pPr>
              <w:pStyle w:val="ConsPlusNormal0"/>
            </w:pPr>
            <w:r>
              <w:t>порошок для приготовления раствора для инъекций;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J01DD</w:t>
            </w:r>
          </w:p>
        </w:tc>
        <w:tc>
          <w:tcPr>
            <w:tcW w:w="4422" w:type="dxa"/>
            <w:vMerge w:val="restart"/>
          </w:tcPr>
          <w:p w:rsidR="002958A2" w:rsidRDefault="00245FBA">
            <w:pPr>
              <w:pStyle w:val="ConsPlusNormal0"/>
            </w:pPr>
            <w:r>
              <w:t>цефалоспорины 3-го поколения</w:t>
            </w:r>
          </w:p>
        </w:tc>
        <w:tc>
          <w:tcPr>
            <w:tcW w:w="3060" w:type="dxa"/>
          </w:tcPr>
          <w:p w:rsidR="002958A2" w:rsidRDefault="00245FBA">
            <w:pPr>
              <w:pStyle w:val="ConsPlusNormal0"/>
            </w:pPr>
            <w:r>
              <w:t>цефотаксим</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 xml:space="preserve">порошок для приготовления раствора для внутримышечного </w:t>
            </w:r>
            <w:r>
              <w:lastRenderedPageBreak/>
              <w:t>введения;</w:t>
            </w:r>
          </w:p>
          <w:p w:rsidR="002958A2" w:rsidRDefault="00245FBA">
            <w:pPr>
              <w:pStyle w:val="ConsPlusNormal0"/>
            </w:pPr>
            <w:r>
              <w:t>порошок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цефотаксим + [сульбактам]</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цефтазидим</w:t>
            </w:r>
          </w:p>
        </w:tc>
        <w:tc>
          <w:tcPr>
            <w:tcW w:w="3628" w:type="dxa"/>
          </w:tcPr>
          <w:p w:rsidR="002958A2" w:rsidRDefault="00245FBA">
            <w:pPr>
              <w:pStyle w:val="ConsPlusNormal0"/>
            </w:pPr>
            <w:r>
              <w:t>порошок для приготовления раствора для внутривенного введения;</w:t>
            </w:r>
          </w:p>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цефтриаксон</w:t>
            </w:r>
          </w:p>
        </w:tc>
        <w:tc>
          <w:tcPr>
            <w:tcW w:w="3628" w:type="dxa"/>
          </w:tcPr>
          <w:p w:rsidR="002958A2" w:rsidRDefault="00245FBA">
            <w:pPr>
              <w:pStyle w:val="ConsPlusNormal0"/>
            </w:pPr>
            <w:r>
              <w:t>порошок для приготовления раствора для внутривенного введения;</w:t>
            </w:r>
          </w:p>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p w:rsidR="002958A2" w:rsidRDefault="00245FBA">
            <w:pPr>
              <w:pStyle w:val="ConsPlusNormal0"/>
            </w:pPr>
            <w:r>
              <w:t>порошок для приготовления раствора для инфузий;</w:t>
            </w:r>
          </w:p>
          <w:p w:rsidR="002958A2" w:rsidRDefault="00245FBA">
            <w:pPr>
              <w:pStyle w:val="ConsPlusNormal0"/>
            </w:pPr>
            <w:r>
              <w:t>порошок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цефоперазон + сульбактам</w:t>
            </w:r>
          </w:p>
        </w:tc>
        <w:tc>
          <w:tcPr>
            <w:tcW w:w="3628" w:type="dxa"/>
          </w:tcPr>
          <w:p w:rsidR="002958A2" w:rsidRDefault="00245FBA">
            <w:pPr>
              <w:pStyle w:val="ConsPlusNormal0"/>
            </w:pPr>
            <w:r>
              <w:t xml:space="preserve">порошок для приготовления раствора для внутривенного и </w:t>
            </w:r>
            <w:r>
              <w:lastRenderedPageBreak/>
              <w:t>внутримышечного введения</w:t>
            </w:r>
          </w:p>
        </w:tc>
      </w:tr>
      <w:tr w:rsidR="002958A2">
        <w:tc>
          <w:tcPr>
            <w:tcW w:w="1020" w:type="dxa"/>
            <w:vMerge w:val="restart"/>
          </w:tcPr>
          <w:p w:rsidR="002958A2" w:rsidRDefault="00245FBA">
            <w:pPr>
              <w:pStyle w:val="ConsPlusNormal0"/>
            </w:pPr>
            <w:r>
              <w:lastRenderedPageBreak/>
              <w:t>J01DE</w:t>
            </w:r>
          </w:p>
        </w:tc>
        <w:tc>
          <w:tcPr>
            <w:tcW w:w="4422" w:type="dxa"/>
            <w:vMerge w:val="restart"/>
          </w:tcPr>
          <w:p w:rsidR="002958A2" w:rsidRDefault="00245FBA">
            <w:pPr>
              <w:pStyle w:val="ConsPlusNormal0"/>
            </w:pPr>
            <w:r>
              <w:t>цефалоспорины 4-го поколения</w:t>
            </w:r>
          </w:p>
        </w:tc>
        <w:tc>
          <w:tcPr>
            <w:tcW w:w="3060" w:type="dxa"/>
          </w:tcPr>
          <w:p w:rsidR="002958A2" w:rsidRDefault="00245FBA">
            <w:pPr>
              <w:pStyle w:val="ConsPlusNormal0"/>
            </w:pPr>
            <w:r>
              <w:t>цефепим</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цефепим + [сульбактам]</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tc>
      </w:tr>
      <w:tr w:rsidR="002958A2">
        <w:tc>
          <w:tcPr>
            <w:tcW w:w="1020" w:type="dxa"/>
            <w:vMerge w:val="restart"/>
          </w:tcPr>
          <w:p w:rsidR="002958A2" w:rsidRDefault="00245FBA">
            <w:pPr>
              <w:pStyle w:val="ConsPlusNormal0"/>
            </w:pPr>
            <w:r>
              <w:t>J01DH</w:t>
            </w:r>
          </w:p>
        </w:tc>
        <w:tc>
          <w:tcPr>
            <w:tcW w:w="4422" w:type="dxa"/>
            <w:vMerge w:val="restart"/>
          </w:tcPr>
          <w:p w:rsidR="002958A2" w:rsidRDefault="00245FBA">
            <w:pPr>
              <w:pStyle w:val="ConsPlusNormal0"/>
            </w:pPr>
            <w:r>
              <w:t>карбапенемы</w:t>
            </w:r>
          </w:p>
        </w:tc>
        <w:tc>
          <w:tcPr>
            <w:tcW w:w="3060" w:type="dxa"/>
          </w:tcPr>
          <w:p w:rsidR="002958A2" w:rsidRDefault="00245FBA">
            <w:pPr>
              <w:pStyle w:val="ConsPlusNormal0"/>
            </w:pPr>
            <w:r>
              <w:t>биапенем</w:t>
            </w:r>
          </w:p>
        </w:tc>
        <w:tc>
          <w:tcPr>
            <w:tcW w:w="3628" w:type="dxa"/>
          </w:tcPr>
          <w:p w:rsidR="002958A2" w:rsidRDefault="00245FBA">
            <w:pPr>
              <w:pStyle w:val="ConsPlusNormal0"/>
            </w:pPr>
            <w:r>
              <w:t>порошок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имипенем + циластатин</w:t>
            </w:r>
          </w:p>
        </w:tc>
        <w:tc>
          <w:tcPr>
            <w:tcW w:w="3628" w:type="dxa"/>
          </w:tcPr>
          <w:p w:rsidR="002958A2" w:rsidRDefault="00245FBA">
            <w:pPr>
              <w:pStyle w:val="ConsPlusNormal0"/>
            </w:pPr>
            <w:r>
              <w:t>порошок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меропенем</w:t>
            </w:r>
          </w:p>
        </w:tc>
        <w:tc>
          <w:tcPr>
            <w:tcW w:w="3628" w:type="dxa"/>
          </w:tcPr>
          <w:p w:rsidR="002958A2" w:rsidRDefault="00245FBA">
            <w:pPr>
              <w:pStyle w:val="ConsPlusNormal0"/>
            </w:pPr>
            <w:r>
              <w:t>порошок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эртапенем</w:t>
            </w:r>
          </w:p>
        </w:tc>
        <w:tc>
          <w:tcPr>
            <w:tcW w:w="3628" w:type="dxa"/>
          </w:tcPr>
          <w:p w:rsidR="002958A2" w:rsidRDefault="00245FBA">
            <w:pPr>
              <w:pStyle w:val="ConsPlusNormal0"/>
            </w:pPr>
            <w:r>
              <w:t>лиофилизат для приготовления раствора для инъекций;</w:t>
            </w:r>
          </w:p>
          <w:p w:rsidR="002958A2" w:rsidRDefault="00245FBA">
            <w:pPr>
              <w:pStyle w:val="ConsPlusNormal0"/>
            </w:pPr>
            <w:r>
              <w:t>лиофилизат для приготовления раствора для внутривенного и внутримышечного введения</w:t>
            </w:r>
          </w:p>
        </w:tc>
      </w:tr>
      <w:tr w:rsidR="002958A2">
        <w:tc>
          <w:tcPr>
            <w:tcW w:w="1020" w:type="dxa"/>
            <w:vMerge w:val="restart"/>
          </w:tcPr>
          <w:p w:rsidR="002958A2" w:rsidRDefault="00245FBA">
            <w:pPr>
              <w:pStyle w:val="ConsPlusNormal0"/>
            </w:pPr>
            <w:r>
              <w:t>J01DI</w:t>
            </w:r>
          </w:p>
        </w:tc>
        <w:tc>
          <w:tcPr>
            <w:tcW w:w="4422" w:type="dxa"/>
            <w:vMerge w:val="restart"/>
          </w:tcPr>
          <w:p w:rsidR="002958A2" w:rsidRDefault="00245FBA">
            <w:pPr>
              <w:pStyle w:val="ConsPlusNormal0"/>
            </w:pPr>
            <w:r>
              <w:t>другие цефалоспорины и пенемы</w:t>
            </w:r>
          </w:p>
        </w:tc>
        <w:tc>
          <w:tcPr>
            <w:tcW w:w="3060" w:type="dxa"/>
          </w:tcPr>
          <w:p w:rsidR="002958A2" w:rsidRDefault="00245FBA">
            <w:pPr>
              <w:pStyle w:val="ConsPlusNormal0"/>
            </w:pPr>
            <w:r>
              <w:t>цефтазидим + [авибактам]</w:t>
            </w:r>
          </w:p>
        </w:tc>
        <w:tc>
          <w:tcPr>
            <w:tcW w:w="3628" w:type="dxa"/>
          </w:tcPr>
          <w:p w:rsidR="002958A2" w:rsidRDefault="00245FBA">
            <w:pPr>
              <w:pStyle w:val="ConsPlusNormal0"/>
            </w:pPr>
            <w:r>
              <w:t>порошок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цефтаролина фосамил</w:t>
            </w:r>
          </w:p>
        </w:tc>
        <w:tc>
          <w:tcPr>
            <w:tcW w:w="3628" w:type="dxa"/>
          </w:tcPr>
          <w:p w:rsidR="002958A2" w:rsidRDefault="00245FBA">
            <w:pPr>
              <w:pStyle w:val="ConsPlusNormal0"/>
            </w:pPr>
            <w:r>
              <w:t xml:space="preserve">порошок для приготовления </w:t>
            </w:r>
            <w:r>
              <w:lastRenderedPageBreak/>
              <w:t>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цефтолозан + [тазобактам]</w:t>
            </w:r>
          </w:p>
        </w:tc>
        <w:tc>
          <w:tcPr>
            <w:tcW w:w="3628" w:type="dxa"/>
          </w:tcPr>
          <w:p w:rsidR="002958A2" w:rsidRDefault="00245FBA">
            <w:pPr>
              <w:pStyle w:val="ConsPlusNormal0"/>
            </w:pPr>
            <w:r>
              <w:t>порошок для приготовления концентрата для приготовления раствора для инфузий</w:t>
            </w:r>
          </w:p>
        </w:tc>
      </w:tr>
      <w:tr w:rsidR="002958A2">
        <w:tc>
          <w:tcPr>
            <w:tcW w:w="1020" w:type="dxa"/>
          </w:tcPr>
          <w:p w:rsidR="002958A2" w:rsidRDefault="00245FBA">
            <w:pPr>
              <w:pStyle w:val="ConsPlusNormal0"/>
            </w:pPr>
            <w:r>
              <w:t>J01E</w:t>
            </w:r>
          </w:p>
        </w:tc>
        <w:tc>
          <w:tcPr>
            <w:tcW w:w="4422" w:type="dxa"/>
          </w:tcPr>
          <w:p w:rsidR="002958A2" w:rsidRDefault="00245FBA">
            <w:pPr>
              <w:pStyle w:val="ConsPlusNormal0"/>
            </w:pPr>
            <w:r>
              <w:t>сульфаниламиды и триметоприм</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J01EE</w:t>
            </w:r>
          </w:p>
        </w:tc>
        <w:tc>
          <w:tcPr>
            <w:tcW w:w="4422" w:type="dxa"/>
          </w:tcPr>
          <w:p w:rsidR="002958A2" w:rsidRDefault="00245FBA">
            <w:pPr>
              <w:pStyle w:val="ConsPlusNormal0"/>
            </w:pPr>
            <w:r>
              <w:t>комбинированные препараты сульфаниламидов и триметоприма, включая производные</w:t>
            </w:r>
          </w:p>
        </w:tc>
        <w:tc>
          <w:tcPr>
            <w:tcW w:w="3060" w:type="dxa"/>
          </w:tcPr>
          <w:p w:rsidR="002958A2" w:rsidRDefault="00245FBA">
            <w:pPr>
              <w:pStyle w:val="ConsPlusNormal0"/>
            </w:pPr>
            <w:r>
              <w:t>ко-тримоксазол</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суспензия для приема внутрь;</w:t>
            </w:r>
          </w:p>
          <w:p w:rsidR="002958A2" w:rsidRDefault="00245FBA">
            <w:pPr>
              <w:pStyle w:val="ConsPlusNormal0"/>
            </w:pPr>
            <w:r>
              <w:t>таблетки</w:t>
            </w:r>
          </w:p>
        </w:tc>
      </w:tr>
      <w:tr w:rsidR="002958A2">
        <w:tc>
          <w:tcPr>
            <w:tcW w:w="1020" w:type="dxa"/>
          </w:tcPr>
          <w:p w:rsidR="002958A2" w:rsidRDefault="00245FBA">
            <w:pPr>
              <w:pStyle w:val="ConsPlusNormal0"/>
            </w:pPr>
            <w:r>
              <w:t>J01F</w:t>
            </w:r>
          </w:p>
        </w:tc>
        <w:tc>
          <w:tcPr>
            <w:tcW w:w="4422" w:type="dxa"/>
          </w:tcPr>
          <w:p w:rsidR="002958A2" w:rsidRDefault="00245FBA">
            <w:pPr>
              <w:pStyle w:val="ConsPlusNormal0"/>
            </w:pPr>
            <w:r>
              <w:t>макролиды, линкозамиды и стрептограмины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J01FA</w:t>
            </w:r>
          </w:p>
        </w:tc>
        <w:tc>
          <w:tcPr>
            <w:tcW w:w="4422" w:type="dxa"/>
            <w:vMerge w:val="restart"/>
          </w:tcPr>
          <w:p w:rsidR="002958A2" w:rsidRDefault="00245FBA">
            <w:pPr>
              <w:pStyle w:val="ConsPlusNormal0"/>
            </w:pPr>
            <w:r>
              <w:t>макролиды</w:t>
            </w:r>
          </w:p>
        </w:tc>
        <w:tc>
          <w:tcPr>
            <w:tcW w:w="3060" w:type="dxa"/>
          </w:tcPr>
          <w:p w:rsidR="002958A2" w:rsidRDefault="00245FBA">
            <w:pPr>
              <w:pStyle w:val="ConsPlusNormal0"/>
            </w:pPr>
            <w:r>
              <w:t>азитромицин</w:t>
            </w:r>
          </w:p>
        </w:tc>
        <w:tc>
          <w:tcPr>
            <w:tcW w:w="3628" w:type="dxa"/>
          </w:tcPr>
          <w:p w:rsidR="002958A2" w:rsidRDefault="00245FBA">
            <w:pPr>
              <w:pStyle w:val="ConsPlusNormal0"/>
            </w:pPr>
            <w:r>
              <w:t>капсулы;</w:t>
            </w:r>
          </w:p>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порошок для приготовления суспензии для приема внутрь;</w:t>
            </w:r>
          </w:p>
          <w:p w:rsidR="002958A2" w:rsidRDefault="00245FBA">
            <w:pPr>
              <w:pStyle w:val="ConsPlusNormal0"/>
            </w:pPr>
            <w:r>
              <w:t>порошок для приготовления суспензии для приема внутрь (для детей);</w:t>
            </w:r>
          </w:p>
          <w:p w:rsidR="002958A2" w:rsidRDefault="00245FBA">
            <w:pPr>
              <w:pStyle w:val="ConsPlusNormal0"/>
            </w:pPr>
            <w:r>
              <w:t>таблетки диспергируемые;</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джозамицин</w:t>
            </w:r>
          </w:p>
        </w:tc>
        <w:tc>
          <w:tcPr>
            <w:tcW w:w="3628" w:type="dxa"/>
          </w:tcPr>
          <w:p w:rsidR="002958A2" w:rsidRDefault="00245FBA">
            <w:pPr>
              <w:pStyle w:val="ConsPlusNormal0"/>
            </w:pPr>
            <w:r>
              <w:t>таблетки диспергируемые;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кларитромицин</w:t>
            </w:r>
          </w:p>
        </w:tc>
        <w:tc>
          <w:tcPr>
            <w:tcW w:w="3628" w:type="dxa"/>
          </w:tcPr>
          <w:p w:rsidR="002958A2" w:rsidRDefault="00245FBA">
            <w:pPr>
              <w:pStyle w:val="ConsPlusNormal0"/>
            </w:pPr>
            <w:r>
              <w:t>гранулы для приготовления суспензии для приема внутрь;</w:t>
            </w:r>
          </w:p>
          <w:p w:rsidR="002958A2" w:rsidRDefault="00245FBA">
            <w:pPr>
              <w:pStyle w:val="ConsPlusNormal0"/>
            </w:pPr>
            <w:r>
              <w:t>капсулы;</w:t>
            </w:r>
          </w:p>
          <w:p w:rsidR="002958A2" w:rsidRDefault="00245FBA">
            <w:pPr>
              <w:pStyle w:val="ConsPlusNormal0"/>
            </w:pPr>
            <w:r>
              <w:t>лиофилизат для приготовления раствора для инфузий;</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t>J01FF</w:t>
            </w:r>
          </w:p>
        </w:tc>
        <w:tc>
          <w:tcPr>
            <w:tcW w:w="4422" w:type="dxa"/>
          </w:tcPr>
          <w:p w:rsidR="002958A2" w:rsidRDefault="00245FBA">
            <w:pPr>
              <w:pStyle w:val="ConsPlusNormal0"/>
            </w:pPr>
            <w:r>
              <w:t>линкозамиды</w:t>
            </w:r>
          </w:p>
        </w:tc>
        <w:tc>
          <w:tcPr>
            <w:tcW w:w="3060" w:type="dxa"/>
          </w:tcPr>
          <w:p w:rsidR="002958A2" w:rsidRDefault="00245FBA">
            <w:pPr>
              <w:pStyle w:val="ConsPlusNormal0"/>
            </w:pPr>
            <w:r>
              <w:t>клиндамицин</w:t>
            </w:r>
          </w:p>
        </w:tc>
        <w:tc>
          <w:tcPr>
            <w:tcW w:w="3628" w:type="dxa"/>
          </w:tcPr>
          <w:p w:rsidR="002958A2" w:rsidRDefault="00245FBA">
            <w:pPr>
              <w:pStyle w:val="ConsPlusNormal0"/>
            </w:pPr>
            <w:r>
              <w:t>капсулы;</w:t>
            </w:r>
          </w:p>
          <w:p w:rsidR="002958A2" w:rsidRDefault="00245FBA">
            <w:pPr>
              <w:pStyle w:val="ConsPlusNormal0"/>
            </w:pPr>
            <w:r>
              <w:t>раствор для внутривенного и внутримышечного введения</w:t>
            </w:r>
          </w:p>
        </w:tc>
      </w:tr>
      <w:tr w:rsidR="002958A2">
        <w:tc>
          <w:tcPr>
            <w:tcW w:w="1020" w:type="dxa"/>
          </w:tcPr>
          <w:p w:rsidR="002958A2" w:rsidRDefault="00245FBA">
            <w:pPr>
              <w:pStyle w:val="ConsPlusNormal0"/>
            </w:pPr>
            <w:r>
              <w:t>J01G</w:t>
            </w:r>
          </w:p>
        </w:tc>
        <w:tc>
          <w:tcPr>
            <w:tcW w:w="4422" w:type="dxa"/>
          </w:tcPr>
          <w:p w:rsidR="002958A2" w:rsidRDefault="00245FBA">
            <w:pPr>
              <w:pStyle w:val="ConsPlusNormal0"/>
            </w:pPr>
            <w:r>
              <w:t>аминогликозиды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J01GA</w:t>
            </w:r>
          </w:p>
        </w:tc>
        <w:tc>
          <w:tcPr>
            <w:tcW w:w="4422" w:type="dxa"/>
          </w:tcPr>
          <w:p w:rsidR="002958A2" w:rsidRDefault="00245FBA">
            <w:pPr>
              <w:pStyle w:val="ConsPlusNormal0"/>
            </w:pPr>
            <w:r>
              <w:t>стрептомицины</w:t>
            </w:r>
          </w:p>
        </w:tc>
        <w:tc>
          <w:tcPr>
            <w:tcW w:w="3060" w:type="dxa"/>
          </w:tcPr>
          <w:p w:rsidR="002958A2" w:rsidRDefault="00245FBA">
            <w:pPr>
              <w:pStyle w:val="ConsPlusNormal0"/>
            </w:pPr>
            <w:r>
              <w:t>стрептомицин</w:t>
            </w:r>
          </w:p>
        </w:tc>
        <w:tc>
          <w:tcPr>
            <w:tcW w:w="3628" w:type="dxa"/>
          </w:tcPr>
          <w:p w:rsidR="002958A2" w:rsidRDefault="00245FBA">
            <w:pPr>
              <w:pStyle w:val="ConsPlusNormal0"/>
            </w:pPr>
            <w:r>
              <w:t>порошок для приготовления раствора для внутримышечного введения</w:t>
            </w:r>
          </w:p>
        </w:tc>
      </w:tr>
      <w:tr w:rsidR="002958A2">
        <w:tc>
          <w:tcPr>
            <w:tcW w:w="1020" w:type="dxa"/>
            <w:vMerge w:val="restart"/>
          </w:tcPr>
          <w:p w:rsidR="002958A2" w:rsidRDefault="00245FBA">
            <w:pPr>
              <w:pStyle w:val="ConsPlusNormal0"/>
            </w:pPr>
            <w:r>
              <w:t>J01GB</w:t>
            </w:r>
          </w:p>
        </w:tc>
        <w:tc>
          <w:tcPr>
            <w:tcW w:w="4422" w:type="dxa"/>
            <w:vMerge w:val="restart"/>
          </w:tcPr>
          <w:p w:rsidR="002958A2" w:rsidRDefault="00245FBA">
            <w:pPr>
              <w:pStyle w:val="ConsPlusNormal0"/>
            </w:pPr>
            <w:r>
              <w:t>другие аминогликозиды</w:t>
            </w:r>
          </w:p>
        </w:tc>
        <w:tc>
          <w:tcPr>
            <w:tcW w:w="3060" w:type="dxa"/>
          </w:tcPr>
          <w:p w:rsidR="002958A2" w:rsidRDefault="00245FBA">
            <w:pPr>
              <w:pStyle w:val="ConsPlusNormal0"/>
            </w:pPr>
            <w:r>
              <w:t>амикацин</w:t>
            </w:r>
          </w:p>
        </w:tc>
        <w:tc>
          <w:tcPr>
            <w:tcW w:w="3628" w:type="dxa"/>
          </w:tcPr>
          <w:p w:rsidR="002958A2" w:rsidRDefault="00245FBA">
            <w:pPr>
              <w:pStyle w:val="ConsPlusNormal0"/>
            </w:pPr>
            <w:r>
              <w:t>лиофилизат для приготовления раствора для внутривенного и внутримышечного введения;</w:t>
            </w:r>
          </w:p>
          <w:p w:rsidR="002958A2" w:rsidRDefault="00245FBA">
            <w:pPr>
              <w:pStyle w:val="ConsPlusNormal0"/>
            </w:pPr>
            <w:r>
              <w:t xml:space="preserve">порошок для приготовления </w:t>
            </w:r>
            <w:r>
              <w:lastRenderedPageBreak/>
              <w:t>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инфузий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гентамицин</w:t>
            </w:r>
          </w:p>
        </w:tc>
        <w:tc>
          <w:tcPr>
            <w:tcW w:w="3628" w:type="dxa"/>
          </w:tcPr>
          <w:p w:rsidR="002958A2" w:rsidRDefault="00245FBA">
            <w:pPr>
              <w:pStyle w:val="ConsPlusNormal0"/>
            </w:pPr>
            <w:r>
              <w:t>капли глазные;</w:t>
            </w:r>
          </w:p>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канамицин</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тобрамицин</w:t>
            </w:r>
          </w:p>
        </w:tc>
        <w:tc>
          <w:tcPr>
            <w:tcW w:w="3628" w:type="dxa"/>
          </w:tcPr>
          <w:p w:rsidR="002958A2" w:rsidRDefault="00245FBA">
            <w:pPr>
              <w:pStyle w:val="ConsPlusNormal0"/>
            </w:pPr>
            <w:r>
              <w:t>капли глазные;</w:t>
            </w:r>
          </w:p>
          <w:p w:rsidR="002958A2" w:rsidRDefault="00245FBA">
            <w:pPr>
              <w:pStyle w:val="ConsPlusNormal0"/>
            </w:pPr>
            <w:r>
              <w:t>капсулы с порошком для ингаляций;</w:t>
            </w:r>
          </w:p>
          <w:p w:rsidR="002958A2" w:rsidRDefault="00245FBA">
            <w:pPr>
              <w:pStyle w:val="ConsPlusNormal0"/>
            </w:pPr>
            <w:r>
              <w:t>раствор для ингаляций</w:t>
            </w:r>
          </w:p>
        </w:tc>
      </w:tr>
      <w:tr w:rsidR="002958A2">
        <w:tc>
          <w:tcPr>
            <w:tcW w:w="1020" w:type="dxa"/>
          </w:tcPr>
          <w:p w:rsidR="002958A2" w:rsidRDefault="00245FBA">
            <w:pPr>
              <w:pStyle w:val="ConsPlusNormal0"/>
            </w:pPr>
            <w:r>
              <w:t>J01M</w:t>
            </w:r>
          </w:p>
        </w:tc>
        <w:tc>
          <w:tcPr>
            <w:tcW w:w="4422" w:type="dxa"/>
          </w:tcPr>
          <w:p w:rsidR="002958A2" w:rsidRDefault="00245FBA">
            <w:pPr>
              <w:pStyle w:val="ConsPlusNormal0"/>
            </w:pPr>
            <w:r>
              <w:t>антибактериальные препараты, производные хинолона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J01MA</w:t>
            </w:r>
          </w:p>
        </w:tc>
        <w:tc>
          <w:tcPr>
            <w:tcW w:w="4422" w:type="dxa"/>
            <w:vMerge w:val="restart"/>
          </w:tcPr>
          <w:p w:rsidR="002958A2" w:rsidRDefault="00245FBA">
            <w:pPr>
              <w:pStyle w:val="ConsPlusNormal0"/>
            </w:pPr>
            <w:r>
              <w:t>фторхинолоны</w:t>
            </w:r>
          </w:p>
        </w:tc>
        <w:tc>
          <w:tcPr>
            <w:tcW w:w="3060" w:type="dxa"/>
          </w:tcPr>
          <w:p w:rsidR="002958A2" w:rsidRDefault="00245FBA">
            <w:pPr>
              <w:pStyle w:val="ConsPlusNormal0"/>
            </w:pPr>
            <w:r>
              <w:t>левофлоксацин</w:t>
            </w:r>
          </w:p>
        </w:tc>
        <w:tc>
          <w:tcPr>
            <w:tcW w:w="3628" w:type="dxa"/>
          </w:tcPr>
          <w:p w:rsidR="002958A2" w:rsidRDefault="00245FBA">
            <w:pPr>
              <w:pStyle w:val="ConsPlusNormal0"/>
            </w:pPr>
            <w:r>
              <w:t>капли глазные;</w:t>
            </w:r>
          </w:p>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p w:rsidR="002958A2" w:rsidRDefault="00245FBA">
            <w:pPr>
              <w:pStyle w:val="ConsPlusNormal0"/>
            </w:pPr>
            <w:r>
              <w:lastRenderedPageBreak/>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ломефлоксацин</w:t>
            </w:r>
          </w:p>
        </w:tc>
        <w:tc>
          <w:tcPr>
            <w:tcW w:w="3628" w:type="dxa"/>
          </w:tcPr>
          <w:p w:rsidR="002958A2" w:rsidRDefault="00245FBA">
            <w:pPr>
              <w:pStyle w:val="ConsPlusNormal0"/>
            </w:pPr>
            <w:r>
              <w:t>капли глазные;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моксифлоксацин</w:t>
            </w:r>
          </w:p>
        </w:tc>
        <w:tc>
          <w:tcPr>
            <w:tcW w:w="3628" w:type="dxa"/>
          </w:tcPr>
          <w:p w:rsidR="002958A2" w:rsidRDefault="00245FBA">
            <w:pPr>
              <w:pStyle w:val="ConsPlusNormal0"/>
            </w:pPr>
            <w:r>
              <w:t>капли глазные;</w:t>
            </w:r>
          </w:p>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офлоксацин</w:t>
            </w:r>
          </w:p>
        </w:tc>
        <w:tc>
          <w:tcPr>
            <w:tcW w:w="3628" w:type="dxa"/>
          </w:tcPr>
          <w:p w:rsidR="002958A2" w:rsidRDefault="00245FBA">
            <w:pPr>
              <w:pStyle w:val="ConsPlusNormal0"/>
            </w:pPr>
            <w:r>
              <w:t>капли глазные;</w:t>
            </w:r>
          </w:p>
          <w:p w:rsidR="002958A2" w:rsidRDefault="00245FBA">
            <w:pPr>
              <w:pStyle w:val="ConsPlusNormal0"/>
            </w:pPr>
            <w:r>
              <w:t>капли глазные и ушные;</w:t>
            </w:r>
          </w:p>
          <w:p w:rsidR="002958A2" w:rsidRDefault="00245FBA">
            <w:pPr>
              <w:pStyle w:val="ConsPlusNormal0"/>
            </w:pPr>
            <w:r>
              <w:t>мазь глазная;</w:t>
            </w:r>
          </w:p>
          <w:p w:rsidR="002958A2" w:rsidRDefault="00245FBA">
            <w:pPr>
              <w:pStyle w:val="ConsPlusNormal0"/>
            </w:pPr>
            <w:r>
              <w:t>раствор для инфузий;</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спарфлоксацин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ципрофлоксацин</w:t>
            </w:r>
          </w:p>
        </w:tc>
        <w:tc>
          <w:tcPr>
            <w:tcW w:w="3628" w:type="dxa"/>
          </w:tcPr>
          <w:p w:rsidR="002958A2" w:rsidRDefault="00245FBA">
            <w:pPr>
              <w:pStyle w:val="ConsPlusNormal0"/>
            </w:pPr>
            <w:r>
              <w:t>капли глазные;</w:t>
            </w:r>
          </w:p>
          <w:p w:rsidR="002958A2" w:rsidRDefault="00245FBA">
            <w:pPr>
              <w:pStyle w:val="ConsPlusNormal0"/>
            </w:pPr>
            <w:r>
              <w:t>капли глазные и ушные;</w:t>
            </w:r>
          </w:p>
          <w:p w:rsidR="002958A2" w:rsidRDefault="00245FBA">
            <w:pPr>
              <w:pStyle w:val="ConsPlusNormal0"/>
            </w:pPr>
            <w:r>
              <w:t>капли ушные;</w:t>
            </w:r>
          </w:p>
          <w:p w:rsidR="002958A2" w:rsidRDefault="00245FBA">
            <w:pPr>
              <w:pStyle w:val="ConsPlusNormal0"/>
            </w:pPr>
            <w:r>
              <w:t>мазь глазная;</w:t>
            </w:r>
          </w:p>
          <w:p w:rsidR="002958A2" w:rsidRDefault="00245FBA">
            <w:pPr>
              <w:pStyle w:val="ConsPlusNormal0"/>
            </w:pPr>
            <w:r>
              <w:t>раствор для внутривенного введения;</w:t>
            </w:r>
          </w:p>
          <w:p w:rsidR="002958A2" w:rsidRDefault="00245FBA">
            <w:pPr>
              <w:pStyle w:val="ConsPlusNormal0"/>
            </w:pPr>
            <w:r>
              <w:t>раствор для инфузий;</w:t>
            </w:r>
          </w:p>
          <w:p w:rsidR="002958A2" w:rsidRDefault="00245FBA">
            <w:pPr>
              <w:pStyle w:val="ConsPlusNormal0"/>
            </w:pPr>
            <w:r>
              <w:lastRenderedPageBreak/>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пленочной оболочкой</w:t>
            </w:r>
          </w:p>
        </w:tc>
      </w:tr>
      <w:tr w:rsidR="002958A2">
        <w:tc>
          <w:tcPr>
            <w:tcW w:w="1020" w:type="dxa"/>
          </w:tcPr>
          <w:p w:rsidR="002958A2" w:rsidRDefault="00245FBA">
            <w:pPr>
              <w:pStyle w:val="ConsPlusNormal0"/>
            </w:pPr>
            <w:r>
              <w:lastRenderedPageBreak/>
              <w:t>J01X</w:t>
            </w:r>
          </w:p>
        </w:tc>
        <w:tc>
          <w:tcPr>
            <w:tcW w:w="4422" w:type="dxa"/>
          </w:tcPr>
          <w:p w:rsidR="002958A2" w:rsidRDefault="00245FBA">
            <w:pPr>
              <w:pStyle w:val="ConsPlusNormal0"/>
            </w:pPr>
            <w:r>
              <w:t>другие антибактериальные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J01XA</w:t>
            </w:r>
          </w:p>
        </w:tc>
        <w:tc>
          <w:tcPr>
            <w:tcW w:w="4422" w:type="dxa"/>
            <w:vMerge w:val="restart"/>
          </w:tcPr>
          <w:p w:rsidR="002958A2" w:rsidRDefault="00245FBA">
            <w:pPr>
              <w:pStyle w:val="ConsPlusNormal0"/>
            </w:pPr>
            <w:r>
              <w:t>антибиотики гликопептидной структуры</w:t>
            </w:r>
          </w:p>
        </w:tc>
        <w:tc>
          <w:tcPr>
            <w:tcW w:w="3060" w:type="dxa"/>
          </w:tcPr>
          <w:p w:rsidR="002958A2" w:rsidRDefault="00245FBA">
            <w:pPr>
              <w:pStyle w:val="ConsPlusNormal0"/>
            </w:pPr>
            <w:r>
              <w:t>ванкомицин</w:t>
            </w:r>
          </w:p>
        </w:tc>
        <w:tc>
          <w:tcPr>
            <w:tcW w:w="3628" w:type="dxa"/>
          </w:tcPr>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раствора для инфузий и приема внутрь;</w:t>
            </w:r>
          </w:p>
          <w:p w:rsidR="002958A2" w:rsidRDefault="00245FBA">
            <w:pPr>
              <w:pStyle w:val="ConsPlusNormal0"/>
            </w:pPr>
            <w:r>
              <w:t>порошок для приготовления раствора для инфузий;</w:t>
            </w:r>
          </w:p>
          <w:p w:rsidR="002958A2" w:rsidRDefault="00245FBA">
            <w:pPr>
              <w:pStyle w:val="ConsPlusNormal0"/>
            </w:pPr>
            <w:r>
              <w:t>порошок для приготовления раствора для инфузий и приема внутрь;</w:t>
            </w:r>
          </w:p>
          <w:p w:rsidR="002958A2" w:rsidRDefault="00245FBA">
            <w:pPr>
              <w:pStyle w:val="ConsPlusNormal0"/>
            </w:pPr>
            <w:r>
              <w:t>порошок для приготовления концентрата для приготовления раствора для инфузий и раствора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телаванцин</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tcPr>
          <w:p w:rsidR="002958A2" w:rsidRDefault="00245FBA">
            <w:pPr>
              <w:pStyle w:val="ConsPlusNormal0"/>
            </w:pPr>
            <w:r>
              <w:t>J01XB</w:t>
            </w:r>
          </w:p>
        </w:tc>
        <w:tc>
          <w:tcPr>
            <w:tcW w:w="4422" w:type="dxa"/>
          </w:tcPr>
          <w:p w:rsidR="002958A2" w:rsidRDefault="00245FBA">
            <w:pPr>
              <w:pStyle w:val="ConsPlusNormal0"/>
            </w:pPr>
            <w:r>
              <w:t>полимиксины</w:t>
            </w:r>
          </w:p>
        </w:tc>
        <w:tc>
          <w:tcPr>
            <w:tcW w:w="3060" w:type="dxa"/>
          </w:tcPr>
          <w:p w:rsidR="002958A2" w:rsidRDefault="00245FBA">
            <w:pPr>
              <w:pStyle w:val="ConsPlusNormal0"/>
            </w:pPr>
            <w:r>
              <w:t>полимиксин B</w:t>
            </w:r>
          </w:p>
        </w:tc>
        <w:tc>
          <w:tcPr>
            <w:tcW w:w="3628" w:type="dxa"/>
          </w:tcPr>
          <w:p w:rsidR="002958A2" w:rsidRDefault="00245FBA">
            <w:pPr>
              <w:pStyle w:val="ConsPlusNormal0"/>
            </w:pPr>
            <w:r>
              <w:t>порошок для приготовления раствора для инъекций;</w:t>
            </w:r>
          </w:p>
          <w:p w:rsidR="002958A2" w:rsidRDefault="00245FBA">
            <w:pPr>
              <w:pStyle w:val="ConsPlusNormal0"/>
            </w:pPr>
            <w:r>
              <w:t>лиофилизат для приготовления раствора для инъекций</w:t>
            </w:r>
          </w:p>
        </w:tc>
      </w:tr>
      <w:tr w:rsidR="002958A2">
        <w:tc>
          <w:tcPr>
            <w:tcW w:w="1020" w:type="dxa"/>
          </w:tcPr>
          <w:p w:rsidR="002958A2" w:rsidRDefault="00245FBA">
            <w:pPr>
              <w:pStyle w:val="ConsPlusNormal0"/>
            </w:pPr>
            <w:r>
              <w:t>J01XD</w:t>
            </w:r>
          </w:p>
        </w:tc>
        <w:tc>
          <w:tcPr>
            <w:tcW w:w="4422" w:type="dxa"/>
          </w:tcPr>
          <w:p w:rsidR="002958A2" w:rsidRDefault="00245FBA">
            <w:pPr>
              <w:pStyle w:val="ConsPlusNormal0"/>
            </w:pPr>
            <w:r>
              <w:t>производные имидазола</w:t>
            </w:r>
          </w:p>
        </w:tc>
        <w:tc>
          <w:tcPr>
            <w:tcW w:w="3060" w:type="dxa"/>
          </w:tcPr>
          <w:p w:rsidR="002958A2" w:rsidRDefault="00245FBA">
            <w:pPr>
              <w:pStyle w:val="ConsPlusNormal0"/>
            </w:pPr>
            <w:r>
              <w:t>метронидазол</w:t>
            </w:r>
          </w:p>
        </w:tc>
        <w:tc>
          <w:tcPr>
            <w:tcW w:w="3628" w:type="dxa"/>
          </w:tcPr>
          <w:p w:rsidR="002958A2" w:rsidRDefault="00245FBA">
            <w:pPr>
              <w:pStyle w:val="ConsPlusNormal0"/>
            </w:pPr>
            <w:r>
              <w:t>раствор для инфузий;</w:t>
            </w:r>
          </w:p>
          <w:p w:rsidR="002958A2" w:rsidRDefault="00245FBA">
            <w:pPr>
              <w:pStyle w:val="ConsPlusNormal0"/>
            </w:pPr>
            <w:r>
              <w:lastRenderedPageBreak/>
              <w:t>таблетки;</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lastRenderedPageBreak/>
              <w:t>J01XX</w:t>
            </w:r>
          </w:p>
        </w:tc>
        <w:tc>
          <w:tcPr>
            <w:tcW w:w="4422" w:type="dxa"/>
            <w:vMerge w:val="restart"/>
          </w:tcPr>
          <w:p w:rsidR="002958A2" w:rsidRDefault="00245FBA">
            <w:pPr>
              <w:pStyle w:val="ConsPlusNormal0"/>
            </w:pPr>
            <w:r>
              <w:t>прочие антибактериальные препараты</w:t>
            </w:r>
          </w:p>
        </w:tc>
        <w:tc>
          <w:tcPr>
            <w:tcW w:w="3060" w:type="dxa"/>
          </w:tcPr>
          <w:p w:rsidR="002958A2" w:rsidRDefault="00245FBA">
            <w:pPr>
              <w:pStyle w:val="ConsPlusNormal0"/>
            </w:pPr>
            <w:r>
              <w:t>даптомицин</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линезолид</w:t>
            </w:r>
          </w:p>
        </w:tc>
        <w:tc>
          <w:tcPr>
            <w:tcW w:w="3628" w:type="dxa"/>
          </w:tcPr>
          <w:p w:rsidR="002958A2" w:rsidRDefault="00245FBA">
            <w:pPr>
              <w:pStyle w:val="ConsPlusNormal0"/>
            </w:pPr>
            <w:r>
              <w:t>гранулы для приготовления суспензии для приема внутрь;</w:t>
            </w:r>
          </w:p>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тедизолид</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фосфомицин</w:t>
            </w:r>
          </w:p>
        </w:tc>
        <w:tc>
          <w:tcPr>
            <w:tcW w:w="3628" w:type="dxa"/>
          </w:tcPr>
          <w:p w:rsidR="002958A2" w:rsidRDefault="00245FBA">
            <w:pPr>
              <w:pStyle w:val="ConsPlusNormal0"/>
            </w:pPr>
            <w:r>
              <w:t>порошок для приготовления раствора для внутривенного введения</w:t>
            </w:r>
          </w:p>
        </w:tc>
      </w:tr>
      <w:tr w:rsidR="002958A2">
        <w:tc>
          <w:tcPr>
            <w:tcW w:w="1020" w:type="dxa"/>
          </w:tcPr>
          <w:p w:rsidR="002958A2" w:rsidRDefault="00245FBA">
            <w:pPr>
              <w:pStyle w:val="ConsPlusNormal0"/>
            </w:pPr>
            <w:r>
              <w:t>J02</w:t>
            </w:r>
          </w:p>
        </w:tc>
        <w:tc>
          <w:tcPr>
            <w:tcW w:w="4422" w:type="dxa"/>
          </w:tcPr>
          <w:p w:rsidR="002958A2" w:rsidRDefault="00245FBA">
            <w:pPr>
              <w:pStyle w:val="ConsPlusNormal0"/>
            </w:pPr>
            <w:r>
              <w:t>противогрибковые препараты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J02A</w:t>
            </w:r>
          </w:p>
        </w:tc>
        <w:tc>
          <w:tcPr>
            <w:tcW w:w="4422" w:type="dxa"/>
          </w:tcPr>
          <w:p w:rsidR="002958A2" w:rsidRDefault="00245FBA">
            <w:pPr>
              <w:pStyle w:val="ConsPlusNormal0"/>
            </w:pPr>
            <w:r>
              <w:t>противогрибковые препараты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J02AA</w:t>
            </w:r>
          </w:p>
        </w:tc>
        <w:tc>
          <w:tcPr>
            <w:tcW w:w="4422" w:type="dxa"/>
            <w:vMerge w:val="restart"/>
          </w:tcPr>
          <w:p w:rsidR="002958A2" w:rsidRDefault="00245FBA">
            <w:pPr>
              <w:pStyle w:val="ConsPlusNormal0"/>
            </w:pPr>
            <w:r>
              <w:t>антибиотики</w:t>
            </w:r>
          </w:p>
        </w:tc>
        <w:tc>
          <w:tcPr>
            <w:tcW w:w="3060" w:type="dxa"/>
          </w:tcPr>
          <w:p w:rsidR="002958A2" w:rsidRDefault="00245FBA">
            <w:pPr>
              <w:pStyle w:val="ConsPlusNormal0"/>
            </w:pPr>
            <w:r>
              <w:t>амфотерицин B</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нистатин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lastRenderedPageBreak/>
              <w:t>J02AC</w:t>
            </w:r>
          </w:p>
        </w:tc>
        <w:tc>
          <w:tcPr>
            <w:tcW w:w="4422" w:type="dxa"/>
            <w:vMerge w:val="restart"/>
          </w:tcPr>
          <w:p w:rsidR="002958A2" w:rsidRDefault="00245FBA">
            <w:pPr>
              <w:pStyle w:val="ConsPlusNormal0"/>
            </w:pPr>
            <w:r>
              <w:t>производные триазола</w:t>
            </w:r>
          </w:p>
        </w:tc>
        <w:tc>
          <w:tcPr>
            <w:tcW w:w="3060" w:type="dxa"/>
          </w:tcPr>
          <w:p w:rsidR="002958A2" w:rsidRDefault="00245FBA">
            <w:pPr>
              <w:pStyle w:val="ConsPlusNormal0"/>
            </w:pPr>
            <w:r>
              <w:t>вориконазол</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лиофилизат для приготовления раствора для инфузий;</w:t>
            </w:r>
          </w:p>
          <w:p w:rsidR="002958A2" w:rsidRDefault="00245FBA">
            <w:pPr>
              <w:pStyle w:val="ConsPlusNormal0"/>
            </w:pPr>
            <w:r>
              <w:t>порошок для приготовления суспензии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позаконазол</w:t>
            </w:r>
          </w:p>
        </w:tc>
        <w:tc>
          <w:tcPr>
            <w:tcW w:w="3628" w:type="dxa"/>
          </w:tcPr>
          <w:p w:rsidR="002958A2" w:rsidRDefault="00245FBA">
            <w:pPr>
              <w:pStyle w:val="ConsPlusNormal0"/>
            </w:pPr>
            <w:r>
              <w:t>суспензия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флуконазол</w:t>
            </w:r>
          </w:p>
        </w:tc>
        <w:tc>
          <w:tcPr>
            <w:tcW w:w="3628" w:type="dxa"/>
          </w:tcPr>
          <w:p w:rsidR="002958A2" w:rsidRDefault="00245FBA">
            <w:pPr>
              <w:pStyle w:val="ConsPlusNormal0"/>
            </w:pPr>
            <w:r>
              <w:t>капсулы;</w:t>
            </w:r>
          </w:p>
          <w:p w:rsidR="002958A2" w:rsidRDefault="00245FBA">
            <w:pPr>
              <w:pStyle w:val="ConsPlusNormal0"/>
            </w:pPr>
            <w:r>
              <w:t>порошок для приготовления суспензии для приема внутрь;</w:t>
            </w:r>
          </w:p>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J02AX</w:t>
            </w:r>
          </w:p>
        </w:tc>
        <w:tc>
          <w:tcPr>
            <w:tcW w:w="4422" w:type="dxa"/>
            <w:vMerge w:val="restart"/>
          </w:tcPr>
          <w:p w:rsidR="002958A2" w:rsidRDefault="00245FBA">
            <w:pPr>
              <w:pStyle w:val="ConsPlusNormal0"/>
            </w:pPr>
            <w:r>
              <w:t>другие противогрибковые препараты системного действия</w:t>
            </w:r>
          </w:p>
        </w:tc>
        <w:tc>
          <w:tcPr>
            <w:tcW w:w="3060" w:type="dxa"/>
          </w:tcPr>
          <w:p w:rsidR="002958A2" w:rsidRDefault="00245FBA">
            <w:pPr>
              <w:pStyle w:val="ConsPlusNormal0"/>
            </w:pPr>
            <w:r>
              <w:t>каспофунгин</w:t>
            </w:r>
          </w:p>
        </w:tc>
        <w:tc>
          <w:tcPr>
            <w:tcW w:w="3628" w:type="dxa"/>
          </w:tcPr>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микафунгин</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tcPr>
          <w:p w:rsidR="002958A2" w:rsidRDefault="00245FBA">
            <w:pPr>
              <w:pStyle w:val="ConsPlusNormal0"/>
            </w:pPr>
            <w:r>
              <w:t>J04</w:t>
            </w:r>
          </w:p>
        </w:tc>
        <w:tc>
          <w:tcPr>
            <w:tcW w:w="4422" w:type="dxa"/>
          </w:tcPr>
          <w:p w:rsidR="002958A2" w:rsidRDefault="00245FBA">
            <w:pPr>
              <w:pStyle w:val="ConsPlusNormal0"/>
            </w:pPr>
            <w:r>
              <w:t>препараты, активные в отношении микобактерий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J04A</w:t>
            </w:r>
          </w:p>
        </w:tc>
        <w:tc>
          <w:tcPr>
            <w:tcW w:w="4422" w:type="dxa"/>
          </w:tcPr>
          <w:p w:rsidR="002958A2" w:rsidRDefault="00245FBA">
            <w:pPr>
              <w:pStyle w:val="ConsPlusNormal0"/>
            </w:pPr>
            <w:r>
              <w:t>противотуберкулезные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J04AA</w:t>
            </w:r>
          </w:p>
        </w:tc>
        <w:tc>
          <w:tcPr>
            <w:tcW w:w="4422" w:type="dxa"/>
          </w:tcPr>
          <w:p w:rsidR="002958A2" w:rsidRDefault="00245FBA">
            <w:pPr>
              <w:pStyle w:val="ConsPlusNormal0"/>
            </w:pPr>
            <w:r>
              <w:t>аминосалициловая кислота и ее производные</w:t>
            </w:r>
          </w:p>
        </w:tc>
        <w:tc>
          <w:tcPr>
            <w:tcW w:w="3060" w:type="dxa"/>
          </w:tcPr>
          <w:p w:rsidR="002958A2" w:rsidRDefault="00245FBA">
            <w:pPr>
              <w:pStyle w:val="ConsPlusNormal0"/>
            </w:pPr>
            <w:r>
              <w:t>аминосалициловая кислота</w:t>
            </w:r>
          </w:p>
        </w:tc>
        <w:tc>
          <w:tcPr>
            <w:tcW w:w="3628" w:type="dxa"/>
          </w:tcPr>
          <w:p w:rsidR="002958A2" w:rsidRDefault="00245FBA">
            <w:pPr>
              <w:pStyle w:val="ConsPlusNormal0"/>
            </w:pPr>
            <w:r>
              <w:t>гранулы замедленного высвобождения для приема внутрь;</w:t>
            </w:r>
          </w:p>
          <w:p w:rsidR="002958A2" w:rsidRDefault="00245FBA">
            <w:pPr>
              <w:pStyle w:val="ConsPlusNormal0"/>
            </w:pPr>
            <w:r>
              <w:t>гранулы кишечнорастворимые;</w:t>
            </w:r>
          </w:p>
          <w:p w:rsidR="002958A2" w:rsidRDefault="00245FBA">
            <w:pPr>
              <w:pStyle w:val="ConsPlusNormal0"/>
            </w:pPr>
            <w:r>
              <w:t>гранулы, покрытые кишечнорастворимой оболочкой;</w:t>
            </w:r>
          </w:p>
          <w:p w:rsidR="002958A2" w:rsidRDefault="00245FBA">
            <w:pPr>
              <w:pStyle w:val="ConsPlusNormal0"/>
            </w:pPr>
            <w:r>
              <w:t>гранулы с пролонгированным высвобождением;</w:t>
            </w:r>
          </w:p>
          <w:p w:rsidR="002958A2" w:rsidRDefault="00245FBA">
            <w:pPr>
              <w:pStyle w:val="ConsPlusNormal0"/>
            </w:pPr>
            <w:r>
              <w:t>лиофилизат для приготовления раствора для инфузий;</w:t>
            </w:r>
          </w:p>
          <w:p w:rsidR="002958A2" w:rsidRDefault="00245FBA">
            <w:pPr>
              <w:pStyle w:val="ConsPlusNormal0"/>
            </w:pPr>
            <w:r>
              <w:t>раствор для инфузий;</w:t>
            </w:r>
          </w:p>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t>таблетки, покрытые кишечнорастворимой оболочкой</w:t>
            </w:r>
          </w:p>
        </w:tc>
      </w:tr>
      <w:tr w:rsidR="002958A2">
        <w:tc>
          <w:tcPr>
            <w:tcW w:w="1020" w:type="dxa"/>
            <w:vMerge w:val="restart"/>
          </w:tcPr>
          <w:p w:rsidR="002958A2" w:rsidRDefault="00245FBA">
            <w:pPr>
              <w:pStyle w:val="ConsPlusNormal0"/>
            </w:pPr>
            <w:r>
              <w:t>J04AB</w:t>
            </w:r>
          </w:p>
        </w:tc>
        <w:tc>
          <w:tcPr>
            <w:tcW w:w="4422" w:type="dxa"/>
            <w:vMerge w:val="restart"/>
          </w:tcPr>
          <w:p w:rsidR="002958A2" w:rsidRDefault="00245FBA">
            <w:pPr>
              <w:pStyle w:val="ConsPlusNormal0"/>
            </w:pPr>
            <w:r>
              <w:t>антибиотики</w:t>
            </w:r>
          </w:p>
        </w:tc>
        <w:tc>
          <w:tcPr>
            <w:tcW w:w="3060" w:type="dxa"/>
          </w:tcPr>
          <w:p w:rsidR="002958A2" w:rsidRDefault="00245FBA">
            <w:pPr>
              <w:pStyle w:val="ConsPlusNormal0"/>
            </w:pPr>
            <w:r>
              <w:t>капреомицин</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лиофилизат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инфузий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рифабутин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рифампицин</w:t>
            </w:r>
          </w:p>
        </w:tc>
        <w:tc>
          <w:tcPr>
            <w:tcW w:w="3628" w:type="dxa"/>
          </w:tcPr>
          <w:p w:rsidR="002958A2" w:rsidRDefault="00245FBA">
            <w:pPr>
              <w:pStyle w:val="ConsPlusNormal0"/>
            </w:pPr>
            <w:r>
              <w:t>капсулы;</w:t>
            </w:r>
          </w:p>
          <w:p w:rsidR="002958A2" w:rsidRDefault="00245FBA">
            <w:pPr>
              <w:pStyle w:val="ConsPlusNormal0"/>
            </w:pPr>
            <w:r>
              <w:t>лиофилизат для приготовления раствора для инфузий;</w:t>
            </w:r>
          </w:p>
          <w:p w:rsidR="002958A2" w:rsidRDefault="00245FBA">
            <w:pPr>
              <w:pStyle w:val="ConsPlusNormal0"/>
            </w:pPr>
            <w:r>
              <w:t xml:space="preserve">лиофилизат для приготовления </w:t>
            </w:r>
            <w:r>
              <w:lastRenderedPageBreak/>
              <w:t>раствора для инъекций;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циклосерин</w:t>
            </w:r>
          </w:p>
        </w:tc>
        <w:tc>
          <w:tcPr>
            <w:tcW w:w="3628" w:type="dxa"/>
          </w:tcPr>
          <w:p w:rsidR="002958A2" w:rsidRDefault="00245FBA">
            <w:pPr>
              <w:pStyle w:val="ConsPlusNormal0"/>
            </w:pPr>
            <w:r>
              <w:t>капсулы</w:t>
            </w:r>
          </w:p>
        </w:tc>
      </w:tr>
      <w:tr w:rsidR="002958A2">
        <w:tc>
          <w:tcPr>
            <w:tcW w:w="1020" w:type="dxa"/>
          </w:tcPr>
          <w:p w:rsidR="002958A2" w:rsidRDefault="00245FBA">
            <w:pPr>
              <w:pStyle w:val="ConsPlusNormal0"/>
            </w:pPr>
            <w:r>
              <w:t>J04AC</w:t>
            </w:r>
          </w:p>
        </w:tc>
        <w:tc>
          <w:tcPr>
            <w:tcW w:w="4422" w:type="dxa"/>
          </w:tcPr>
          <w:p w:rsidR="002958A2" w:rsidRDefault="00245FBA">
            <w:pPr>
              <w:pStyle w:val="ConsPlusNormal0"/>
            </w:pPr>
            <w:r>
              <w:t>гидразиды</w:t>
            </w:r>
          </w:p>
        </w:tc>
        <w:tc>
          <w:tcPr>
            <w:tcW w:w="3060" w:type="dxa"/>
          </w:tcPr>
          <w:p w:rsidR="002958A2" w:rsidRDefault="00245FBA">
            <w:pPr>
              <w:pStyle w:val="ConsPlusNormal0"/>
            </w:pPr>
            <w:r>
              <w:t>изониазид</w:t>
            </w:r>
          </w:p>
        </w:tc>
        <w:tc>
          <w:tcPr>
            <w:tcW w:w="3628" w:type="dxa"/>
          </w:tcPr>
          <w:p w:rsidR="002958A2" w:rsidRDefault="00245FBA">
            <w:pPr>
              <w:pStyle w:val="ConsPlusNormal0"/>
            </w:pPr>
            <w:r>
              <w:t>раствор для внутривенного, внутримышечного, ингаляционного и эндотрахеального введения;</w:t>
            </w:r>
          </w:p>
          <w:p w:rsidR="002958A2" w:rsidRDefault="00245FBA">
            <w:pPr>
              <w:pStyle w:val="ConsPlusNormal0"/>
            </w:pPr>
            <w:r>
              <w:t>раствор для инъекций;</w:t>
            </w:r>
          </w:p>
          <w:p w:rsidR="002958A2" w:rsidRDefault="00245FBA">
            <w:pPr>
              <w:pStyle w:val="ConsPlusNormal0"/>
            </w:pPr>
            <w:r>
              <w:t>раствор для инъекций и ингаляций;</w:t>
            </w:r>
          </w:p>
          <w:p w:rsidR="002958A2" w:rsidRDefault="00245FBA">
            <w:pPr>
              <w:pStyle w:val="ConsPlusNormal0"/>
            </w:pPr>
            <w:r>
              <w:t>таблетки</w:t>
            </w:r>
          </w:p>
        </w:tc>
      </w:tr>
      <w:tr w:rsidR="002958A2">
        <w:tc>
          <w:tcPr>
            <w:tcW w:w="1020" w:type="dxa"/>
            <w:vMerge w:val="restart"/>
          </w:tcPr>
          <w:p w:rsidR="002958A2" w:rsidRDefault="00245FBA">
            <w:pPr>
              <w:pStyle w:val="ConsPlusNormal0"/>
            </w:pPr>
            <w:r>
              <w:t>J04AD</w:t>
            </w:r>
          </w:p>
        </w:tc>
        <w:tc>
          <w:tcPr>
            <w:tcW w:w="4422" w:type="dxa"/>
            <w:vMerge w:val="restart"/>
          </w:tcPr>
          <w:p w:rsidR="002958A2" w:rsidRDefault="00245FBA">
            <w:pPr>
              <w:pStyle w:val="ConsPlusNormal0"/>
            </w:pPr>
            <w:r>
              <w:t>производные тиокарбамида</w:t>
            </w:r>
          </w:p>
        </w:tc>
        <w:tc>
          <w:tcPr>
            <w:tcW w:w="3060" w:type="dxa"/>
          </w:tcPr>
          <w:p w:rsidR="002958A2" w:rsidRDefault="00245FBA">
            <w:pPr>
              <w:pStyle w:val="ConsPlusNormal0"/>
            </w:pPr>
            <w:r>
              <w:t>протионамид</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этионамид</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J04AK</w:t>
            </w:r>
          </w:p>
        </w:tc>
        <w:tc>
          <w:tcPr>
            <w:tcW w:w="4422" w:type="dxa"/>
            <w:vMerge w:val="restart"/>
          </w:tcPr>
          <w:p w:rsidR="002958A2" w:rsidRDefault="00245FBA">
            <w:pPr>
              <w:pStyle w:val="ConsPlusNormal0"/>
            </w:pPr>
            <w:r>
              <w:t>другие противотуберкулезные препараты</w:t>
            </w:r>
          </w:p>
        </w:tc>
        <w:tc>
          <w:tcPr>
            <w:tcW w:w="3060" w:type="dxa"/>
          </w:tcPr>
          <w:p w:rsidR="002958A2" w:rsidRDefault="00245FBA">
            <w:pPr>
              <w:pStyle w:val="ConsPlusNormal0"/>
            </w:pPr>
            <w:r>
              <w:t>бедаквилин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деламанид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пиразинамид</w:t>
            </w:r>
          </w:p>
        </w:tc>
        <w:tc>
          <w:tcPr>
            <w:tcW w:w="3628" w:type="dxa"/>
          </w:tcPr>
          <w:p w:rsidR="002958A2" w:rsidRDefault="00245FBA">
            <w:pPr>
              <w:pStyle w:val="ConsPlusNormal0"/>
            </w:pPr>
            <w:r>
              <w:t>таблетки;</w:t>
            </w:r>
          </w:p>
          <w:p w:rsidR="002958A2" w:rsidRDefault="00245FBA">
            <w:pPr>
              <w:pStyle w:val="ConsPlusNormal0"/>
            </w:pPr>
            <w:r>
              <w:t>таблетки,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теризидон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тиоуреидоиминометилпири</w:t>
            </w:r>
            <w:r>
              <w:lastRenderedPageBreak/>
              <w:t>диния перхлорат</w:t>
            </w:r>
          </w:p>
        </w:tc>
        <w:tc>
          <w:tcPr>
            <w:tcW w:w="3628" w:type="dxa"/>
          </w:tcPr>
          <w:p w:rsidR="002958A2" w:rsidRDefault="00245FBA">
            <w:pPr>
              <w:pStyle w:val="ConsPlusNormal0"/>
            </w:pPr>
            <w:r>
              <w:lastRenderedPageBreak/>
              <w:t xml:space="preserve">таблетки, покрытые пленочной </w:t>
            </w:r>
            <w:r>
              <w:lastRenderedPageBreak/>
              <w:t>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этамбутол</w:t>
            </w:r>
          </w:p>
        </w:tc>
        <w:tc>
          <w:tcPr>
            <w:tcW w:w="3628" w:type="dxa"/>
          </w:tcPr>
          <w:p w:rsidR="002958A2" w:rsidRDefault="00245FBA">
            <w:pPr>
              <w:pStyle w:val="ConsPlusNormal0"/>
            </w:pPr>
            <w:r>
              <w:t>таблетки;</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J04AM</w:t>
            </w:r>
          </w:p>
        </w:tc>
        <w:tc>
          <w:tcPr>
            <w:tcW w:w="4422" w:type="dxa"/>
            <w:vMerge w:val="restart"/>
          </w:tcPr>
          <w:p w:rsidR="002958A2" w:rsidRDefault="00245FBA">
            <w:pPr>
              <w:pStyle w:val="ConsPlusNormal0"/>
            </w:pPr>
            <w:r>
              <w:t>комбинированные противотуберкулезные препараты</w:t>
            </w:r>
          </w:p>
        </w:tc>
        <w:tc>
          <w:tcPr>
            <w:tcW w:w="3060" w:type="dxa"/>
          </w:tcPr>
          <w:p w:rsidR="002958A2" w:rsidRDefault="00245FBA">
            <w:pPr>
              <w:pStyle w:val="ConsPlusNormal0"/>
            </w:pPr>
            <w:r>
              <w:t>изониазид + ломефлоксацин + пиразинамид + этамбутол + пиридоксин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изониазид + пиразинамид</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изониазид + пиразинамид + рифампицин</w:t>
            </w:r>
          </w:p>
        </w:tc>
        <w:tc>
          <w:tcPr>
            <w:tcW w:w="3628" w:type="dxa"/>
          </w:tcPr>
          <w:p w:rsidR="002958A2" w:rsidRDefault="00245FBA">
            <w:pPr>
              <w:pStyle w:val="ConsPlusNormal0"/>
            </w:pPr>
            <w:r>
              <w:t>таблетки диспергируемые;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изониазид + пиразинамид + рифампицин + этамбутол</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изониазид + пиразинамид + рифампицин + этамбутол + пиридоксин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изониазид + рифампицин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изониазид + этамбутол</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ломефлоксацин + пиразинамид + протионамид + этамбутол + пиридоксин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lastRenderedPageBreak/>
              <w:t>J04B</w:t>
            </w:r>
          </w:p>
        </w:tc>
        <w:tc>
          <w:tcPr>
            <w:tcW w:w="4422" w:type="dxa"/>
          </w:tcPr>
          <w:p w:rsidR="002958A2" w:rsidRDefault="00245FBA">
            <w:pPr>
              <w:pStyle w:val="ConsPlusNormal0"/>
            </w:pPr>
            <w:r>
              <w:t>противолепрозные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J04BA</w:t>
            </w:r>
          </w:p>
        </w:tc>
        <w:tc>
          <w:tcPr>
            <w:tcW w:w="4422" w:type="dxa"/>
          </w:tcPr>
          <w:p w:rsidR="002958A2" w:rsidRDefault="00245FBA">
            <w:pPr>
              <w:pStyle w:val="ConsPlusNormal0"/>
            </w:pPr>
            <w:r>
              <w:t>противолепрозные препараты</w:t>
            </w:r>
          </w:p>
        </w:tc>
        <w:tc>
          <w:tcPr>
            <w:tcW w:w="3060" w:type="dxa"/>
          </w:tcPr>
          <w:p w:rsidR="002958A2" w:rsidRDefault="00245FBA">
            <w:pPr>
              <w:pStyle w:val="ConsPlusNormal0"/>
            </w:pPr>
            <w:r>
              <w:t>дапсон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J05</w:t>
            </w:r>
          </w:p>
        </w:tc>
        <w:tc>
          <w:tcPr>
            <w:tcW w:w="4422" w:type="dxa"/>
          </w:tcPr>
          <w:p w:rsidR="002958A2" w:rsidRDefault="00245FBA">
            <w:pPr>
              <w:pStyle w:val="ConsPlusNormal0"/>
            </w:pPr>
            <w:r>
              <w:t>противовирусные препараты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J05A</w:t>
            </w:r>
          </w:p>
        </w:tc>
        <w:tc>
          <w:tcPr>
            <w:tcW w:w="4422" w:type="dxa"/>
          </w:tcPr>
          <w:p w:rsidR="002958A2" w:rsidRDefault="00245FBA">
            <w:pPr>
              <w:pStyle w:val="ConsPlusNormal0"/>
            </w:pPr>
            <w:r>
              <w:t>противовирусные препараты прямого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J05AB</w:t>
            </w:r>
          </w:p>
        </w:tc>
        <w:tc>
          <w:tcPr>
            <w:tcW w:w="4422" w:type="dxa"/>
            <w:vMerge w:val="restart"/>
          </w:tcPr>
          <w:p w:rsidR="002958A2" w:rsidRDefault="00245FBA">
            <w:pPr>
              <w:pStyle w:val="ConsPlusNormal0"/>
            </w:pPr>
            <w:r>
              <w:t>нуклеозиды и нуклеотиды, кроме ингибиторов обратной транскриптазы</w:t>
            </w:r>
          </w:p>
        </w:tc>
        <w:tc>
          <w:tcPr>
            <w:tcW w:w="3060" w:type="dxa"/>
          </w:tcPr>
          <w:p w:rsidR="002958A2" w:rsidRDefault="00245FBA">
            <w:pPr>
              <w:pStyle w:val="ConsPlusNormal0"/>
            </w:pPr>
            <w:r>
              <w:t>ацикловир</w:t>
            </w:r>
          </w:p>
        </w:tc>
        <w:tc>
          <w:tcPr>
            <w:tcW w:w="3628" w:type="dxa"/>
          </w:tcPr>
          <w:p w:rsidR="002958A2" w:rsidRDefault="00245FBA">
            <w:pPr>
              <w:pStyle w:val="ConsPlusNormal0"/>
            </w:pPr>
            <w:r>
              <w:t>крем для наружного применения;</w:t>
            </w:r>
          </w:p>
          <w:p w:rsidR="002958A2" w:rsidRDefault="00245FBA">
            <w:pPr>
              <w:pStyle w:val="ConsPlusNormal0"/>
            </w:pPr>
            <w:r>
              <w:t>лиофилизат для приготовления раствора для инфузий;</w:t>
            </w:r>
          </w:p>
          <w:p w:rsidR="002958A2" w:rsidRDefault="00245FBA">
            <w:pPr>
              <w:pStyle w:val="ConsPlusNormal0"/>
            </w:pPr>
            <w:r>
              <w:t>мазь глазная;</w:t>
            </w:r>
          </w:p>
          <w:p w:rsidR="002958A2" w:rsidRDefault="00245FBA">
            <w:pPr>
              <w:pStyle w:val="ConsPlusNormal0"/>
            </w:pPr>
            <w:r>
              <w:t>мазь для местного и наружного применения;</w:t>
            </w:r>
          </w:p>
          <w:p w:rsidR="002958A2" w:rsidRDefault="00245FBA">
            <w:pPr>
              <w:pStyle w:val="ConsPlusNormal0"/>
            </w:pPr>
            <w:r>
              <w:t>мазь для наружного применения;</w:t>
            </w:r>
          </w:p>
          <w:p w:rsidR="002958A2" w:rsidRDefault="00245FBA">
            <w:pPr>
              <w:pStyle w:val="ConsPlusNormal0"/>
            </w:pPr>
            <w:r>
              <w:t>порошок для приготовления раствора для инфузий;</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валганцикловир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ганцикловир</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val="restart"/>
          </w:tcPr>
          <w:p w:rsidR="002958A2" w:rsidRDefault="00245FBA">
            <w:pPr>
              <w:pStyle w:val="ConsPlusNormal0"/>
            </w:pPr>
            <w:r>
              <w:t>J05AE</w:t>
            </w:r>
          </w:p>
        </w:tc>
        <w:tc>
          <w:tcPr>
            <w:tcW w:w="4422" w:type="dxa"/>
            <w:vMerge w:val="restart"/>
          </w:tcPr>
          <w:p w:rsidR="002958A2" w:rsidRDefault="00245FBA">
            <w:pPr>
              <w:pStyle w:val="ConsPlusNormal0"/>
            </w:pPr>
            <w:r>
              <w:t>ингибиторы протеаз</w:t>
            </w:r>
          </w:p>
        </w:tc>
        <w:tc>
          <w:tcPr>
            <w:tcW w:w="3060" w:type="dxa"/>
          </w:tcPr>
          <w:p w:rsidR="002958A2" w:rsidRDefault="00245FBA">
            <w:pPr>
              <w:pStyle w:val="ConsPlusNormal0"/>
            </w:pPr>
            <w:r>
              <w:t>атазанавир</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атазанавир + ритонавир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дарунавир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нарлапревир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нирматрелвир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нирматрелвир + ритонавир</w:t>
            </w:r>
          </w:p>
        </w:tc>
        <w:tc>
          <w:tcPr>
            <w:tcW w:w="3628" w:type="dxa"/>
          </w:tcPr>
          <w:p w:rsidR="002958A2" w:rsidRDefault="00245FBA">
            <w:pPr>
              <w:pStyle w:val="ConsPlusNormal0"/>
            </w:pPr>
            <w:r>
              <w:t>таблетки, покрытые пленочной оболочкой;</w:t>
            </w:r>
          </w:p>
          <w:p w:rsidR="002958A2" w:rsidRDefault="00245FBA">
            <w:pPr>
              <w:pStyle w:val="ConsPlusNormal0"/>
            </w:pPr>
            <w:r>
              <w:t>набор таблеток, покрытых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ритонавир</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саквинавир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фосампренавир</w:t>
            </w:r>
          </w:p>
        </w:tc>
        <w:tc>
          <w:tcPr>
            <w:tcW w:w="3628" w:type="dxa"/>
          </w:tcPr>
          <w:p w:rsidR="002958A2" w:rsidRDefault="00245FBA">
            <w:pPr>
              <w:pStyle w:val="ConsPlusNormal0"/>
            </w:pPr>
            <w:r>
              <w:t>суспензия для приема внутрь;</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J05AF</w:t>
            </w:r>
          </w:p>
        </w:tc>
        <w:tc>
          <w:tcPr>
            <w:tcW w:w="4422" w:type="dxa"/>
            <w:vMerge w:val="restart"/>
          </w:tcPr>
          <w:p w:rsidR="002958A2" w:rsidRDefault="00245FBA">
            <w:pPr>
              <w:pStyle w:val="ConsPlusNormal0"/>
            </w:pPr>
            <w:r>
              <w:t>нуклеозиды и нуклеотиды - ингибиторы обратной транскриптазы</w:t>
            </w:r>
          </w:p>
        </w:tc>
        <w:tc>
          <w:tcPr>
            <w:tcW w:w="3060" w:type="dxa"/>
          </w:tcPr>
          <w:p w:rsidR="002958A2" w:rsidRDefault="00245FBA">
            <w:pPr>
              <w:pStyle w:val="ConsPlusNormal0"/>
            </w:pPr>
            <w:r>
              <w:t>абакавир</w:t>
            </w:r>
          </w:p>
        </w:tc>
        <w:tc>
          <w:tcPr>
            <w:tcW w:w="3628" w:type="dxa"/>
          </w:tcPr>
          <w:p w:rsidR="002958A2" w:rsidRDefault="00245FBA">
            <w:pPr>
              <w:pStyle w:val="ConsPlusNormal0"/>
            </w:pPr>
            <w:r>
              <w:t>раствор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диданозин</w:t>
            </w:r>
          </w:p>
        </w:tc>
        <w:tc>
          <w:tcPr>
            <w:tcW w:w="3628" w:type="dxa"/>
          </w:tcPr>
          <w:p w:rsidR="002958A2" w:rsidRDefault="00245FBA">
            <w:pPr>
              <w:pStyle w:val="ConsPlusNormal0"/>
            </w:pPr>
            <w:r>
              <w:t>капсулы кишечнорастворимые;</w:t>
            </w:r>
          </w:p>
          <w:p w:rsidR="002958A2" w:rsidRDefault="00245FBA">
            <w:pPr>
              <w:pStyle w:val="ConsPlusNormal0"/>
            </w:pPr>
            <w:r>
              <w:t>порошок для приготовления раствора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зидовудин</w:t>
            </w:r>
          </w:p>
        </w:tc>
        <w:tc>
          <w:tcPr>
            <w:tcW w:w="3628" w:type="dxa"/>
          </w:tcPr>
          <w:p w:rsidR="002958A2" w:rsidRDefault="00245FBA">
            <w:pPr>
              <w:pStyle w:val="ConsPlusNormal0"/>
            </w:pPr>
            <w:r>
              <w:t>капсулы;</w:t>
            </w:r>
          </w:p>
          <w:p w:rsidR="002958A2" w:rsidRDefault="00245FBA">
            <w:pPr>
              <w:pStyle w:val="ConsPlusNormal0"/>
            </w:pPr>
            <w:r>
              <w:lastRenderedPageBreak/>
              <w:t>раствор для инфузий;</w:t>
            </w:r>
          </w:p>
          <w:p w:rsidR="002958A2" w:rsidRDefault="00245FBA">
            <w:pPr>
              <w:pStyle w:val="ConsPlusNormal0"/>
            </w:pPr>
            <w:r>
              <w:t>раствор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ламивудин</w:t>
            </w:r>
          </w:p>
        </w:tc>
        <w:tc>
          <w:tcPr>
            <w:tcW w:w="3628" w:type="dxa"/>
          </w:tcPr>
          <w:p w:rsidR="002958A2" w:rsidRDefault="00245FBA">
            <w:pPr>
              <w:pStyle w:val="ConsPlusNormal0"/>
            </w:pPr>
            <w:r>
              <w:t>раствор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ставудин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телбивудин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тенофовир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тенофовира алафенамид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фосфазид</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эмтрицитабин</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энтекавир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J05AG</w:t>
            </w:r>
          </w:p>
        </w:tc>
        <w:tc>
          <w:tcPr>
            <w:tcW w:w="4422" w:type="dxa"/>
            <w:vMerge w:val="restart"/>
          </w:tcPr>
          <w:p w:rsidR="002958A2" w:rsidRDefault="00245FBA">
            <w:pPr>
              <w:pStyle w:val="ConsPlusNormal0"/>
            </w:pPr>
            <w:r>
              <w:t>ненуклеозидные ингибиторы обратной транскриптазы</w:t>
            </w:r>
          </w:p>
        </w:tc>
        <w:tc>
          <w:tcPr>
            <w:tcW w:w="3060" w:type="dxa"/>
          </w:tcPr>
          <w:p w:rsidR="002958A2" w:rsidRDefault="00245FBA">
            <w:pPr>
              <w:pStyle w:val="ConsPlusNormal0"/>
            </w:pPr>
            <w:r>
              <w:t>доравирин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невирапин</w:t>
            </w:r>
          </w:p>
        </w:tc>
        <w:tc>
          <w:tcPr>
            <w:tcW w:w="3628" w:type="dxa"/>
          </w:tcPr>
          <w:p w:rsidR="002958A2" w:rsidRDefault="00245FBA">
            <w:pPr>
              <w:pStyle w:val="ConsPlusNormal0"/>
            </w:pPr>
            <w:r>
              <w:t>суспензия для приема внутрь;</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элсульфавирин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этравирин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эфавиренз</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J05AH</w:t>
            </w:r>
          </w:p>
        </w:tc>
        <w:tc>
          <w:tcPr>
            <w:tcW w:w="4422" w:type="dxa"/>
          </w:tcPr>
          <w:p w:rsidR="002958A2" w:rsidRDefault="00245FBA">
            <w:pPr>
              <w:pStyle w:val="ConsPlusNormal0"/>
            </w:pPr>
            <w:r>
              <w:t>ингибиторы нейраминидазы</w:t>
            </w:r>
          </w:p>
        </w:tc>
        <w:tc>
          <w:tcPr>
            <w:tcW w:w="3060" w:type="dxa"/>
          </w:tcPr>
          <w:p w:rsidR="002958A2" w:rsidRDefault="00245FBA">
            <w:pPr>
              <w:pStyle w:val="ConsPlusNormal0"/>
            </w:pPr>
            <w:r>
              <w:t>осельтамивир</w:t>
            </w:r>
          </w:p>
        </w:tc>
        <w:tc>
          <w:tcPr>
            <w:tcW w:w="3628" w:type="dxa"/>
          </w:tcPr>
          <w:p w:rsidR="002958A2" w:rsidRDefault="00245FBA">
            <w:pPr>
              <w:pStyle w:val="ConsPlusNormal0"/>
            </w:pPr>
            <w:r>
              <w:t>капсулы</w:t>
            </w:r>
          </w:p>
        </w:tc>
      </w:tr>
      <w:tr w:rsidR="002958A2">
        <w:tc>
          <w:tcPr>
            <w:tcW w:w="1020" w:type="dxa"/>
            <w:vMerge w:val="restart"/>
          </w:tcPr>
          <w:p w:rsidR="002958A2" w:rsidRDefault="00245FBA">
            <w:pPr>
              <w:pStyle w:val="ConsPlusNormal0"/>
            </w:pPr>
            <w:r>
              <w:t>J05AP</w:t>
            </w:r>
          </w:p>
        </w:tc>
        <w:tc>
          <w:tcPr>
            <w:tcW w:w="4422" w:type="dxa"/>
            <w:vMerge w:val="restart"/>
          </w:tcPr>
          <w:p w:rsidR="002958A2" w:rsidRDefault="00245FBA">
            <w:pPr>
              <w:pStyle w:val="ConsPlusNormal0"/>
            </w:pPr>
            <w:r>
              <w:t>противовирусные препараты для лечения гепатита C</w:t>
            </w:r>
          </w:p>
        </w:tc>
        <w:tc>
          <w:tcPr>
            <w:tcW w:w="3060" w:type="dxa"/>
          </w:tcPr>
          <w:p w:rsidR="002958A2" w:rsidRDefault="00245FBA">
            <w:pPr>
              <w:pStyle w:val="ConsPlusNormal0"/>
            </w:pPr>
            <w:r>
              <w:t>велпатасвир + софосбувир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глекапревир + пибрентасвир</w:t>
            </w:r>
          </w:p>
        </w:tc>
        <w:tc>
          <w:tcPr>
            <w:tcW w:w="3628" w:type="dxa"/>
          </w:tcPr>
          <w:p w:rsidR="002958A2" w:rsidRDefault="00245FBA">
            <w:pPr>
              <w:pStyle w:val="ConsPlusNormal0"/>
            </w:pPr>
            <w:r>
              <w:t>гранулы,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даклатасвир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дасабувир; омбитасвир + паритапревир + ритонавир</w:t>
            </w:r>
          </w:p>
        </w:tc>
        <w:tc>
          <w:tcPr>
            <w:tcW w:w="3628" w:type="dxa"/>
          </w:tcPr>
          <w:p w:rsidR="002958A2" w:rsidRDefault="00245FBA">
            <w:pPr>
              <w:pStyle w:val="ConsPlusNormal0"/>
            </w:pPr>
            <w:r>
              <w:t>таблеток набор</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рибавирин</w:t>
            </w:r>
          </w:p>
        </w:tc>
        <w:tc>
          <w:tcPr>
            <w:tcW w:w="3628" w:type="dxa"/>
          </w:tcPr>
          <w:p w:rsidR="002958A2" w:rsidRDefault="00245FBA">
            <w:pPr>
              <w:pStyle w:val="ConsPlusNormal0"/>
            </w:pPr>
            <w:r>
              <w:t>капсулы;</w:t>
            </w:r>
          </w:p>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суспензии для приема внутрь;</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софосбувир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lastRenderedPageBreak/>
              <w:t>J05AR</w:t>
            </w:r>
          </w:p>
        </w:tc>
        <w:tc>
          <w:tcPr>
            <w:tcW w:w="4422" w:type="dxa"/>
            <w:vMerge w:val="restart"/>
          </w:tcPr>
          <w:p w:rsidR="002958A2" w:rsidRDefault="00245FBA">
            <w:pPr>
              <w:pStyle w:val="ConsPlusNormal0"/>
            </w:pPr>
            <w:r>
              <w:t>комбинированные противовирусные препараты для лечения ВИЧ-инфекции</w:t>
            </w:r>
          </w:p>
        </w:tc>
        <w:tc>
          <w:tcPr>
            <w:tcW w:w="3060" w:type="dxa"/>
          </w:tcPr>
          <w:p w:rsidR="002958A2" w:rsidRDefault="00245FBA">
            <w:pPr>
              <w:pStyle w:val="ConsPlusNormal0"/>
            </w:pPr>
            <w:r>
              <w:t>абакавир + ламивудин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абакавир + зидовудин + ламивудин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биктегравир + тенофовира алафенамид + эмтрицитабин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доравирин + ламивудин + тенофовир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зидовудин + ламивудин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кобицистат + тенофовира алафенамид + элвитегравир + эмтрицитабин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ламивудин + фосфазид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лопинавир + ритонавир</w:t>
            </w:r>
          </w:p>
        </w:tc>
        <w:tc>
          <w:tcPr>
            <w:tcW w:w="3628" w:type="dxa"/>
          </w:tcPr>
          <w:p w:rsidR="002958A2" w:rsidRDefault="00245FBA">
            <w:pPr>
              <w:pStyle w:val="ConsPlusNormal0"/>
            </w:pPr>
            <w:r>
              <w:t>раствор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рилпивирин + тенофовир + эмтрицитабин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тенофовир + элсульфавирин </w:t>
            </w:r>
            <w:r>
              <w:lastRenderedPageBreak/>
              <w:t>+ эмтрицитабин</w:t>
            </w:r>
          </w:p>
        </w:tc>
        <w:tc>
          <w:tcPr>
            <w:tcW w:w="3628" w:type="dxa"/>
          </w:tcPr>
          <w:p w:rsidR="002958A2" w:rsidRDefault="00245FBA">
            <w:pPr>
              <w:pStyle w:val="ConsPlusNormal0"/>
            </w:pPr>
            <w:r>
              <w:lastRenderedPageBreak/>
              <w:t xml:space="preserve">таблетки, покрытые пленочной </w:t>
            </w:r>
            <w:r>
              <w:lastRenderedPageBreak/>
              <w:t>оболочкой</w:t>
            </w:r>
          </w:p>
        </w:tc>
      </w:tr>
      <w:tr w:rsidR="002958A2">
        <w:tc>
          <w:tcPr>
            <w:tcW w:w="1020" w:type="dxa"/>
            <w:vMerge w:val="restart"/>
          </w:tcPr>
          <w:p w:rsidR="002958A2" w:rsidRDefault="00245FBA">
            <w:pPr>
              <w:pStyle w:val="ConsPlusNormal0"/>
            </w:pPr>
            <w:r>
              <w:lastRenderedPageBreak/>
              <w:t>J05AX</w:t>
            </w:r>
          </w:p>
        </w:tc>
        <w:tc>
          <w:tcPr>
            <w:tcW w:w="4422" w:type="dxa"/>
            <w:vMerge w:val="restart"/>
          </w:tcPr>
          <w:p w:rsidR="002958A2" w:rsidRDefault="00245FBA">
            <w:pPr>
              <w:pStyle w:val="ConsPlusNormal0"/>
            </w:pPr>
            <w:r>
              <w:t>прочие противовирусные препараты</w:t>
            </w:r>
          </w:p>
        </w:tc>
        <w:tc>
          <w:tcPr>
            <w:tcW w:w="3060" w:type="dxa"/>
          </w:tcPr>
          <w:p w:rsidR="002958A2" w:rsidRDefault="00245FBA">
            <w:pPr>
              <w:pStyle w:val="ConsPlusNormal0"/>
            </w:pPr>
            <w:r>
              <w:t>булевиртид</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гразопревир + элбасвир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долутегравир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имидазолилэтанамид пентандиовой кислоты</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кагоцел</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маравирок</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молнупиравир</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ралтегравир</w:t>
            </w:r>
          </w:p>
        </w:tc>
        <w:tc>
          <w:tcPr>
            <w:tcW w:w="3628" w:type="dxa"/>
          </w:tcPr>
          <w:p w:rsidR="002958A2" w:rsidRDefault="00245FBA">
            <w:pPr>
              <w:pStyle w:val="ConsPlusNormal0"/>
            </w:pPr>
            <w:r>
              <w:t>таблетки жевательные;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ремдесивир</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умифеновир</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фавипиравир</w:t>
            </w:r>
          </w:p>
        </w:tc>
        <w:tc>
          <w:tcPr>
            <w:tcW w:w="3628" w:type="dxa"/>
          </w:tcPr>
          <w:p w:rsidR="002958A2" w:rsidRDefault="00245FBA">
            <w:pPr>
              <w:pStyle w:val="ConsPlusNormal0"/>
            </w:pPr>
            <w:r>
              <w:t>таблетки, покрытые пленочной оболочкой;</w:t>
            </w:r>
          </w:p>
          <w:p w:rsidR="002958A2" w:rsidRDefault="00245FBA">
            <w:pPr>
              <w:pStyle w:val="ConsPlusNormal0"/>
            </w:pPr>
            <w:r>
              <w:t>порошок для приготовления концентрата для приготовления раствора для инфузий;</w:t>
            </w:r>
          </w:p>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tcPr>
          <w:p w:rsidR="002958A2" w:rsidRDefault="00245FBA">
            <w:pPr>
              <w:pStyle w:val="ConsPlusNormal0"/>
            </w:pPr>
            <w:r>
              <w:lastRenderedPageBreak/>
              <w:t>J06</w:t>
            </w:r>
          </w:p>
        </w:tc>
        <w:tc>
          <w:tcPr>
            <w:tcW w:w="4422" w:type="dxa"/>
          </w:tcPr>
          <w:p w:rsidR="002958A2" w:rsidRDefault="00245FBA">
            <w:pPr>
              <w:pStyle w:val="ConsPlusNormal0"/>
            </w:pPr>
            <w:r>
              <w:t>иммунные сыворотки и иммуноглобулины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J06AA</w:t>
            </w:r>
          </w:p>
        </w:tc>
        <w:tc>
          <w:tcPr>
            <w:tcW w:w="4422" w:type="dxa"/>
            <w:vMerge w:val="restart"/>
          </w:tcPr>
          <w:p w:rsidR="002958A2" w:rsidRDefault="00245FBA">
            <w:pPr>
              <w:pStyle w:val="ConsPlusNormal0"/>
            </w:pPr>
            <w:r>
              <w:t>иммунные сыворотки</w:t>
            </w:r>
          </w:p>
        </w:tc>
        <w:tc>
          <w:tcPr>
            <w:tcW w:w="3060" w:type="dxa"/>
          </w:tcPr>
          <w:p w:rsidR="002958A2" w:rsidRDefault="00245FBA">
            <w:pPr>
              <w:pStyle w:val="ConsPlusNormal0"/>
            </w:pPr>
            <w:r>
              <w:t>антитоксин яда гадюки обыкновенной</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антитоксин ботулинический типа A</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антитоксин ботулинический типа B</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антитоксин ботулинический типа E</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антитоксин гангренозный</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антитоксин дифтерийный</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антитоксин столбнячный</w:t>
            </w:r>
          </w:p>
        </w:tc>
        <w:tc>
          <w:tcPr>
            <w:tcW w:w="3628" w:type="dxa"/>
          </w:tcPr>
          <w:p w:rsidR="002958A2" w:rsidRDefault="002958A2">
            <w:pPr>
              <w:pStyle w:val="ConsPlusNormal0"/>
            </w:pPr>
          </w:p>
        </w:tc>
      </w:tr>
      <w:tr w:rsidR="002958A2">
        <w:tc>
          <w:tcPr>
            <w:tcW w:w="1020" w:type="dxa"/>
          </w:tcPr>
          <w:p w:rsidR="002958A2" w:rsidRDefault="00245FBA">
            <w:pPr>
              <w:pStyle w:val="ConsPlusNormal0"/>
            </w:pPr>
            <w:r>
              <w:t>J06B</w:t>
            </w:r>
          </w:p>
        </w:tc>
        <w:tc>
          <w:tcPr>
            <w:tcW w:w="4422" w:type="dxa"/>
          </w:tcPr>
          <w:p w:rsidR="002958A2" w:rsidRDefault="00245FBA">
            <w:pPr>
              <w:pStyle w:val="ConsPlusNormal0"/>
            </w:pPr>
            <w:r>
              <w:t>иммуноглобулины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J06BA</w:t>
            </w:r>
          </w:p>
        </w:tc>
        <w:tc>
          <w:tcPr>
            <w:tcW w:w="4422" w:type="dxa"/>
          </w:tcPr>
          <w:p w:rsidR="002958A2" w:rsidRDefault="00245FBA">
            <w:pPr>
              <w:pStyle w:val="ConsPlusNormal0"/>
            </w:pPr>
            <w:r>
              <w:t>иммуноглобулины нормальные человеческие</w:t>
            </w:r>
          </w:p>
        </w:tc>
        <w:tc>
          <w:tcPr>
            <w:tcW w:w="3060" w:type="dxa"/>
          </w:tcPr>
          <w:p w:rsidR="002958A2" w:rsidRDefault="00245FBA">
            <w:pPr>
              <w:pStyle w:val="ConsPlusNormal0"/>
            </w:pPr>
            <w:r>
              <w:t>иммуноглобулин человека нормальный</w:t>
            </w: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J06BB</w:t>
            </w:r>
          </w:p>
        </w:tc>
        <w:tc>
          <w:tcPr>
            <w:tcW w:w="4422" w:type="dxa"/>
            <w:vMerge w:val="restart"/>
          </w:tcPr>
          <w:p w:rsidR="002958A2" w:rsidRDefault="00245FBA">
            <w:pPr>
              <w:pStyle w:val="ConsPlusNormal0"/>
            </w:pPr>
            <w:r>
              <w:t>специфические иммуноглобулины</w:t>
            </w:r>
          </w:p>
        </w:tc>
        <w:tc>
          <w:tcPr>
            <w:tcW w:w="3060" w:type="dxa"/>
          </w:tcPr>
          <w:p w:rsidR="002958A2" w:rsidRDefault="00245FBA">
            <w:pPr>
              <w:pStyle w:val="ConsPlusNormal0"/>
            </w:pPr>
            <w:r>
              <w:t>иммуноглобулин антирабический</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иммуноглобулин против клещевого энцефалита</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иммуноглобулин противостолбнячный человека</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иммуноглобулин человека антирезус RHO(D)</w:t>
            </w:r>
          </w:p>
        </w:tc>
        <w:tc>
          <w:tcPr>
            <w:tcW w:w="3628" w:type="dxa"/>
          </w:tcPr>
          <w:p w:rsidR="002958A2" w:rsidRDefault="00245FBA">
            <w:pPr>
              <w:pStyle w:val="ConsPlusNormal0"/>
            </w:pPr>
            <w:r>
              <w:t>лиофилизат для приготовления раствора для внутримышечного введения;</w:t>
            </w:r>
          </w:p>
          <w:p w:rsidR="002958A2" w:rsidRDefault="00245FBA">
            <w:pPr>
              <w:pStyle w:val="ConsPlusNormal0"/>
            </w:pPr>
            <w:r>
              <w:t>раствор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иммуноглобулин человека противостафилококковый</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паливизумаб</w:t>
            </w:r>
          </w:p>
        </w:tc>
        <w:tc>
          <w:tcPr>
            <w:tcW w:w="3628" w:type="dxa"/>
          </w:tcPr>
          <w:p w:rsidR="002958A2" w:rsidRDefault="00245FBA">
            <w:pPr>
              <w:pStyle w:val="ConsPlusNormal0"/>
            </w:pPr>
            <w:r>
              <w:t>раствор для внутримышечного введения</w:t>
            </w:r>
          </w:p>
        </w:tc>
      </w:tr>
      <w:tr w:rsidR="002958A2">
        <w:tc>
          <w:tcPr>
            <w:tcW w:w="1020" w:type="dxa"/>
            <w:vMerge w:val="restart"/>
          </w:tcPr>
          <w:p w:rsidR="002958A2" w:rsidRDefault="00245FBA">
            <w:pPr>
              <w:pStyle w:val="ConsPlusNormal0"/>
            </w:pPr>
            <w:r>
              <w:t>J07</w:t>
            </w:r>
          </w:p>
        </w:tc>
        <w:tc>
          <w:tcPr>
            <w:tcW w:w="4422" w:type="dxa"/>
            <w:vMerge w:val="restart"/>
          </w:tcPr>
          <w:p w:rsidR="002958A2" w:rsidRDefault="00245FBA">
            <w:pPr>
              <w:pStyle w:val="ConsPlusNormal0"/>
            </w:pPr>
            <w:r>
              <w:t>вакцины</w:t>
            </w:r>
          </w:p>
        </w:tc>
        <w:tc>
          <w:tcPr>
            <w:tcW w:w="3060" w:type="dxa"/>
          </w:tcPr>
          <w:p w:rsidR="002958A2" w:rsidRDefault="00245FBA">
            <w:pPr>
              <w:pStyle w:val="ConsPlusNormal0"/>
            </w:pPr>
            <w:r>
              <w:t>вакцины в соответствии с национальным календарем профилактических прививок и календарем профилактических прививок по эпидемическим показаниям</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вакцины для профилактики </w:t>
            </w:r>
            <w:r>
              <w:lastRenderedPageBreak/>
              <w:t>новой коронавирусной инфекции COVID-19</w:t>
            </w: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J07A</w:t>
            </w:r>
          </w:p>
        </w:tc>
        <w:tc>
          <w:tcPr>
            <w:tcW w:w="4422" w:type="dxa"/>
          </w:tcPr>
          <w:p w:rsidR="002958A2" w:rsidRDefault="00245FBA">
            <w:pPr>
              <w:pStyle w:val="ConsPlusNormal0"/>
            </w:pPr>
            <w:r>
              <w:t>вакцины бактериальные</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J07AF</w:t>
            </w:r>
          </w:p>
        </w:tc>
        <w:tc>
          <w:tcPr>
            <w:tcW w:w="4422" w:type="dxa"/>
          </w:tcPr>
          <w:p w:rsidR="002958A2" w:rsidRDefault="00245FBA">
            <w:pPr>
              <w:pStyle w:val="ConsPlusNormal0"/>
            </w:pPr>
            <w:r>
              <w:t>вакцины дифтерийные</w:t>
            </w:r>
          </w:p>
        </w:tc>
        <w:tc>
          <w:tcPr>
            <w:tcW w:w="3060" w:type="dxa"/>
          </w:tcPr>
          <w:p w:rsidR="002958A2" w:rsidRDefault="00245FBA">
            <w:pPr>
              <w:pStyle w:val="ConsPlusNormal0"/>
            </w:pPr>
            <w:r>
              <w:t>анатоксин дифтерийный</w:t>
            </w: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J07AM</w:t>
            </w:r>
          </w:p>
        </w:tc>
        <w:tc>
          <w:tcPr>
            <w:tcW w:w="4422" w:type="dxa"/>
            <w:vMerge w:val="restart"/>
          </w:tcPr>
          <w:p w:rsidR="002958A2" w:rsidRDefault="00245FBA">
            <w:pPr>
              <w:pStyle w:val="ConsPlusNormal0"/>
            </w:pPr>
            <w:r>
              <w:t>противостолбнячные вакцины</w:t>
            </w:r>
          </w:p>
        </w:tc>
        <w:tc>
          <w:tcPr>
            <w:tcW w:w="3060" w:type="dxa"/>
          </w:tcPr>
          <w:p w:rsidR="002958A2" w:rsidRDefault="00245FBA">
            <w:pPr>
              <w:pStyle w:val="ConsPlusNormal0"/>
            </w:pPr>
            <w:r>
              <w:t>анатоксин дифтерийно-столбнячный</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анатоксин столбнячный</w:t>
            </w:r>
          </w:p>
        </w:tc>
        <w:tc>
          <w:tcPr>
            <w:tcW w:w="3628" w:type="dxa"/>
          </w:tcPr>
          <w:p w:rsidR="002958A2" w:rsidRDefault="002958A2">
            <w:pPr>
              <w:pStyle w:val="ConsPlusNormal0"/>
            </w:pPr>
          </w:p>
        </w:tc>
      </w:tr>
      <w:tr w:rsidR="002958A2">
        <w:tc>
          <w:tcPr>
            <w:tcW w:w="1020" w:type="dxa"/>
          </w:tcPr>
          <w:p w:rsidR="002958A2" w:rsidRDefault="00245FBA">
            <w:pPr>
              <w:pStyle w:val="ConsPlusNormal0"/>
              <w:outlineLvl w:val="2"/>
            </w:pPr>
            <w:r>
              <w:t>L</w:t>
            </w:r>
          </w:p>
        </w:tc>
        <w:tc>
          <w:tcPr>
            <w:tcW w:w="4422" w:type="dxa"/>
          </w:tcPr>
          <w:p w:rsidR="002958A2" w:rsidRDefault="00245FBA">
            <w:pPr>
              <w:pStyle w:val="ConsPlusNormal0"/>
            </w:pPr>
            <w:r>
              <w:t>противоопухолевые препараты и иммуномодуляторы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L01</w:t>
            </w:r>
          </w:p>
        </w:tc>
        <w:tc>
          <w:tcPr>
            <w:tcW w:w="4422" w:type="dxa"/>
          </w:tcPr>
          <w:p w:rsidR="002958A2" w:rsidRDefault="00245FBA">
            <w:pPr>
              <w:pStyle w:val="ConsPlusNormal0"/>
            </w:pPr>
            <w:r>
              <w:t>противоопухолевые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L01A</w:t>
            </w:r>
          </w:p>
        </w:tc>
        <w:tc>
          <w:tcPr>
            <w:tcW w:w="4422" w:type="dxa"/>
          </w:tcPr>
          <w:p w:rsidR="002958A2" w:rsidRDefault="00245FBA">
            <w:pPr>
              <w:pStyle w:val="ConsPlusNormal0"/>
            </w:pPr>
            <w:r>
              <w:t>алкилирующие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L01AA</w:t>
            </w:r>
          </w:p>
        </w:tc>
        <w:tc>
          <w:tcPr>
            <w:tcW w:w="4422" w:type="dxa"/>
            <w:vMerge w:val="restart"/>
          </w:tcPr>
          <w:p w:rsidR="002958A2" w:rsidRDefault="00245FBA">
            <w:pPr>
              <w:pStyle w:val="ConsPlusNormal0"/>
            </w:pPr>
            <w:r>
              <w:t>аналоги азотистого иприта</w:t>
            </w:r>
          </w:p>
        </w:tc>
        <w:tc>
          <w:tcPr>
            <w:tcW w:w="3060" w:type="dxa"/>
          </w:tcPr>
          <w:p w:rsidR="002958A2" w:rsidRDefault="00245FBA">
            <w:pPr>
              <w:pStyle w:val="ConsPlusNormal0"/>
            </w:pPr>
            <w:r>
              <w:t>бендамустин</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порошок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ифосфамид</w:t>
            </w:r>
          </w:p>
        </w:tc>
        <w:tc>
          <w:tcPr>
            <w:tcW w:w="3628" w:type="dxa"/>
          </w:tcPr>
          <w:p w:rsidR="002958A2" w:rsidRDefault="00245FBA">
            <w:pPr>
              <w:pStyle w:val="ConsPlusNormal0"/>
            </w:pPr>
            <w:r>
              <w:t>порошок для приготовления раствора для инфузий;</w:t>
            </w:r>
          </w:p>
          <w:p w:rsidR="002958A2" w:rsidRDefault="00245FBA">
            <w:pPr>
              <w:pStyle w:val="ConsPlusNormal0"/>
            </w:pPr>
            <w:r>
              <w:t>порошок для приготовления раствора для инъекций;</w:t>
            </w:r>
          </w:p>
          <w:p w:rsidR="002958A2" w:rsidRDefault="00245FBA">
            <w:pPr>
              <w:pStyle w:val="ConsPlusNormal0"/>
            </w:pPr>
            <w:r>
              <w:t>порошок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мелфалан</w:t>
            </w:r>
          </w:p>
        </w:tc>
        <w:tc>
          <w:tcPr>
            <w:tcW w:w="3628" w:type="dxa"/>
          </w:tcPr>
          <w:p w:rsidR="002958A2" w:rsidRDefault="00245FBA">
            <w:pPr>
              <w:pStyle w:val="ConsPlusNormal0"/>
            </w:pPr>
            <w:r>
              <w:t>лиофилизат для приготовления раствора для внутрисосудистого введения;</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хлорамбуцил</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циклофосфамид</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порошок для приготовления раствора для внутривенного введения;</w:t>
            </w:r>
          </w:p>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таблетки, покрытые оболочкой</w:t>
            </w:r>
          </w:p>
        </w:tc>
      </w:tr>
      <w:tr w:rsidR="002958A2">
        <w:tc>
          <w:tcPr>
            <w:tcW w:w="1020" w:type="dxa"/>
          </w:tcPr>
          <w:p w:rsidR="002958A2" w:rsidRDefault="00245FBA">
            <w:pPr>
              <w:pStyle w:val="ConsPlusNormal0"/>
            </w:pPr>
            <w:r>
              <w:t>L01AB</w:t>
            </w:r>
          </w:p>
        </w:tc>
        <w:tc>
          <w:tcPr>
            <w:tcW w:w="4422" w:type="dxa"/>
          </w:tcPr>
          <w:p w:rsidR="002958A2" w:rsidRDefault="00245FBA">
            <w:pPr>
              <w:pStyle w:val="ConsPlusNormal0"/>
            </w:pPr>
            <w:r>
              <w:t>алкилсульфонаты</w:t>
            </w:r>
          </w:p>
        </w:tc>
        <w:tc>
          <w:tcPr>
            <w:tcW w:w="3060" w:type="dxa"/>
          </w:tcPr>
          <w:p w:rsidR="002958A2" w:rsidRDefault="00245FBA">
            <w:pPr>
              <w:pStyle w:val="ConsPlusNormal0"/>
            </w:pPr>
            <w:r>
              <w:t>бусульфан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L01AD</w:t>
            </w:r>
          </w:p>
        </w:tc>
        <w:tc>
          <w:tcPr>
            <w:tcW w:w="4422" w:type="dxa"/>
            <w:vMerge w:val="restart"/>
          </w:tcPr>
          <w:p w:rsidR="002958A2" w:rsidRDefault="00245FBA">
            <w:pPr>
              <w:pStyle w:val="ConsPlusNormal0"/>
            </w:pPr>
            <w:r>
              <w:t>производные нитрозомочевины</w:t>
            </w:r>
          </w:p>
        </w:tc>
        <w:tc>
          <w:tcPr>
            <w:tcW w:w="3060" w:type="dxa"/>
          </w:tcPr>
          <w:p w:rsidR="002958A2" w:rsidRDefault="00245FBA">
            <w:pPr>
              <w:pStyle w:val="ConsPlusNormal0"/>
            </w:pPr>
            <w:r>
              <w:t>кармустин</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ломустин</w:t>
            </w:r>
          </w:p>
        </w:tc>
        <w:tc>
          <w:tcPr>
            <w:tcW w:w="3628" w:type="dxa"/>
          </w:tcPr>
          <w:p w:rsidR="002958A2" w:rsidRDefault="00245FBA">
            <w:pPr>
              <w:pStyle w:val="ConsPlusNormal0"/>
            </w:pPr>
            <w:r>
              <w:t>капсулы</w:t>
            </w:r>
          </w:p>
        </w:tc>
      </w:tr>
      <w:tr w:rsidR="002958A2">
        <w:tc>
          <w:tcPr>
            <w:tcW w:w="1020" w:type="dxa"/>
            <w:vMerge w:val="restart"/>
          </w:tcPr>
          <w:p w:rsidR="002958A2" w:rsidRDefault="00245FBA">
            <w:pPr>
              <w:pStyle w:val="ConsPlusNormal0"/>
            </w:pPr>
            <w:r>
              <w:t>L01AX</w:t>
            </w:r>
          </w:p>
        </w:tc>
        <w:tc>
          <w:tcPr>
            <w:tcW w:w="4422" w:type="dxa"/>
            <w:vMerge w:val="restart"/>
          </w:tcPr>
          <w:p w:rsidR="002958A2" w:rsidRDefault="00245FBA">
            <w:pPr>
              <w:pStyle w:val="ConsPlusNormal0"/>
            </w:pPr>
            <w:r>
              <w:t>другие алкилирующие средства</w:t>
            </w:r>
          </w:p>
        </w:tc>
        <w:tc>
          <w:tcPr>
            <w:tcW w:w="3060" w:type="dxa"/>
          </w:tcPr>
          <w:p w:rsidR="002958A2" w:rsidRDefault="00245FBA">
            <w:pPr>
              <w:pStyle w:val="ConsPlusNormal0"/>
            </w:pPr>
            <w:r>
              <w:t>дакарбазин</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темозоломид</w:t>
            </w:r>
          </w:p>
        </w:tc>
        <w:tc>
          <w:tcPr>
            <w:tcW w:w="3628" w:type="dxa"/>
          </w:tcPr>
          <w:p w:rsidR="002958A2" w:rsidRDefault="00245FBA">
            <w:pPr>
              <w:pStyle w:val="ConsPlusNormal0"/>
            </w:pPr>
            <w:r>
              <w:t>капсулы;</w:t>
            </w:r>
          </w:p>
          <w:p w:rsidR="002958A2" w:rsidRDefault="00245FBA">
            <w:pPr>
              <w:pStyle w:val="ConsPlusNormal0"/>
            </w:pPr>
            <w:r>
              <w:lastRenderedPageBreak/>
              <w:t>лиофилизат для приготовления раствора для инфузий</w:t>
            </w:r>
          </w:p>
        </w:tc>
      </w:tr>
      <w:tr w:rsidR="002958A2">
        <w:tc>
          <w:tcPr>
            <w:tcW w:w="1020" w:type="dxa"/>
          </w:tcPr>
          <w:p w:rsidR="002958A2" w:rsidRDefault="00245FBA">
            <w:pPr>
              <w:pStyle w:val="ConsPlusNormal0"/>
            </w:pPr>
            <w:r>
              <w:lastRenderedPageBreak/>
              <w:t>L01B</w:t>
            </w:r>
          </w:p>
        </w:tc>
        <w:tc>
          <w:tcPr>
            <w:tcW w:w="4422" w:type="dxa"/>
          </w:tcPr>
          <w:p w:rsidR="002958A2" w:rsidRDefault="00245FBA">
            <w:pPr>
              <w:pStyle w:val="ConsPlusNormal0"/>
            </w:pPr>
            <w:r>
              <w:t>антиметаболиты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L01BA</w:t>
            </w:r>
          </w:p>
        </w:tc>
        <w:tc>
          <w:tcPr>
            <w:tcW w:w="4422" w:type="dxa"/>
            <w:vMerge w:val="restart"/>
          </w:tcPr>
          <w:p w:rsidR="002958A2" w:rsidRDefault="00245FBA">
            <w:pPr>
              <w:pStyle w:val="ConsPlusNormal0"/>
            </w:pPr>
            <w:r>
              <w:t>аналоги фолиевой кислоты</w:t>
            </w:r>
          </w:p>
        </w:tc>
        <w:tc>
          <w:tcPr>
            <w:tcW w:w="3060" w:type="dxa"/>
          </w:tcPr>
          <w:p w:rsidR="002958A2" w:rsidRDefault="00245FBA">
            <w:pPr>
              <w:pStyle w:val="ConsPlusNormal0"/>
            </w:pPr>
            <w:r>
              <w:t>метотрексат</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раствора для инъекций;</w:t>
            </w:r>
          </w:p>
          <w:p w:rsidR="002958A2" w:rsidRDefault="00245FBA">
            <w:pPr>
              <w:pStyle w:val="ConsPlusNormal0"/>
            </w:pPr>
            <w:r>
              <w:t>раствор для инъекций;</w:t>
            </w:r>
          </w:p>
          <w:p w:rsidR="002958A2" w:rsidRDefault="00245FBA">
            <w:pPr>
              <w:pStyle w:val="ConsPlusNormal0"/>
            </w:pPr>
            <w:r>
              <w:t>раствор для подкожного введения;</w:t>
            </w:r>
          </w:p>
          <w:p w:rsidR="002958A2" w:rsidRDefault="00245FBA">
            <w:pPr>
              <w:pStyle w:val="ConsPlusNormal0"/>
            </w:pPr>
            <w:r>
              <w:t>таблетки;</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пеметрексед</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ралтитрексид</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val="restart"/>
          </w:tcPr>
          <w:p w:rsidR="002958A2" w:rsidRDefault="00245FBA">
            <w:pPr>
              <w:pStyle w:val="ConsPlusNormal0"/>
            </w:pPr>
            <w:r>
              <w:t>L01BB</w:t>
            </w:r>
          </w:p>
        </w:tc>
        <w:tc>
          <w:tcPr>
            <w:tcW w:w="4422" w:type="dxa"/>
            <w:vMerge w:val="restart"/>
          </w:tcPr>
          <w:p w:rsidR="002958A2" w:rsidRDefault="00245FBA">
            <w:pPr>
              <w:pStyle w:val="ConsPlusNormal0"/>
            </w:pPr>
            <w:r>
              <w:t>аналоги пурина</w:t>
            </w:r>
          </w:p>
        </w:tc>
        <w:tc>
          <w:tcPr>
            <w:tcW w:w="3060" w:type="dxa"/>
          </w:tcPr>
          <w:p w:rsidR="002958A2" w:rsidRDefault="00245FBA">
            <w:pPr>
              <w:pStyle w:val="ConsPlusNormal0"/>
            </w:pPr>
            <w:r>
              <w:t>меркаптопурин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неларабин</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флударабин</w:t>
            </w:r>
          </w:p>
        </w:tc>
        <w:tc>
          <w:tcPr>
            <w:tcW w:w="3628" w:type="dxa"/>
          </w:tcPr>
          <w:p w:rsidR="002958A2" w:rsidRDefault="00245FBA">
            <w:pPr>
              <w:pStyle w:val="ConsPlusNormal0"/>
            </w:pPr>
            <w:r>
              <w:t>концентрат для приготовления раствора для внутривенного введения;</w:t>
            </w:r>
          </w:p>
          <w:p w:rsidR="002958A2" w:rsidRDefault="00245FBA">
            <w:pPr>
              <w:pStyle w:val="ConsPlusNormal0"/>
            </w:pPr>
            <w:r>
              <w:t xml:space="preserve">лиофилизат для приготовления </w:t>
            </w:r>
            <w:r>
              <w:lastRenderedPageBreak/>
              <w:t>раствора для внутривенного введения;</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lastRenderedPageBreak/>
              <w:t>L01BC</w:t>
            </w:r>
          </w:p>
        </w:tc>
        <w:tc>
          <w:tcPr>
            <w:tcW w:w="4422" w:type="dxa"/>
            <w:vMerge w:val="restart"/>
          </w:tcPr>
          <w:p w:rsidR="002958A2" w:rsidRDefault="00245FBA">
            <w:pPr>
              <w:pStyle w:val="ConsPlusNormal0"/>
            </w:pPr>
            <w:r>
              <w:t>аналоги пиримидина</w:t>
            </w:r>
          </w:p>
        </w:tc>
        <w:tc>
          <w:tcPr>
            <w:tcW w:w="3060" w:type="dxa"/>
          </w:tcPr>
          <w:p w:rsidR="002958A2" w:rsidRDefault="00245FBA">
            <w:pPr>
              <w:pStyle w:val="ConsPlusNormal0"/>
            </w:pPr>
            <w:r>
              <w:t>азацитидин</w:t>
            </w:r>
          </w:p>
        </w:tc>
        <w:tc>
          <w:tcPr>
            <w:tcW w:w="3628" w:type="dxa"/>
          </w:tcPr>
          <w:p w:rsidR="002958A2" w:rsidRDefault="00245FBA">
            <w:pPr>
              <w:pStyle w:val="ConsPlusNormal0"/>
            </w:pPr>
            <w:r>
              <w:t>лиофилизат для приготовления суспензии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гемцитабин</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лиофилизат для приготовления раствора для инфузий;</w:t>
            </w:r>
          </w:p>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капецитабин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фторурацил</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внутрисосудистого введения;</w:t>
            </w:r>
          </w:p>
          <w:p w:rsidR="002958A2" w:rsidRDefault="00245FBA">
            <w:pPr>
              <w:pStyle w:val="ConsPlusNormal0"/>
            </w:pPr>
            <w:r>
              <w:t>раствор для внутрисосудистого и внутриполостного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цитарабин</w:t>
            </w:r>
          </w:p>
        </w:tc>
        <w:tc>
          <w:tcPr>
            <w:tcW w:w="3628" w:type="dxa"/>
          </w:tcPr>
          <w:p w:rsidR="002958A2" w:rsidRDefault="00245FBA">
            <w:pPr>
              <w:pStyle w:val="ConsPlusNormal0"/>
            </w:pPr>
            <w:r>
              <w:t>лиофилизат для приготовления раствора для инъекций;</w:t>
            </w:r>
          </w:p>
          <w:p w:rsidR="002958A2" w:rsidRDefault="00245FBA">
            <w:pPr>
              <w:pStyle w:val="ConsPlusNormal0"/>
            </w:pPr>
            <w:r>
              <w:t>раствор для инъекций</w:t>
            </w:r>
          </w:p>
        </w:tc>
      </w:tr>
      <w:tr w:rsidR="002958A2">
        <w:tc>
          <w:tcPr>
            <w:tcW w:w="1020" w:type="dxa"/>
          </w:tcPr>
          <w:p w:rsidR="002958A2" w:rsidRDefault="00245FBA">
            <w:pPr>
              <w:pStyle w:val="ConsPlusNormal0"/>
            </w:pPr>
            <w:r>
              <w:t>L01C</w:t>
            </w:r>
          </w:p>
        </w:tc>
        <w:tc>
          <w:tcPr>
            <w:tcW w:w="4422" w:type="dxa"/>
          </w:tcPr>
          <w:p w:rsidR="002958A2" w:rsidRDefault="00245FBA">
            <w:pPr>
              <w:pStyle w:val="ConsPlusNormal0"/>
            </w:pPr>
            <w:r>
              <w:t xml:space="preserve">алкалоиды растительного происхождения и другие природные </w:t>
            </w:r>
            <w:r>
              <w:lastRenderedPageBreak/>
              <w:t>вещества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lastRenderedPageBreak/>
              <w:t>L01CA</w:t>
            </w:r>
          </w:p>
        </w:tc>
        <w:tc>
          <w:tcPr>
            <w:tcW w:w="4422" w:type="dxa"/>
            <w:vMerge w:val="restart"/>
          </w:tcPr>
          <w:p w:rsidR="002958A2" w:rsidRDefault="00245FBA">
            <w:pPr>
              <w:pStyle w:val="ConsPlusNormal0"/>
            </w:pPr>
            <w:r>
              <w:t>алкалоиды барвинка и их аналоги</w:t>
            </w:r>
          </w:p>
        </w:tc>
        <w:tc>
          <w:tcPr>
            <w:tcW w:w="3060" w:type="dxa"/>
          </w:tcPr>
          <w:p w:rsidR="002958A2" w:rsidRDefault="00245FBA">
            <w:pPr>
              <w:pStyle w:val="ConsPlusNormal0"/>
            </w:pPr>
            <w:r>
              <w:t>винбластин</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винкристин</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винорелбин</w:t>
            </w:r>
          </w:p>
        </w:tc>
        <w:tc>
          <w:tcPr>
            <w:tcW w:w="3628" w:type="dxa"/>
          </w:tcPr>
          <w:p w:rsidR="002958A2" w:rsidRDefault="00245FBA">
            <w:pPr>
              <w:pStyle w:val="ConsPlusNormal0"/>
            </w:pPr>
            <w:r>
              <w:t>капсулы;</w:t>
            </w:r>
          </w:p>
          <w:p w:rsidR="002958A2" w:rsidRDefault="00245FBA">
            <w:pPr>
              <w:pStyle w:val="ConsPlusNormal0"/>
            </w:pPr>
            <w:r>
              <w:t>концентрат для приготовления раствора для инфузий</w:t>
            </w:r>
          </w:p>
        </w:tc>
      </w:tr>
      <w:tr w:rsidR="002958A2">
        <w:tc>
          <w:tcPr>
            <w:tcW w:w="1020" w:type="dxa"/>
          </w:tcPr>
          <w:p w:rsidR="002958A2" w:rsidRDefault="00245FBA">
            <w:pPr>
              <w:pStyle w:val="ConsPlusNormal0"/>
            </w:pPr>
            <w:r>
              <w:t>L01CB</w:t>
            </w:r>
          </w:p>
        </w:tc>
        <w:tc>
          <w:tcPr>
            <w:tcW w:w="4422" w:type="dxa"/>
          </w:tcPr>
          <w:p w:rsidR="002958A2" w:rsidRDefault="00245FBA">
            <w:pPr>
              <w:pStyle w:val="ConsPlusNormal0"/>
            </w:pPr>
            <w:r>
              <w:t>производные подофиллотоксина</w:t>
            </w:r>
          </w:p>
        </w:tc>
        <w:tc>
          <w:tcPr>
            <w:tcW w:w="3060" w:type="dxa"/>
          </w:tcPr>
          <w:p w:rsidR="002958A2" w:rsidRDefault="00245FBA">
            <w:pPr>
              <w:pStyle w:val="ConsPlusNormal0"/>
            </w:pPr>
            <w:r>
              <w:t>этопозид</w:t>
            </w:r>
          </w:p>
        </w:tc>
        <w:tc>
          <w:tcPr>
            <w:tcW w:w="3628" w:type="dxa"/>
          </w:tcPr>
          <w:p w:rsidR="002958A2" w:rsidRDefault="00245FBA">
            <w:pPr>
              <w:pStyle w:val="ConsPlusNormal0"/>
            </w:pPr>
            <w:r>
              <w:t>капсулы;</w:t>
            </w:r>
          </w:p>
          <w:p w:rsidR="002958A2" w:rsidRDefault="00245FBA">
            <w:pPr>
              <w:pStyle w:val="ConsPlusNormal0"/>
            </w:pPr>
            <w:r>
              <w:t>концентрат для приготовления раствора для инфузий</w:t>
            </w:r>
          </w:p>
        </w:tc>
      </w:tr>
      <w:tr w:rsidR="002958A2">
        <w:tc>
          <w:tcPr>
            <w:tcW w:w="1020" w:type="dxa"/>
            <w:vMerge w:val="restart"/>
          </w:tcPr>
          <w:p w:rsidR="002958A2" w:rsidRDefault="00245FBA">
            <w:pPr>
              <w:pStyle w:val="ConsPlusNormal0"/>
            </w:pPr>
            <w:r>
              <w:t>L01CD</w:t>
            </w:r>
          </w:p>
        </w:tc>
        <w:tc>
          <w:tcPr>
            <w:tcW w:w="4422" w:type="dxa"/>
            <w:vMerge w:val="restart"/>
          </w:tcPr>
          <w:p w:rsidR="002958A2" w:rsidRDefault="00245FBA">
            <w:pPr>
              <w:pStyle w:val="ConsPlusNormal0"/>
            </w:pPr>
            <w:r>
              <w:t>таксаны</w:t>
            </w:r>
          </w:p>
        </w:tc>
        <w:tc>
          <w:tcPr>
            <w:tcW w:w="3060" w:type="dxa"/>
          </w:tcPr>
          <w:p w:rsidR="002958A2" w:rsidRDefault="00245FBA">
            <w:pPr>
              <w:pStyle w:val="ConsPlusNormal0"/>
            </w:pPr>
            <w:r>
              <w:t>доцетаксел</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кабазитаксел</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паклитаксел</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инфузий</w:t>
            </w:r>
          </w:p>
        </w:tc>
      </w:tr>
      <w:tr w:rsidR="002958A2">
        <w:tc>
          <w:tcPr>
            <w:tcW w:w="1020" w:type="dxa"/>
          </w:tcPr>
          <w:p w:rsidR="002958A2" w:rsidRDefault="00245FBA">
            <w:pPr>
              <w:pStyle w:val="ConsPlusNormal0"/>
            </w:pPr>
            <w:r>
              <w:t>L01D</w:t>
            </w:r>
          </w:p>
        </w:tc>
        <w:tc>
          <w:tcPr>
            <w:tcW w:w="4422" w:type="dxa"/>
          </w:tcPr>
          <w:p w:rsidR="002958A2" w:rsidRDefault="00245FBA">
            <w:pPr>
              <w:pStyle w:val="ConsPlusNormal0"/>
            </w:pPr>
            <w:r>
              <w:t>противоопухолевые антибиотики и родственные соединения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L01DB</w:t>
            </w:r>
          </w:p>
        </w:tc>
        <w:tc>
          <w:tcPr>
            <w:tcW w:w="4422" w:type="dxa"/>
            <w:vMerge w:val="restart"/>
          </w:tcPr>
          <w:p w:rsidR="002958A2" w:rsidRDefault="00245FBA">
            <w:pPr>
              <w:pStyle w:val="ConsPlusNormal0"/>
            </w:pPr>
            <w:r>
              <w:t>антрациклины и родственные соединения</w:t>
            </w:r>
          </w:p>
        </w:tc>
        <w:tc>
          <w:tcPr>
            <w:tcW w:w="3060" w:type="dxa"/>
          </w:tcPr>
          <w:p w:rsidR="002958A2" w:rsidRDefault="00245FBA">
            <w:pPr>
              <w:pStyle w:val="ConsPlusNormal0"/>
            </w:pPr>
            <w:r>
              <w:t>даунорубицин</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lastRenderedPageBreak/>
              <w:t>концентрат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доксорубицин</w:t>
            </w:r>
          </w:p>
        </w:tc>
        <w:tc>
          <w:tcPr>
            <w:tcW w:w="3628" w:type="dxa"/>
          </w:tcPr>
          <w:p w:rsidR="002958A2" w:rsidRDefault="00245FBA">
            <w:pPr>
              <w:pStyle w:val="ConsPlusNormal0"/>
            </w:pPr>
            <w:r>
              <w:t>концентрат для приготовления раствора для внутриартериального, внутривенного и внутрипузырного введения;</w:t>
            </w:r>
          </w:p>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внутрисосудистого и внутрипузырного введения;</w:t>
            </w:r>
          </w:p>
          <w:p w:rsidR="002958A2" w:rsidRDefault="00245FBA">
            <w:pPr>
              <w:pStyle w:val="ConsPlusNormal0"/>
            </w:pPr>
            <w:r>
              <w:t>раствор для внутрисосудистого и внутрипузырного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идарубицин</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митоксантрон</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эпирубицин</w:t>
            </w:r>
          </w:p>
        </w:tc>
        <w:tc>
          <w:tcPr>
            <w:tcW w:w="3628" w:type="dxa"/>
          </w:tcPr>
          <w:p w:rsidR="002958A2" w:rsidRDefault="00245FBA">
            <w:pPr>
              <w:pStyle w:val="ConsPlusNormal0"/>
            </w:pPr>
            <w:r>
              <w:t>концентрат для приготовления раствора для внутрисосудистого и внутрипузырного введения;</w:t>
            </w:r>
          </w:p>
          <w:p w:rsidR="002958A2" w:rsidRDefault="00245FBA">
            <w:pPr>
              <w:pStyle w:val="ConsPlusNormal0"/>
            </w:pPr>
            <w:r>
              <w:t>лиофилизат для приготовления раствора для внутрисосудистого и внутрипузырного введения;</w:t>
            </w:r>
          </w:p>
          <w:p w:rsidR="002958A2" w:rsidRDefault="00245FBA">
            <w:pPr>
              <w:pStyle w:val="ConsPlusNormal0"/>
            </w:pPr>
            <w:r>
              <w:t xml:space="preserve">лиофилизат для приготовления </w:t>
            </w:r>
            <w:r>
              <w:lastRenderedPageBreak/>
              <w:t>раствора для внутриартериального, внутрипузырного введения и инфузий</w:t>
            </w:r>
          </w:p>
        </w:tc>
      </w:tr>
      <w:tr w:rsidR="002958A2">
        <w:tc>
          <w:tcPr>
            <w:tcW w:w="1020" w:type="dxa"/>
            <w:vMerge w:val="restart"/>
          </w:tcPr>
          <w:p w:rsidR="002958A2" w:rsidRDefault="00245FBA">
            <w:pPr>
              <w:pStyle w:val="ConsPlusNormal0"/>
            </w:pPr>
            <w:r>
              <w:lastRenderedPageBreak/>
              <w:t>L01DC</w:t>
            </w:r>
          </w:p>
        </w:tc>
        <w:tc>
          <w:tcPr>
            <w:tcW w:w="4422" w:type="dxa"/>
            <w:vMerge w:val="restart"/>
          </w:tcPr>
          <w:p w:rsidR="002958A2" w:rsidRDefault="00245FBA">
            <w:pPr>
              <w:pStyle w:val="ConsPlusNormal0"/>
            </w:pPr>
            <w:r>
              <w:t>другие противоопухолевые антибиотики</w:t>
            </w:r>
          </w:p>
        </w:tc>
        <w:tc>
          <w:tcPr>
            <w:tcW w:w="3060" w:type="dxa"/>
          </w:tcPr>
          <w:p w:rsidR="002958A2" w:rsidRDefault="00245FBA">
            <w:pPr>
              <w:pStyle w:val="ConsPlusNormal0"/>
            </w:pPr>
            <w:r>
              <w:t>блеомицин</w:t>
            </w:r>
          </w:p>
        </w:tc>
        <w:tc>
          <w:tcPr>
            <w:tcW w:w="3628" w:type="dxa"/>
          </w:tcPr>
          <w:p w:rsidR="002958A2" w:rsidRDefault="00245FBA">
            <w:pPr>
              <w:pStyle w:val="ConsPlusNormal0"/>
            </w:pPr>
            <w:r>
              <w:t>лиофилизат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иксабепилон</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митомицин</w:t>
            </w:r>
          </w:p>
        </w:tc>
        <w:tc>
          <w:tcPr>
            <w:tcW w:w="3628" w:type="dxa"/>
          </w:tcPr>
          <w:p w:rsidR="002958A2" w:rsidRDefault="00245FBA">
            <w:pPr>
              <w:pStyle w:val="ConsPlusNormal0"/>
            </w:pPr>
            <w:r>
              <w:t>лиофилизат для приготовления раствора для инъекций</w:t>
            </w:r>
          </w:p>
        </w:tc>
      </w:tr>
      <w:tr w:rsidR="002958A2">
        <w:tc>
          <w:tcPr>
            <w:tcW w:w="1020" w:type="dxa"/>
          </w:tcPr>
          <w:p w:rsidR="002958A2" w:rsidRDefault="00245FBA">
            <w:pPr>
              <w:pStyle w:val="ConsPlusNormal0"/>
            </w:pPr>
            <w:r>
              <w:t>L01E</w:t>
            </w:r>
          </w:p>
        </w:tc>
        <w:tc>
          <w:tcPr>
            <w:tcW w:w="4422" w:type="dxa"/>
          </w:tcPr>
          <w:p w:rsidR="002958A2" w:rsidRDefault="00245FBA">
            <w:pPr>
              <w:pStyle w:val="ConsPlusNormal0"/>
            </w:pPr>
            <w:r>
              <w:t>ингибиторы протеинкиназы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L01EL</w:t>
            </w:r>
          </w:p>
        </w:tc>
        <w:tc>
          <w:tcPr>
            <w:tcW w:w="4422" w:type="dxa"/>
          </w:tcPr>
          <w:p w:rsidR="002958A2" w:rsidRDefault="00245FBA">
            <w:pPr>
              <w:pStyle w:val="ConsPlusNormal0"/>
            </w:pPr>
            <w:r>
              <w:t>ингибиторы тирозинкиназы Брутона</w:t>
            </w:r>
          </w:p>
        </w:tc>
        <w:tc>
          <w:tcPr>
            <w:tcW w:w="3060" w:type="dxa"/>
          </w:tcPr>
          <w:p w:rsidR="002958A2" w:rsidRDefault="00245FBA">
            <w:pPr>
              <w:pStyle w:val="ConsPlusNormal0"/>
            </w:pPr>
            <w:r>
              <w:t>занубрутиниб</w:t>
            </w:r>
          </w:p>
        </w:tc>
        <w:tc>
          <w:tcPr>
            <w:tcW w:w="3628" w:type="dxa"/>
          </w:tcPr>
          <w:p w:rsidR="002958A2" w:rsidRDefault="00245FBA">
            <w:pPr>
              <w:pStyle w:val="ConsPlusNormal0"/>
            </w:pPr>
            <w:r>
              <w:t>капсулы</w:t>
            </w:r>
          </w:p>
        </w:tc>
      </w:tr>
      <w:tr w:rsidR="002958A2">
        <w:tc>
          <w:tcPr>
            <w:tcW w:w="1020" w:type="dxa"/>
          </w:tcPr>
          <w:p w:rsidR="002958A2" w:rsidRDefault="00245FBA">
            <w:pPr>
              <w:pStyle w:val="ConsPlusNormal0"/>
            </w:pPr>
            <w:r>
              <w:t>L01F</w:t>
            </w:r>
          </w:p>
        </w:tc>
        <w:tc>
          <w:tcPr>
            <w:tcW w:w="4422" w:type="dxa"/>
          </w:tcPr>
          <w:p w:rsidR="002958A2" w:rsidRDefault="00245FBA">
            <w:pPr>
              <w:pStyle w:val="ConsPlusNormal0"/>
            </w:pPr>
            <w:r>
              <w:t>моноклональные антитела и конъюгаты антител</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L01FC</w:t>
            </w:r>
          </w:p>
        </w:tc>
        <w:tc>
          <w:tcPr>
            <w:tcW w:w="4422" w:type="dxa"/>
          </w:tcPr>
          <w:p w:rsidR="002958A2" w:rsidRDefault="00245FBA">
            <w:pPr>
              <w:pStyle w:val="ConsPlusNormal0"/>
            </w:pPr>
            <w:r>
              <w:t>ингибиторы CD38 (кластеры дифференцировки 38)</w:t>
            </w:r>
          </w:p>
        </w:tc>
        <w:tc>
          <w:tcPr>
            <w:tcW w:w="3060" w:type="dxa"/>
          </w:tcPr>
          <w:p w:rsidR="002958A2" w:rsidRDefault="00245FBA">
            <w:pPr>
              <w:pStyle w:val="ConsPlusNormal0"/>
            </w:pPr>
            <w:r>
              <w:t>даратумумаб</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подкожного введения</w:t>
            </w:r>
          </w:p>
        </w:tc>
      </w:tr>
      <w:tr w:rsidR="002958A2">
        <w:tc>
          <w:tcPr>
            <w:tcW w:w="1020" w:type="dxa"/>
          </w:tcPr>
          <w:p w:rsidR="002958A2" w:rsidRDefault="002958A2">
            <w:pPr>
              <w:pStyle w:val="ConsPlusNormal0"/>
            </w:pPr>
          </w:p>
        </w:tc>
        <w:tc>
          <w:tcPr>
            <w:tcW w:w="4422" w:type="dxa"/>
          </w:tcPr>
          <w:p w:rsidR="002958A2" w:rsidRDefault="002958A2">
            <w:pPr>
              <w:pStyle w:val="ConsPlusNormal0"/>
            </w:pPr>
          </w:p>
        </w:tc>
        <w:tc>
          <w:tcPr>
            <w:tcW w:w="3060" w:type="dxa"/>
          </w:tcPr>
          <w:p w:rsidR="002958A2" w:rsidRDefault="00245FBA">
            <w:pPr>
              <w:pStyle w:val="ConsPlusNormal0"/>
            </w:pPr>
            <w:r>
              <w:t>изатуксимаб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tcPr>
          <w:p w:rsidR="002958A2" w:rsidRDefault="00245FBA">
            <w:pPr>
              <w:pStyle w:val="ConsPlusNormal0"/>
            </w:pPr>
            <w:r>
              <w:t>L01X</w:t>
            </w:r>
          </w:p>
        </w:tc>
        <w:tc>
          <w:tcPr>
            <w:tcW w:w="4422" w:type="dxa"/>
          </w:tcPr>
          <w:p w:rsidR="002958A2" w:rsidRDefault="00245FBA">
            <w:pPr>
              <w:pStyle w:val="ConsPlusNormal0"/>
            </w:pPr>
            <w:r>
              <w:t>другие противоопухолевые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L01XA</w:t>
            </w:r>
          </w:p>
        </w:tc>
        <w:tc>
          <w:tcPr>
            <w:tcW w:w="4422" w:type="dxa"/>
            <w:vMerge w:val="restart"/>
          </w:tcPr>
          <w:p w:rsidR="002958A2" w:rsidRDefault="00245FBA">
            <w:pPr>
              <w:pStyle w:val="ConsPlusNormal0"/>
            </w:pPr>
            <w:r>
              <w:t>препараты платины</w:t>
            </w:r>
          </w:p>
        </w:tc>
        <w:tc>
          <w:tcPr>
            <w:tcW w:w="3060" w:type="dxa"/>
          </w:tcPr>
          <w:p w:rsidR="002958A2" w:rsidRDefault="00245FBA">
            <w:pPr>
              <w:pStyle w:val="ConsPlusNormal0"/>
            </w:pPr>
            <w:r>
              <w:t>карбоплатин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оксалиплатин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цисплатин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инъекций</w:t>
            </w:r>
          </w:p>
        </w:tc>
      </w:tr>
      <w:tr w:rsidR="002958A2">
        <w:tc>
          <w:tcPr>
            <w:tcW w:w="1020" w:type="dxa"/>
          </w:tcPr>
          <w:p w:rsidR="002958A2" w:rsidRDefault="00245FBA">
            <w:pPr>
              <w:pStyle w:val="ConsPlusNormal0"/>
            </w:pPr>
            <w:r>
              <w:t>L01XB</w:t>
            </w:r>
          </w:p>
        </w:tc>
        <w:tc>
          <w:tcPr>
            <w:tcW w:w="4422" w:type="dxa"/>
          </w:tcPr>
          <w:p w:rsidR="002958A2" w:rsidRDefault="00245FBA">
            <w:pPr>
              <w:pStyle w:val="ConsPlusNormal0"/>
            </w:pPr>
            <w:r>
              <w:t>метилгидразины</w:t>
            </w:r>
          </w:p>
        </w:tc>
        <w:tc>
          <w:tcPr>
            <w:tcW w:w="3060" w:type="dxa"/>
          </w:tcPr>
          <w:p w:rsidR="002958A2" w:rsidRDefault="00245FBA">
            <w:pPr>
              <w:pStyle w:val="ConsPlusNormal0"/>
            </w:pPr>
            <w:r>
              <w:t>прокарбазин</w:t>
            </w:r>
          </w:p>
        </w:tc>
        <w:tc>
          <w:tcPr>
            <w:tcW w:w="3628" w:type="dxa"/>
          </w:tcPr>
          <w:p w:rsidR="002958A2" w:rsidRDefault="00245FBA">
            <w:pPr>
              <w:pStyle w:val="ConsPlusNormal0"/>
            </w:pPr>
            <w:r>
              <w:t>капсулы</w:t>
            </w:r>
          </w:p>
        </w:tc>
      </w:tr>
      <w:tr w:rsidR="002958A2">
        <w:tc>
          <w:tcPr>
            <w:tcW w:w="1020" w:type="dxa"/>
            <w:vMerge w:val="restart"/>
          </w:tcPr>
          <w:p w:rsidR="002958A2" w:rsidRDefault="00245FBA">
            <w:pPr>
              <w:pStyle w:val="ConsPlusNormal0"/>
            </w:pPr>
            <w:r>
              <w:t>L01XC</w:t>
            </w:r>
          </w:p>
        </w:tc>
        <w:tc>
          <w:tcPr>
            <w:tcW w:w="4422" w:type="dxa"/>
            <w:vMerge w:val="restart"/>
          </w:tcPr>
          <w:p w:rsidR="002958A2" w:rsidRDefault="00245FBA">
            <w:pPr>
              <w:pStyle w:val="ConsPlusNormal0"/>
            </w:pPr>
            <w:r>
              <w:t>моноклональные антитела</w:t>
            </w:r>
          </w:p>
        </w:tc>
        <w:tc>
          <w:tcPr>
            <w:tcW w:w="3060" w:type="dxa"/>
          </w:tcPr>
          <w:p w:rsidR="002958A2" w:rsidRDefault="00245FBA">
            <w:pPr>
              <w:pStyle w:val="ConsPlusNormal0"/>
            </w:pPr>
            <w:r>
              <w:t>авелумаб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атезолизумаб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бевацизумаб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блинатумомаб</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порошок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брентуксимаб ведотин</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дурвалумаб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инотузумаб озогамицин</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ипилимумаб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ниволумаб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обинутузумаб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панитумумаб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пембролизумаб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пертузумаб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полатузумаб ведотин</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пролголимаб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рамуцирумаб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ритуксимаб</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трастузумаб</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трастузумаб эмтанзин</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цетуксимаб</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элотузумаб</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val="restart"/>
          </w:tcPr>
          <w:p w:rsidR="002958A2" w:rsidRDefault="00245FBA">
            <w:pPr>
              <w:pStyle w:val="ConsPlusNormal0"/>
            </w:pPr>
            <w:r>
              <w:t>L01XE</w:t>
            </w:r>
          </w:p>
        </w:tc>
        <w:tc>
          <w:tcPr>
            <w:tcW w:w="4422" w:type="dxa"/>
            <w:vMerge w:val="restart"/>
          </w:tcPr>
          <w:p w:rsidR="002958A2" w:rsidRDefault="00245FBA">
            <w:pPr>
              <w:pStyle w:val="ConsPlusNormal0"/>
            </w:pPr>
            <w:r>
              <w:t>ингибиторы протеинкиназы</w:t>
            </w:r>
          </w:p>
        </w:tc>
        <w:tc>
          <w:tcPr>
            <w:tcW w:w="3060" w:type="dxa"/>
          </w:tcPr>
          <w:p w:rsidR="002958A2" w:rsidRDefault="00245FBA">
            <w:pPr>
              <w:pStyle w:val="ConsPlusNormal0"/>
            </w:pPr>
            <w:r>
              <w:t>абемациклиб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акалабрутиниб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акситиниб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алектиниб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афатиниб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бозутиниб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вандетаниб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вемурафениб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гефитиниб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дабрафениб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дазатиниб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ибрутиниб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иматиниб</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кабозантиниб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кобиметиниб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кризотиниб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лапатиниб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ленватиниб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мидостаурин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нилотиниб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нинтеданиб</w:t>
            </w:r>
          </w:p>
        </w:tc>
        <w:tc>
          <w:tcPr>
            <w:tcW w:w="3628" w:type="dxa"/>
          </w:tcPr>
          <w:p w:rsidR="002958A2" w:rsidRDefault="00245FBA">
            <w:pPr>
              <w:pStyle w:val="ConsPlusNormal0"/>
            </w:pPr>
            <w:r>
              <w:t>капсулы мягкие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осимертиниб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пазопаниб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палбоциклиб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регорафениб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рибоциклиб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руксолитиниб</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сорафениб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сунитиниб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траметиниб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церитиниб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эрлотиниб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L01XX</w:t>
            </w:r>
          </w:p>
        </w:tc>
        <w:tc>
          <w:tcPr>
            <w:tcW w:w="4422" w:type="dxa"/>
            <w:vMerge w:val="restart"/>
          </w:tcPr>
          <w:p w:rsidR="002958A2" w:rsidRDefault="00245FBA">
            <w:pPr>
              <w:pStyle w:val="ConsPlusNormal0"/>
            </w:pPr>
            <w:r>
              <w:t>прочие противоопухолевые препараты</w:t>
            </w:r>
          </w:p>
        </w:tc>
        <w:tc>
          <w:tcPr>
            <w:tcW w:w="3060" w:type="dxa"/>
          </w:tcPr>
          <w:p w:rsidR="002958A2" w:rsidRDefault="00245FBA">
            <w:pPr>
              <w:pStyle w:val="ConsPlusNormal0"/>
            </w:pPr>
            <w:r>
              <w:t>алпелисиб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аспарагиназа</w:t>
            </w:r>
          </w:p>
        </w:tc>
        <w:tc>
          <w:tcPr>
            <w:tcW w:w="3628" w:type="dxa"/>
          </w:tcPr>
          <w:p w:rsidR="002958A2" w:rsidRDefault="00245FBA">
            <w:pPr>
              <w:pStyle w:val="ConsPlusNormal0"/>
            </w:pPr>
            <w:r>
              <w:t>лиофилизат для приготовления раствора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афлиберцепт</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внутриглазного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бортезомиб</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лиофилизат для приготовления раствора для внутривенного и подкожного введения;</w:t>
            </w:r>
          </w:p>
          <w:p w:rsidR="002958A2" w:rsidRDefault="00245FBA">
            <w:pPr>
              <w:pStyle w:val="ConsPlusNormal0"/>
            </w:pPr>
            <w:r>
              <w:t>лиофилизат для приготовления раствора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венетоклакс</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висмодегиб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гидроксикарбамид</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иксазомиб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иринотекан</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карфилзомиб</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митотан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олапариб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пэгаспаргаза</w:t>
            </w:r>
          </w:p>
        </w:tc>
        <w:tc>
          <w:tcPr>
            <w:tcW w:w="3628" w:type="dxa"/>
          </w:tcPr>
          <w:p w:rsidR="002958A2" w:rsidRDefault="00245FBA">
            <w:pPr>
              <w:pStyle w:val="ConsPlusNormal0"/>
            </w:pPr>
            <w:r>
              <w:t>лиофилизат для приготовления раствора для внутримышечного введения и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талазопариб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третиноин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 некроза опухоли альфа-1 (тимозин рекомбинантный)</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эрибулин</w:t>
            </w:r>
          </w:p>
        </w:tc>
        <w:tc>
          <w:tcPr>
            <w:tcW w:w="3628" w:type="dxa"/>
          </w:tcPr>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L01XY</w:t>
            </w:r>
          </w:p>
        </w:tc>
        <w:tc>
          <w:tcPr>
            <w:tcW w:w="4422" w:type="dxa"/>
          </w:tcPr>
          <w:p w:rsidR="002958A2" w:rsidRDefault="00245FBA">
            <w:pPr>
              <w:pStyle w:val="ConsPlusNormal0"/>
            </w:pPr>
            <w:r>
              <w:t>комбинации противоопухолевых препаратов</w:t>
            </w:r>
          </w:p>
        </w:tc>
        <w:tc>
          <w:tcPr>
            <w:tcW w:w="3060" w:type="dxa"/>
          </w:tcPr>
          <w:p w:rsidR="002958A2" w:rsidRDefault="00245FBA">
            <w:pPr>
              <w:pStyle w:val="ConsPlusNormal0"/>
            </w:pPr>
            <w:r>
              <w:t>нурулимаб + пролголимаб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tcPr>
          <w:p w:rsidR="002958A2" w:rsidRDefault="00245FBA">
            <w:pPr>
              <w:pStyle w:val="ConsPlusNormal0"/>
            </w:pPr>
            <w:r>
              <w:t>L02</w:t>
            </w:r>
          </w:p>
        </w:tc>
        <w:tc>
          <w:tcPr>
            <w:tcW w:w="4422" w:type="dxa"/>
          </w:tcPr>
          <w:p w:rsidR="002958A2" w:rsidRDefault="00245FBA">
            <w:pPr>
              <w:pStyle w:val="ConsPlusNormal0"/>
            </w:pPr>
            <w:r>
              <w:t>противоопухолевые гормональные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L02A</w:t>
            </w:r>
          </w:p>
        </w:tc>
        <w:tc>
          <w:tcPr>
            <w:tcW w:w="4422" w:type="dxa"/>
          </w:tcPr>
          <w:p w:rsidR="002958A2" w:rsidRDefault="00245FBA">
            <w:pPr>
              <w:pStyle w:val="ConsPlusNormal0"/>
            </w:pPr>
            <w:r>
              <w:t>гормоны и родственные соединения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L02AB</w:t>
            </w:r>
          </w:p>
        </w:tc>
        <w:tc>
          <w:tcPr>
            <w:tcW w:w="4422" w:type="dxa"/>
          </w:tcPr>
          <w:p w:rsidR="002958A2" w:rsidRDefault="00245FBA">
            <w:pPr>
              <w:pStyle w:val="ConsPlusNormal0"/>
            </w:pPr>
            <w:r>
              <w:t>гестагены</w:t>
            </w:r>
          </w:p>
        </w:tc>
        <w:tc>
          <w:tcPr>
            <w:tcW w:w="3060" w:type="dxa"/>
          </w:tcPr>
          <w:p w:rsidR="002958A2" w:rsidRDefault="00245FBA">
            <w:pPr>
              <w:pStyle w:val="ConsPlusNormal0"/>
            </w:pPr>
            <w:r>
              <w:t>медроксипрогестерон</w:t>
            </w:r>
          </w:p>
        </w:tc>
        <w:tc>
          <w:tcPr>
            <w:tcW w:w="3628" w:type="dxa"/>
          </w:tcPr>
          <w:p w:rsidR="002958A2" w:rsidRDefault="00245FBA">
            <w:pPr>
              <w:pStyle w:val="ConsPlusNormal0"/>
            </w:pPr>
            <w:r>
              <w:t>суспензия для внутримышечного введения;</w:t>
            </w:r>
          </w:p>
          <w:p w:rsidR="002958A2" w:rsidRDefault="00245FBA">
            <w:pPr>
              <w:pStyle w:val="ConsPlusNormal0"/>
            </w:pPr>
            <w:r>
              <w:t>таблетки</w:t>
            </w:r>
          </w:p>
        </w:tc>
      </w:tr>
      <w:tr w:rsidR="002958A2">
        <w:tc>
          <w:tcPr>
            <w:tcW w:w="1020" w:type="dxa"/>
            <w:vMerge w:val="restart"/>
          </w:tcPr>
          <w:p w:rsidR="002958A2" w:rsidRDefault="00245FBA">
            <w:pPr>
              <w:pStyle w:val="ConsPlusNormal0"/>
            </w:pPr>
            <w:r>
              <w:t>L02AE</w:t>
            </w:r>
          </w:p>
        </w:tc>
        <w:tc>
          <w:tcPr>
            <w:tcW w:w="4422" w:type="dxa"/>
            <w:vMerge w:val="restart"/>
          </w:tcPr>
          <w:p w:rsidR="002958A2" w:rsidRDefault="00245FBA">
            <w:pPr>
              <w:pStyle w:val="ConsPlusNormal0"/>
            </w:pPr>
            <w:r>
              <w:t>аналоги гонадотропин-рилизинг гормона</w:t>
            </w:r>
          </w:p>
        </w:tc>
        <w:tc>
          <w:tcPr>
            <w:tcW w:w="3060" w:type="dxa"/>
          </w:tcPr>
          <w:p w:rsidR="002958A2" w:rsidRDefault="00245FBA">
            <w:pPr>
              <w:pStyle w:val="ConsPlusNormal0"/>
            </w:pPr>
            <w:r>
              <w:t>бусерелин</w:t>
            </w:r>
          </w:p>
        </w:tc>
        <w:tc>
          <w:tcPr>
            <w:tcW w:w="3628" w:type="dxa"/>
          </w:tcPr>
          <w:p w:rsidR="002958A2" w:rsidRDefault="00245FBA">
            <w:pPr>
              <w:pStyle w:val="ConsPlusNormal0"/>
            </w:pPr>
            <w:r>
              <w:t xml:space="preserve">лиофилизат для приготовления суспензии для внутримышечного </w:t>
            </w:r>
            <w:r>
              <w:lastRenderedPageBreak/>
              <w:t>введения пролонгированного действия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гозерелин</w:t>
            </w:r>
          </w:p>
        </w:tc>
        <w:tc>
          <w:tcPr>
            <w:tcW w:w="3628" w:type="dxa"/>
          </w:tcPr>
          <w:p w:rsidR="002958A2" w:rsidRDefault="00245FBA">
            <w:pPr>
              <w:pStyle w:val="ConsPlusNormal0"/>
            </w:pPr>
            <w:r>
              <w:t>имплантат;</w:t>
            </w:r>
          </w:p>
          <w:p w:rsidR="002958A2" w:rsidRDefault="00245FBA">
            <w:pPr>
              <w:pStyle w:val="ConsPlusNormal0"/>
            </w:pPr>
            <w:r>
              <w:t>капсула для подкожного введения пролонгированного действия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лейпрорелин</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лиофилизат для приготовления суспензии для внутримышечного и подкожного введения пролонгированного действия;</w:t>
            </w:r>
          </w:p>
          <w:p w:rsidR="002958A2" w:rsidRDefault="00245FBA">
            <w:pPr>
              <w:pStyle w:val="ConsPlusNormal0"/>
            </w:pPr>
            <w:r>
              <w:t>лиофилизат для приготовления суспензии для внутримышечного и подкожного введения с пролонгированным высвобождением</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трипторелин</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лиофилизат для приготовления суспензии для внутримышечного введения пролонгированного действия;</w:t>
            </w:r>
          </w:p>
          <w:p w:rsidR="002958A2" w:rsidRDefault="00245FBA">
            <w:pPr>
              <w:pStyle w:val="ConsPlusNormal0"/>
            </w:pPr>
            <w:r>
              <w:t>лиофилизат для приготовления суспензии для внутримышечного введения с пролонгированным высвобождением;</w:t>
            </w:r>
          </w:p>
          <w:p w:rsidR="002958A2" w:rsidRDefault="00245FBA">
            <w:pPr>
              <w:pStyle w:val="ConsPlusNormal0"/>
            </w:pPr>
            <w:r>
              <w:lastRenderedPageBreak/>
              <w:t>лиофилизат для приготовления суспензии для внутримышечного и подкожного введения пролонгированного действия;</w:t>
            </w:r>
          </w:p>
          <w:p w:rsidR="002958A2" w:rsidRDefault="00245FBA">
            <w:pPr>
              <w:pStyle w:val="ConsPlusNormal0"/>
            </w:pPr>
            <w:r>
              <w:t>порошок для приготовления суспензии для внутримышечного и подкожного введения пролонгированного действия;</w:t>
            </w:r>
          </w:p>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pPr>
            <w:r>
              <w:lastRenderedPageBreak/>
              <w:t>L02B</w:t>
            </w:r>
          </w:p>
        </w:tc>
        <w:tc>
          <w:tcPr>
            <w:tcW w:w="4422" w:type="dxa"/>
          </w:tcPr>
          <w:p w:rsidR="002958A2" w:rsidRDefault="00245FBA">
            <w:pPr>
              <w:pStyle w:val="ConsPlusNormal0"/>
            </w:pPr>
            <w:r>
              <w:t>антагонисты гормонов и родственные соединения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L02BA</w:t>
            </w:r>
          </w:p>
        </w:tc>
        <w:tc>
          <w:tcPr>
            <w:tcW w:w="4422" w:type="dxa"/>
            <w:vMerge w:val="restart"/>
          </w:tcPr>
          <w:p w:rsidR="002958A2" w:rsidRDefault="00245FBA">
            <w:pPr>
              <w:pStyle w:val="ConsPlusNormal0"/>
            </w:pPr>
            <w:r>
              <w:t>антиэстрогены</w:t>
            </w:r>
          </w:p>
        </w:tc>
        <w:tc>
          <w:tcPr>
            <w:tcW w:w="3060" w:type="dxa"/>
          </w:tcPr>
          <w:p w:rsidR="002958A2" w:rsidRDefault="00245FBA">
            <w:pPr>
              <w:pStyle w:val="ConsPlusNormal0"/>
            </w:pPr>
            <w:r>
              <w:t>тамоксифен</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фулвестрант</w:t>
            </w:r>
          </w:p>
        </w:tc>
        <w:tc>
          <w:tcPr>
            <w:tcW w:w="3628" w:type="dxa"/>
          </w:tcPr>
          <w:p w:rsidR="002958A2" w:rsidRDefault="00245FBA">
            <w:pPr>
              <w:pStyle w:val="ConsPlusNormal0"/>
            </w:pPr>
            <w:r>
              <w:t>раствор для внутримышечного введения</w:t>
            </w:r>
          </w:p>
        </w:tc>
      </w:tr>
      <w:tr w:rsidR="002958A2">
        <w:tc>
          <w:tcPr>
            <w:tcW w:w="1020" w:type="dxa"/>
            <w:vMerge w:val="restart"/>
          </w:tcPr>
          <w:p w:rsidR="002958A2" w:rsidRDefault="00245FBA">
            <w:pPr>
              <w:pStyle w:val="ConsPlusNormal0"/>
            </w:pPr>
            <w:r>
              <w:t>L02BB</w:t>
            </w:r>
          </w:p>
        </w:tc>
        <w:tc>
          <w:tcPr>
            <w:tcW w:w="4422" w:type="dxa"/>
            <w:vMerge w:val="restart"/>
          </w:tcPr>
          <w:p w:rsidR="002958A2" w:rsidRDefault="00245FBA">
            <w:pPr>
              <w:pStyle w:val="ConsPlusNormal0"/>
            </w:pPr>
            <w:r>
              <w:t>антиандрогены</w:t>
            </w:r>
          </w:p>
        </w:tc>
        <w:tc>
          <w:tcPr>
            <w:tcW w:w="3060" w:type="dxa"/>
          </w:tcPr>
          <w:p w:rsidR="002958A2" w:rsidRDefault="00245FBA">
            <w:pPr>
              <w:pStyle w:val="ConsPlusNormal0"/>
            </w:pPr>
            <w:r>
              <w:t>апалутамид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бикалутамид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флутамид</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энзалутамид</w:t>
            </w:r>
          </w:p>
        </w:tc>
        <w:tc>
          <w:tcPr>
            <w:tcW w:w="3628" w:type="dxa"/>
          </w:tcPr>
          <w:p w:rsidR="002958A2" w:rsidRDefault="00245FBA">
            <w:pPr>
              <w:pStyle w:val="ConsPlusNormal0"/>
            </w:pPr>
            <w:r>
              <w:t>капсулы</w:t>
            </w:r>
          </w:p>
        </w:tc>
      </w:tr>
      <w:tr w:rsidR="002958A2">
        <w:tc>
          <w:tcPr>
            <w:tcW w:w="1020" w:type="dxa"/>
          </w:tcPr>
          <w:p w:rsidR="002958A2" w:rsidRDefault="00245FBA">
            <w:pPr>
              <w:pStyle w:val="ConsPlusNormal0"/>
            </w:pPr>
            <w:r>
              <w:t>L02BG</w:t>
            </w:r>
          </w:p>
        </w:tc>
        <w:tc>
          <w:tcPr>
            <w:tcW w:w="4422" w:type="dxa"/>
          </w:tcPr>
          <w:p w:rsidR="002958A2" w:rsidRDefault="00245FBA">
            <w:pPr>
              <w:pStyle w:val="ConsPlusNormal0"/>
            </w:pPr>
            <w:r>
              <w:t>ингибиторы ароматазы</w:t>
            </w:r>
          </w:p>
        </w:tc>
        <w:tc>
          <w:tcPr>
            <w:tcW w:w="3060" w:type="dxa"/>
          </w:tcPr>
          <w:p w:rsidR="002958A2" w:rsidRDefault="00245FBA">
            <w:pPr>
              <w:pStyle w:val="ConsPlusNormal0"/>
            </w:pPr>
            <w:r>
              <w:t>анастрозол</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lastRenderedPageBreak/>
              <w:t>L02BX</w:t>
            </w:r>
          </w:p>
        </w:tc>
        <w:tc>
          <w:tcPr>
            <w:tcW w:w="4422" w:type="dxa"/>
            <w:vMerge w:val="restart"/>
          </w:tcPr>
          <w:p w:rsidR="002958A2" w:rsidRDefault="00245FBA">
            <w:pPr>
              <w:pStyle w:val="ConsPlusNormal0"/>
            </w:pPr>
            <w:r>
              <w:t>другие антагонисты гормонов и родственные соединения</w:t>
            </w:r>
          </w:p>
        </w:tc>
        <w:tc>
          <w:tcPr>
            <w:tcW w:w="3060" w:type="dxa"/>
          </w:tcPr>
          <w:p w:rsidR="002958A2" w:rsidRDefault="00245FBA">
            <w:pPr>
              <w:pStyle w:val="ConsPlusNormal0"/>
            </w:pPr>
            <w:r>
              <w:t>абиратерон</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дегареликс</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tcPr>
          <w:p w:rsidR="002958A2" w:rsidRDefault="00245FBA">
            <w:pPr>
              <w:pStyle w:val="ConsPlusNormal0"/>
            </w:pPr>
            <w:r>
              <w:t>L03</w:t>
            </w:r>
          </w:p>
        </w:tc>
        <w:tc>
          <w:tcPr>
            <w:tcW w:w="4422" w:type="dxa"/>
          </w:tcPr>
          <w:p w:rsidR="002958A2" w:rsidRDefault="00245FBA">
            <w:pPr>
              <w:pStyle w:val="ConsPlusNormal0"/>
            </w:pPr>
            <w:r>
              <w:t>иммуностимуляторы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L03A</w:t>
            </w:r>
          </w:p>
        </w:tc>
        <w:tc>
          <w:tcPr>
            <w:tcW w:w="4422" w:type="dxa"/>
          </w:tcPr>
          <w:p w:rsidR="002958A2" w:rsidRDefault="00245FBA">
            <w:pPr>
              <w:pStyle w:val="ConsPlusNormal0"/>
            </w:pPr>
            <w:r>
              <w:t>иммуностимуляторы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L03AA</w:t>
            </w:r>
          </w:p>
        </w:tc>
        <w:tc>
          <w:tcPr>
            <w:tcW w:w="4422" w:type="dxa"/>
            <w:vMerge w:val="restart"/>
          </w:tcPr>
          <w:p w:rsidR="002958A2" w:rsidRDefault="00245FBA">
            <w:pPr>
              <w:pStyle w:val="ConsPlusNormal0"/>
            </w:pPr>
            <w:r>
              <w:t>колониестимулирующие факторы</w:t>
            </w:r>
          </w:p>
        </w:tc>
        <w:tc>
          <w:tcPr>
            <w:tcW w:w="3060" w:type="dxa"/>
          </w:tcPr>
          <w:p w:rsidR="002958A2" w:rsidRDefault="00245FBA">
            <w:pPr>
              <w:pStyle w:val="ConsPlusNormal0"/>
            </w:pPr>
            <w:r>
              <w:t>филграстим</w:t>
            </w:r>
          </w:p>
        </w:tc>
        <w:tc>
          <w:tcPr>
            <w:tcW w:w="3628" w:type="dxa"/>
          </w:tcPr>
          <w:p w:rsidR="002958A2" w:rsidRDefault="00245FBA">
            <w:pPr>
              <w:pStyle w:val="ConsPlusNormal0"/>
            </w:pPr>
            <w:r>
              <w:t>раствор для внутривенного и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эмпэгфилграстим</w:t>
            </w:r>
          </w:p>
        </w:tc>
        <w:tc>
          <w:tcPr>
            <w:tcW w:w="3628" w:type="dxa"/>
          </w:tcPr>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L03AB</w:t>
            </w:r>
          </w:p>
        </w:tc>
        <w:tc>
          <w:tcPr>
            <w:tcW w:w="4422" w:type="dxa"/>
            <w:vMerge w:val="restart"/>
          </w:tcPr>
          <w:p w:rsidR="002958A2" w:rsidRDefault="00245FBA">
            <w:pPr>
              <w:pStyle w:val="ConsPlusNormal0"/>
            </w:pPr>
            <w:r>
              <w:t>интерфероны</w:t>
            </w:r>
          </w:p>
        </w:tc>
        <w:tc>
          <w:tcPr>
            <w:tcW w:w="3060" w:type="dxa"/>
          </w:tcPr>
          <w:p w:rsidR="002958A2" w:rsidRDefault="00245FBA">
            <w:pPr>
              <w:pStyle w:val="ConsPlusNormal0"/>
            </w:pPr>
            <w:r>
              <w:t>интерферон альфа</w:t>
            </w:r>
          </w:p>
        </w:tc>
        <w:tc>
          <w:tcPr>
            <w:tcW w:w="3628" w:type="dxa"/>
          </w:tcPr>
          <w:p w:rsidR="002958A2" w:rsidRDefault="00245FBA">
            <w:pPr>
              <w:pStyle w:val="ConsPlusNormal0"/>
            </w:pPr>
            <w:r>
              <w:t>гель для местного и наружного применения;</w:t>
            </w:r>
          </w:p>
          <w:p w:rsidR="002958A2" w:rsidRDefault="00245FBA">
            <w:pPr>
              <w:pStyle w:val="ConsPlusNormal0"/>
            </w:pPr>
            <w:r>
              <w:t>капли назальные;</w:t>
            </w:r>
          </w:p>
          <w:p w:rsidR="002958A2" w:rsidRDefault="00245FBA">
            <w:pPr>
              <w:pStyle w:val="ConsPlusNormal0"/>
            </w:pPr>
            <w:r>
              <w:t>спрей назальный дозированный;</w:t>
            </w:r>
          </w:p>
          <w:p w:rsidR="002958A2" w:rsidRDefault="00245FBA">
            <w:pPr>
              <w:pStyle w:val="ConsPlusNormal0"/>
            </w:pPr>
            <w:r>
              <w:t>лиофилизат для приготовления раствора для внутримышечного, субконъюнктивального введения и закапывания в глаз;</w:t>
            </w:r>
          </w:p>
          <w:p w:rsidR="002958A2" w:rsidRDefault="00245FBA">
            <w:pPr>
              <w:pStyle w:val="ConsPlusNormal0"/>
            </w:pPr>
            <w:r>
              <w:t>лиофилизат для приготовления раствора для интраназального введения;</w:t>
            </w:r>
          </w:p>
          <w:p w:rsidR="002958A2" w:rsidRDefault="00245FBA">
            <w:pPr>
              <w:pStyle w:val="ConsPlusNormal0"/>
            </w:pPr>
            <w:r>
              <w:t>лиофилизат для приготовления раствора для интраназального введения и ингаляций;</w:t>
            </w:r>
          </w:p>
          <w:p w:rsidR="002958A2" w:rsidRDefault="00245FBA">
            <w:pPr>
              <w:pStyle w:val="ConsPlusNormal0"/>
            </w:pPr>
            <w:r>
              <w:t xml:space="preserve">лиофилизат для приготовления </w:t>
            </w:r>
            <w:r>
              <w:lastRenderedPageBreak/>
              <w:t>раствора для инъекций;</w:t>
            </w:r>
          </w:p>
          <w:p w:rsidR="002958A2" w:rsidRDefault="00245FBA">
            <w:pPr>
              <w:pStyle w:val="ConsPlusNormal0"/>
            </w:pPr>
            <w:r>
              <w:t>лиофилизат для приготовления раствора для инъекций и местного применения;</w:t>
            </w:r>
          </w:p>
          <w:p w:rsidR="002958A2" w:rsidRDefault="00245FBA">
            <w:pPr>
              <w:pStyle w:val="ConsPlusNormal0"/>
            </w:pPr>
            <w:r>
              <w:t>лиофилизат для приготовления суспензии для приема внутрь;</w:t>
            </w:r>
          </w:p>
          <w:p w:rsidR="002958A2" w:rsidRDefault="00245FBA">
            <w:pPr>
              <w:pStyle w:val="ConsPlusNormal0"/>
            </w:pPr>
            <w:r>
              <w:t>мазь для наружного и местного применения;</w:t>
            </w:r>
          </w:p>
          <w:p w:rsidR="002958A2" w:rsidRDefault="00245FBA">
            <w:pPr>
              <w:pStyle w:val="ConsPlusNormal0"/>
            </w:pPr>
            <w:r>
              <w:t>раствор для внутримышечного, субконъюнктивального введения и закапывания в глаз;</w:t>
            </w:r>
          </w:p>
          <w:p w:rsidR="002958A2" w:rsidRDefault="00245FBA">
            <w:pPr>
              <w:pStyle w:val="ConsPlusNormal0"/>
            </w:pPr>
            <w:r>
              <w:t>раствор для инъекций;</w:t>
            </w:r>
          </w:p>
          <w:p w:rsidR="002958A2" w:rsidRDefault="00245FBA">
            <w:pPr>
              <w:pStyle w:val="ConsPlusNormal0"/>
            </w:pPr>
            <w:r>
              <w:t>раствор для внутривенного и подкожного введения;</w:t>
            </w:r>
          </w:p>
          <w:p w:rsidR="002958A2" w:rsidRDefault="00245FBA">
            <w:pPr>
              <w:pStyle w:val="ConsPlusNormal0"/>
            </w:pPr>
            <w:r>
              <w:t>суппозитории ректальные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интерферон бета-1a</w:t>
            </w:r>
          </w:p>
        </w:tc>
        <w:tc>
          <w:tcPr>
            <w:tcW w:w="3628" w:type="dxa"/>
          </w:tcPr>
          <w:p w:rsidR="002958A2" w:rsidRDefault="00245FBA">
            <w:pPr>
              <w:pStyle w:val="ConsPlusNormal0"/>
            </w:pPr>
            <w:r>
              <w:t>лиофилизат для приготовления раствора для внутримышечного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интерферон бета-1b</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интерферон гамма</w:t>
            </w:r>
          </w:p>
        </w:tc>
        <w:tc>
          <w:tcPr>
            <w:tcW w:w="3628" w:type="dxa"/>
          </w:tcPr>
          <w:p w:rsidR="002958A2" w:rsidRDefault="00245FBA">
            <w:pPr>
              <w:pStyle w:val="ConsPlusNormal0"/>
            </w:pPr>
            <w:r>
              <w:t>лиофилизат для приготовления раствора для внутримышечного и подкожного введения;</w:t>
            </w:r>
          </w:p>
          <w:p w:rsidR="002958A2" w:rsidRDefault="00245FBA">
            <w:pPr>
              <w:pStyle w:val="ConsPlusNormal0"/>
            </w:pPr>
            <w:r>
              <w:t>лиофилизат для приготовления раствора для интраназального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пэгинтерферон альфа-2a</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пэгинтерферон альфа-2b</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пэгинтерферон бета-1a</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сампэгинтерферон бета-1a</w:t>
            </w:r>
          </w:p>
        </w:tc>
        <w:tc>
          <w:tcPr>
            <w:tcW w:w="3628" w:type="dxa"/>
          </w:tcPr>
          <w:p w:rsidR="002958A2" w:rsidRDefault="00245FBA">
            <w:pPr>
              <w:pStyle w:val="ConsPlusNormal0"/>
            </w:pPr>
            <w:r>
              <w:t>раствор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цепэгинтерферон альфа-2b</w:t>
            </w:r>
          </w:p>
        </w:tc>
        <w:tc>
          <w:tcPr>
            <w:tcW w:w="3628" w:type="dxa"/>
          </w:tcPr>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L03AX</w:t>
            </w:r>
          </w:p>
        </w:tc>
        <w:tc>
          <w:tcPr>
            <w:tcW w:w="4422" w:type="dxa"/>
            <w:vMerge w:val="restart"/>
          </w:tcPr>
          <w:p w:rsidR="002958A2" w:rsidRDefault="00245FBA">
            <w:pPr>
              <w:pStyle w:val="ConsPlusNormal0"/>
            </w:pPr>
            <w:r>
              <w:t>другие иммуностимуляторы</w:t>
            </w:r>
          </w:p>
        </w:tc>
        <w:tc>
          <w:tcPr>
            <w:tcW w:w="3060" w:type="dxa"/>
          </w:tcPr>
          <w:p w:rsidR="002958A2" w:rsidRDefault="00245FBA">
            <w:pPr>
              <w:pStyle w:val="ConsPlusNormal0"/>
            </w:pPr>
            <w:r>
              <w:t>азоксимера бромид</w:t>
            </w:r>
          </w:p>
        </w:tc>
        <w:tc>
          <w:tcPr>
            <w:tcW w:w="3628" w:type="dxa"/>
          </w:tcPr>
          <w:p w:rsidR="002958A2" w:rsidRDefault="00245FBA">
            <w:pPr>
              <w:pStyle w:val="ConsPlusNormal0"/>
            </w:pPr>
            <w:r>
              <w:t>лиофилизат для приготовления раствора для инъекций и местного применения;</w:t>
            </w:r>
          </w:p>
          <w:p w:rsidR="002958A2" w:rsidRDefault="00245FBA">
            <w:pPr>
              <w:pStyle w:val="ConsPlusNormal0"/>
            </w:pPr>
            <w:r>
              <w:t>суппозитории вагинальные и ректальные;</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вакцина для лечения рака мочевого пузыря БЦЖ</w:t>
            </w:r>
          </w:p>
        </w:tc>
        <w:tc>
          <w:tcPr>
            <w:tcW w:w="3628" w:type="dxa"/>
          </w:tcPr>
          <w:p w:rsidR="002958A2" w:rsidRDefault="00245FBA">
            <w:pPr>
              <w:pStyle w:val="ConsPlusNormal0"/>
            </w:pPr>
            <w:r>
              <w:t>лиофилизат для приготовления суспензии для внутрипузырного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глатирамера ацетат</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глутамил-цистеинил-глицин динатрия</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меглюмина акридонацетат</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тилорон</w:t>
            </w:r>
          </w:p>
        </w:tc>
        <w:tc>
          <w:tcPr>
            <w:tcW w:w="3628" w:type="dxa"/>
          </w:tcPr>
          <w:p w:rsidR="002958A2" w:rsidRDefault="00245FBA">
            <w:pPr>
              <w:pStyle w:val="ConsPlusNormal0"/>
            </w:pPr>
            <w:r>
              <w:t>капсулы;</w:t>
            </w:r>
          </w:p>
          <w:p w:rsidR="002958A2" w:rsidRDefault="00245FBA">
            <w:pPr>
              <w:pStyle w:val="ConsPlusNormal0"/>
            </w:pPr>
            <w:r>
              <w:t>таблетки, покрытые оболочкой;</w:t>
            </w:r>
          </w:p>
          <w:p w:rsidR="002958A2" w:rsidRDefault="00245FBA">
            <w:pPr>
              <w:pStyle w:val="ConsPlusNormal0"/>
            </w:pPr>
            <w:r>
              <w:lastRenderedPageBreak/>
              <w:t>таблетки, покрытые пленочной оболочкой</w:t>
            </w:r>
          </w:p>
        </w:tc>
      </w:tr>
      <w:tr w:rsidR="002958A2">
        <w:tc>
          <w:tcPr>
            <w:tcW w:w="1020" w:type="dxa"/>
          </w:tcPr>
          <w:p w:rsidR="002958A2" w:rsidRDefault="00245FBA">
            <w:pPr>
              <w:pStyle w:val="ConsPlusNormal0"/>
            </w:pPr>
            <w:r>
              <w:lastRenderedPageBreak/>
              <w:t>L04</w:t>
            </w:r>
          </w:p>
        </w:tc>
        <w:tc>
          <w:tcPr>
            <w:tcW w:w="4422" w:type="dxa"/>
          </w:tcPr>
          <w:p w:rsidR="002958A2" w:rsidRDefault="00245FBA">
            <w:pPr>
              <w:pStyle w:val="ConsPlusNormal0"/>
            </w:pPr>
            <w:r>
              <w:t>иммунодепрессанты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L04A</w:t>
            </w:r>
          </w:p>
        </w:tc>
        <w:tc>
          <w:tcPr>
            <w:tcW w:w="4422" w:type="dxa"/>
          </w:tcPr>
          <w:p w:rsidR="002958A2" w:rsidRDefault="00245FBA">
            <w:pPr>
              <w:pStyle w:val="ConsPlusNormal0"/>
            </w:pPr>
            <w:r>
              <w:t>иммунодепрессанты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L04AA</w:t>
            </w:r>
          </w:p>
        </w:tc>
        <w:tc>
          <w:tcPr>
            <w:tcW w:w="4422" w:type="dxa"/>
            <w:vMerge w:val="restart"/>
          </w:tcPr>
          <w:p w:rsidR="002958A2" w:rsidRDefault="00245FBA">
            <w:pPr>
              <w:pStyle w:val="ConsPlusNormal0"/>
            </w:pPr>
            <w:r>
              <w:t>селективные иммунодепрессанты</w:t>
            </w:r>
          </w:p>
        </w:tc>
        <w:tc>
          <w:tcPr>
            <w:tcW w:w="3060" w:type="dxa"/>
          </w:tcPr>
          <w:p w:rsidR="002958A2" w:rsidRDefault="00245FBA">
            <w:pPr>
              <w:pStyle w:val="ConsPlusNormal0"/>
            </w:pPr>
            <w:r>
              <w:t>абатацепт</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алемтузумаб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анифролумаб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апремиласт</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барицитиниб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белимумаб</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ведолизумаб</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дивозилимаб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иммуноглобулин антитимоцитарный</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иммуноглобулин антитимоцитарный лошадиный</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кладрибин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лефлуномид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микофенолата мофетил</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микофеноловая кислота</w:t>
            </w:r>
          </w:p>
        </w:tc>
        <w:tc>
          <w:tcPr>
            <w:tcW w:w="3628" w:type="dxa"/>
          </w:tcPr>
          <w:p w:rsidR="002958A2" w:rsidRDefault="00245FBA">
            <w:pPr>
              <w:pStyle w:val="ConsPlusNormal0"/>
            </w:pPr>
            <w:r>
              <w:t>таблетки кишечнорастворимые, покрытые оболочкой;</w:t>
            </w:r>
          </w:p>
          <w:p w:rsidR="002958A2" w:rsidRDefault="00245FBA">
            <w:pPr>
              <w:pStyle w:val="ConsPlusNormal0"/>
            </w:pPr>
            <w:r>
              <w:t>таблетки, покрытые кишечнорастворимой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натализумаб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окрелизумаб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сипонимод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терифлуномид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тофацитиниб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упадацитиниб</w:t>
            </w:r>
          </w:p>
        </w:tc>
        <w:tc>
          <w:tcPr>
            <w:tcW w:w="3628" w:type="dxa"/>
          </w:tcPr>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финголимод</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эверолимус</w:t>
            </w:r>
          </w:p>
        </w:tc>
        <w:tc>
          <w:tcPr>
            <w:tcW w:w="3628" w:type="dxa"/>
          </w:tcPr>
          <w:p w:rsidR="002958A2" w:rsidRDefault="00245FBA">
            <w:pPr>
              <w:pStyle w:val="ConsPlusNormal0"/>
            </w:pPr>
            <w:r>
              <w:t>таблетки;</w:t>
            </w:r>
          </w:p>
          <w:p w:rsidR="002958A2" w:rsidRDefault="00245FBA">
            <w:pPr>
              <w:pStyle w:val="ConsPlusNormal0"/>
            </w:pPr>
            <w:r>
              <w:t>таблетки диспергируемые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экулизумаб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val="restart"/>
          </w:tcPr>
          <w:p w:rsidR="002958A2" w:rsidRDefault="00245FBA">
            <w:pPr>
              <w:pStyle w:val="ConsPlusNormal0"/>
            </w:pPr>
            <w:r>
              <w:t>L04AB</w:t>
            </w:r>
          </w:p>
        </w:tc>
        <w:tc>
          <w:tcPr>
            <w:tcW w:w="4422" w:type="dxa"/>
            <w:vMerge w:val="restart"/>
          </w:tcPr>
          <w:p w:rsidR="002958A2" w:rsidRDefault="00245FBA">
            <w:pPr>
              <w:pStyle w:val="ConsPlusNormal0"/>
            </w:pPr>
            <w:r>
              <w:t>ингибиторы фактора некроза опухоли альфа (ФНО-альфа)</w:t>
            </w:r>
          </w:p>
        </w:tc>
        <w:tc>
          <w:tcPr>
            <w:tcW w:w="3060" w:type="dxa"/>
          </w:tcPr>
          <w:p w:rsidR="002958A2" w:rsidRDefault="00245FBA">
            <w:pPr>
              <w:pStyle w:val="ConsPlusNormal0"/>
            </w:pPr>
            <w:r>
              <w:t>адалимумаб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голимумаб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инфликсимаб</w:t>
            </w:r>
          </w:p>
        </w:tc>
        <w:tc>
          <w:tcPr>
            <w:tcW w:w="3628" w:type="dxa"/>
          </w:tcPr>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цертолизумаба пэгол</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этанерцепт</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L04AC</w:t>
            </w:r>
          </w:p>
        </w:tc>
        <w:tc>
          <w:tcPr>
            <w:tcW w:w="4422" w:type="dxa"/>
            <w:vMerge w:val="restart"/>
          </w:tcPr>
          <w:p w:rsidR="002958A2" w:rsidRDefault="00245FBA">
            <w:pPr>
              <w:pStyle w:val="ConsPlusNormal0"/>
            </w:pPr>
            <w:r>
              <w:t>ингибиторы интерлейкина</w:t>
            </w:r>
          </w:p>
        </w:tc>
        <w:tc>
          <w:tcPr>
            <w:tcW w:w="3060" w:type="dxa"/>
          </w:tcPr>
          <w:p w:rsidR="002958A2" w:rsidRDefault="00245FBA">
            <w:pPr>
              <w:pStyle w:val="ConsPlusNormal0"/>
            </w:pPr>
            <w:r>
              <w:t>анакинра</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базиликсимаб</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гуселькумаб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иксекизумаб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канакинумаб</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левилимаб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нетакимаб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олокизумаб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рисанкизумаб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сарилумаб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секукинумаб</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тоцилизумаб</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устекинумаб</w:t>
            </w:r>
          </w:p>
        </w:tc>
        <w:tc>
          <w:tcPr>
            <w:tcW w:w="3628" w:type="dxa"/>
          </w:tcPr>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L04AD</w:t>
            </w:r>
          </w:p>
        </w:tc>
        <w:tc>
          <w:tcPr>
            <w:tcW w:w="4422" w:type="dxa"/>
            <w:vMerge w:val="restart"/>
          </w:tcPr>
          <w:p w:rsidR="002958A2" w:rsidRDefault="00245FBA">
            <w:pPr>
              <w:pStyle w:val="ConsPlusNormal0"/>
            </w:pPr>
            <w:r>
              <w:t>ингибиторы кальциневрина</w:t>
            </w:r>
          </w:p>
        </w:tc>
        <w:tc>
          <w:tcPr>
            <w:tcW w:w="3060" w:type="dxa"/>
          </w:tcPr>
          <w:p w:rsidR="002958A2" w:rsidRDefault="00245FBA">
            <w:pPr>
              <w:pStyle w:val="ConsPlusNormal0"/>
            </w:pPr>
            <w:r>
              <w:t>такролимус</w:t>
            </w:r>
          </w:p>
        </w:tc>
        <w:tc>
          <w:tcPr>
            <w:tcW w:w="3628" w:type="dxa"/>
          </w:tcPr>
          <w:p w:rsidR="002958A2" w:rsidRDefault="00245FBA">
            <w:pPr>
              <w:pStyle w:val="ConsPlusNormal0"/>
            </w:pPr>
            <w:r>
              <w:t>капсулы;</w:t>
            </w:r>
          </w:p>
          <w:p w:rsidR="002958A2" w:rsidRDefault="00245FBA">
            <w:pPr>
              <w:pStyle w:val="ConsPlusNormal0"/>
            </w:pPr>
            <w:r>
              <w:lastRenderedPageBreak/>
              <w:t>капсулы пролонгированного действия;</w:t>
            </w:r>
          </w:p>
          <w:p w:rsidR="002958A2" w:rsidRDefault="00245FBA">
            <w:pPr>
              <w:pStyle w:val="ConsPlusNormal0"/>
            </w:pPr>
            <w:r>
              <w:t>концентрат для приготовления раствора для внутривенного введения;</w:t>
            </w:r>
          </w:p>
          <w:p w:rsidR="002958A2" w:rsidRDefault="00245FBA">
            <w:pPr>
              <w:pStyle w:val="ConsPlusNormal0"/>
            </w:pPr>
            <w:r>
              <w:t>мазь для наружного применения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циклоспорин</w:t>
            </w:r>
          </w:p>
        </w:tc>
        <w:tc>
          <w:tcPr>
            <w:tcW w:w="3628" w:type="dxa"/>
          </w:tcPr>
          <w:p w:rsidR="002958A2" w:rsidRDefault="00245FBA">
            <w:pPr>
              <w:pStyle w:val="ConsPlusNormal0"/>
            </w:pPr>
            <w:r>
              <w:t>капсулы;</w:t>
            </w:r>
          </w:p>
          <w:p w:rsidR="002958A2" w:rsidRDefault="00245FBA">
            <w:pPr>
              <w:pStyle w:val="ConsPlusNormal0"/>
            </w:pPr>
            <w:r>
              <w:t>капсулы мягкие;</w:t>
            </w:r>
          </w:p>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приема внутрь</w:t>
            </w:r>
          </w:p>
        </w:tc>
      </w:tr>
      <w:tr w:rsidR="002958A2">
        <w:tc>
          <w:tcPr>
            <w:tcW w:w="1020" w:type="dxa"/>
            <w:vMerge w:val="restart"/>
          </w:tcPr>
          <w:p w:rsidR="002958A2" w:rsidRDefault="00245FBA">
            <w:pPr>
              <w:pStyle w:val="ConsPlusNormal0"/>
            </w:pPr>
            <w:r>
              <w:t>L04AX</w:t>
            </w:r>
          </w:p>
        </w:tc>
        <w:tc>
          <w:tcPr>
            <w:tcW w:w="4422" w:type="dxa"/>
            <w:vMerge w:val="restart"/>
          </w:tcPr>
          <w:p w:rsidR="002958A2" w:rsidRDefault="00245FBA">
            <w:pPr>
              <w:pStyle w:val="ConsPlusNormal0"/>
            </w:pPr>
            <w:r>
              <w:t>другие иммунодепрессанты</w:t>
            </w:r>
          </w:p>
        </w:tc>
        <w:tc>
          <w:tcPr>
            <w:tcW w:w="3060" w:type="dxa"/>
          </w:tcPr>
          <w:p w:rsidR="002958A2" w:rsidRDefault="00245FBA">
            <w:pPr>
              <w:pStyle w:val="ConsPlusNormal0"/>
            </w:pPr>
            <w:r>
              <w:t>азатиоприн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диметилфумарат</w:t>
            </w:r>
          </w:p>
        </w:tc>
        <w:tc>
          <w:tcPr>
            <w:tcW w:w="3628" w:type="dxa"/>
          </w:tcPr>
          <w:p w:rsidR="002958A2" w:rsidRDefault="00245FBA">
            <w:pPr>
              <w:pStyle w:val="ConsPlusNormal0"/>
            </w:pPr>
            <w:r>
              <w:t>капсулы кишечнорастворимые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леналидомид</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пирфенидон</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помалидомид</w:t>
            </w:r>
          </w:p>
        </w:tc>
        <w:tc>
          <w:tcPr>
            <w:tcW w:w="3628" w:type="dxa"/>
          </w:tcPr>
          <w:p w:rsidR="002958A2" w:rsidRDefault="00245FBA">
            <w:pPr>
              <w:pStyle w:val="ConsPlusNormal0"/>
            </w:pPr>
            <w:r>
              <w:t>капсулы</w:t>
            </w:r>
          </w:p>
        </w:tc>
      </w:tr>
      <w:tr w:rsidR="002958A2">
        <w:tc>
          <w:tcPr>
            <w:tcW w:w="1020" w:type="dxa"/>
          </w:tcPr>
          <w:p w:rsidR="002958A2" w:rsidRDefault="00245FBA">
            <w:pPr>
              <w:pStyle w:val="ConsPlusNormal0"/>
              <w:outlineLvl w:val="2"/>
            </w:pPr>
            <w:r>
              <w:t>M</w:t>
            </w:r>
          </w:p>
        </w:tc>
        <w:tc>
          <w:tcPr>
            <w:tcW w:w="4422" w:type="dxa"/>
          </w:tcPr>
          <w:p w:rsidR="002958A2" w:rsidRDefault="00245FBA">
            <w:pPr>
              <w:pStyle w:val="ConsPlusNormal0"/>
            </w:pPr>
            <w:r>
              <w:t>костно-мышечная система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M01</w:t>
            </w:r>
          </w:p>
        </w:tc>
        <w:tc>
          <w:tcPr>
            <w:tcW w:w="4422" w:type="dxa"/>
          </w:tcPr>
          <w:p w:rsidR="002958A2" w:rsidRDefault="00245FBA">
            <w:pPr>
              <w:pStyle w:val="ConsPlusNormal0"/>
            </w:pPr>
            <w:r>
              <w:t>противовоспалительные и противоревматические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M01A</w:t>
            </w:r>
          </w:p>
        </w:tc>
        <w:tc>
          <w:tcPr>
            <w:tcW w:w="4422" w:type="dxa"/>
          </w:tcPr>
          <w:p w:rsidR="002958A2" w:rsidRDefault="00245FBA">
            <w:pPr>
              <w:pStyle w:val="ConsPlusNormal0"/>
            </w:pPr>
            <w:r>
              <w:t>нестероидные противовоспалительные и противоревматические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M01AB</w:t>
            </w:r>
          </w:p>
        </w:tc>
        <w:tc>
          <w:tcPr>
            <w:tcW w:w="4422" w:type="dxa"/>
            <w:vMerge w:val="restart"/>
          </w:tcPr>
          <w:p w:rsidR="002958A2" w:rsidRDefault="00245FBA">
            <w:pPr>
              <w:pStyle w:val="ConsPlusNormal0"/>
            </w:pPr>
            <w:r>
              <w:t xml:space="preserve">производные уксусной кислоты и </w:t>
            </w:r>
            <w:r>
              <w:lastRenderedPageBreak/>
              <w:t>родственные соединения</w:t>
            </w:r>
          </w:p>
        </w:tc>
        <w:tc>
          <w:tcPr>
            <w:tcW w:w="3060" w:type="dxa"/>
          </w:tcPr>
          <w:p w:rsidR="002958A2" w:rsidRDefault="00245FBA">
            <w:pPr>
              <w:pStyle w:val="ConsPlusNormal0"/>
            </w:pPr>
            <w:r>
              <w:lastRenderedPageBreak/>
              <w:t>диклофенак</w:t>
            </w:r>
          </w:p>
        </w:tc>
        <w:tc>
          <w:tcPr>
            <w:tcW w:w="3628" w:type="dxa"/>
          </w:tcPr>
          <w:p w:rsidR="002958A2" w:rsidRDefault="00245FBA">
            <w:pPr>
              <w:pStyle w:val="ConsPlusNormal0"/>
            </w:pPr>
            <w:r>
              <w:t>капли глазные;</w:t>
            </w:r>
          </w:p>
          <w:p w:rsidR="002958A2" w:rsidRDefault="00245FBA">
            <w:pPr>
              <w:pStyle w:val="ConsPlusNormal0"/>
            </w:pPr>
            <w:r>
              <w:lastRenderedPageBreak/>
              <w:t>капсулы кишечнорастворимые;</w:t>
            </w:r>
          </w:p>
          <w:p w:rsidR="002958A2" w:rsidRDefault="00245FBA">
            <w:pPr>
              <w:pStyle w:val="ConsPlusNormal0"/>
            </w:pPr>
            <w:r>
              <w:t>капсулы с модифицированным высвобождением;</w:t>
            </w:r>
          </w:p>
          <w:p w:rsidR="002958A2" w:rsidRDefault="00245FBA">
            <w:pPr>
              <w:pStyle w:val="ConsPlusNormal0"/>
            </w:pPr>
            <w:r>
              <w:t>раствор для внутримышечного введения;</w:t>
            </w:r>
          </w:p>
          <w:p w:rsidR="002958A2" w:rsidRDefault="00245FBA">
            <w:pPr>
              <w:pStyle w:val="ConsPlusNormal0"/>
            </w:pPr>
            <w:r>
              <w:t>таблетки, покрытые кишечнорастворимой оболочкой;</w:t>
            </w:r>
          </w:p>
          <w:p w:rsidR="002958A2" w:rsidRDefault="00245FBA">
            <w:pPr>
              <w:pStyle w:val="ConsPlusNormal0"/>
            </w:pPr>
            <w:r>
              <w:t>таблетки, покрытые кишечнорастворимой пленочной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кишечнорастворимой оболочкой;</w:t>
            </w:r>
          </w:p>
          <w:p w:rsidR="002958A2" w:rsidRDefault="00245FBA">
            <w:pPr>
              <w:pStyle w:val="ConsPlusNormal0"/>
            </w:pPr>
            <w:r>
              <w:t>таблетки пролонгированного действия, покрытые оболочкой;</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p w:rsidR="002958A2" w:rsidRDefault="00245FBA">
            <w:pPr>
              <w:pStyle w:val="ConsPlusNormal0"/>
            </w:pPr>
            <w:r>
              <w:t>таблетки кишечнорастворимые с пролонгированным высвобождением;</w:t>
            </w:r>
          </w:p>
          <w:p w:rsidR="002958A2" w:rsidRDefault="00245FBA">
            <w:pPr>
              <w:pStyle w:val="ConsPlusNormal0"/>
            </w:pPr>
            <w:r>
              <w:t>таблетки кишечнорастворимые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кеторолак</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внутримышечного введения;</w:t>
            </w:r>
          </w:p>
          <w:p w:rsidR="002958A2" w:rsidRDefault="00245FBA">
            <w:pPr>
              <w:pStyle w:val="ConsPlusNormal0"/>
            </w:pPr>
            <w:r>
              <w:t>таблетки;</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lastRenderedPageBreak/>
              <w:t>M01AE</w:t>
            </w:r>
          </w:p>
        </w:tc>
        <w:tc>
          <w:tcPr>
            <w:tcW w:w="4422" w:type="dxa"/>
            <w:vMerge w:val="restart"/>
          </w:tcPr>
          <w:p w:rsidR="002958A2" w:rsidRDefault="00245FBA">
            <w:pPr>
              <w:pStyle w:val="ConsPlusNormal0"/>
            </w:pPr>
            <w:r>
              <w:t>производные пропионовой кислоты</w:t>
            </w:r>
          </w:p>
        </w:tc>
        <w:tc>
          <w:tcPr>
            <w:tcW w:w="3060" w:type="dxa"/>
          </w:tcPr>
          <w:p w:rsidR="002958A2" w:rsidRDefault="00245FBA">
            <w:pPr>
              <w:pStyle w:val="ConsPlusNormal0"/>
            </w:pPr>
            <w:r>
              <w:t>декскетопрофен</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ибупрофен</w:t>
            </w:r>
          </w:p>
        </w:tc>
        <w:tc>
          <w:tcPr>
            <w:tcW w:w="3628" w:type="dxa"/>
          </w:tcPr>
          <w:p w:rsidR="002958A2" w:rsidRDefault="00245FBA">
            <w:pPr>
              <w:pStyle w:val="ConsPlusNormal0"/>
            </w:pPr>
            <w:r>
              <w:t>гель для наружного применения;</w:t>
            </w:r>
          </w:p>
          <w:p w:rsidR="002958A2" w:rsidRDefault="00245FBA">
            <w:pPr>
              <w:pStyle w:val="ConsPlusNormal0"/>
            </w:pPr>
            <w:r>
              <w:t>гранулы для приготовления раствора для приема внутрь;</w:t>
            </w:r>
          </w:p>
          <w:p w:rsidR="002958A2" w:rsidRDefault="00245FBA">
            <w:pPr>
              <w:pStyle w:val="ConsPlusNormal0"/>
            </w:pPr>
            <w:r>
              <w:t>капсулы;</w:t>
            </w:r>
          </w:p>
          <w:p w:rsidR="002958A2" w:rsidRDefault="00245FBA">
            <w:pPr>
              <w:pStyle w:val="ConsPlusNormal0"/>
            </w:pPr>
            <w:r>
              <w:t>крем для наружного применения;</w:t>
            </w:r>
          </w:p>
          <w:p w:rsidR="002958A2" w:rsidRDefault="00245FBA">
            <w:pPr>
              <w:pStyle w:val="ConsPlusNormal0"/>
            </w:pPr>
            <w:r>
              <w:t>мазь для наружного применения;</w:t>
            </w:r>
          </w:p>
          <w:p w:rsidR="002958A2" w:rsidRDefault="00245FBA">
            <w:pPr>
              <w:pStyle w:val="ConsPlusNormal0"/>
            </w:pPr>
            <w:r>
              <w:t>раствор для внутривенного введения;</w:t>
            </w:r>
          </w:p>
          <w:p w:rsidR="002958A2" w:rsidRDefault="00245FBA">
            <w:pPr>
              <w:pStyle w:val="ConsPlusNormal0"/>
            </w:pPr>
            <w:r>
              <w:t>суппозитории ректальные;</w:t>
            </w:r>
          </w:p>
          <w:p w:rsidR="002958A2" w:rsidRDefault="00245FBA">
            <w:pPr>
              <w:pStyle w:val="ConsPlusNormal0"/>
            </w:pPr>
            <w:r>
              <w:t>суппозитории ректальные (для детей);</w:t>
            </w:r>
          </w:p>
          <w:p w:rsidR="002958A2" w:rsidRDefault="00245FBA">
            <w:pPr>
              <w:pStyle w:val="ConsPlusNormal0"/>
            </w:pPr>
            <w:r>
              <w:t>суспензия для приема внутрь;</w:t>
            </w:r>
          </w:p>
          <w:p w:rsidR="002958A2" w:rsidRDefault="00245FBA">
            <w:pPr>
              <w:pStyle w:val="ConsPlusNormal0"/>
            </w:pPr>
            <w:r>
              <w:t>суспензия для приема внутрь (для детей);</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кетопрофен</w:t>
            </w:r>
          </w:p>
        </w:tc>
        <w:tc>
          <w:tcPr>
            <w:tcW w:w="3628" w:type="dxa"/>
          </w:tcPr>
          <w:p w:rsidR="002958A2" w:rsidRDefault="00245FBA">
            <w:pPr>
              <w:pStyle w:val="ConsPlusNormal0"/>
            </w:pPr>
            <w:r>
              <w:t>капсулы;</w:t>
            </w:r>
          </w:p>
          <w:p w:rsidR="002958A2" w:rsidRDefault="00245FBA">
            <w:pPr>
              <w:pStyle w:val="ConsPlusNormal0"/>
            </w:pPr>
            <w:r>
              <w:t>капсулы пролонгированного действия;</w:t>
            </w:r>
          </w:p>
          <w:p w:rsidR="002958A2" w:rsidRDefault="00245FBA">
            <w:pPr>
              <w:pStyle w:val="ConsPlusNormal0"/>
            </w:pPr>
            <w:r>
              <w:t>капсулы с модифицированным высвобождением;</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инфузий и внутримышечного введения;</w:t>
            </w:r>
          </w:p>
          <w:p w:rsidR="002958A2" w:rsidRDefault="00245FBA">
            <w:pPr>
              <w:pStyle w:val="ConsPlusNormal0"/>
            </w:pPr>
            <w:r>
              <w:t>суппозитории ректальные;</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w:t>
            </w:r>
          </w:p>
          <w:p w:rsidR="002958A2" w:rsidRDefault="00245FBA">
            <w:pPr>
              <w:pStyle w:val="ConsPlusNormal0"/>
            </w:pPr>
            <w:r>
              <w:t>таблетки с модифицированным высвобождением</w:t>
            </w:r>
          </w:p>
        </w:tc>
      </w:tr>
      <w:tr w:rsidR="002958A2">
        <w:tc>
          <w:tcPr>
            <w:tcW w:w="1020" w:type="dxa"/>
          </w:tcPr>
          <w:p w:rsidR="002958A2" w:rsidRDefault="00245FBA">
            <w:pPr>
              <w:pStyle w:val="ConsPlusNormal0"/>
            </w:pPr>
            <w:r>
              <w:lastRenderedPageBreak/>
              <w:t>M01C</w:t>
            </w:r>
          </w:p>
        </w:tc>
        <w:tc>
          <w:tcPr>
            <w:tcW w:w="4422" w:type="dxa"/>
          </w:tcPr>
          <w:p w:rsidR="002958A2" w:rsidRDefault="00245FBA">
            <w:pPr>
              <w:pStyle w:val="ConsPlusNormal0"/>
            </w:pPr>
            <w:r>
              <w:t>базисные противоревматические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M01CC</w:t>
            </w:r>
          </w:p>
        </w:tc>
        <w:tc>
          <w:tcPr>
            <w:tcW w:w="4422" w:type="dxa"/>
          </w:tcPr>
          <w:p w:rsidR="002958A2" w:rsidRDefault="00245FBA">
            <w:pPr>
              <w:pStyle w:val="ConsPlusNormal0"/>
            </w:pPr>
            <w:r>
              <w:t>пеницилламин и подобные препараты</w:t>
            </w:r>
          </w:p>
        </w:tc>
        <w:tc>
          <w:tcPr>
            <w:tcW w:w="3060" w:type="dxa"/>
          </w:tcPr>
          <w:p w:rsidR="002958A2" w:rsidRDefault="00245FBA">
            <w:pPr>
              <w:pStyle w:val="ConsPlusNormal0"/>
            </w:pPr>
            <w:r>
              <w:t>пеницилламин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M03</w:t>
            </w:r>
          </w:p>
        </w:tc>
        <w:tc>
          <w:tcPr>
            <w:tcW w:w="4422" w:type="dxa"/>
          </w:tcPr>
          <w:p w:rsidR="002958A2" w:rsidRDefault="00245FBA">
            <w:pPr>
              <w:pStyle w:val="ConsPlusNormal0"/>
            </w:pPr>
            <w:r>
              <w:t>миорелаксанты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M03A</w:t>
            </w:r>
          </w:p>
        </w:tc>
        <w:tc>
          <w:tcPr>
            <w:tcW w:w="4422" w:type="dxa"/>
          </w:tcPr>
          <w:p w:rsidR="002958A2" w:rsidRDefault="00245FBA">
            <w:pPr>
              <w:pStyle w:val="ConsPlusNormal0"/>
            </w:pPr>
            <w:r>
              <w:t>миорелаксанты периферического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M03AB</w:t>
            </w:r>
          </w:p>
        </w:tc>
        <w:tc>
          <w:tcPr>
            <w:tcW w:w="4422" w:type="dxa"/>
          </w:tcPr>
          <w:p w:rsidR="002958A2" w:rsidRDefault="00245FBA">
            <w:pPr>
              <w:pStyle w:val="ConsPlusNormal0"/>
            </w:pPr>
            <w:r>
              <w:t>производные холина</w:t>
            </w:r>
          </w:p>
        </w:tc>
        <w:tc>
          <w:tcPr>
            <w:tcW w:w="3060" w:type="dxa"/>
          </w:tcPr>
          <w:p w:rsidR="002958A2" w:rsidRDefault="00245FBA">
            <w:pPr>
              <w:pStyle w:val="ConsPlusNormal0"/>
            </w:pPr>
            <w:r>
              <w:t>суксаметония йодид и хлорид</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val="restart"/>
          </w:tcPr>
          <w:p w:rsidR="002958A2" w:rsidRDefault="00245FBA">
            <w:pPr>
              <w:pStyle w:val="ConsPlusNormal0"/>
            </w:pPr>
            <w:r>
              <w:t>M03AC</w:t>
            </w:r>
          </w:p>
        </w:tc>
        <w:tc>
          <w:tcPr>
            <w:tcW w:w="4422" w:type="dxa"/>
            <w:vMerge w:val="restart"/>
          </w:tcPr>
          <w:p w:rsidR="002958A2" w:rsidRDefault="00245FBA">
            <w:pPr>
              <w:pStyle w:val="ConsPlusNormal0"/>
            </w:pPr>
            <w:r>
              <w:t xml:space="preserve">другие четвертичные аммониевые </w:t>
            </w:r>
            <w:r>
              <w:lastRenderedPageBreak/>
              <w:t>соединения</w:t>
            </w:r>
          </w:p>
        </w:tc>
        <w:tc>
          <w:tcPr>
            <w:tcW w:w="3060" w:type="dxa"/>
          </w:tcPr>
          <w:p w:rsidR="002958A2" w:rsidRDefault="00245FBA">
            <w:pPr>
              <w:pStyle w:val="ConsPlusNormal0"/>
            </w:pPr>
            <w:r>
              <w:lastRenderedPageBreak/>
              <w:t>пипекурония бромид</w:t>
            </w:r>
          </w:p>
        </w:tc>
        <w:tc>
          <w:tcPr>
            <w:tcW w:w="3628" w:type="dxa"/>
          </w:tcPr>
          <w:p w:rsidR="002958A2" w:rsidRDefault="00245FBA">
            <w:pPr>
              <w:pStyle w:val="ConsPlusNormal0"/>
            </w:pPr>
            <w:r>
              <w:t xml:space="preserve">лиофилизат для приготовления </w:t>
            </w:r>
            <w:r>
              <w:lastRenderedPageBreak/>
              <w:t>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рокурония бромид</w:t>
            </w:r>
          </w:p>
        </w:tc>
        <w:tc>
          <w:tcPr>
            <w:tcW w:w="3628" w:type="dxa"/>
          </w:tcPr>
          <w:p w:rsidR="002958A2" w:rsidRDefault="00245FBA">
            <w:pPr>
              <w:pStyle w:val="ConsPlusNormal0"/>
            </w:pPr>
            <w:r>
              <w:t>раствор для внутривенного введения</w:t>
            </w:r>
          </w:p>
        </w:tc>
      </w:tr>
      <w:tr w:rsidR="002958A2">
        <w:tc>
          <w:tcPr>
            <w:tcW w:w="1020" w:type="dxa"/>
            <w:vMerge w:val="restart"/>
          </w:tcPr>
          <w:p w:rsidR="002958A2" w:rsidRDefault="00245FBA">
            <w:pPr>
              <w:pStyle w:val="ConsPlusNormal0"/>
            </w:pPr>
            <w:r>
              <w:t>M03AX</w:t>
            </w:r>
          </w:p>
        </w:tc>
        <w:tc>
          <w:tcPr>
            <w:tcW w:w="4422" w:type="dxa"/>
            <w:vMerge w:val="restart"/>
          </w:tcPr>
          <w:p w:rsidR="002958A2" w:rsidRDefault="00245FBA">
            <w:pPr>
              <w:pStyle w:val="ConsPlusNormal0"/>
            </w:pPr>
            <w:r>
              <w:t>другие миорелаксанты периферического действия</w:t>
            </w:r>
          </w:p>
        </w:tc>
        <w:tc>
          <w:tcPr>
            <w:tcW w:w="3060" w:type="dxa"/>
          </w:tcPr>
          <w:p w:rsidR="002958A2" w:rsidRDefault="00245FBA">
            <w:pPr>
              <w:pStyle w:val="ConsPlusNormal0"/>
            </w:pPr>
            <w:r>
              <w:t>ботулинический токсин типа A</w:t>
            </w:r>
          </w:p>
        </w:tc>
        <w:tc>
          <w:tcPr>
            <w:tcW w:w="3628" w:type="dxa"/>
          </w:tcPr>
          <w:p w:rsidR="002958A2" w:rsidRDefault="00245FBA">
            <w:pPr>
              <w:pStyle w:val="ConsPlusNormal0"/>
            </w:pPr>
            <w:r>
              <w:t>лиофилизат для приготовления раствора для внутримышечного введения;</w:t>
            </w:r>
          </w:p>
          <w:p w:rsidR="002958A2" w:rsidRDefault="00245FBA">
            <w:pPr>
              <w:pStyle w:val="ConsPlusNormal0"/>
            </w:pPr>
            <w:r>
              <w:t>лиофилизат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ботулинический токсин типа A-гемагглютинин комплекс</w:t>
            </w:r>
          </w:p>
        </w:tc>
        <w:tc>
          <w:tcPr>
            <w:tcW w:w="3628" w:type="dxa"/>
          </w:tcPr>
          <w:p w:rsidR="002958A2" w:rsidRDefault="00245FBA">
            <w:pPr>
              <w:pStyle w:val="ConsPlusNormal0"/>
            </w:pPr>
            <w:r>
              <w:t>лиофилизат для приготовления раствора для внутримышечного введения;</w:t>
            </w:r>
          </w:p>
          <w:p w:rsidR="002958A2" w:rsidRDefault="00245FBA">
            <w:pPr>
              <w:pStyle w:val="ConsPlusNormal0"/>
            </w:pPr>
            <w:r>
              <w:t>лиофилизат для приготовления раствора для инъекций;</w:t>
            </w:r>
          </w:p>
          <w:p w:rsidR="002958A2" w:rsidRDefault="00245FBA">
            <w:pPr>
              <w:pStyle w:val="ConsPlusNormal0"/>
            </w:pPr>
            <w:r>
              <w:t>раствор для внутримышечного введения</w:t>
            </w:r>
          </w:p>
        </w:tc>
      </w:tr>
      <w:tr w:rsidR="002958A2">
        <w:tc>
          <w:tcPr>
            <w:tcW w:w="1020" w:type="dxa"/>
          </w:tcPr>
          <w:p w:rsidR="002958A2" w:rsidRDefault="00245FBA">
            <w:pPr>
              <w:pStyle w:val="ConsPlusNormal0"/>
            </w:pPr>
            <w:r>
              <w:t>M03B</w:t>
            </w:r>
          </w:p>
        </w:tc>
        <w:tc>
          <w:tcPr>
            <w:tcW w:w="4422" w:type="dxa"/>
          </w:tcPr>
          <w:p w:rsidR="002958A2" w:rsidRDefault="00245FBA">
            <w:pPr>
              <w:pStyle w:val="ConsPlusNormal0"/>
            </w:pPr>
            <w:r>
              <w:t>миорелаксанты центрального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M03BX</w:t>
            </w:r>
          </w:p>
        </w:tc>
        <w:tc>
          <w:tcPr>
            <w:tcW w:w="4422" w:type="dxa"/>
            <w:vMerge w:val="restart"/>
          </w:tcPr>
          <w:p w:rsidR="002958A2" w:rsidRDefault="00245FBA">
            <w:pPr>
              <w:pStyle w:val="ConsPlusNormal0"/>
            </w:pPr>
            <w:r>
              <w:t>другие миорелаксанты центрального действия</w:t>
            </w:r>
          </w:p>
        </w:tc>
        <w:tc>
          <w:tcPr>
            <w:tcW w:w="3060" w:type="dxa"/>
          </w:tcPr>
          <w:p w:rsidR="002958A2" w:rsidRDefault="00245FBA">
            <w:pPr>
              <w:pStyle w:val="ConsPlusNormal0"/>
            </w:pPr>
            <w:r>
              <w:t>баклофен</w:t>
            </w:r>
          </w:p>
        </w:tc>
        <w:tc>
          <w:tcPr>
            <w:tcW w:w="3628" w:type="dxa"/>
          </w:tcPr>
          <w:p w:rsidR="002958A2" w:rsidRDefault="00245FBA">
            <w:pPr>
              <w:pStyle w:val="ConsPlusNormal0"/>
            </w:pPr>
            <w:r>
              <w:t>раствор для интратекального введения;</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тизанидин</w:t>
            </w:r>
          </w:p>
        </w:tc>
        <w:tc>
          <w:tcPr>
            <w:tcW w:w="3628" w:type="dxa"/>
          </w:tcPr>
          <w:p w:rsidR="002958A2" w:rsidRDefault="00245FBA">
            <w:pPr>
              <w:pStyle w:val="ConsPlusNormal0"/>
            </w:pPr>
            <w:r>
              <w:t>капсулы с модифицированным высвобождением;</w:t>
            </w:r>
          </w:p>
          <w:p w:rsidR="002958A2" w:rsidRDefault="00245FBA">
            <w:pPr>
              <w:pStyle w:val="ConsPlusNormal0"/>
            </w:pPr>
            <w:r>
              <w:t>таблетки</w:t>
            </w:r>
          </w:p>
        </w:tc>
      </w:tr>
      <w:tr w:rsidR="002958A2">
        <w:tc>
          <w:tcPr>
            <w:tcW w:w="1020" w:type="dxa"/>
          </w:tcPr>
          <w:p w:rsidR="002958A2" w:rsidRDefault="00245FBA">
            <w:pPr>
              <w:pStyle w:val="ConsPlusNormal0"/>
            </w:pPr>
            <w:r>
              <w:t>M04</w:t>
            </w:r>
          </w:p>
        </w:tc>
        <w:tc>
          <w:tcPr>
            <w:tcW w:w="4422" w:type="dxa"/>
          </w:tcPr>
          <w:p w:rsidR="002958A2" w:rsidRDefault="00245FBA">
            <w:pPr>
              <w:pStyle w:val="ConsPlusNormal0"/>
            </w:pPr>
            <w:r>
              <w:t>противоподагрические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M04A</w:t>
            </w:r>
          </w:p>
        </w:tc>
        <w:tc>
          <w:tcPr>
            <w:tcW w:w="4422" w:type="dxa"/>
          </w:tcPr>
          <w:p w:rsidR="002958A2" w:rsidRDefault="00245FBA">
            <w:pPr>
              <w:pStyle w:val="ConsPlusNormal0"/>
            </w:pPr>
            <w:r>
              <w:t>противоподагрические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M04AA</w:t>
            </w:r>
          </w:p>
        </w:tc>
        <w:tc>
          <w:tcPr>
            <w:tcW w:w="4422" w:type="dxa"/>
          </w:tcPr>
          <w:p w:rsidR="002958A2" w:rsidRDefault="00245FBA">
            <w:pPr>
              <w:pStyle w:val="ConsPlusNormal0"/>
            </w:pPr>
            <w:r>
              <w:t>ингибиторы образования мочевой кислоты</w:t>
            </w:r>
          </w:p>
        </w:tc>
        <w:tc>
          <w:tcPr>
            <w:tcW w:w="3060" w:type="dxa"/>
          </w:tcPr>
          <w:p w:rsidR="002958A2" w:rsidRDefault="00245FBA">
            <w:pPr>
              <w:pStyle w:val="ConsPlusNormal0"/>
            </w:pPr>
            <w:r>
              <w:t>аллопуринол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M05</w:t>
            </w:r>
          </w:p>
        </w:tc>
        <w:tc>
          <w:tcPr>
            <w:tcW w:w="4422" w:type="dxa"/>
          </w:tcPr>
          <w:p w:rsidR="002958A2" w:rsidRDefault="00245FBA">
            <w:pPr>
              <w:pStyle w:val="ConsPlusNormal0"/>
            </w:pPr>
            <w:r>
              <w:t>препараты для лечения заболеваний костей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M05B</w:t>
            </w:r>
          </w:p>
        </w:tc>
        <w:tc>
          <w:tcPr>
            <w:tcW w:w="4422" w:type="dxa"/>
          </w:tcPr>
          <w:p w:rsidR="002958A2" w:rsidRDefault="00245FBA">
            <w:pPr>
              <w:pStyle w:val="ConsPlusNormal0"/>
            </w:pPr>
            <w:r>
              <w:t>препараты, влияющие на структуру и минерализацию костей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M05BA</w:t>
            </w:r>
          </w:p>
        </w:tc>
        <w:tc>
          <w:tcPr>
            <w:tcW w:w="4422" w:type="dxa"/>
            <w:vMerge w:val="restart"/>
          </w:tcPr>
          <w:p w:rsidR="002958A2" w:rsidRDefault="00245FBA">
            <w:pPr>
              <w:pStyle w:val="ConsPlusNormal0"/>
            </w:pPr>
            <w:r>
              <w:t>бифосфонаты</w:t>
            </w:r>
          </w:p>
        </w:tc>
        <w:tc>
          <w:tcPr>
            <w:tcW w:w="3060" w:type="dxa"/>
          </w:tcPr>
          <w:p w:rsidR="002958A2" w:rsidRDefault="00245FBA">
            <w:pPr>
              <w:pStyle w:val="ConsPlusNormal0"/>
            </w:pPr>
            <w:r>
              <w:t>алендроновая кислота</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золедроновая кислота</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раствор для инфузий</w:t>
            </w:r>
          </w:p>
        </w:tc>
      </w:tr>
      <w:tr w:rsidR="002958A2">
        <w:tc>
          <w:tcPr>
            <w:tcW w:w="1020" w:type="dxa"/>
            <w:vMerge w:val="restart"/>
          </w:tcPr>
          <w:p w:rsidR="002958A2" w:rsidRDefault="00245FBA">
            <w:pPr>
              <w:pStyle w:val="ConsPlusNormal0"/>
            </w:pPr>
            <w:r>
              <w:t>M05BX</w:t>
            </w:r>
          </w:p>
        </w:tc>
        <w:tc>
          <w:tcPr>
            <w:tcW w:w="4422" w:type="dxa"/>
            <w:vMerge w:val="restart"/>
          </w:tcPr>
          <w:p w:rsidR="002958A2" w:rsidRDefault="00245FBA">
            <w:pPr>
              <w:pStyle w:val="ConsPlusNormal0"/>
            </w:pPr>
            <w:r>
              <w:t>другие препараты, влияющие на структуру и минерализацию костей</w:t>
            </w:r>
          </w:p>
        </w:tc>
        <w:tc>
          <w:tcPr>
            <w:tcW w:w="3060" w:type="dxa"/>
          </w:tcPr>
          <w:p w:rsidR="002958A2" w:rsidRDefault="00245FBA">
            <w:pPr>
              <w:pStyle w:val="ConsPlusNormal0"/>
            </w:pPr>
            <w:r>
              <w:t>деносумаб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стронция ранелат</w:t>
            </w:r>
          </w:p>
        </w:tc>
        <w:tc>
          <w:tcPr>
            <w:tcW w:w="3628" w:type="dxa"/>
          </w:tcPr>
          <w:p w:rsidR="002958A2" w:rsidRDefault="00245FBA">
            <w:pPr>
              <w:pStyle w:val="ConsPlusNormal0"/>
            </w:pPr>
            <w:r>
              <w:t>порошок для приготовления суспензии для приема внутрь</w:t>
            </w:r>
          </w:p>
        </w:tc>
      </w:tr>
      <w:tr w:rsidR="002958A2">
        <w:tc>
          <w:tcPr>
            <w:tcW w:w="1020" w:type="dxa"/>
            <w:vMerge w:val="restart"/>
          </w:tcPr>
          <w:p w:rsidR="002958A2" w:rsidRDefault="00245FBA">
            <w:pPr>
              <w:pStyle w:val="ConsPlusNormal0"/>
            </w:pPr>
            <w:r>
              <w:t>M09AX</w:t>
            </w:r>
          </w:p>
        </w:tc>
        <w:tc>
          <w:tcPr>
            <w:tcW w:w="4422" w:type="dxa"/>
            <w:vMerge w:val="restart"/>
          </w:tcPr>
          <w:p w:rsidR="002958A2" w:rsidRDefault="00245FBA">
            <w:pPr>
              <w:pStyle w:val="ConsPlusNormal0"/>
            </w:pPr>
            <w:r>
              <w:t>прочие препараты для лечения заболеваний костно-мышечной системы</w:t>
            </w:r>
          </w:p>
        </w:tc>
        <w:tc>
          <w:tcPr>
            <w:tcW w:w="3060" w:type="dxa"/>
          </w:tcPr>
          <w:p w:rsidR="002958A2" w:rsidRDefault="00245FBA">
            <w:pPr>
              <w:pStyle w:val="ConsPlusNormal0"/>
            </w:pPr>
            <w:r>
              <w:t>нусинерсен</w:t>
            </w:r>
          </w:p>
        </w:tc>
        <w:tc>
          <w:tcPr>
            <w:tcW w:w="3628" w:type="dxa"/>
          </w:tcPr>
          <w:p w:rsidR="002958A2" w:rsidRDefault="00245FBA">
            <w:pPr>
              <w:pStyle w:val="ConsPlusNormal0"/>
            </w:pPr>
            <w:r>
              <w:t>раствор для интратекального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рисдиплам</w:t>
            </w:r>
          </w:p>
        </w:tc>
        <w:tc>
          <w:tcPr>
            <w:tcW w:w="3628" w:type="dxa"/>
          </w:tcPr>
          <w:p w:rsidR="002958A2" w:rsidRDefault="00245FBA">
            <w:pPr>
              <w:pStyle w:val="ConsPlusNormal0"/>
            </w:pPr>
            <w:r>
              <w:t xml:space="preserve">порошок для приготовления </w:t>
            </w:r>
            <w:r>
              <w:lastRenderedPageBreak/>
              <w:t>раствора для приема внутрь</w:t>
            </w:r>
          </w:p>
        </w:tc>
      </w:tr>
      <w:tr w:rsidR="002958A2">
        <w:tc>
          <w:tcPr>
            <w:tcW w:w="1020" w:type="dxa"/>
          </w:tcPr>
          <w:p w:rsidR="002958A2" w:rsidRDefault="00245FBA">
            <w:pPr>
              <w:pStyle w:val="ConsPlusNormal0"/>
              <w:outlineLvl w:val="2"/>
            </w:pPr>
            <w:r>
              <w:lastRenderedPageBreak/>
              <w:t>N</w:t>
            </w:r>
          </w:p>
        </w:tc>
        <w:tc>
          <w:tcPr>
            <w:tcW w:w="4422" w:type="dxa"/>
          </w:tcPr>
          <w:p w:rsidR="002958A2" w:rsidRDefault="00245FBA">
            <w:pPr>
              <w:pStyle w:val="ConsPlusNormal0"/>
            </w:pPr>
            <w:r>
              <w:t>нервная система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N01</w:t>
            </w:r>
          </w:p>
        </w:tc>
        <w:tc>
          <w:tcPr>
            <w:tcW w:w="4422" w:type="dxa"/>
          </w:tcPr>
          <w:p w:rsidR="002958A2" w:rsidRDefault="00245FBA">
            <w:pPr>
              <w:pStyle w:val="ConsPlusNormal0"/>
            </w:pPr>
            <w:r>
              <w:t>анестетики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N01A</w:t>
            </w:r>
          </w:p>
        </w:tc>
        <w:tc>
          <w:tcPr>
            <w:tcW w:w="4422" w:type="dxa"/>
          </w:tcPr>
          <w:p w:rsidR="002958A2" w:rsidRDefault="00245FBA">
            <w:pPr>
              <w:pStyle w:val="ConsPlusNormal0"/>
            </w:pPr>
            <w:r>
              <w:t>препараты для общей анестезии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N01AB</w:t>
            </w:r>
          </w:p>
        </w:tc>
        <w:tc>
          <w:tcPr>
            <w:tcW w:w="4422" w:type="dxa"/>
            <w:vMerge w:val="restart"/>
          </w:tcPr>
          <w:p w:rsidR="002958A2" w:rsidRDefault="00245FBA">
            <w:pPr>
              <w:pStyle w:val="ConsPlusNormal0"/>
            </w:pPr>
            <w:r>
              <w:t>галогенированные углеводороды</w:t>
            </w:r>
          </w:p>
        </w:tc>
        <w:tc>
          <w:tcPr>
            <w:tcW w:w="3060" w:type="dxa"/>
          </w:tcPr>
          <w:p w:rsidR="002958A2" w:rsidRDefault="00245FBA">
            <w:pPr>
              <w:pStyle w:val="ConsPlusNormal0"/>
            </w:pPr>
            <w:r>
              <w:t>галотан</w:t>
            </w:r>
          </w:p>
        </w:tc>
        <w:tc>
          <w:tcPr>
            <w:tcW w:w="3628" w:type="dxa"/>
          </w:tcPr>
          <w:p w:rsidR="002958A2" w:rsidRDefault="00245FBA">
            <w:pPr>
              <w:pStyle w:val="ConsPlusNormal0"/>
            </w:pPr>
            <w:r>
              <w:t>жидкость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десфлуран</w:t>
            </w:r>
          </w:p>
        </w:tc>
        <w:tc>
          <w:tcPr>
            <w:tcW w:w="3628" w:type="dxa"/>
          </w:tcPr>
          <w:p w:rsidR="002958A2" w:rsidRDefault="00245FBA">
            <w:pPr>
              <w:pStyle w:val="ConsPlusNormal0"/>
            </w:pPr>
            <w:r>
              <w:t>жидкость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севофлуран</w:t>
            </w:r>
          </w:p>
        </w:tc>
        <w:tc>
          <w:tcPr>
            <w:tcW w:w="3628" w:type="dxa"/>
          </w:tcPr>
          <w:p w:rsidR="002958A2" w:rsidRDefault="00245FBA">
            <w:pPr>
              <w:pStyle w:val="ConsPlusNormal0"/>
            </w:pPr>
            <w:r>
              <w:t>жидкость для ингаляций</w:t>
            </w:r>
          </w:p>
        </w:tc>
      </w:tr>
      <w:tr w:rsidR="002958A2">
        <w:tc>
          <w:tcPr>
            <w:tcW w:w="1020" w:type="dxa"/>
          </w:tcPr>
          <w:p w:rsidR="002958A2" w:rsidRDefault="00245FBA">
            <w:pPr>
              <w:pStyle w:val="ConsPlusNormal0"/>
            </w:pPr>
            <w:r>
              <w:t>N01AF</w:t>
            </w:r>
          </w:p>
        </w:tc>
        <w:tc>
          <w:tcPr>
            <w:tcW w:w="4422" w:type="dxa"/>
          </w:tcPr>
          <w:p w:rsidR="002958A2" w:rsidRDefault="00245FBA">
            <w:pPr>
              <w:pStyle w:val="ConsPlusNormal0"/>
            </w:pPr>
            <w:r>
              <w:t>барбитураты</w:t>
            </w:r>
          </w:p>
        </w:tc>
        <w:tc>
          <w:tcPr>
            <w:tcW w:w="3060" w:type="dxa"/>
          </w:tcPr>
          <w:p w:rsidR="002958A2" w:rsidRDefault="00245FBA">
            <w:pPr>
              <w:pStyle w:val="ConsPlusNormal0"/>
            </w:pPr>
            <w:r>
              <w:t>тиопентал натрия</w:t>
            </w:r>
          </w:p>
        </w:tc>
        <w:tc>
          <w:tcPr>
            <w:tcW w:w="3628" w:type="dxa"/>
          </w:tcPr>
          <w:p w:rsidR="002958A2" w:rsidRDefault="00245FBA">
            <w:pPr>
              <w:pStyle w:val="ConsPlusNormal0"/>
            </w:pPr>
            <w:r>
              <w:t>порошок для приготовления раствора для внутривенного введения</w:t>
            </w:r>
          </w:p>
        </w:tc>
      </w:tr>
      <w:tr w:rsidR="002958A2">
        <w:tc>
          <w:tcPr>
            <w:tcW w:w="1020" w:type="dxa"/>
          </w:tcPr>
          <w:p w:rsidR="002958A2" w:rsidRDefault="00245FBA">
            <w:pPr>
              <w:pStyle w:val="ConsPlusNormal0"/>
            </w:pPr>
            <w:r>
              <w:t>N01AH</w:t>
            </w:r>
          </w:p>
        </w:tc>
        <w:tc>
          <w:tcPr>
            <w:tcW w:w="4422" w:type="dxa"/>
          </w:tcPr>
          <w:p w:rsidR="002958A2" w:rsidRDefault="00245FBA">
            <w:pPr>
              <w:pStyle w:val="ConsPlusNormal0"/>
            </w:pPr>
            <w:r>
              <w:t>опиоидные анальгетики</w:t>
            </w:r>
          </w:p>
        </w:tc>
        <w:tc>
          <w:tcPr>
            <w:tcW w:w="3060" w:type="dxa"/>
          </w:tcPr>
          <w:p w:rsidR="002958A2" w:rsidRDefault="00245FBA">
            <w:pPr>
              <w:pStyle w:val="ConsPlusNormal0"/>
            </w:pPr>
            <w:r>
              <w:t>тримеперидин</w:t>
            </w:r>
          </w:p>
        </w:tc>
        <w:tc>
          <w:tcPr>
            <w:tcW w:w="3628" w:type="dxa"/>
          </w:tcPr>
          <w:p w:rsidR="002958A2" w:rsidRDefault="00245FBA">
            <w:pPr>
              <w:pStyle w:val="ConsPlusNormal0"/>
            </w:pPr>
            <w:r>
              <w:t>раствор для инъекций;</w:t>
            </w:r>
          </w:p>
          <w:p w:rsidR="002958A2" w:rsidRDefault="00245FBA">
            <w:pPr>
              <w:pStyle w:val="ConsPlusNormal0"/>
            </w:pPr>
            <w:r>
              <w:t>таблетки</w:t>
            </w:r>
          </w:p>
        </w:tc>
      </w:tr>
      <w:tr w:rsidR="002958A2">
        <w:tc>
          <w:tcPr>
            <w:tcW w:w="1020" w:type="dxa"/>
            <w:vMerge w:val="restart"/>
          </w:tcPr>
          <w:p w:rsidR="002958A2" w:rsidRDefault="00245FBA">
            <w:pPr>
              <w:pStyle w:val="ConsPlusNormal0"/>
            </w:pPr>
            <w:r>
              <w:t>N01AX</w:t>
            </w:r>
          </w:p>
        </w:tc>
        <w:tc>
          <w:tcPr>
            <w:tcW w:w="4422" w:type="dxa"/>
            <w:vMerge w:val="restart"/>
          </w:tcPr>
          <w:p w:rsidR="002958A2" w:rsidRDefault="00245FBA">
            <w:pPr>
              <w:pStyle w:val="ConsPlusNormal0"/>
            </w:pPr>
            <w:r>
              <w:t>другие препараты для общей анестезии</w:t>
            </w:r>
          </w:p>
        </w:tc>
        <w:tc>
          <w:tcPr>
            <w:tcW w:w="3060" w:type="dxa"/>
          </w:tcPr>
          <w:p w:rsidR="002958A2" w:rsidRDefault="00245FBA">
            <w:pPr>
              <w:pStyle w:val="ConsPlusNormal0"/>
            </w:pPr>
            <w:r>
              <w:t>динитрогена оксид</w:t>
            </w:r>
          </w:p>
        </w:tc>
        <w:tc>
          <w:tcPr>
            <w:tcW w:w="3628" w:type="dxa"/>
          </w:tcPr>
          <w:p w:rsidR="002958A2" w:rsidRDefault="00245FBA">
            <w:pPr>
              <w:pStyle w:val="ConsPlusNormal0"/>
            </w:pPr>
            <w:r>
              <w:t>газ сжатый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кетамин</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оксибутират</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пропофол</w:t>
            </w:r>
          </w:p>
        </w:tc>
        <w:tc>
          <w:tcPr>
            <w:tcW w:w="3628" w:type="dxa"/>
          </w:tcPr>
          <w:p w:rsidR="002958A2" w:rsidRDefault="00245FBA">
            <w:pPr>
              <w:pStyle w:val="ConsPlusNormal0"/>
            </w:pPr>
            <w:r>
              <w:t>эмульсия для внутривенного введения;</w:t>
            </w:r>
          </w:p>
          <w:p w:rsidR="002958A2" w:rsidRDefault="00245FBA">
            <w:pPr>
              <w:pStyle w:val="ConsPlusNormal0"/>
            </w:pPr>
            <w:r>
              <w:t>эмульсия для инфузий</w:t>
            </w:r>
          </w:p>
        </w:tc>
      </w:tr>
      <w:tr w:rsidR="002958A2">
        <w:tc>
          <w:tcPr>
            <w:tcW w:w="1020" w:type="dxa"/>
          </w:tcPr>
          <w:p w:rsidR="002958A2" w:rsidRDefault="00245FBA">
            <w:pPr>
              <w:pStyle w:val="ConsPlusNormal0"/>
            </w:pPr>
            <w:r>
              <w:t>N01B</w:t>
            </w:r>
          </w:p>
        </w:tc>
        <w:tc>
          <w:tcPr>
            <w:tcW w:w="4422" w:type="dxa"/>
          </w:tcPr>
          <w:p w:rsidR="002958A2" w:rsidRDefault="00245FBA">
            <w:pPr>
              <w:pStyle w:val="ConsPlusNormal0"/>
            </w:pPr>
            <w:r>
              <w:t>местные анестетики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N01BA</w:t>
            </w:r>
          </w:p>
        </w:tc>
        <w:tc>
          <w:tcPr>
            <w:tcW w:w="4422" w:type="dxa"/>
          </w:tcPr>
          <w:p w:rsidR="002958A2" w:rsidRDefault="00245FBA">
            <w:pPr>
              <w:pStyle w:val="ConsPlusNormal0"/>
            </w:pPr>
            <w:r>
              <w:t>эфиры аминобензойной кислоты</w:t>
            </w:r>
          </w:p>
        </w:tc>
        <w:tc>
          <w:tcPr>
            <w:tcW w:w="3060" w:type="dxa"/>
          </w:tcPr>
          <w:p w:rsidR="002958A2" w:rsidRDefault="00245FBA">
            <w:pPr>
              <w:pStyle w:val="ConsPlusNormal0"/>
            </w:pPr>
            <w:r>
              <w:t>прокаин</w:t>
            </w:r>
          </w:p>
        </w:tc>
        <w:tc>
          <w:tcPr>
            <w:tcW w:w="3628" w:type="dxa"/>
          </w:tcPr>
          <w:p w:rsidR="002958A2" w:rsidRDefault="00245FBA">
            <w:pPr>
              <w:pStyle w:val="ConsPlusNormal0"/>
            </w:pPr>
            <w:r>
              <w:t>раствор для инъекций</w:t>
            </w:r>
          </w:p>
        </w:tc>
      </w:tr>
      <w:tr w:rsidR="002958A2">
        <w:tc>
          <w:tcPr>
            <w:tcW w:w="1020" w:type="dxa"/>
            <w:vMerge w:val="restart"/>
          </w:tcPr>
          <w:p w:rsidR="002958A2" w:rsidRDefault="00245FBA">
            <w:pPr>
              <w:pStyle w:val="ConsPlusNormal0"/>
            </w:pPr>
            <w:r>
              <w:t>N01BB</w:t>
            </w:r>
          </w:p>
        </w:tc>
        <w:tc>
          <w:tcPr>
            <w:tcW w:w="4422" w:type="dxa"/>
            <w:vMerge w:val="restart"/>
          </w:tcPr>
          <w:p w:rsidR="002958A2" w:rsidRDefault="00245FBA">
            <w:pPr>
              <w:pStyle w:val="ConsPlusNormal0"/>
            </w:pPr>
            <w:r>
              <w:t>амиды</w:t>
            </w:r>
          </w:p>
        </w:tc>
        <w:tc>
          <w:tcPr>
            <w:tcW w:w="3060" w:type="dxa"/>
          </w:tcPr>
          <w:p w:rsidR="002958A2" w:rsidRDefault="00245FBA">
            <w:pPr>
              <w:pStyle w:val="ConsPlusNormal0"/>
            </w:pPr>
            <w:r>
              <w:t>бупивакаин</w:t>
            </w:r>
          </w:p>
        </w:tc>
        <w:tc>
          <w:tcPr>
            <w:tcW w:w="3628" w:type="dxa"/>
          </w:tcPr>
          <w:p w:rsidR="002958A2" w:rsidRDefault="00245FBA">
            <w:pPr>
              <w:pStyle w:val="ConsPlusNormal0"/>
            </w:pPr>
            <w:r>
              <w:t>раствор для интратекального введения;</w:t>
            </w:r>
          </w:p>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левобупивакаин</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ропивакаин</w:t>
            </w:r>
          </w:p>
        </w:tc>
        <w:tc>
          <w:tcPr>
            <w:tcW w:w="3628" w:type="dxa"/>
          </w:tcPr>
          <w:p w:rsidR="002958A2" w:rsidRDefault="00245FBA">
            <w:pPr>
              <w:pStyle w:val="ConsPlusNormal0"/>
            </w:pPr>
            <w:r>
              <w:t>раствор для инъекций</w:t>
            </w:r>
          </w:p>
        </w:tc>
      </w:tr>
      <w:tr w:rsidR="002958A2">
        <w:tc>
          <w:tcPr>
            <w:tcW w:w="1020" w:type="dxa"/>
          </w:tcPr>
          <w:p w:rsidR="002958A2" w:rsidRDefault="00245FBA">
            <w:pPr>
              <w:pStyle w:val="ConsPlusNormal0"/>
            </w:pPr>
            <w:r>
              <w:t>N02</w:t>
            </w:r>
          </w:p>
        </w:tc>
        <w:tc>
          <w:tcPr>
            <w:tcW w:w="4422" w:type="dxa"/>
          </w:tcPr>
          <w:p w:rsidR="002958A2" w:rsidRDefault="00245FBA">
            <w:pPr>
              <w:pStyle w:val="ConsPlusNormal0"/>
            </w:pPr>
            <w:r>
              <w:t>анальгетики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N02A</w:t>
            </w:r>
          </w:p>
        </w:tc>
        <w:tc>
          <w:tcPr>
            <w:tcW w:w="4422" w:type="dxa"/>
          </w:tcPr>
          <w:p w:rsidR="002958A2" w:rsidRDefault="00245FBA">
            <w:pPr>
              <w:pStyle w:val="ConsPlusNormal0"/>
            </w:pPr>
            <w:r>
              <w:t>опиоиды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N02AA</w:t>
            </w:r>
          </w:p>
        </w:tc>
        <w:tc>
          <w:tcPr>
            <w:tcW w:w="4422" w:type="dxa"/>
            <w:vMerge w:val="restart"/>
          </w:tcPr>
          <w:p w:rsidR="002958A2" w:rsidRDefault="00245FBA">
            <w:pPr>
              <w:pStyle w:val="ConsPlusNormal0"/>
            </w:pPr>
            <w:r>
              <w:t>природные алкалоиды опия</w:t>
            </w:r>
          </w:p>
        </w:tc>
        <w:tc>
          <w:tcPr>
            <w:tcW w:w="3060" w:type="dxa"/>
          </w:tcPr>
          <w:p w:rsidR="002958A2" w:rsidRDefault="00245FBA">
            <w:pPr>
              <w:pStyle w:val="ConsPlusNormal0"/>
            </w:pPr>
            <w:r>
              <w:t>морфин</w:t>
            </w:r>
          </w:p>
        </w:tc>
        <w:tc>
          <w:tcPr>
            <w:tcW w:w="3628" w:type="dxa"/>
          </w:tcPr>
          <w:p w:rsidR="002958A2" w:rsidRDefault="00245FBA">
            <w:pPr>
              <w:pStyle w:val="ConsPlusNormal0"/>
            </w:pPr>
            <w:r>
              <w:t>капсулы пролонгированного действия;</w:t>
            </w:r>
          </w:p>
          <w:p w:rsidR="002958A2" w:rsidRDefault="00245FBA">
            <w:pPr>
              <w:pStyle w:val="ConsPlusNormal0"/>
            </w:pPr>
            <w:r>
              <w:t>раствор для инъекций;</w:t>
            </w:r>
          </w:p>
          <w:p w:rsidR="002958A2" w:rsidRDefault="00245FBA">
            <w:pPr>
              <w:pStyle w:val="ConsPlusNormal0"/>
            </w:pPr>
            <w:r>
              <w:t>раствор для подкожного введения;</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p w:rsidR="002958A2" w:rsidRDefault="00245FBA">
            <w:pPr>
              <w:pStyle w:val="ConsPlusNormal0"/>
            </w:pPr>
            <w:r>
              <w:t>таблетки, покрытые пленочной оболочкой;</w:t>
            </w:r>
          </w:p>
          <w:p w:rsidR="002958A2" w:rsidRDefault="00245FBA">
            <w:pPr>
              <w:pStyle w:val="ConsPlusNormal0"/>
            </w:pPr>
            <w:r>
              <w:t>раствор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налоксон + оксикодон</w:t>
            </w:r>
          </w:p>
        </w:tc>
        <w:tc>
          <w:tcPr>
            <w:tcW w:w="3628" w:type="dxa"/>
          </w:tcPr>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t>N02AB</w:t>
            </w:r>
          </w:p>
        </w:tc>
        <w:tc>
          <w:tcPr>
            <w:tcW w:w="4422" w:type="dxa"/>
          </w:tcPr>
          <w:p w:rsidR="002958A2" w:rsidRDefault="00245FBA">
            <w:pPr>
              <w:pStyle w:val="ConsPlusNormal0"/>
            </w:pPr>
            <w:r>
              <w:t>производные фенилпиперидина</w:t>
            </w:r>
          </w:p>
        </w:tc>
        <w:tc>
          <w:tcPr>
            <w:tcW w:w="3060" w:type="dxa"/>
          </w:tcPr>
          <w:p w:rsidR="002958A2" w:rsidRDefault="00245FBA">
            <w:pPr>
              <w:pStyle w:val="ConsPlusNormal0"/>
            </w:pPr>
            <w:r>
              <w:t>фентанил</w:t>
            </w:r>
          </w:p>
        </w:tc>
        <w:tc>
          <w:tcPr>
            <w:tcW w:w="3628" w:type="dxa"/>
          </w:tcPr>
          <w:p w:rsidR="002958A2" w:rsidRDefault="00245FBA">
            <w:pPr>
              <w:pStyle w:val="ConsPlusNormal0"/>
            </w:pPr>
            <w:r>
              <w:t xml:space="preserve">раствор для внутривенного и </w:t>
            </w:r>
            <w:r>
              <w:lastRenderedPageBreak/>
              <w:t>внутримышечного введения;</w:t>
            </w:r>
          </w:p>
          <w:p w:rsidR="002958A2" w:rsidRDefault="00245FBA">
            <w:pPr>
              <w:pStyle w:val="ConsPlusNormal0"/>
            </w:pPr>
            <w:r>
              <w:t>трансдермальная терапевтическая система;</w:t>
            </w:r>
          </w:p>
          <w:p w:rsidR="002958A2" w:rsidRDefault="00245FBA">
            <w:pPr>
              <w:pStyle w:val="ConsPlusNormal0"/>
            </w:pPr>
            <w:r>
              <w:t>пластырь трансдермальный</w:t>
            </w:r>
          </w:p>
        </w:tc>
      </w:tr>
      <w:tr w:rsidR="002958A2">
        <w:tc>
          <w:tcPr>
            <w:tcW w:w="1020" w:type="dxa"/>
          </w:tcPr>
          <w:p w:rsidR="002958A2" w:rsidRDefault="00245FBA">
            <w:pPr>
              <w:pStyle w:val="ConsPlusNormal0"/>
            </w:pPr>
            <w:r>
              <w:lastRenderedPageBreak/>
              <w:t>N02AE</w:t>
            </w:r>
          </w:p>
        </w:tc>
        <w:tc>
          <w:tcPr>
            <w:tcW w:w="4422" w:type="dxa"/>
          </w:tcPr>
          <w:p w:rsidR="002958A2" w:rsidRDefault="00245FBA">
            <w:pPr>
              <w:pStyle w:val="ConsPlusNormal0"/>
            </w:pPr>
            <w:r>
              <w:t>производные орипавина</w:t>
            </w:r>
          </w:p>
        </w:tc>
        <w:tc>
          <w:tcPr>
            <w:tcW w:w="3060" w:type="dxa"/>
          </w:tcPr>
          <w:p w:rsidR="002958A2" w:rsidRDefault="00245FBA">
            <w:pPr>
              <w:pStyle w:val="ConsPlusNormal0"/>
            </w:pPr>
            <w:r>
              <w:t>бупренорфин</w:t>
            </w:r>
          </w:p>
        </w:tc>
        <w:tc>
          <w:tcPr>
            <w:tcW w:w="3628" w:type="dxa"/>
          </w:tcPr>
          <w:p w:rsidR="002958A2" w:rsidRDefault="00245FBA">
            <w:pPr>
              <w:pStyle w:val="ConsPlusNormal0"/>
            </w:pPr>
            <w:r>
              <w:t>раствор для инъекций</w:t>
            </w:r>
          </w:p>
        </w:tc>
      </w:tr>
      <w:tr w:rsidR="002958A2">
        <w:tc>
          <w:tcPr>
            <w:tcW w:w="1020" w:type="dxa"/>
            <w:vMerge w:val="restart"/>
          </w:tcPr>
          <w:p w:rsidR="002958A2" w:rsidRDefault="00245FBA">
            <w:pPr>
              <w:pStyle w:val="ConsPlusNormal0"/>
            </w:pPr>
            <w:r>
              <w:t>N02AX</w:t>
            </w:r>
          </w:p>
        </w:tc>
        <w:tc>
          <w:tcPr>
            <w:tcW w:w="4422" w:type="dxa"/>
            <w:vMerge w:val="restart"/>
          </w:tcPr>
          <w:p w:rsidR="002958A2" w:rsidRDefault="00245FBA">
            <w:pPr>
              <w:pStyle w:val="ConsPlusNormal0"/>
            </w:pPr>
            <w:r>
              <w:t>другие опиоиды</w:t>
            </w:r>
          </w:p>
        </w:tc>
        <w:tc>
          <w:tcPr>
            <w:tcW w:w="3060" w:type="dxa"/>
          </w:tcPr>
          <w:p w:rsidR="002958A2" w:rsidRDefault="00245FBA">
            <w:pPr>
              <w:pStyle w:val="ConsPlusNormal0"/>
            </w:pPr>
            <w:r>
              <w:t>пропионилфенилэтоксиэтилпиперидин</w:t>
            </w:r>
          </w:p>
        </w:tc>
        <w:tc>
          <w:tcPr>
            <w:tcW w:w="3628" w:type="dxa"/>
          </w:tcPr>
          <w:p w:rsidR="002958A2" w:rsidRDefault="00245FBA">
            <w:pPr>
              <w:pStyle w:val="ConsPlusNormal0"/>
            </w:pPr>
            <w:r>
              <w:t>таблетки защечные;</w:t>
            </w:r>
          </w:p>
          <w:p w:rsidR="002958A2" w:rsidRDefault="00245FBA">
            <w:pPr>
              <w:pStyle w:val="ConsPlusNormal0"/>
            </w:pPr>
            <w:r>
              <w:t>таблетки подъязычные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тапентадол</w:t>
            </w:r>
          </w:p>
        </w:tc>
        <w:tc>
          <w:tcPr>
            <w:tcW w:w="3628" w:type="dxa"/>
          </w:tcPr>
          <w:p w:rsidR="002958A2" w:rsidRDefault="00245FBA">
            <w:pPr>
              <w:pStyle w:val="ConsPlusNormal0"/>
            </w:pPr>
            <w:r>
              <w:t>таблетки пролонгированного действия,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трамадол</w:t>
            </w:r>
          </w:p>
        </w:tc>
        <w:tc>
          <w:tcPr>
            <w:tcW w:w="3628" w:type="dxa"/>
          </w:tcPr>
          <w:p w:rsidR="002958A2" w:rsidRDefault="00245FBA">
            <w:pPr>
              <w:pStyle w:val="ConsPlusNormal0"/>
            </w:pPr>
            <w:r>
              <w:t>капсулы;</w:t>
            </w:r>
          </w:p>
          <w:p w:rsidR="002958A2" w:rsidRDefault="00245FBA">
            <w:pPr>
              <w:pStyle w:val="ConsPlusNormal0"/>
            </w:pPr>
            <w:r>
              <w:t>раствор для инъекций;</w:t>
            </w:r>
          </w:p>
          <w:p w:rsidR="002958A2" w:rsidRDefault="00245FBA">
            <w:pPr>
              <w:pStyle w:val="ConsPlusNormal0"/>
            </w:pPr>
            <w:r>
              <w:t>суппозитории ректальные;</w:t>
            </w:r>
          </w:p>
          <w:p w:rsidR="002958A2" w:rsidRDefault="00245FBA">
            <w:pPr>
              <w:pStyle w:val="ConsPlusNormal0"/>
            </w:pPr>
            <w:r>
              <w:t>таблетки;</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t>N02B</w:t>
            </w:r>
          </w:p>
        </w:tc>
        <w:tc>
          <w:tcPr>
            <w:tcW w:w="4422" w:type="dxa"/>
          </w:tcPr>
          <w:p w:rsidR="002958A2" w:rsidRDefault="00245FBA">
            <w:pPr>
              <w:pStyle w:val="ConsPlusNormal0"/>
            </w:pPr>
            <w:r>
              <w:t>другие анальгетики и антипиретики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N02BA</w:t>
            </w:r>
          </w:p>
        </w:tc>
        <w:tc>
          <w:tcPr>
            <w:tcW w:w="4422" w:type="dxa"/>
          </w:tcPr>
          <w:p w:rsidR="002958A2" w:rsidRDefault="00245FBA">
            <w:pPr>
              <w:pStyle w:val="ConsPlusNormal0"/>
            </w:pPr>
            <w:r>
              <w:t>салициловая кислота и ее производные</w:t>
            </w:r>
          </w:p>
        </w:tc>
        <w:tc>
          <w:tcPr>
            <w:tcW w:w="3060" w:type="dxa"/>
          </w:tcPr>
          <w:p w:rsidR="002958A2" w:rsidRDefault="00245FBA">
            <w:pPr>
              <w:pStyle w:val="ConsPlusNormal0"/>
            </w:pPr>
            <w:r>
              <w:t>ацетилсалициловая кислота</w:t>
            </w:r>
          </w:p>
        </w:tc>
        <w:tc>
          <w:tcPr>
            <w:tcW w:w="3628" w:type="dxa"/>
          </w:tcPr>
          <w:p w:rsidR="002958A2" w:rsidRDefault="00245FBA">
            <w:pPr>
              <w:pStyle w:val="ConsPlusNormal0"/>
            </w:pPr>
            <w:r>
              <w:t>таблетки;</w:t>
            </w:r>
          </w:p>
          <w:p w:rsidR="002958A2" w:rsidRDefault="00245FBA">
            <w:pPr>
              <w:pStyle w:val="ConsPlusNormal0"/>
            </w:pPr>
            <w:r>
              <w:t>таблетки кишечнорастворимые, покрытые оболочкой;</w:t>
            </w:r>
          </w:p>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t xml:space="preserve">таблетки, покрытые </w:t>
            </w:r>
            <w:r>
              <w:lastRenderedPageBreak/>
              <w:t>кишечнорастворимой оболочкой;</w:t>
            </w:r>
          </w:p>
          <w:p w:rsidR="002958A2" w:rsidRDefault="00245FBA">
            <w:pPr>
              <w:pStyle w:val="ConsPlusNormal0"/>
            </w:pPr>
            <w:r>
              <w:t>таблетки, покрытые кишечнорастворимой пленочной оболочкой;</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lastRenderedPageBreak/>
              <w:t>N02BE</w:t>
            </w:r>
          </w:p>
        </w:tc>
        <w:tc>
          <w:tcPr>
            <w:tcW w:w="4422" w:type="dxa"/>
          </w:tcPr>
          <w:p w:rsidR="002958A2" w:rsidRDefault="00245FBA">
            <w:pPr>
              <w:pStyle w:val="ConsPlusNormal0"/>
            </w:pPr>
            <w:r>
              <w:t>анилиды</w:t>
            </w:r>
          </w:p>
        </w:tc>
        <w:tc>
          <w:tcPr>
            <w:tcW w:w="3060" w:type="dxa"/>
          </w:tcPr>
          <w:p w:rsidR="002958A2" w:rsidRDefault="00245FBA">
            <w:pPr>
              <w:pStyle w:val="ConsPlusNormal0"/>
            </w:pPr>
            <w:r>
              <w:t>парацетамол</w:t>
            </w:r>
          </w:p>
        </w:tc>
        <w:tc>
          <w:tcPr>
            <w:tcW w:w="3628" w:type="dxa"/>
          </w:tcPr>
          <w:p w:rsidR="002958A2" w:rsidRDefault="00245FBA">
            <w:pPr>
              <w:pStyle w:val="ConsPlusNormal0"/>
            </w:pPr>
            <w:r>
              <w:t>раствор для инфузий;</w:t>
            </w:r>
          </w:p>
          <w:p w:rsidR="002958A2" w:rsidRDefault="00245FBA">
            <w:pPr>
              <w:pStyle w:val="ConsPlusNormal0"/>
            </w:pPr>
            <w:r>
              <w:t>раствор для приема внутрь;</w:t>
            </w:r>
          </w:p>
          <w:p w:rsidR="002958A2" w:rsidRDefault="00245FBA">
            <w:pPr>
              <w:pStyle w:val="ConsPlusNormal0"/>
            </w:pPr>
            <w:r>
              <w:t>раствор для приема внутрь (для детей);</w:t>
            </w:r>
          </w:p>
          <w:p w:rsidR="002958A2" w:rsidRDefault="00245FBA">
            <w:pPr>
              <w:pStyle w:val="ConsPlusNormal0"/>
            </w:pPr>
            <w:r>
              <w:t>суппозитории ректальные;</w:t>
            </w:r>
          </w:p>
          <w:p w:rsidR="002958A2" w:rsidRDefault="00245FBA">
            <w:pPr>
              <w:pStyle w:val="ConsPlusNormal0"/>
            </w:pPr>
            <w:r>
              <w:t>суппозитории ректальные (для детей);</w:t>
            </w:r>
          </w:p>
          <w:p w:rsidR="002958A2" w:rsidRDefault="00245FBA">
            <w:pPr>
              <w:pStyle w:val="ConsPlusNormal0"/>
            </w:pPr>
            <w:r>
              <w:t>суспензия для приема внутрь;</w:t>
            </w:r>
          </w:p>
          <w:p w:rsidR="002958A2" w:rsidRDefault="00245FBA">
            <w:pPr>
              <w:pStyle w:val="ConsPlusNormal0"/>
            </w:pPr>
            <w:r>
              <w:t>суспензия для приема внутрь (для детей);</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N03</w:t>
            </w:r>
          </w:p>
        </w:tc>
        <w:tc>
          <w:tcPr>
            <w:tcW w:w="4422" w:type="dxa"/>
          </w:tcPr>
          <w:p w:rsidR="002958A2" w:rsidRDefault="00245FBA">
            <w:pPr>
              <w:pStyle w:val="ConsPlusNormal0"/>
            </w:pPr>
            <w:r>
              <w:t>противоэпилептические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N03A</w:t>
            </w:r>
          </w:p>
        </w:tc>
        <w:tc>
          <w:tcPr>
            <w:tcW w:w="4422" w:type="dxa"/>
          </w:tcPr>
          <w:p w:rsidR="002958A2" w:rsidRDefault="00245FBA">
            <w:pPr>
              <w:pStyle w:val="ConsPlusNormal0"/>
            </w:pPr>
            <w:r>
              <w:t>противоэпилептические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N03AA</w:t>
            </w:r>
          </w:p>
        </w:tc>
        <w:tc>
          <w:tcPr>
            <w:tcW w:w="4422" w:type="dxa"/>
            <w:vMerge w:val="restart"/>
          </w:tcPr>
          <w:p w:rsidR="002958A2" w:rsidRDefault="00245FBA">
            <w:pPr>
              <w:pStyle w:val="ConsPlusNormal0"/>
            </w:pPr>
            <w:r>
              <w:t>барбитураты и их производные</w:t>
            </w:r>
          </w:p>
        </w:tc>
        <w:tc>
          <w:tcPr>
            <w:tcW w:w="3060" w:type="dxa"/>
          </w:tcPr>
          <w:p w:rsidR="002958A2" w:rsidRDefault="00245FBA">
            <w:pPr>
              <w:pStyle w:val="ConsPlusNormal0"/>
            </w:pPr>
            <w:r>
              <w:t>бензобарбитал</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фенобарбитал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N03AB</w:t>
            </w:r>
          </w:p>
        </w:tc>
        <w:tc>
          <w:tcPr>
            <w:tcW w:w="4422" w:type="dxa"/>
          </w:tcPr>
          <w:p w:rsidR="002958A2" w:rsidRDefault="00245FBA">
            <w:pPr>
              <w:pStyle w:val="ConsPlusNormal0"/>
            </w:pPr>
            <w:r>
              <w:t>производные гидантоина</w:t>
            </w:r>
          </w:p>
        </w:tc>
        <w:tc>
          <w:tcPr>
            <w:tcW w:w="3060" w:type="dxa"/>
          </w:tcPr>
          <w:p w:rsidR="002958A2" w:rsidRDefault="00245FBA">
            <w:pPr>
              <w:pStyle w:val="ConsPlusNormal0"/>
            </w:pPr>
            <w:r>
              <w:t>фенитоин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N03AD</w:t>
            </w:r>
          </w:p>
        </w:tc>
        <w:tc>
          <w:tcPr>
            <w:tcW w:w="4422" w:type="dxa"/>
          </w:tcPr>
          <w:p w:rsidR="002958A2" w:rsidRDefault="00245FBA">
            <w:pPr>
              <w:pStyle w:val="ConsPlusNormal0"/>
            </w:pPr>
            <w:r>
              <w:t>производные сукцинимида</w:t>
            </w:r>
          </w:p>
        </w:tc>
        <w:tc>
          <w:tcPr>
            <w:tcW w:w="3060" w:type="dxa"/>
          </w:tcPr>
          <w:p w:rsidR="002958A2" w:rsidRDefault="00245FBA">
            <w:pPr>
              <w:pStyle w:val="ConsPlusNormal0"/>
            </w:pPr>
            <w:r>
              <w:t>этосуксимид</w:t>
            </w:r>
          </w:p>
        </w:tc>
        <w:tc>
          <w:tcPr>
            <w:tcW w:w="3628" w:type="dxa"/>
          </w:tcPr>
          <w:p w:rsidR="002958A2" w:rsidRDefault="00245FBA">
            <w:pPr>
              <w:pStyle w:val="ConsPlusNormal0"/>
            </w:pPr>
            <w:r>
              <w:t>капсулы</w:t>
            </w:r>
          </w:p>
        </w:tc>
      </w:tr>
      <w:tr w:rsidR="002958A2">
        <w:tc>
          <w:tcPr>
            <w:tcW w:w="1020" w:type="dxa"/>
          </w:tcPr>
          <w:p w:rsidR="002958A2" w:rsidRDefault="00245FBA">
            <w:pPr>
              <w:pStyle w:val="ConsPlusNormal0"/>
            </w:pPr>
            <w:r>
              <w:t>N03AE</w:t>
            </w:r>
          </w:p>
        </w:tc>
        <w:tc>
          <w:tcPr>
            <w:tcW w:w="4422" w:type="dxa"/>
          </w:tcPr>
          <w:p w:rsidR="002958A2" w:rsidRDefault="00245FBA">
            <w:pPr>
              <w:pStyle w:val="ConsPlusNormal0"/>
            </w:pPr>
            <w:r>
              <w:t>производные бензодиазепина</w:t>
            </w:r>
          </w:p>
        </w:tc>
        <w:tc>
          <w:tcPr>
            <w:tcW w:w="3060" w:type="dxa"/>
          </w:tcPr>
          <w:p w:rsidR="002958A2" w:rsidRDefault="00245FBA">
            <w:pPr>
              <w:pStyle w:val="ConsPlusNormal0"/>
            </w:pPr>
            <w:r>
              <w:t>клоназепам</w:t>
            </w:r>
          </w:p>
        </w:tc>
        <w:tc>
          <w:tcPr>
            <w:tcW w:w="3628" w:type="dxa"/>
          </w:tcPr>
          <w:p w:rsidR="002958A2" w:rsidRDefault="00245FBA">
            <w:pPr>
              <w:pStyle w:val="ConsPlusNormal0"/>
            </w:pPr>
            <w:r>
              <w:t>таблетки</w:t>
            </w:r>
          </w:p>
        </w:tc>
      </w:tr>
      <w:tr w:rsidR="002958A2">
        <w:tc>
          <w:tcPr>
            <w:tcW w:w="1020" w:type="dxa"/>
            <w:vMerge w:val="restart"/>
          </w:tcPr>
          <w:p w:rsidR="002958A2" w:rsidRDefault="00245FBA">
            <w:pPr>
              <w:pStyle w:val="ConsPlusNormal0"/>
            </w:pPr>
            <w:r>
              <w:lastRenderedPageBreak/>
              <w:t>N03AF</w:t>
            </w:r>
          </w:p>
        </w:tc>
        <w:tc>
          <w:tcPr>
            <w:tcW w:w="4422" w:type="dxa"/>
            <w:vMerge w:val="restart"/>
          </w:tcPr>
          <w:p w:rsidR="002958A2" w:rsidRDefault="00245FBA">
            <w:pPr>
              <w:pStyle w:val="ConsPlusNormal0"/>
            </w:pPr>
            <w:r>
              <w:t>производные карбоксамида</w:t>
            </w:r>
          </w:p>
        </w:tc>
        <w:tc>
          <w:tcPr>
            <w:tcW w:w="3060" w:type="dxa"/>
          </w:tcPr>
          <w:p w:rsidR="002958A2" w:rsidRDefault="00245FBA">
            <w:pPr>
              <w:pStyle w:val="ConsPlusNormal0"/>
            </w:pPr>
            <w:r>
              <w:t>карбамазепин</w:t>
            </w:r>
          </w:p>
        </w:tc>
        <w:tc>
          <w:tcPr>
            <w:tcW w:w="3628" w:type="dxa"/>
          </w:tcPr>
          <w:p w:rsidR="002958A2" w:rsidRDefault="00245FBA">
            <w:pPr>
              <w:pStyle w:val="ConsPlusNormal0"/>
            </w:pPr>
            <w:r>
              <w:t>таблетки;</w:t>
            </w:r>
          </w:p>
          <w:p w:rsidR="002958A2" w:rsidRDefault="00245FBA">
            <w:pPr>
              <w:pStyle w:val="ConsPlusNormal0"/>
            </w:pPr>
            <w:r>
              <w:t>таблетки пролонгированного действия;</w:t>
            </w:r>
          </w:p>
          <w:p w:rsidR="002958A2" w:rsidRDefault="00245FBA">
            <w:pPr>
              <w:pStyle w:val="ConsPlusNormal0"/>
            </w:pPr>
            <w:r>
              <w:t>таблетки пролонгированного действия, покрытые оболочкой;</w:t>
            </w:r>
          </w:p>
          <w:p w:rsidR="002958A2" w:rsidRDefault="00245FBA">
            <w:pPr>
              <w:pStyle w:val="ConsPlusNormal0"/>
            </w:pPr>
            <w:r>
              <w:t>таблетки пролонгированного действия,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окскарбазепин</w:t>
            </w:r>
          </w:p>
        </w:tc>
        <w:tc>
          <w:tcPr>
            <w:tcW w:w="3628" w:type="dxa"/>
          </w:tcPr>
          <w:p w:rsidR="002958A2" w:rsidRDefault="00245FBA">
            <w:pPr>
              <w:pStyle w:val="ConsPlusNormal0"/>
            </w:pPr>
            <w:r>
              <w:t>суспензия для приема внутрь;</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N03AG</w:t>
            </w:r>
          </w:p>
        </w:tc>
        <w:tc>
          <w:tcPr>
            <w:tcW w:w="4422" w:type="dxa"/>
          </w:tcPr>
          <w:p w:rsidR="002958A2" w:rsidRDefault="00245FBA">
            <w:pPr>
              <w:pStyle w:val="ConsPlusNormal0"/>
            </w:pPr>
            <w:r>
              <w:t>производные жирных кислот</w:t>
            </w:r>
          </w:p>
        </w:tc>
        <w:tc>
          <w:tcPr>
            <w:tcW w:w="3060" w:type="dxa"/>
          </w:tcPr>
          <w:p w:rsidR="002958A2" w:rsidRDefault="00245FBA">
            <w:pPr>
              <w:pStyle w:val="ConsPlusNormal0"/>
            </w:pPr>
            <w:r>
              <w:t>вальпроевая кислота</w:t>
            </w:r>
          </w:p>
        </w:tc>
        <w:tc>
          <w:tcPr>
            <w:tcW w:w="3628" w:type="dxa"/>
          </w:tcPr>
          <w:p w:rsidR="002958A2" w:rsidRDefault="00245FBA">
            <w:pPr>
              <w:pStyle w:val="ConsPlusNormal0"/>
            </w:pPr>
            <w:r>
              <w:t>гранулы с пролонгированным высвобождением;</w:t>
            </w:r>
          </w:p>
          <w:p w:rsidR="002958A2" w:rsidRDefault="00245FBA">
            <w:pPr>
              <w:pStyle w:val="ConsPlusNormal0"/>
            </w:pPr>
            <w:r>
              <w:t>капли для приема внутрь;</w:t>
            </w:r>
          </w:p>
          <w:p w:rsidR="002958A2" w:rsidRDefault="00245FBA">
            <w:pPr>
              <w:pStyle w:val="ConsPlusNormal0"/>
            </w:pPr>
            <w:r>
              <w:t>капсулы кишечнорастворимые;</w:t>
            </w:r>
          </w:p>
          <w:p w:rsidR="002958A2" w:rsidRDefault="00245FBA">
            <w:pPr>
              <w:pStyle w:val="ConsPlusNormal0"/>
            </w:pPr>
            <w:r>
              <w:t>раствор для внутривенного введения;</w:t>
            </w:r>
          </w:p>
          <w:p w:rsidR="002958A2" w:rsidRDefault="00245FBA">
            <w:pPr>
              <w:pStyle w:val="ConsPlusNormal0"/>
            </w:pPr>
            <w:r>
              <w:t>сироп;</w:t>
            </w:r>
          </w:p>
          <w:p w:rsidR="002958A2" w:rsidRDefault="00245FBA">
            <w:pPr>
              <w:pStyle w:val="ConsPlusNormal0"/>
            </w:pPr>
            <w:r>
              <w:t>сироп (для детей);</w:t>
            </w:r>
          </w:p>
          <w:p w:rsidR="002958A2" w:rsidRDefault="00245FBA">
            <w:pPr>
              <w:pStyle w:val="ConsPlusNormal0"/>
            </w:pPr>
            <w:r>
              <w:t>таблетки, покрытые кишечнорастворимой оболочкой;</w:t>
            </w:r>
          </w:p>
          <w:p w:rsidR="002958A2" w:rsidRDefault="00245FBA">
            <w:pPr>
              <w:pStyle w:val="ConsPlusNormal0"/>
            </w:pPr>
            <w:r>
              <w:t>таблетки пролонгированного действия, покрытые оболочкой;</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val="restart"/>
          </w:tcPr>
          <w:p w:rsidR="002958A2" w:rsidRDefault="00245FBA">
            <w:pPr>
              <w:pStyle w:val="ConsPlusNormal0"/>
            </w:pPr>
            <w:r>
              <w:lastRenderedPageBreak/>
              <w:t>N03AX</w:t>
            </w:r>
          </w:p>
        </w:tc>
        <w:tc>
          <w:tcPr>
            <w:tcW w:w="4422" w:type="dxa"/>
            <w:vMerge w:val="restart"/>
          </w:tcPr>
          <w:p w:rsidR="002958A2" w:rsidRDefault="00245FBA">
            <w:pPr>
              <w:pStyle w:val="ConsPlusNormal0"/>
            </w:pPr>
            <w:r>
              <w:t>другие противоэпилептические препараты</w:t>
            </w:r>
          </w:p>
        </w:tc>
        <w:tc>
          <w:tcPr>
            <w:tcW w:w="3060" w:type="dxa"/>
          </w:tcPr>
          <w:p w:rsidR="002958A2" w:rsidRDefault="00245FBA">
            <w:pPr>
              <w:pStyle w:val="ConsPlusNormal0"/>
            </w:pPr>
            <w:r>
              <w:t>бриварацетам</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лакосамид</w:t>
            </w:r>
          </w:p>
        </w:tc>
        <w:tc>
          <w:tcPr>
            <w:tcW w:w="3628" w:type="dxa"/>
          </w:tcPr>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леветирацетам</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перампанел</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прегабалин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топирамат</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N04</w:t>
            </w:r>
          </w:p>
        </w:tc>
        <w:tc>
          <w:tcPr>
            <w:tcW w:w="4422" w:type="dxa"/>
          </w:tcPr>
          <w:p w:rsidR="002958A2" w:rsidRDefault="00245FBA">
            <w:pPr>
              <w:pStyle w:val="ConsPlusNormal0"/>
            </w:pPr>
            <w:r>
              <w:t>противопаркинсонические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N04A</w:t>
            </w:r>
          </w:p>
        </w:tc>
        <w:tc>
          <w:tcPr>
            <w:tcW w:w="4422" w:type="dxa"/>
          </w:tcPr>
          <w:p w:rsidR="002958A2" w:rsidRDefault="00245FBA">
            <w:pPr>
              <w:pStyle w:val="ConsPlusNormal0"/>
            </w:pPr>
            <w:r>
              <w:t>антихолинергические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N04AA</w:t>
            </w:r>
          </w:p>
        </w:tc>
        <w:tc>
          <w:tcPr>
            <w:tcW w:w="4422" w:type="dxa"/>
            <w:vMerge w:val="restart"/>
          </w:tcPr>
          <w:p w:rsidR="002958A2" w:rsidRDefault="00245FBA">
            <w:pPr>
              <w:pStyle w:val="ConsPlusNormal0"/>
            </w:pPr>
            <w:r>
              <w:t>третичные амины</w:t>
            </w:r>
          </w:p>
        </w:tc>
        <w:tc>
          <w:tcPr>
            <w:tcW w:w="3060" w:type="dxa"/>
          </w:tcPr>
          <w:p w:rsidR="002958A2" w:rsidRDefault="00245FBA">
            <w:pPr>
              <w:pStyle w:val="ConsPlusNormal0"/>
            </w:pPr>
            <w:r>
              <w:t>бипериден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тригексифенидил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N04B</w:t>
            </w:r>
          </w:p>
        </w:tc>
        <w:tc>
          <w:tcPr>
            <w:tcW w:w="4422" w:type="dxa"/>
          </w:tcPr>
          <w:p w:rsidR="002958A2" w:rsidRDefault="00245FBA">
            <w:pPr>
              <w:pStyle w:val="ConsPlusNormal0"/>
            </w:pPr>
            <w:r>
              <w:t>дофаминергические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lastRenderedPageBreak/>
              <w:t>N04BA</w:t>
            </w:r>
          </w:p>
        </w:tc>
        <w:tc>
          <w:tcPr>
            <w:tcW w:w="4422" w:type="dxa"/>
            <w:vMerge w:val="restart"/>
          </w:tcPr>
          <w:p w:rsidR="002958A2" w:rsidRDefault="00245FBA">
            <w:pPr>
              <w:pStyle w:val="ConsPlusNormal0"/>
            </w:pPr>
            <w:r>
              <w:t>допа и ее производные</w:t>
            </w:r>
          </w:p>
        </w:tc>
        <w:tc>
          <w:tcPr>
            <w:tcW w:w="3060" w:type="dxa"/>
          </w:tcPr>
          <w:p w:rsidR="002958A2" w:rsidRDefault="00245FBA">
            <w:pPr>
              <w:pStyle w:val="ConsPlusNormal0"/>
            </w:pPr>
            <w:r>
              <w:t>леводопа + бенсеразид</w:t>
            </w:r>
          </w:p>
        </w:tc>
        <w:tc>
          <w:tcPr>
            <w:tcW w:w="3628" w:type="dxa"/>
          </w:tcPr>
          <w:p w:rsidR="002958A2" w:rsidRDefault="00245FBA">
            <w:pPr>
              <w:pStyle w:val="ConsPlusNormal0"/>
            </w:pPr>
            <w:r>
              <w:t>капсулы;</w:t>
            </w:r>
          </w:p>
          <w:p w:rsidR="002958A2" w:rsidRDefault="00245FBA">
            <w:pPr>
              <w:pStyle w:val="ConsPlusNormal0"/>
            </w:pPr>
            <w:r>
              <w:t>капсулы с модифицированным высвобождением;</w:t>
            </w:r>
          </w:p>
          <w:p w:rsidR="002958A2" w:rsidRDefault="00245FBA">
            <w:pPr>
              <w:pStyle w:val="ConsPlusNormal0"/>
            </w:pPr>
            <w:r>
              <w:t>таблетки;</w:t>
            </w:r>
          </w:p>
          <w:p w:rsidR="002958A2" w:rsidRDefault="00245FBA">
            <w:pPr>
              <w:pStyle w:val="ConsPlusNormal0"/>
            </w:pPr>
            <w:r>
              <w:t>таблетки диспергируемые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леводопа + карбидопа</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N04BB</w:t>
            </w:r>
          </w:p>
        </w:tc>
        <w:tc>
          <w:tcPr>
            <w:tcW w:w="4422" w:type="dxa"/>
          </w:tcPr>
          <w:p w:rsidR="002958A2" w:rsidRDefault="00245FBA">
            <w:pPr>
              <w:pStyle w:val="ConsPlusNormal0"/>
            </w:pPr>
            <w:r>
              <w:t>производные адамантана</w:t>
            </w:r>
          </w:p>
        </w:tc>
        <w:tc>
          <w:tcPr>
            <w:tcW w:w="3060" w:type="dxa"/>
          </w:tcPr>
          <w:p w:rsidR="002958A2" w:rsidRDefault="00245FBA">
            <w:pPr>
              <w:pStyle w:val="ConsPlusNormal0"/>
            </w:pPr>
            <w:r>
              <w:t>амантадин</w:t>
            </w:r>
          </w:p>
        </w:tc>
        <w:tc>
          <w:tcPr>
            <w:tcW w:w="3628" w:type="dxa"/>
          </w:tcPr>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N04BC</w:t>
            </w:r>
          </w:p>
        </w:tc>
        <w:tc>
          <w:tcPr>
            <w:tcW w:w="4422" w:type="dxa"/>
            <w:vMerge w:val="restart"/>
          </w:tcPr>
          <w:p w:rsidR="002958A2" w:rsidRDefault="00245FBA">
            <w:pPr>
              <w:pStyle w:val="ConsPlusNormal0"/>
            </w:pPr>
            <w:r>
              <w:t>агонисты дофаминовых рецепторов</w:t>
            </w:r>
          </w:p>
        </w:tc>
        <w:tc>
          <w:tcPr>
            <w:tcW w:w="3060" w:type="dxa"/>
          </w:tcPr>
          <w:p w:rsidR="002958A2" w:rsidRDefault="00245FBA">
            <w:pPr>
              <w:pStyle w:val="ConsPlusNormal0"/>
            </w:pPr>
            <w:r>
              <w:t>пирибедил</w:t>
            </w:r>
          </w:p>
        </w:tc>
        <w:tc>
          <w:tcPr>
            <w:tcW w:w="3628" w:type="dxa"/>
          </w:tcPr>
          <w:p w:rsidR="002958A2" w:rsidRDefault="00245FBA">
            <w:pPr>
              <w:pStyle w:val="ConsPlusNormal0"/>
            </w:pPr>
            <w:r>
              <w:t>таблетки с контролируемым высвобождением, покрытые оболочкой;</w:t>
            </w:r>
          </w:p>
          <w:p w:rsidR="002958A2" w:rsidRDefault="00245FBA">
            <w:pPr>
              <w:pStyle w:val="ConsPlusNormal0"/>
            </w:pPr>
            <w:r>
              <w:t>таблетки с контролируемым высвобождением,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прамипексол</w:t>
            </w:r>
          </w:p>
        </w:tc>
        <w:tc>
          <w:tcPr>
            <w:tcW w:w="3628" w:type="dxa"/>
          </w:tcPr>
          <w:p w:rsidR="002958A2" w:rsidRDefault="00245FBA">
            <w:pPr>
              <w:pStyle w:val="ConsPlusNormal0"/>
            </w:pPr>
            <w:r>
              <w:t>таблетки;</w:t>
            </w:r>
          </w:p>
          <w:p w:rsidR="002958A2" w:rsidRDefault="00245FBA">
            <w:pPr>
              <w:pStyle w:val="ConsPlusNormal0"/>
            </w:pPr>
            <w:r>
              <w:t>таблетки пролонгированного действия</w:t>
            </w:r>
          </w:p>
        </w:tc>
      </w:tr>
      <w:tr w:rsidR="002958A2">
        <w:tc>
          <w:tcPr>
            <w:tcW w:w="1020" w:type="dxa"/>
          </w:tcPr>
          <w:p w:rsidR="002958A2" w:rsidRDefault="00245FBA">
            <w:pPr>
              <w:pStyle w:val="ConsPlusNormal0"/>
            </w:pPr>
            <w:r>
              <w:t>N05</w:t>
            </w:r>
          </w:p>
        </w:tc>
        <w:tc>
          <w:tcPr>
            <w:tcW w:w="4422" w:type="dxa"/>
          </w:tcPr>
          <w:p w:rsidR="002958A2" w:rsidRDefault="00245FBA">
            <w:pPr>
              <w:pStyle w:val="ConsPlusNormal0"/>
            </w:pPr>
            <w:r>
              <w:t>психолептики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N05A</w:t>
            </w:r>
          </w:p>
        </w:tc>
        <w:tc>
          <w:tcPr>
            <w:tcW w:w="4422" w:type="dxa"/>
          </w:tcPr>
          <w:p w:rsidR="002958A2" w:rsidRDefault="00245FBA">
            <w:pPr>
              <w:pStyle w:val="ConsPlusNormal0"/>
            </w:pPr>
            <w:r>
              <w:t>антипсихотические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N05AA</w:t>
            </w:r>
          </w:p>
        </w:tc>
        <w:tc>
          <w:tcPr>
            <w:tcW w:w="4422" w:type="dxa"/>
            <w:vMerge w:val="restart"/>
          </w:tcPr>
          <w:p w:rsidR="002958A2" w:rsidRDefault="00245FBA">
            <w:pPr>
              <w:pStyle w:val="ConsPlusNormal0"/>
            </w:pPr>
            <w:r>
              <w:t>алифатические производные фенотиазина</w:t>
            </w:r>
          </w:p>
        </w:tc>
        <w:tc>
          <w:tcPr>
            <w:tcW w:w="3060" w:type="dxa"/>
          </w:tcPr>
          <w:p w:rsidR="002958A2" w:rsidRDefault="00245FBA">
            <w:pPr>
              <w:pStyle w:val="ConsPlusNormal0"/>
            </w:pPr>
            <w:r>
              <w:t>левомепромазин</w:t>
            </w:r>
          </w:p>
        </w:tc>
        <w:tc>
          <w:tcPr>
            <w:tcW w:w="3628" w:type="dxa"/>
          </w:tcPr>
          <w:p w:rsidR="002958A2" w:rsidRDefault="00245FBA">
            <w:pPr>
              <w:pStyle w:val="ConsPlusNormal0"/>
            </w:pPr>
            <w:r>
              <w:t>раствор для инфузий и внутримышечного введения;</w:t>
            </w:r>
          </w:p>
          <w:p w:rsidR="002958A2" w:rsidRDefault="00245FBA">
            <w:pPr>
              <w:pStyle w:val="ConsPlusNormal0"/>
            </w:pPr>
            <w:r>
              <w:t>таблетки,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хлорпромазин</w:t>
            </w:r>
          </w:p>
        </w:tc>
        <w:tc>
          <w:tcPr>
            <w:tcW w:w="3628" w:type="dxa"/>
          </w:tcPr>
          <w:p w:rsidR="002958A2" w:rsidRDefault="00245FBA">
            <w:pPr>
              <w:pStyle w:val="ConsPlusNormal0"/>
            </w:pPr>
            <w:r>
              <w:t>драже;</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lastRenderedPageBreak/>
              <w:t>N05AB</w:t>
            </w:r>
          </w:p>
        </w:tc>
        <w:tc>
          <w:tcPr>
            <w:tcW w:w="4422" w:type="dxa"/>
            <w:vMerge w:val="restart"/>
          </w:tcPr>
          <w:p w:rsidR="002958A2" w:rsidRDefault="00245FBA">
            <w:pPr>
              <w:pStyle w:val="ConsPlusNormal0"/>
            </w:pPr>
            <w:r>
              <w:t>пиперазиновые производные фенотиазина</w:t>
            </w:r>
          </w:p>
        </w:tc>
        <w:tc>
          <w:tcPr>
            <w:tcW w:w="3060" w:type="dxa"/>
          </w:tcPr>
          <w:p w:rsidR="002958A2" w:rsidRDefault="00245FBA">
            <w:pPr>
              <w:pStyle w:val="ConsPlusNormal0"/>
            </w:pPr>
            <w:r>
              <w:t>перфеназин</w:t>
            </w:r>
          </w:p>
        </w:tc>
        <w:tc>
          <w:tcPr>
            <w:tcW w:w="3628" w:type="dxa"/>
          </w:tcPr>
          <w:p w:rsidR="002958A2" w:rsidRDefault="00245FBA">
            <w:pPr>
              <w:pStyle w:val="ConsPlusNormal0"/>
            </w:pPr>
            <w:r>
              <w:t>таблетки,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трифлуоперазин</w:t>
            </w:r>
          </w:p>
        </w:tc>
        <w:tc>
          <w:tcPr>
            <w:tcW w:w="3628" w:type="dxa"/>
          </w:tcPr>
          <w:p w:rsidR="002958A2" w:rsidRDefault="00245FBA">
            <w:pPr>
              <w:pStyle w:val="ConsPlusNormal0"/>
            </w:pPr>
            <w:r>
              <w:t>раствор для внутримышечного введения;</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флуфеназин</w:t>
            </w:r>
          </w:p>
        </w:tc>
        <w:tc>
          <w:tcPr>
            <w:tcW w:w="3628" w:type="dxa"/>
          </w:tcPr>
          <w:p w:rsidR="002958A2" w:rsidRDefault="00245FBA">
            <w:pPr>
              <w:pStyle w:val="ConsPlusNormal0"/>
            </w:pPr>
            <w:r>
              <w:t>раствор для внутримышечного введения (масляный)</w:t>
            </w:r>
          </w:p>
        </w:tc>
      </w:tr>
      <w:tr w:rsidR="002958A2">
        <w:tc>
          <w:tcPr>
            <w:tcW w:w="1020" w:type="dxa"/>
            <w:vMerge w:val="restart"/>
          </w:tcPr>
          <w:p w:rsidR="002958A2" w:rsidRDefault="00245FBA">
            <w:pPr>
              <w:pStyle w:val="ConsPlusNormal0"/>
            </w:pPr>
            <w:r>
              <w:t>N05AC</w:t>
            </w:r>
          </w:p>
        </w:tc>
        <w:tc>
          <w:tcPr>
            <w:tcW w:w="4422" w:type="dxa"/>
            <w:vMerge w:val="restart"/>
          </w:tcPr>
          <w:p w:rsidR="002958A2" w:rsidRDefault="00245FBA">
            <w:pPr>
              <w:pStyle w:val="ConsPlusNormal0"/>
            </w:pPr>
            <w:r>
              <w:t>пиперидиновые производные фенотиазина</w:t>
            </w:r>
          </w:p>
        </w:tc>
        <w:tc>
          <w:tcPr>
            <w:tcW w:w="3060" w:type="dxa"/>
          </w:tcPr>
          <w:p w:rsidR="002958A2" w:rsidRDefault="00245FBA">
            <w:pPr>
              <w:pStyle w:val="ConsPlusNormal0"/>
            </w:pPr>
            <w:r>
              <w:t>перициазин</w:t>
            </w:r>
          </w:p>
        </w:tc>
        <w:tc>
          <w:tcPr>
            <w:tcW w:w="3628" w:type="dxa"/>
          </w:tcPr>
          <w:p w:rsidR="002958A2" w:rsidRDefault="00245FBA">
            <w:pPr>
              <w:pStyle w:val="ConsPlusNormal0"/>
            </w:pPr>
            <w:r>
              <w:t>капсулы;</w:t>
            </w:r>
          </w:p>
          <w:p w:rsidR="002958A2" w:rsidRDefault="00245FBA">
            <w:pPr>
              <w:pStyle w:val="ConsPlusNormal0"/>
            </w:pPr>
            <w:r>
              <w:t>раствор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тиоридазин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N05AD</w:t>
            </w:r>
          </w:p>
        </w:tc>
        <w:tc>
          <w:tcPr>
            <w:tcW w:w="4422" w:type="dxa"/>
            <w:vMerge w:val="restart"/>
          </w:tcPr>
          <w:p w:rsidR="002958A2" w:rsidRDefault="00245FBA">
            <w:pPr>
              <w:pStyle w:val="ConsPlusNormal0"/>
            </w:pPr>
            <w:r>
              <w:t>производные бутирофенона</w:t>
            </w:r>
          </w:p>
        </w:tc>
        <w:tc>
          <w:tcPr>
            <w:tcW w:w="3060" w:type="dxa"/>
          </w:tcPr>
          <w:p w:rsidR="002958A2" w:rsidRDefault="00245FBA">
            <w:pPr>
              <w:pStyle w:val="ConsPlusNormal0"/>
            </w:pPr>
            <w:r>
              <w:t>галоперидол</w:t>
            </w:r>
          </w:p>
        </w:tc>
        <w:tc>
          <w:tcPr>
            <w:tcW w:w="3628" w:type="dxa"/>
          </w:tcPr>
          <w:p w:rsidR="002958A2" w:rsidRDefault="00245FBA">
            <w:pPr>
              <w:pStyle w:val="ConsPlusNormal0"/>
            </w:pPr>
            <w:r>
              <w:t>капли для приема внутрь;</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внутримышечного введения;</w:t>
            </w:r>
          </w:p>
          <w:p w:rsidR="002958A2" w:rsidRDefault="00245FBA">
            <w:pPr>
              <w:pStyle w:val="ConsPlusNormal0"/>
            </w:pPr>
            <w:r>
              <w:t>раствор для внутримышечного введения (масляный);</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дроперидол</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tc>
      </w:tr>
      <w:tr w:rsidR="002958A2">
        <w:tc>
          <w:tcPr>
            <w:tcW w:w="1020" w:type="dxa"/>
            <w:vMerge w:val="restart"/>
          </w:tcPr>
          <w:p w:rsidR="002958A2" w:rsidRDefault="00245FBA">
            <w:pPr>
              <w:pStyle w:val="ConsPlusNormal0"/>
            </w:pPr>
            <w:r>
              <w:lastRenderedPageBreak/>
              <w:t>N05AE</w:t>
            </w:r>
          </w:p>
        </w:tc>
        <w:tc>
          <w:tcPr>
            <w:tcW w:w="4422" w:type="dxa"/>
            <w:vMerge w:val="restart"/>
          </w:tcPr>
          <w:p w:rsidR="002958A2" w:rsidRDefault="00245FBA">
            <w:pPr>
              <w:pStyle w:val="ConsPlusNormal0"/>
            </w:pPr>
            <w:r>
              <w:t>производные индола</w:t>
            </w:r>
          </w:p>
        </w:tc>
        <w:tc>
          <w:tcPr>
            <w:tcW w:w="3060" w:type="dxa"/>
          </w:tcPr>
          <w:p w:rsidR="002958A2" w:rsidRDefault="00245FBA">
            <w:pPr>
              <w:pStyle w:val="ConsPlusNormal0"/>
            </w:pPr>
            <w:r>
              <w:t>луразидон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сертиндол</w:t>
            </w:r>
          </w:p>
        </w:tc>
        <w:tc>
          <w:tcPr>
            <w:tcW w:w="3628" w:type="dxa"/>
          </w:tcPr>
          <w:p w:rsidR="002958A2" w:rsidRDefault="00245FBA">
            <w:pPr>
              <w:pStyle w:val="ConsPlusNormal0"/>
            </w:pPr>
            <w:r>
              <w:t>таблетки, покрытые оболочкой</w:t>
            </w:r>
          </w:p>
        </w:tc>
      </w:tr>
      <w:tr w:rsidR="002958A2">
        <w:tc>
          <w:tcPr>
            <w:tcW w:w="1020" w:type="dxa"/>
            <w:vMerge w:val="restart"/>
          </w:tcPr>
          <w:p w:rsidR="002958A2" w:rsidRDefault="00245FBA">
            <w:pPr>
              <w:pStyle w:val="ConsPlusNormal0"/>
            </w:pPr>
            <w:r>
              <w:t>N05AF</w:t>
            </w:r>
          </w:p>
        </w:tc>
        <w:tc>
          <w:tcPr>
            <w:tcW w:w="4422" w:type="dxa"/>
            <w:vMerge w:val="restart"/>
          </w:tcPr>
          <w:p w:rsidR="002958A2" w:rsidRDefault="00245FBA">
            <w:pPr>
              <w:pStyle w:val="ConsPlusNormal0"/>
            </w:pPr>
            <w:r>
              <w:t>производные тиоксантена</w:t>
            </w:r>
          </w:p>
        </w:tc>
        <w:tc>
          <w:tcPr>
            <w:tcW w:w="3060" w:type="dxa"/>
          </w:tcPr>
          <w:p w:rsidR="002958A2" w:rsidRDefault="00245FBA">
            <w:pPr>
              <w:pStyle w:val="ConsPlusNormal0"/>
            </w:pPr>
            <w:r>
              <w:t>зуклопентиксол</w:t>
            </w:r>
          </w:p>
        </w:tc>
        <w:tc>
          <w:tcPr>
            <w:tcW w:w="3628" w:type="dxa"/>
          </w:tcPr>
          <w:p w:rsidR="002958A2" w:rsidRDefault="00245FBA">
            <w:pPr>
              <w:pStyle w:val="ConsPlusNormal0"/>
            </w:pPr>
            <w:r>
              <w:t>раствор для внутримышечного введения (масляный);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флупентиксол</w:t>
            </w:r>
          </w:p>
        </w:tc>
        <w:tc>
          <w:tcPr>
            <w:tcW w:w="3628" w:type="dxa"/>
          </w:tcPr>
          <w:p w:rsidR="002958A2" w:rsidRDefault="00245FBA">
            <w:pPr>
              <w:pStyle w:val="ConsPlusNormal0"/>
            </w:pPr>
            <w:r>
              <w:t>раствор для внутримышечного введения (масляный);</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N05AH</w:t>
            </w:r>
          </w:p>
        </w:tc>
        <w:tc>
          <w:tcPr>
            <w:tcW w:w="4422" w:type="dxa"/>
            <w:vMerge w:val="restart"/>
          </w:tcPr>
          <w:p w:rsidR="002958A2" w:rsidRDefault="00245FBA">
            <w:pPr>
              <w:pStyle w:val="ConsPlusNormal0"/>
            </w:pPr>
            <w:r>
              <w:t>диазепины, оксазепины, тиазепины и оксепины</w:t>
            </w:r>
          </w:p>
        </w:tc>
        <w:tc>
          <w:tcPr>
            <w:tcW w:w="3060" w:type="dxa"/>
          </w:tcPr>
          <w:p w:rsidR="002958A2" w:rsidRDefault="00245FBA">
            <w:pPr>
              <w:pStyle w:val="ConsPlusNormal0"/>
            </w:pPr>
            <w:r>
              <w:t>кветиапин</w:t>
            </w:r>
          </w:p>
        </w:tc>
        <w:tc>
          <w:tcPr>
            <w:tcW w:w="3628" w:type="dxa"/>
          </w:tcPr>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оланзапин</w:t>
            </w:r>
          </w:p>
        </w:tc>
        <w:tc>
          <w:tcPr>
            <w:tcW w:w="3628" w:type="dxa"/>
          </w:tcPr>
          <w:p w:rsidR="002958A2" w:rsidRDefault="00245FBA">
            <w:pPr>
              <w:pStyle w:val="ConsPlusNormal0"/>
            </w:pPr>
            <w:r>
              <w:t>таблетки;</w:t>
            </w:r>
          </w:p>
          <w:p w:rsidR="002958A2" w:rsidRDefault="00245FBA">
            <w:pPr>
              <w:pStyle w:val="ConsPlusNormal0"/>
            </w:pPr>
            <w:r>
              <w:t>таблетки, диспергируемые в полости рта;</w:t>
            </w:r>
          </w:p>
          <w:p w:rsidR="002958A2" w:rsidRDefault="00245FBA">
            <w:pPr>
              <w:pStyle w:val="ConsPlusNormal0"/>
            </w:pPr>
            <w:r>
              <w:t xml:space="preserve">таблетки, покрытые пленочной </w:t>
            </w:r>
            <w:r>
              <w:lastRenderedPageBreak/>
              <w:t>оболочкой</w:t>
            </w:r>
          </w:p>
        </w:tc>
      </w:tr>
      <w:tr w:rsidR="002958A2">
        <w:tc>
          <w:tcPr>
            <w:tcW w:w="1020" w:type="dxa"/>
          </w:tcPr>
          <w:p w:rsidR="002958A2" w:rsidRDefault="00245FBA">
            <w:pPr>
              <w:pStyle w:val="ConsPlusNormal0"/>
            </w:pPr>
            <w:r>
              <w:lastRenderedPageBreak/>
              <w:t>N05AL</w:t>
            </w:r>
          </w:p>
        </w:tc>
        <w:tc>
          <w:tcPr>
            <w:tcW w:w="4422" w:type="dxa"/>
          </w:tcPr>
          <w:p w:rsidR="002958A2" w:rsidRDefault="00245FBA">
            <w:pPr>
              <w:pStyle w:val="ConsPlusNormal0"/>
            </w:pPr>
            <w:r>
              <w:t>бензамиды</w:t>
            </w:r>
          </w:p>
        </w:tc>
        <w:tc>
          <w:tcPr>
            <w:tcW w:w="3060" w:type="dxa"/>
          </w:tcPr>
          <w:p w:rsidR="002958A2" w:rsidRDefault="00245FBA">
            <w:pPr>
              <w:pStyle w:val="ConsPlusNormal0"/>
            </w:pPr>
            <w:r>
              <w:t>сульпирид</w:t>
            </w:r>
          </w:p>
        </w:tc>
        <w:tc>
          <w:tcPr>
            <w:tcW w:w="3628" w:type="dxa"/>
          </w:tcPr>
          <w:p w:rsidR="002958A2" w:rsidRDefault="00245FBA">
            <w:pPr>
              <w:pStyle w:val="ConsPlusNormal0"/>
            </w:pPr>
            <w:r>
              <w:t>капсулы;</w:t>
            </w:r>
          </w:p>
          <w:p w:rsidR="002958A2" w:rsidRDefault="00245FBA">
            <w:pPr>
              <w:pStyle w:val="ConsPlusNormal0"/>
            </w:pPr>
            <w:r>
              <w:t>раствор для внутримышечного введения;</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N05AX</w:t>
            </w:r>
          </w:p>
        </w:tc>
        <w:tc>
          <w:tcPr>
            <w:tcW w:w="4422" w:type="dxa"/>
            <w:vMerge w:val="restart"/>
          </w:tcPr>
          <w:p w:rsidR="002958A2" w:rsidRDefault="00245FBA">
            <w:pPr>
              <w:pStyle w:val="ConsPlusNormal0"/>
            </w:pPr>
            <w:r>
              <w:t>другие антипсихотические средства</w:t>
            </w:r>
          </w:p>
        </w:tc>
        <w:tc>
          <w:tcPr>
            <w:tcW w:w="3060" w:type="dxa"/>
          </w:tcPr>
          <w:p w:rsidR="002958A2" w:rsidRDefault="00245FBA">
            <w:pPr>
              <w:pStyle w:val="ConsPlusNormal0"/>
            </w:pPr>
            <w:r>
              <w:t>карипразин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палиперидон</w:t>
            </w:r>
          </w:p>
        </w:tc>
        <w:tc>
          <w:tcPr>
            <w:tcW w:w="3628" w:type="dxa"/>
          </w:tcPr>
          <w:p w:rsidR="002958A2" w:rsidRDefault="00245FBA">
            <w:pPr>
              <w:pStyle w:val="ConsPlusNormal0"/>
            </w:pPr>
            <w:r>
              <w:t>суспензия для внутримышечного введения пролонгированного действия;</w:t>
            </w:r>
          </w:p>
          <w:p w:rsidR="002958A2" w:rsidRDefault="00245FBA">
            <w:pPr>
              <w:pStyle w:val="ConsPlusNormal0"/>
            </w:pPr>
            <w:r>
              <w:t>таблетки пролонгированного действия,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рисперидон</w:t>
            </w:r>
          </w:p>
        </w:tc>
        <w:tc>
          <w:tcPr>
            <w:tcW w:w="3628" w:type="dxa"/>
          </w:tcPr>
          <w:p w:rsidR="002958A2" w:rsidRDefault="00245FBA">
            <w:pPr>
              <w:pStyle w:val="ConsPlusNormal0"/>
            </w:pPr>
            <w:r>
              <w:t>порошок для приготовления суспензии для внутримышечного введения пролонгированного действия;</w:t>
            </w:r>
          </w:p>
          <w:p w:rsidR="002958A2" w:rsidRDefault="00245FBA">
            <w:pPr>
              <w:pStyle w:val="ConsPlusNormal0"/>
            </w:pPr>
            <w:r>
              <w:t>раствор для приема внутрь;</w:t>
            </w:r>
          </w:p>
          <w:p w:rsidR="002958A2" w:rsidRDefault="00245FBA">
            <w:pPr>
              <w:pStyle w:val="ConsPlusNormal0"/>
            </w:pPr>
            <w:r>
              <w:t>таблетки, диспергируемые в полости рта;</w:t>
            </w:r>
          </w:p>
          <w:p w:rsidR="002958A2" w:rsidRDefault="00245FBA">
            <w:pPr>
              <w:pStyle w:val="ConsPlusNormal0"/>
            </w:pPr>
            <w:r>
              <w:t>таблетки для рассасывания;</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N05B</w:t>
            </w:r>
          </w:p>
        </w:tc>
        <w:tc>
          <w:tcPr>
            <w:tcW w:w="4422" w:type="dxa"/>
          </w:tcPr>
          <w:p w:rsidR="002958A2" w:rsidRDefault="00245FBA">
            <w:pPr>
              <w:pStyle w:val="ConsPlusNormal0"/>
            </w:pPr>
            <w:r>
              <w:t>анксиолитики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N05BA</w:t>
            </w:r>
          </w:p>
        </w:tc>
        <w:tc>
          <w:tcPr>
            <w:tcW w:w="4422" w:type="dxa"/>
            <w:vMerge w:val="restart"/>
          </w:tcPr>
          <w:p w:rsidR="002958A2" w:rsidRDefault="00245FBA">
            <w:pPr>
              <w:pStyle w:val="ConsPlusNormal0"/>
            </w:pPr>
            <w:r>
              <w:t>производные бензодиазепина</w:t>
            </w:r>
          </w:p>
        </w:tc>
        <w:tc>
          <w:tcPr>
            <w:tcW w:w="3060" w:type="dxa"/>
          </w:tcPr>
          <w:p w:rsidR="002958A2" w:rsidRDefault="00245FBA">
            <w:pPr>
              <w:pStyle w:val="ConsPlusNormal0"/>
            </w:pPr>
            <w:r>
              <w:t>бромдигидрохлорфенил-бензодиазепин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w:t>
            </w:r>
          </w:p>
          <w:p w:rsidR="002958A2" w:rsidRDefault="00245FBA">
            <w:pPr>
              <w:pStyle w:val="ConsPlusNormal0"/>
            </w:pPr>
            <w:r>
              <w:lastRenderedPageBreak/>
              <w:t>таблетки, диспергируемые в полости рта</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диазепам</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лоразепам</w:t>
            </w:r>
          </w:p>
        </w:tc>
        <w:tc>
          <w:tcPr>
            <w:tcW w:w="3628" w:type="dxa"/>
          </w:tcPr>
          <w:p w:rsidR="002958A2" w:rsidRDefault="00245FBA">
            <w:pPr>
              <w:pStyle w:val="ConsPlusNormal0"/>
            </w:pPr>
            <w:r>
              <w:t>таблетки,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оксазепам</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N05BB</w:t>
            </w:r>
          </w:p>
        </w:tc>
        <w:tc>
          <w:tcPr>
            <w:tcW w:w="4422" w:type="dxa"/>
          </w:tcPr>
          <w:p w:rsidR="002958A2" w:rsidRDefault="00245FBA">
            <w:pPr>
              <w:pStyle w:val="ConsPlusNormal0"/>
            </w:pPr>
            <w:r>
              <w:t>производные дифенилметана</w:t>
            </w:r>
          </w:p>
        </w:tc>
        <w:tc>
          <w:tcPr>
            <w:tcW w:w="3060" w:type="dxa"/>
          </w:tcPr>
          <w:p w:rsidR="002958A2" w:rsidRDefault="00245FBA">
            <w:pPr>
              <w:pStyle w:val="ConsPlusNormal0"/>
            </w:pPr>
            <w:r>
              <w:t>гидроксизин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N05C</w:t>
            </w:r>
          </w:p>
        </w:tc>
        <w:tc>
          <w:tcPr>
            <w:tcW w:w="4422" w:type="dxa"/>
          </w:tcPr>
          <w:p w:rsidR="002958A2" w:rsidRDefault="00245FBA">
            <w:pPr>
              <w:pStyle w:val="ConsPlusNormal0"/>
            </w:pPr>
            <w:r>
              <w:t>снотворные и седативные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N05CD</w:t>
            </w:r>
          </w:p>
        </w:tc>
        <w:tc>
          <w:tcPr>
            <w:tcW w:w="4422" w:type="dxa"/>
            <w:vMerge w:val="restart"/>
          </w:tcPr>
          <w:p w:rsidR="002958A2" w:rsidRDefault="00245FBA">
            <w:pPr>
              <w:pStyle w:val="ConsPlusNormal0"/>
            </w:pPr>
            <w:r>
              <w:t>производные бензодиазепина</w:t>
            </w:r>
          </w:p>
        </w:tc>
        <w:tc>
          <w:tcPr>
            <w:tcW w:w="3060" w:type="dxa"/>
          </w:tcPr>
          <w:p w:rsidR="002958A2" w:rsidRDefault="00245FBA">
            <w:pPr>
              <w:pStyle w:val="ConsPlusNormal0"/>
            </w:pPr>
            <w:r>
              <w:t>мидазолам</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нитразепам</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N05CF</w:t>
            </w:r>
          </w:p>
        </w:tc>
        <w:tc>
          <w:tcPr>
            <w:tcW w:w="4422" w:type="dxa"/>
          </w:tcPr>
          <w:p w:rsidR="002958A2" w:rsidRDefault="00245FBA">
            <w:pPr>
              <w:pStyle w:val="ConsPlusNormal0"/>
            </w:pPr>
            <w:r>
              <w:t>бензодиазепиноподобные средства</w:t>
            </w:r>
          </w:p>
        </w:tc>
        <w:tc>
          <w:tcPr>
            <w:tcW w:w="3060" w:type="dxa"/>
          </w:tcPr>
          <w:p w:rsidR="002958A2" w:rsidRDefault="00245FBA">
            <w:pPr>
              <w:pStyle w:val="ConsPlusNormal0"/>
            </w:pPr>
            <w:r>
              <w:t>зопиклон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N06</w:t>
            </w:r>
          </w:p>
        </w:tc>
        <w:tc>
          <w:tcPr>
            <w:tcW w:w="4422" w:type="dxa"/>
          </w:tcPr>
          <w:p w:rsidR="002958A2" w:rsidRDefault="00245FBA">
            <w:pPr>
              <w:pStyle w:val="ConsPlusNormal0"/>
            </w:pPr>
            <w:r>
              <w:t>психоаналептики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N06A</w:t>
            </w:r>
          </w:p>
        </w:tc>
        <w:tc>
          <w:tcPr>
            <w:tcW w:w="4422" w:type="dxa"/>
          </w:tcPr>
          <w:p w:rsidR="002958A2" w:rsidRDefault="00245FBA">
            <w:pPr>
              <w:pStyle w:val="ConsPlusNormal0"/>
            </w:pPr>
            <w:r>
              <w:t>антидепрессанты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N06AA</w:t>
            </w:r>
          </w:p>
        </w:tc>
        <w:tc>
          <w:tcPr>
            <w:tcW w:w="4422" w:type="dxa"/>
            <w:vMerge w:val="restart"/>
          </w:tcPr>
          <w:p w:rsidR="002958A2" w:rsidRDefault="00245FBA">
            <w:pPr>
              <w:pStyle w:val="ConsPlusNormal0"/>
            </w:pPr>
            <w:r>
              <w:t>неселективные ингибиторы обратного захвата моноаминов</w:t>
            </w:r>
          </w:p>
        </w:tc>
        <w:tc>
          <w:tcPr>
            <w:tcW w:w="3060" w:type="dxa"/>
          </w:tcPr>
          <w:p w:rsidR="002958A2" w:rsidRDefault="00245FBA">
            <w:pPr>
              <w:pStyle w:val="ConsPlusNormal0"/>
            </w:pPr>
            <w:r>
              <w:t>амитриптилин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lastRenderedPageBreak/>
              <w:t>таблетки;</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имипрамин</w:t>
            </w:r>
          </w:p>
        </w:tc>
        <w:tc>
          <w:tcPr>
            <w:tcW w:w="3628" w:type="dxa"/>
          </w:tcPr>
          <w:p w:rsidR="002958A2" w:rsidRDefault="00245FBA">
            <w:pPr>
              <w:pStyle w:val="ConsPlusNormal0"/>
            </w:pPr>
            <w:r>
              <w:t>драже;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кломипрамин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пленочной оболочкой</w:t>
            </w:r>
          </w:p>
        </w:tc>
      </w:tr>
      <w:tr w:rsidR="002958A2">
        <w:tc>
          <w:tcPr>
            <w:tcW w:w="1020" w:type="dxa"/>
            <w:vMerge w:val="restart"/>
          </w:tcPr>
          <w:p w:rsidR="002958A2" w:rsidRDefault="00245FBA">
            <w:pPr>
              <w:pStyle w:val="ConsPlusNormal0"/>
            </w:pPr>
            <w:r>
              <w:t>N06AB</w:t>
            </w:r>
          </w:p>
        </w:tc>
        <w:tc>
          <w:tcPr>
            <w:tcW w:w="4422" w:type="dxa"/>
            <w:vMerge w:val="restart"/>
          </w:tcPr>
          <w:p w:rsidR="002958A2" w:rsidRDefault="00245FBA">
            <w:pPr>
              <w:pStyle w:val="ConsPlusNormal0"/>
            </w:pPr>
            <w:r>
              <w:t>селективные ингибиторы обратного захвата серотонина</w:t>
            </w:r>
          </w:p>
        </w:tc>
        <w:tc>
          <w:tcPr>
            <w:tcW w:w="3060" w:type="dxa"/>
          </w:tcPr>
          <w:p w:rsidR="002958A2" w:rsidRDefault="00245FBA">
            <w:pPr>
              <w:pStyle w:val="ConsPlusNormal0"/>
            </w:pPr>
            <w:r>
              <w:t>пароксетин</w:t>
            </w:r>
          </w:p>
        </w:tc>
        <w:tc>
          <w:tcPr>
            <w:tcW w:w="3628" w:type="dxa"/>
          </w:tcPr>
          <w:p w:rsidR="002958A2" w:rsidRDefault="00245FBA">
            <w:pPr>
              <w:pStyle w:val="ConsPlusNormal0"/>
            </w:pPr>
            <w:r>
              <w:t>капли для приема внутрь;</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сертралин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флуоксетин</w:t>
            </w:r>
          </w:p>
        </w:tc>
        <w:tc>
          <w:tcPr>
            <w:tcW w:w="3628" w:type="dxa"/>
          </w:tcPr>
          <w:p w:rsidR="002958A2" w:rsidRDefault="00245FBA">
            <w:pPr>
              <w:pStyle w:val="ConsPlusNormal0"/>
            </w:pPr>
            <w:r>
              <w:t>капсулы</w:t>
            </w:r>
          </w:p>
        </w:tc>
      </w:tr>
      <w:tr w:rsidR="002958A2">
        <w:tc>
          <w:tcPr>
            <w:tcW w:w="1020" w:type="dxa"/>
            <w:vMerge w:val="restart"/>
          </w:tcPr>
          <w:p w:rsidR="002958A2" w:rsidRDefault="00245FBA">
            <w:pPr>
              <w:pStyle w:val="ConsPlusNormal0"/>
            </w:pPr>
            <w:r>
              <w:t>N06AX</w:t>
            </w:r>
          </w:p>
        </w:tc>
        <w:tc>
          <w:tcPr>
            <w:tcW w:w="4422" w:type="dxa"/>
            <w:vMerge w:val="restart"/>
          </w:tcPr>
          <w:p w:rsidR="002958A2" w:rsidRDefault="00245FBA">
            <w:pPr>
              <w:pStyle w:val="ConsPlusNormal0"/>
            </w:pPr>
            <w:r>
              <w:t>другие антидепрессанты</w:t>
            </w:r>
          </w:p>
        </w:tc>
        <w:tc>
          <w:tcPr>
            <w:tcW w:w="3060" w:type="dxa"/>
          </w:tcPr>
          <w:p w:rsidR="002958A2" w:rsidRDefault="00245FBA">
            <w:pPr>
              <w:pStyle w:val="ConsPlusNormal0"/>
            </w:pPr>
            <w:r>
              <w:t>агомелатин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пипофезин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N06B</w:t>
            </w:r>
          </w:p>
        </w:tc>
        <w:tc>
          <w:tcPr>
            <w:tcW w:w="4422" w:type="dxa"/>
          </w:tcPr>
          <w:p w:rsidR="002958A2" w:rsidRDefault="00245FBA">
            <w:pPr>
              <w:pStyle w:val="ConsPlusNormal0"/>
            </w:pPr>
            <w:r>
              <w:t xml:space="preserve">психостимуляторы, средства, </w:t>
            </w:r>
            <w:r>
              <w:lastRenderedPageBreak/>
              <w:t>применяемые при синдроме дефицита внимания с гиперактивностью, и ноотропные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N06BC</w:t>
            </w:r>
          </w:p>
        </w:tc>
        <w:tc>
          <w:tcPr>
            <w:tcW w:w="4422" w:type="dxa"/>
          </w:tcPr>
          <w:p w:rsidR="002958A2" w:rsidRDefault="00245FBA">
            <w:pPr>
              <w:pStyle w:val="ConsPlusNormal0"/>
            </w:pPr>
            <w:r>
              <w:t>производные ксантина</w:t>
            </w:r>
          </w:p>
        </w:tc>
        <w:tc>
          <w:tcPr>
            <w:tcW w:w="3060" w:type="dxa"/>
          </w:tcPr>
          <w:p w:rsidR="002958A2" w:rsidRDefault="00245FBA">
            <w:pPr>
              <w:pStyle w:val="ConsPlusNormal0"/>
            </w:pPr>
            <w:r>
              <w:t>кофеин</w:t>
            </w:r>
          </w:p>
        </w:tc>
        <w:tc>
          <w:tcPr>
            <w:tcW w:w="3628" w:type="dxa"/>
          </w:tcPr>
          <w:p w:rsidR="002958A2" w:rsidRDefault="00245FBA">
            <w:pPr>
              <w:pStyle w:val="ConsPlusNormal0"/>
            </w:pPr>
            <w:r>
              <w:t>раствор для подкожного введения;</w:t>
            </w:r>
          </w:p>
          <w:p w:rsidR="002958A2" w:rsidRDefault="00245FBA">
            <w:pPr>
              <w:pStyle w:val="ConsPlusNormal0"/>
            </w:pPr>
            <w:r>
              <w:t>раствор для подкожного и субконъюнктивального введения</w:t>
            </w:r>
          </w:p>
        </w:tc>
      </w:tr>
      <w:tr w:rsidR="002958A2">
        <w:tc>
          <w:tcPr>
            <w:tcW w:w="1020" w:type="dxa"/>
            <w:vMerge w:val="restart"/>
          </w:tcPr>
          <w:p w:rsidR="002958A2" w:rsidRDefault="00245FBA">
            <w:pPr>
              <w:pStyle w:val="ConsPlusNormal0"/>
            </w:pPr>
            <w:r>
              <w:t>N06BX</w:t>
            </w:r>
          </w:p>
        </w:tc>
        <w:tc>
          <w:tcPr>
            <w:tcW w:w="4422" w:type="dxa"/>
            <w:vMerge w:val="restart"/>
          </w:tcPr>
          <w:p w:rsidR="002958A2" w:rsidRDefault="00245FBA">
            <w:pPr>
              <w:pStyle w:val="ConsPlusNormal0"/>
            </w:pPr>
            <w:r>
              <w:t>другие психостимуляторы и ноотропные препараты</w:t>
            </w:r>
          </w:p>
        </w:tc>
        <w:tc>
          <w:tcPr>
            <w:tcW w:w="3060" w:type="dxa"/>
          </w:tcPr>
          <w:p w:rsidR="002958A2" w:rsidRDefault="00245FBA">
            <w:pPr>
              <w:pStyle w:val="ConsPlusNormal0"/>
            </w:pPr>
            <w:r>
              <w:t>винпоцетин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внутривенного введения;</w:t>
            </w:r>
          </w:p>
          <w:p w:rsidR="002958A2" w:rsidRDefault="00245FBA">
            <w:pPr>
              <w:pStyle w:val="ConsPlusNormal0"/>
            </w:pPr>
            <w:r>
              <w:t>раствор для инъекций;</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глицин</w:t>
            </w:r>
          </w:p>
        </w:tc>
        <w:tc>
          <w:tcPr>
            <w:tcW w:w="3628" w:type="dxa"/>
          </w:tcPr>
          <w:p w:rsidR="002958A2" w:rsidRDefault="00245FBA">
            <w:pPr>
              <w:pStyle w:val="ConsPlusNormal0"/>
            </w:pPr>
            <w:r>
              <w:t>таблетки защечные;</w:t>
            </w:r>
          </w:p>
          <w:p w:rsidR="002958A2" w:rsidRDefault="00245FBA">
            <w:pPr>
              <w:pStyle w:val="ConsPlusNormal0"/>
            </w:pPr>
            <w:r>
              <w:t>таблетки подъязычные;</w:t>
            </w:r>
          </w:p>
          <w:p w:rsidR="002958A2" w:rsidRDefault="00245FBA">
            <w:pPr>
              <w:pStyle w:val="ConsPlusNormal0"/>
            </w:pPr>
            <w:r>
              <w:t>таблетки защечные и подъязычные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метионил-глутамил-гистидил-фенилаланил-пролил-глицил-пролин</w:t>
            </w:r>
          </w:p>
        </w:tc>
        <w:tc>
          <w:tcPr>
            <w:tcW w:w="3628" w:type="dxa"/>
          </w:tcPr>
          <w:p w:rsidR="002958A2" w:rsidRDefault="00245FBA">
            <w:pPr>
              <w:pStyle w:val="ConsPlusNormal0"/>
            </w:pPr>
            <w:r>
              <w:t>капли назальные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пирацетам</w:t>
            </w:r>
          </w:p>
        </w:tc>
        <w:tc>
          <w:tcPr>
            <w:tcW w:w="3628" w:type="dxa"/>
          </w:tcPr>
          <w:p w:rsidR="002958A2" w:rsidRDefault="00245FBA">
            <w:pPr>
              <w:pStyle w:val="ConsPlusNormal0"/>
            </w:pPr>
            <w:r>
              <w:t>капсулы;</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инфузий;</w:t>
            </w:r>
          </w:p>
          <w:p w:rsidR="002958A2" w:rsidRDefault="00245FBA">
            <w:pPr>
              <w:pStyle w:val="ConsPlusNormal0"/>
            </w:pPr>
            <w:r>
              <w:t>раствор для внутривенного введения;</w:t>
            </w:r>
          </w:p>
          <w:p w:rsidR="002958A2" w:rsidRDefault="00245FBA">
            <w:pPr>
              <w:pStyle w:val="ConsPlusNormal0"/>
            </w:pPr>
            <w:r>
              <w:lastRenderedPageBreak/>
              <w:t>раствор для приема внутрь;</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полипептиды коры головного мозга скота</w:t>
            </w:r>
          </w:p>
        </w:tc>
        <w:tc>
          <w:tcPr>
            <w:tcW w:w="3628" w:type="dxa"/>
          </w:tcPr>
          <w:p w:rsidR="002958A2" w:rsidRDefault="00245FBA">
            <w:pPr>
              <w:pStyle w:val="ConsPlusNormal0"/>
            </w:pPr>
            <w:r>
              <w:t>лиофилизат для приготовления раствора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фонтурацетам</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пептиды головного мозга свиньи</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цитиколин</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tcPr>
          <w:p w:rsidR="002958A2" w:rsidRDefault="00245FBA">
            <w:pPr>
              <w:pStyle w:val="ConsPlusNormal0"/>
            </w:pPr>
            <w:r>
              <w:t>N06D</w:t>
            </w:r>
          </w:p>
        </w:tc>
        <w:tc>
          <w:tcPr>
            <w:tcW w:w="4422" w:type="dxa"/>
          </w:tcPr>
          <w:p w:rsidR="002958A2" w:rsidRDefault="00245FBA">
            <w:pPr>
              <w:pStyle w:val="ConsPlusNormal0"/>
            </w:pPr>
            <w:r>
              <w:t>препараты для лечения деменции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N06DA</w:t>
            </w:r>
          </w:p>
        </w:tc>
        <w:tc>
          <w:tcPr>
            <w:tcW w:w="4422" w:type="dxa"/>
            <w:vMerge w:val="restart"/>
          </w:tcPr>
          <w:p w:rsidR="002958A2" w:rsidRDefault="00245FBA">
            <w:pPr>
              <w:pStyle w:val="ConsPlusNormal0"/>
            </w:pPr>
            <w:r>
              <w:t>антихолинэстеразные средства</w:t>
            </w:r>
          </w:p>
        </w:tc>
        <w:tc>
          <w:tcPr>
            <w:tcW w:w="3060" w:type="dxa"/>
          </w:tcPr>
          <w:p w:rsidR="002958A2" w:rsidRDefault="00245FBA">
            <w:pPr>
              <w:pStyle w:val="ConsPlusNormal0"/>
            </w:pPr>
            <w:r>
              <w:t>галантамин</w:t>
            </w:r>
          </w:p>
        </w:tc>
        <w:tc>
          <w:tcPr>
            <w:tcW w:w="3628" w:type="dxa"/>
          </w:tcPr>
          <w:p w:rsidR="002958A2" w:rsidRDefault="00245FBA">
            <w:pPr>
              <w:pStyle w:val="ConsPlusNormal0"/>
            </w:pPr>
            <w:r>
              <w:t>капсулы пролонгированного действия;</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ривастигмин</w:t>
            </w:r>
          </w:p>
        </w:tc>
        <w:tc>
          <w:tcPr>
            <w:tcW w:w="3628" w:type="dxa"/>
          </w:tcPr>
          <w:p w:rsidR="002958A2" w:rsidRDefault="00245FBA">
            <w:pPr>
              <w:pStyle w:val="ConsPlusNormal0"/>
            </w:pPr>
            <w:r>
              <w:t>капсулы;</w:t>
            </w:r>
          </w:p>
          <w:p w:rsidR="002958A2" w:rsidRDefault="00245FBA">
            <w:pPr>
              <w:pStyle w:val="ConsPlusNormal0"/>
            </w:pPr>
            <w:r>
              <w:t>трансдермальная терапевтическая система;</w:t>
            </w:r>
          </w:p>
          <w:p w:rsidR="002958A2" w:rsidRDefault="00245FBA">
            <w:pPr>
              <w:pStyle w:val="ConsPlusNormal0"/>
            </w:pPr>
            <w:r>
              <w:t>раствор для приема внутрь</w:t>
            </w:r>
          </w:p>
        </w:tc>
      </w:tr>
      <w:tr w:rsidR="002958A2">
        <w:tc>
          <w:tcPr>
            <w:tcW w:w="1020" w:type="dxa"/>
          </w:tcPr>
          <w:p w:rsidR="002958A2" w:rsidRDefault="00245FBA">
            <w:pPr>
              <w:pStyle w:val="ConsPlusNormal0"/>
            </w:pPr>
            <w:r>
              <w:t>N06DX</w:t>
            </w:r>
          </w:p>
        </w:tc>
        <w:tc>
          <w:tcPr>
            <w:tcW w:w="4422" w:type="dxa"/>
          </w:tcPr>
          <w:p w:rsidR="002958A2" w:rsidRDefault="00245FBA">
            <w:pPr>
              <w:pStyle w:val="ConsPlusNormal0"/>
            </w:pPr>
            <w:r>
              <w:t>другие препараты для лечения деменции</w:t>
            </w:r>
          </w:p>
        </w:tc>
        <w:tc>
          <w:tcPr>
            <w:tcW w:w="3060" w:type="dxa"/>
          </w:tcPr>
          <w:p w:rsidR="002958A2" w:rsidRDefault="00245FBA">
            <w:pPr>
              <w:pStyle w:val="ConsPlusNormal0"/>
            </w:pPr>
            <w:r>
              <w:t>мемантин</w:t>
            </w:r>
          </w:p>
        </w:tc>
        <w:tc>
          <w:tcPr>
            <w:tcW w:w="3628" w:type="dxa"/>
          </w:tcPr>
          <w:p w:rsidR="002958A2" w:rsidRDefault="00245FBA">
            <w:pPr>
              <w:pStyle w:val="ConsPlusNormal0"/>
            </w:pPr>
            <w:r>
              <w:t>капли для приема внутрь;</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N07</w:t>
            </w:r>
          </w:p>
        </w:tc>
        <w:tc>
          <w:tcPr>
            <w:tcW w:w="4422" w:type="dxa"/>
          </w:tcPr>
          <w:p w:rsidR="002958A2" w:rsidRDefault="00245FBA">
            <w:pPr>
              <w:pStyle w:val="ConsPlusNormal0"/>
            </w:pPr>
            <w:r>
              <w:t xml:space="preserve">другие препараты для лечения </w:t>
            </w:r>
            <w:r>
              <w:lastRenderedPageBreak/>
              <w:t>заболеваний нервной системы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N07A</w:t>
            </w:r>
          </w:p>
        </w:tc>
        <w:tc>
          <w:tcPr>
            <w:tcW w:w="4422" w:type="dxa"/>
          </w:tcPr>
          <w:p w:rsidR="002958A2" w:rsidRDefault="00245FBA">
            <w:pPr>
              <w:pStyle w:val="ConsPlusNormal0"/>
            </w:pPr>
            <w:r>
              <w:t>парасимпатомиметики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N07AA</w:t>
            </w:r>
          </w:p>
        </w:tc>
        <w:tc>
          <w:tcPr>
            <w:tcW w:w="4422" w:type="dxa"/>
            <w:vMerge w:val="restart"/>
          </w:tcPr>
          <w:p w:rsidR="002958A2" w:rsidRDefault="00245FBA">
            <w:pPr>
              <w:pStyle w:val="ConsPlusNormal0"/>
            </w:pPr>
            <w:r>
              <w:t>антихолинэстеразные средства</w:t>
            </w:r>
          </w:p>
        </w:tc>
        <w:tc>
          <w:tcPr>
            <w:tcW w:w="3060" w:type="dxa"/>
          </w:tcPr>
          <w:p w:rsidR="002958A2" w:rsidRDefault="00245FBA">
            <w:pPr>
              <w:pStyle w:val="ConsPlusNormal0"/>
            </w:pPr>
            <w:r>
              <w:t>неостигмина метилсульфат</w:t>
            </w:r>
          </w:p>
        </w:tc>
        <w:tc>
          <w:tcPr>
            <w:tcW w:w="3628" w:type="dxa"/>
          </w:tcPr>
          <w:p w:rsidR="002958A2" w:rsidRDefault="00245FBA">
            <w:pPr>
              <w:pStyle w:val="ConsPlusNormal0"/>
            </w:pPr>
            <w:r>
              <w:t>раствор для внутривенного и подкожного введения;</w:t>
            </w:r>
          </w:p>
          <w:p w:rsidR="002958A2" w:rsidRDefault="00245FBA">
            <w:pPr>
              <w:pStyle w:val="ConsPlusNormal0"/>
            </w:pPr>
            <w:r>
              <w:t>раствор для инъекций;</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пиридостигмина бромид</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N07AX</w:t>
            </w:r>
          </w:p>
        </w:tc>
        <w:tc>
          <w:tcPr>
            <w:tcW w:w="4422" w:type="dxa"/>
          </w:tcPr>
          <w:p w:rsidR="002958A2" w:rsidRDefault="00245FBA">
            <w:pPr>
              <w:pStyle w:val="ConsPlusNormal0"/>
            </w:pPr>
            <w:r>
              <w:t>прочие парасимпатомиметики</w:t>
            </w:r>
          </w:p>
        </w:tc>
        <w:tc>
          <w:tcPr>
            <w:tcW w:w="3060" w:type="dxa"/>
          </w:tcPr>
          <w:p w:rsidR="002958A2" w:rsidRDefault="00245FBA">
            <w:pPr>
              <w:pStyle w:val="ConsPlusNormal0"/>
            </w:pPr>
            <w:r>
              <w:t>холина альфосцерат</w:t>
            </w:r>
          </w:p>
        </w:tc>
        <w:tc>
          <w:tcPr>
            <w:tcW w:w="3628" w:type="dxa"/>
          </w:tcPr>
          <w:p w:rsidR="002958A2" w:rsidRDefault="00245FBA">
            <w:pPr>
              <w:pStyle w:val="ConsPlusNormal0"/>
            </w:pPr>
            <w:r>
              <w:t>капсулы;</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инфузий и внутримышечного введения;</w:t>
            </w:r>
          </w:p>
          <w:p w:rsidR="002958A2" w:rsidRDefault="00245FBA">
            <w:pPr>
              <w:pStyle w:val="ConsPlusNormal0"/>
            </w:pPr>
            <w:r>
              <w:t>раствор для приема внутрь</w:t>
            </w:r>
          </w:p>
        </w:tc>
      </w:tr>
      <w:tr w:rsidR="002958A2">
        <w:tc>
          <w:tcPr>
            <w:tcW w:w="1020" w:type="dxa"/>
          </w:tcPr>
          <w:p w:rsidR="002958A2" w:rsidRDefault="00245FBA">
            <w:pPr>
              <w:pStyle w:val="ConsPlusNormal0"/>
            </w:pPr>
            <w:r>
              <w:t>N07B</w:t>
            </w:r>
          </w:p>
        </w:tc>
        <w:tc>
          <w:tcPr>
            <w:tcW w:w="4422" w:type="dxa"/>
          </w:tcPr>
          <w:p w:rsidR="002958A2" w:rsidRDefault="00245FBA">
            <w:pPr>
              <w:pStyle w:val="ConsPlusNormal0"/>
            </w:pPr>
            <w:r>
              <w:t>препараты, применяемые при зависимостях</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N07BB</w:t>
            </w:r>
          </w:p>
        </w:tc>
        <w:tc>
          <w:tcPr>
            <w:tcW w:w="4422" w:type="dxa"/>
          </w:tcPr>
          <w:p w:rsidR="002958A2" w:rsidRDefault="00245FBA">
            <w:pPr>
              <w:pStyle w:val="ConsPlusNormal0"/>
            </w:pPr>
            <w:r>
              <w:t>препараты, применяемые при алкогольной зависимости</w:t>
            </w:r>
          </w:p>
        </w:tc>
        <w:tc>
          <w:tcPr>
            <w:tcW w:w="3060" w:type="dxa"/>
          </w:tcPr>
          <w:p w:rsidR="002958A2" w:rsidRDefault="00245FBA">
            <w:pPr>
              <w:pStyle w:val="ConsPlusNormal0"/>
            </w:pPr>
            <w:r>
              <w:t>налтрексон</w:t>
            </w:r>
          </w:p>
        </w:tc>
        <w:tc>
          <w:tcPr>
            <w:tcW w:w="3628" w:type="dxa"/>
          </w:tcPr>
          <w:p w:rsidR="002958A2" w:rsidRDefault="00245FBA">
            <w:pPr>
              <w:pStyle w:val="ConsPlusNormal0"/>
            </w:pPr>
            <w:r>
              <w:t>капсулы;</w:t>
            </w:r>
          </w:p>
          <w:p w:rsidR="002958A2" w:rsidRDefault="00245FBA">
            <w:pPr>
              <w:pStyle w:val="ConsPlusNormal0"/>
            </w:pPr>
            <w:r>
              <w:t>порошок для приготовления суспензии для внутримышечного введения пролонгированного действия;</w:t>
            </w:r>
          </w:p>
          <w:p w:rsidR="002958A2" w:rsidRDefault="00245FBA">
            <w:pPr>
              <w:pStyle w:val="ConsPlusNormal0"/>
            </w:pPr>
            <w:r>
              <w:t>таблетки;</w:t>
            </w:r>
          </w:p>
          <w:p w:rsidR="002958A2" w:rsidRDefault="00245FBA">
            <w:pPr>
              <w:pStyle w:val="ConsPlusNormal0"/>
            </w:pPr>
            <w:r>
              <w:t>таблетки, покрытые оболочкой</w:t>
            </w:r>
          </w:p>
        </w:tc>
      </w:tr>
      <w:tr w:rsidR="002958A2">
        <w:tc>
          <w:tcPr>
            <w:tcW w:w="1020" w:type="dxa"/>
          </w:tcPr>
          <w:p w:rsidR="002958A2" w:rsidRDefault="00245FBA">
            <w:pPr>
              <w:pStyle w:val="ConsPlusNormal0"/>
            </w:pPr>
            <w:r>
              <w:t>N07C</w:t>
            </w:r>
          </w:p>
        </w:tc>
        <w:tc>
          <w:tcPr>
            <w:tcW w:w="4422" w:type="dxa"/>
          </w:tcPr>
          <w:p w:rsidR="002958A2" w:rsidRDefault="00245FBA">
            <w:pPr>
              <w:pStyle w:val="ConsPlusNormal0"/>
            </w:pPr>
            <w:r>
              <w:t>препараты для устранения головокружения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N07CA</w:t>
            </w:r>
          </w:p>
        </w:tc>
        <w:tc>
          <w:tcPr>
            <w:tcW w:w="4422" w:type="dxa"/>
          </w:tcPr>
          <w:p w:rsidR="002958A2" w:rsidRDefault="00245FBA">
            <w:pPr>
              <w:pStyle w:val="ConsPlusNormal0"/>
            </w:pPr>
            <w:r>
              <w:t>препараты для устранения головокружения</w:t>
            </w:r>
          </w:p>
        </w:tc>
        <w:tc>
          <w:tcPr>
            <w:tcW w:w="3060" w:type="dxa"/>
          </w:tcPr>
          <w:p w:rsidR="002958A2" w:rsidRDefault="00245FBA">
            <w:pPr>
              <w:pStyle w:val="ConsPlusNormal0"/>
            </w:pPr>
            <w:r>
              <w:t>бетагистин</w:t>
            </w:r>
          </w:p>
        </w:tc>
        <w:tc>
          <w:tcPr>
            <w:tcW w:w="3628" w:type="dxa"/>
          </w:tcPr>
          <w:p w:rsidR="002958A2" w:rsidRDefault="00245FBA">
            <w:pPr>
              <w:pStyle w:val="ConsPlusNormal0"/>
            </w:pPr>
            <w:r>
              <w:t>капли для приема внутрь;</w:t>
            </w:r>
          </w:p>
          <w:p w:rsidR="002958A2" w:rsidRDefault="00245FBA">
            <w:pPr>
              <w:pStyle w:val="ConsPlusNormal0"/>
            </w:pPr>
            <w:r>
              <w:t>капсулы;</w:t>
            </w:r>
          </w:p>
          <w:p w:rsidR="002958A2" w:rsidRDefault="00245FBA">
            <w:pPr>
              <w:pStyle w:val="ConsPlusNormal0"/>
            </w:pPr>
            <w:r>
              <w:lastRenderedPageBreak/>
              <w:t>таблетки</w:t>
            </w:r>
          </w:p>
        </w:tc>
      </w:tr>
      <w:tr w:rsidR="002958A2">
        <w:tc>
          <w:tcPr>
            <w:tcW w:w="1020" w:type="dxa"/>
          </w:tcPr>
          <w:p w:rsidR="002958A2" w:rsidRDefault="00245FBA">
            <w:pPr>
              <w:pStyle w:val="ConsPlusNormal0"/>
            </w:pPr>
            <w:r>
              <w:lastRenderedPageBreak/>
              <w:t>N07X</w:t>
            </w:r>
          </w:p>
        </w:tc>
        <w:tc>
          <w:tcPr>
            <w:tcW w:w="4422" w:type="dxa"/>
          </w:tcPr>
          <w:p w:rsidR="002958A2" w:rsidRDefault="00245FBA">
            <w:pPr>
              <w:pStyle w:val="ConsPlusNormal0"/>
            </w:pPr>
            <w:r>
              <w:t>другие препараты для лечения заболеваний нервной системы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N07XX</w:t>
            </w:r>
          </w:p>
        </w:tc>
        <w:tc>
          <w:tcPr>
            <w:tcW w:w="4422" w:type="dxa"/>
            <w:vMerge w:val="restart"/>
          </w:tcPr>
          <w:p w:rsidR="002958A2" w:rsidRDefault="00245FBA">
            <w:pPr>
              <w:pStyle w:val="ConsPlusNormal0"/>
            </w:pPr>
            <w:r>
              <w:t>прочие препараты для лечения заболеваний нервной системы</w:t>
            </w:r>
          </w:p>
        </w:tc>
        <w:tc>
          <w:tcPr>
            <w:tcW w:w="3060" w:type="dxa"/>
          </w:tcPr>
          <w:p w:rsidR="002958A2" w:rsidRDefault="00245FBA">
            <w:pPr>
              <w:pStyle w:val="ConsPlusNormal0"/>
            </w:pPr>
            <w:r>
              <w:t>инозин + никотинамид + рибофлавин + янтарная кислота</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 покрытые кишечнорастворимой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тетрабеназин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фампридин</w:t>
            </w:r>
          </w:p>
        </w:tc>
        <w:tc>
          <w:tcPr>
            <w:tcW w:w="3628" w:type="dxa"/>
          </w:tcPr>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этилметилгидроксипиридина сукцинат</w:t>
            </w:r>
          </w:p>
        </w:tc>
        <w:tc>
          <w:tcPr>
            <w:tcW w:w="3628" w:type="dxa"/>
          </w:tcPr>
          <w:p w:rsidR="002958A2" w:rsidRDefault="00245FBA">
            <w:pPr>
              <w:pStyle w:val="ConsPlusNormal0"/>
            </w:pPr>
            <w:r>
              <w:t>капсулы;</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outlineLvl w:val="2"/>
            </w:pPr>
            <w:r>
              <w:t>P</w:t>
            </w:r>
          </w:p>
        </w:tc>
        <w:tc>
          <w:tcPr>
            <w:tcW w:w="4422" w:type="dxa"/>
          </w:tcPr>
          <w:p w:rsidR="002958A2" w:rsidRDefault="00245FBA">
            <w:pPr>
              <w:pStyle w:val="ConsPlusNormal0"/>
            </w:pPr>
            <w:r>
              <w:t>противопаразитарные препараты, инсектициды и репелленты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P01</w:t>
            </w:r>
          </w:p>
        </w:tc>
        <w:tc>
          <w:tcPr>
            <w:tcW w:w="4422" w:type="dxa"/>
          </w:tcPr>
          <w:p w:rsidR="002958A2" w:rsidRDefault="00245FBA">
            <w:pPr>
              <w:pStyle w:val="ConsPlusNormal0"/>
            </w:pPr>
            <w:r>
              <w:t>противопротозойные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P01B</w:t>
            </w:r>
          </w:p>
        </w:tc>
        <w:tc>
          <w:tcPr>
            <w:tcW w:w="4422" w:type="dxa"/>
          </w:tcPr>
          <w:p w:rsidR="002958A2" w:rsidRDefault="00245FBA">
            <w:pPr>
              <w:pStyle w:val="ConsPlusNormal0"/>
            </w:pPr>
            <w:r>
              <w:t>противомалярийные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P01BA</w:t>
            </w:r>
          </w:p>
        </w:tc>
        <w:tc>
          <w:tcPr>
            <w:tcW w:w="4422" w:type="dxa"/>
          </w:tcPr>
          <w:p w:rsidR="002958A2" w:rsidRDefault="00245FBA">
            <w:pPr>
              <w:pStyle w:val="ConsPlusNormal0"/>
            </w:pPr>
            <w:r>
              <w:t>аминохинолины</w:t>
            </w:r>
          </w:p>
        </w:tc>
        <w:tc>
          <w:tcPr>
            <w:tcW w:w="3060" w:type="dxa"/>
          </w:tcPr>
          <w:p w:rsidR="002958A2" w:rsidRDefault="00245FBA">
            <w:pPr>
              <w:pStyle w:val="ConsPlusNormal0"/>
            </w:pPr>
            <w:r>
              <w:t>гидроксихлорохин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P01BC</w:t>
            </w:r>
          </w:p>
        </w:tc>
        <w:tc>
          <w:tcPr>
            <w:tcW w:w="4422" w:type="dxa"/>
          </w:tcPr>
          <w:p w:rsidR="002958A2" w:rsidRDefault="00245FBA">
            <w:pPr>
              <w:pStyle w:val="ConsPlusNormal0"/>
            </w:pPr>
            <w:r>
              <w:t>метанолхинолины</w:t>
            </w:r>
          </w:p>
        </w:tc>
        <w:tc>
          <w:tcPr>
            <w:tcW w:w="3060" w:type="dxa"/>
          </w:tcPr>
          <w:p w:rsidR="002958A2" w:rsidRDefault="00245FBA">
            <w:pPr>
              <w:pStyle w:val="ConsPlusNormal0"/>
            </w:pPr>
            <w:r>
              <w:t>мефлохин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lastRenderedPageBreak/>
              <w:t>P02</w:t>
            </w:r>
          </w:p>
        </w:tc>
        <w:tc>
          <w:tcPr>
            <w:tcW w:w="4422" w:type="dxa"/>
          </w:tcPr>
          <w:p w:rsidR="002958A2" w:rsidRDefault="00245FBA">
            <w:pPr>
              <w:pStyle w:val="ConsPlusNormal0"/>
            </w:pPr>
            <w:r>
              <w:t>противогельминтные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P02B</w:t>
            </w:r>
          </w:p>
        </w:tc>
        <w:tc>
          <w:tcPr>
            <w:tcW w:w="4422" w:type="dxa"/>
          </w:tcPr>
          <w:p w:rsidR="002958A2" w:rsidRDefault="00245FBA">
            <w:pPr>
              <w:pStyle w:val="ConsPlusNormal0"/>
            </w:pPr>
            <w:r>
              <w:t>препараты для лечения трематодоза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P02BA</w:t>
            </w:r>
          </w:p>
        </w:tc>
        <w:tc>
          <w:tcPr>
            <w:tcW w:w="4422" w:type="dxa"/>
          </w:tcPr>
          <w:p w:rsidR="002958A2" w:rsidRDefault="00245FBA">
            <w:pPr>
              <w:pStyle w:val="ConsPlusNormal0"/>
            </w:pPr>
            <w:r>
              <w:t>производные хинолина и родственные соединения</w:t>
            </w:r>
          </w:p>
        </w:tc>
        <w:tc>
          <w:tcPr>
            <w:tcW w:w="3060" w:type="dxa"/>
          </w:tcPr>
          <w:p w:rsidR="002958A2" w:rsidRDefault="00245FBA">
            <w:pPr>
              <w:pStyle w:val="ConsPlusNormal0"/>
            </w:pPr>
            <w:r>
              <w:t>празиквантел</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P02C</w:t>
            </w:r>
          </w:p>
        </w:tc>
        <w:tc>
          <w:tcPr>
            <w:tcW w:w="4422" w:type="dxa"/>
          </w:tcPr>
          <w:p w:rsidR="002958A2" w:rsidRDefault="00245FBA">
            <w:pPr>
              <w:pStyle w:val="ConsPlusNormal0"/>
            </w:pPr>
            <w:r>
              <w:t>препараты для лечения нематодоза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P02CA</w:t>
            </w:r>
          </w:p>
        </w:tc>
        <w:tc>
          <w:tcPr>
            <w:tcW w:w="4422" w:type="dxa"/>
          </w:tcPr>
          <w:p w:rsidR="002958A2" w:rsidRDefault="00245FBA">
            <w:pPr>
              <w:pStyle w:val="ConsPlusNormal0"/>
            </w:pPr>
            <w:r>
              <w:t>производные бензимидазола</w:t>
            </w:r>
          </w:p>
        </w:tc>
        <w:tc>
          <w:tcPr>
            <w:tcW w:w="3060" w:type="dxa"/>
          </w:tcPr>
          <w:p w:rsidR="002958A2" w:rsidRDefault="00245FBA">
            <w:pPr>
              <w:pStyle w:val="ConsPlusNormal0"/>
            </w:pPr>
            <w:r>
              <w:t>мебендазол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P02CC</w:t>
            </w:r>
          </w:p>
        </w:tc>
        <w:tc>
          <w:tcPr>
            <w:tcW w:w="4422" w:type="dxa"/>
          </w:tcPr>
          <w:p w:rsidR="002958A2" w:rsidRDefault="00245FBA">
            <w:pPr>
              <w:pStyle w:val="ConsPlusNormal0"/>
            </w:pPr>
            <w:r>
              <w:t>производные тетрагидропиримидина</w:t>
            </w:r>
          </w:p>
        </w:tc>
        <w:tc>
          <w:tcPr>
            <w:tcW w:w="3060" w:type="dxa"/>
          </w:tcPr>
          <w:p w:rsidR="002958A2" w:rsidRDefault="00245FBA">
            <w:pPr>
              <w:pStyle w:val="ConsPlusNormal0"/>
            </w:pPr>
            <w:r>
              <w:t>пирантел</w:t>
            </w:r>
          </w:p>
        </w:tc>
        <w:tc>
          <w:tcPr>
            <w:tcW w:w="3628" w:type="dxa"/>
          </w:tcPr>
          <w:p w:rsidR="002958A2" w:rsidRDefault="00245FBA">
            <w:pPr>
              <w:pStyle w:val="ConsPlusNormal0"/>
            </w:pPr>
            <w:r>
              <w:t>суспензия для приема внутрь;</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P02CE</w:t>
            </w:r>
          </w:p>
        </w:tc>
        <w:tc>
          <w:tcPr>
            <w:tcW w:w="4422" w:type="dxa"/>
          </w:tcPr>
          <w:p w:rsidR="002958A2" w:rsidRDefault="00245FBA">
            <w:pPr>
              <w:pStyle w:val="ConsPlusNormal0"/>
            </w:pPr>
            <w:r>
              <w:t>производные имидазотиазола</w:t>
            </w:r>
          </w:p>
        </w:tc>
        <w:tc>
          <w:tcPr>
            <w:tcW w:w="3060" w:type="dxa"/>
          </w:tcPr>
          <w:p w:rsidR="002958A2" w:rsidRDefault="00245FBA">
            <w:pPr>
              <w:pStyle w:val="ConsPlusNormal0"/>
            </w:pPr>
            <w:r>
              <w:t>левамизол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P03</w:t>
            </w:r>
          </w:p>
        </w:tc>
        <w:tc>
          <w:tcPr>
            <w:tcW w:w="4422" w:type="dxa"/>
          </w:tcPr>
          <w:p w:rsidR="002958A2" w:rsidRDefault="00245FBA">
            <w:pPr>
              <w:pStyle w:val="ConsPlusNormal0"/>
            </w:pPr>
            <w:r>
              <w:t>препараты для уничтожения эктопаразитов (в т.ч. чесоточного клеща), инсектициды и репелленты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P03A</w:t>
            </w:r>
          </w:p>
        </w:tc>
        <w:tc>
          <w:tcPr>
            <w:tcW w:w="4422" w:type="dxa"/>
          </w:tcPr>
          <w:p w:rsidR="002958A2" w:rsidRDefault="00245FBA">
            <w:pPr>
              <w:pStyle w:val="ConsPlusNormal0"/>
            </w:pPr>
            <w:r>
              <w:t>препараты для уничтожения эктопаразитов (в т.ч. чесоточного клеща)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P03AX</w:t>
            </w:r>
          </w:p>
        </w:tc>
        <w:tc>
          <w:tcPr>
            <w:tcW w:w="4422" w:type="dxa"/>
          </w:tcPr>
          <w:p w:rsidR="002958A2" w:rsidRDefault="00245FBA">
            <w:pPr>
              <w:pStyle w:val="ConsPlusNormal0"/>
            </w:pPr>
            <w:r>
              <w:t>прочие препараты для уничтожения эктопаразитов (в т.ч. чесоточного клеща)</w:t>
            </w:r>
          </w:p>
        </w:tc>
        <w:tc>
          <w:tcPr>
            <w:tcW w:w="3060" w:type="dxa"/>
          </w:tcPr>
          <w:p w:rsidR="002958A2" w:rsidRDefault="00245FBA">
            <w:pPr>
              <w:pStyle w:val="ConsPlusNormal0"/>
            </w:pPr>
            <w:r>
              <w:t>бензилбензоат</w:t>
            </w:r>
          </w:p>
        </w:tc>
        <w:tc>
          <w:tcPr>
            <w:tcW w:w="3628" w:type="dxa"/>
          </w:tcPr>
          <w:p w:rsidR="002958A2" w:rsidRDefault="00245FBA">
            <w:pPr>
              <w:pStyle w:val="ConsPlusNormal0"/>
            </w:pPr>
            <w:r>
              <w:t>мазь для наружного применения;</w:t>
            </w:r>
          </w:p>
          <w:p w:rsidR="002958A2" w:rsidRDefault="00245FBA">
            <w:pPr>
              <w:pStyle w:val="ConsPlusNormal0"/>
            </w:pPr>
            <w:r>
              <w:t>эмульсия для наружного применения</w:t>
            </w:r>
          </w:p>
        </w:tc>
      </w:tr>
      <w:tr w:rsidR="002958A2">
        <w:tc>
          <w:tcPr>
            <w:tcW w:w="1020" w:type="dxa"/>
          </w:tcPr>
          <w:p w:rsidR="002958A2" w:rsidRDefault="00245FBA">
            <w:pPr>
              <w:pStyle w:val="ConsPlusNormal0"/>
              <w:outlineLvl w:val="2"/>
            </w:pPr>
            <w:r>
              <w:t>R</w:t>
            </w:r>
          </w:p>
        </w:tc>
        <w:tc>
          <w:tcPr>
            <w:tcW w:w="4422" w:type="dxa"/>
          </w:tcPr>
          <w:p w:rsidR="002958A2" w:rsidRDefault="00245FBA">
            <w:pPr>
              <w:pStyle w:val="ConsPlusNormal0"/>
            </w:pPr>
            <w:r>
              <w:t>дыхательная система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R01</w:t>
            </w:r>
          </w:p>
        </w:tc>
        <w:tc>
          <w:tcPr>
            <w:tcW w:w="4422" w:type="dxa"/>
          </w:tcPr>
          <w:p w:rsidR="002958A2" w:rsidRDefault="00245FBA">
            <w:pPr>
              <w:pStyle w:val="ConsPlusNormal0"/>
            </w:pPr>
            <w:r>
              <w:t>назальные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R01A</w:t>
            </w:r>
          </w:p>
        </w:tc>
        <w:tc>
          <w:tcPr>
            <w:tcW w:w="4422" w:type="dxa"/>
          </w:tcPr>
          <w:p w:rsidR="002958A2" w:rsidRDefault="00245FBA">
            <w:pPr>
              <w:pStyle w:val="ConsPlusNormal0"/>
            </w:pPr>
            <w:r>
              <w:t>деконгестанты и другие препараты для местного применения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R01AA</w:t>
            </w:r>
          </w:p>
        </w:tc>
        <w:tc>
          <w:tcPr>
            <w:tcW w:w="4422" w:type="dxa"/>
          </w:tcPr>
          <w:p w:rsidR="002958A2" w:rsidRDefault="00245FBA">
            <w:pPr>
              <w:pStyle w:val="ConsPlusNormal0"/>
            </w:pPr>
            <w:r>
              <w:t>адреномиметики</w:t>
            </w:r>
          </w:p>
        </w:tc>
        <w:tc>
          <w:tcPr>
            <w:tcW w:w="3060" w:type="dxa"/>
          </w:tcPr>
          <w:p w:rsidR="002958A2" w:rsidRDefault="00245FBA">
            <w:pPr>
              <w:pStyle w:val="ConsPlusNormal0"/>
            </w:pPr>
            <w:r>
              <w:t>ксилометазолин</w:t>
            </w:r>
          </w:p>
        </w:tc>
        <w:tc>
          <w:tcPr>
            <w:tcW w:w="3628" w:type="dxa"/>
          </w:tcPr>
          <w:p w:rsidR="002958A2" w:rsidRDefault="00245FBA">
            <w:pPr>
              <w:pStyle w:val="ConsPlusNormal0"/>
            </w:pPr>
            <w:r>
              <w:t>гель назальный;</w:t>
            </w:r>
          </w:p>
          <w:p w:rsidR="002958A2" w:rsidRDefault="00245FBA">
            <w:pPr>
              <w:pStyle w:val="ConsPlusNormal0"/>
            </w:pPr>
            <w:r>
              <w:t>капли назальные;</w:t>
            </w:r>
          </w:p>
          <w:p w:rsidR="002958A2" w:rsidRDefault="00245FBA">
            <w:pPr>
              <w:pStyle w:val="ConsPlusNormal0"/>
            </w:pPr>
            <w:r>
              <w:t>капли назальные (для детей);</w:t>
            </w:r>
          </w:p>
          <w:p w:rsidR="002958A2" w:rsidRDefault="00245FBA">
            <w:pPr>
              <w:pStyle w:val="ConsPlusNormal0"/>
            </w:pPr>
            <w:r>
              <w:t>спрей назальный;</w:t>
            </w:r>
          </w:p>
          <w:p w:rsidR="002958A2" w:rsidRDefault="00245FBA">
            <w:pPr>
              <w:pStyle w:val="ConsPlusNormal0"/>
            </w:pPr>
            <w:r>
              <w:t>спрей назальный дозированный;</w:t>
            </w:r>
          </w:p>
          <w:p w:rsidR="002958A2" w:rsidRDefault="00245FBA">
            <w:pPr>
              <w:pStyle w:val="ConsPlusNormal0"/>
            </w:pPr>
            <w:r>
              <w:t>спрей назальный дозированный (для детей)</w:t>
            </w:r>
          </w:p>
        </w:tc>
      </w:tr>
      <w:tr w:rsidR="002958A2">
        <w:tc>
          <w:tcPr>
            <w:tcW w:w="1020" w:type="dxa"/>
          </w:tcPr>
          <w:p w:rsidR="002958A2" w:rsidRDefault="00245FBA">
            <w:pPr>
              <w:pStyle w:val="ConsPlusNormal0"/>
            </w:pPr>
            <w:r>
              <w:t>R02</w:t>
            </w:r>
          </w:p>
        </w:tc>
        <w:tc>
          <w:tcPr>
            <w:tcW w:w="4422" w:type="dxa"/>
          </w:tcPr>
          <w:p w:rsidR="002958A2" w:rsidRDefault="00245FBA">
            <w:pPr>
              <w:pStyle w:val="ConsPlusNormal0"/>
            </w:pPr>
            <w:r>
              <w:t>препараты для лечения заболеваний горла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R02A</w:t>
            </w:r>
          </w:p>
        </w:tc>
        <w:tc>
          <w:tcPr>
            <w:tcW w:w="4422" w:type="dxa"/>
          </w:tcPr>
          <w:p w:rsidR="002958A2" w:rsidRDefault="00245FBA">
            <w:pPr>
              <w:pStyle w:val="ConsPlusNormal0"/>
            </w:pPr>
            <w:r>
              <w:t>препараты для лечения заболеваний горла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R02AA</w:t>
            </w:r>
          </w:p>
        </w:tc>
        <w:tc>
          <w:tcPr>
            <w:tcW w:w="4422" w:type="dxa"/>
          </w:tcPr>
          <w:p w:rsidR="002958A2" w:rsidRDefault="00245FBA">
            <w:pPr>
              <w:pStyle w:val="ConsPlusNormal0"/>
            </w:pPr>
            <w:r>
              <w:t>антисептические препараты</w:t>
            </w:r>
          </w:p>
        </w:tc>
        <w:tc>
          <w:tcPr>
            <w:tcW w:w="3060" w:type="dxa"/>
          </w:tcPr>
          <w:p w:rsidR="002958A2" w:rsidRDefault="00245FBA">
            <w:pPr>
              <w:pStyle w:val="ConsPlusNormal0"/>
            </w:pPr>
            <w:r>
              <w:t>йод + калия йодид + глицерол</w:t>
            </w:r>
          </w:p>
        </w:tc>
        <w:tc>
          <w:tcPr>
            <w:tcW w:w="3628" w:type="dxa"/>
          </w:tcPr>
          <w:p w:rsidR="002958A2" w:rsidRDefault="00245FBA">
            <w:pPr>
              <w:pStyle w:val="ConsPlusNormal0"/>
            </w:pPr>
            <w:r>
              <w:t>раствор для местного применения;</w:t>
            </w:r>
          </w:p>
          <w:p w:rsidR="002958A2" w:rsidRDefault="00245FBA">
            <w:pPr>
              <w:pStyle w:val="ConsPlusNormal0"/>
            </w:pPr>
            <w:r>
              <w:t>спрей для местного применения</w:t>
            </w:r>
          </w:p>
        </w:tc>
      </w:tr>
      <w:tr w:rsidR="002958A2">
        <w:tc>
          <w:tcPr>
            <w:tcW w:w="1020" w:type="dxa"/>
          </w:tcPr>
          <w:p w:rsidR="002958A2" w:rsidRDefault="00245FBA">
            <w:pPr>
              <w:pStyle w:val="ConsPlusNormal0"/>
            </w:pPr>
            <w:r>
              <w:t>R03</w:t>
            </w:r>
          </w:p>
        </w:tc>
        <w:tc>
          <w:tcPr>
            <w:tcW w:w="4422" w:type="dxa"/>
          </w:tcPr>
          <w:p w:rsidR="002958A2" w:rsidRDefault="00245FBA">
            <w:pPr>
              <w:pStyle w:val="ConsPlusNormal0"/>
            </w:pPr>
            <w:r>
              <w:t>препараты для лечения обструктивных заболеваний дыхательных путей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R03A</w:t>
            </w:r>
          </w:p>
        </w:tc>
        <w:tc>
          <w:tcPr>
            <w:tcW w:w="4422" w:type="dxa"/>
          </w:tcPr>
          <w:p w:rsidR="002958A2" w:rsidRDefault="00245FBA">
            <w:pPr>
              <w:pStyle w:val="ConsPlusNormal0"/>
            </w:pPr>
            <w:r>
              <w:t>адренергические средства для ингаляционного введения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R03AC</w:t>
            </w:r>
          </w:p>
        </w:tc>
        <w:tc>
          <w:tcPr>
            <w:tcW w:w="4422" w:type="dxa"/>
            <w:vMerge w:val="restart"/>
          </w:tcPr>
          <w:p w:rsidR="002958A2" w:rsidRDefault="00245FBA">
            <w:pPr>
              <w:pStyle w:val="ConsPlusNormal0"/>
            </w:pPr>
            <w:r>
              <w:t>селективные бета 2-адреномиметики</w:t>
            </w:r>
          </w:p>
        </w:tc>
        <w:tc>
          <w:tcPr>
            <w:tcW w:w="3060" w:type="dxa"/>
          </w:tcPr>
          <w:p w:rsidR="002958A2" w:rsidRDefault="00245FBA">
            <w:pPr>
              <w:pStyle w:val="ConsPlusNormal0"/>
            </w:pPr>
            <w:r>
              <w:t>индакатерол</w:t>
            </w:r>
          </w:p>
        </w:tc>
        <w:tc>
          <w:tcPr>
            <w:tcW w:w="3628" w:type="dxa"/>
          </w:tcPr>
          <w:p w:rsidR="002958A2" w:rsidRDefault="00245FBA">
            <w:pPr>
              <w:pStyle w:val="ConsPlusNormal0"/>
            </w:pPr>
            <w:r>
              <w:t>капсулы с порошком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сальбутамол</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аэрозоль для ингаляций дозированный, активируемый вдохом;</w:t>
            </w:r>
          </w:p>
          <w:p w:rsidR="002958A2" w:rsidRDefault="00245FBA">
            <w:pPr>
              <w:pStyle w:val="ConsPlusNormal0"/>
            </w:pPr>
            <w:r>
              <w:t xml:space="preserve">порошок для ингаляций </w:t>
            </w:r>
            <w:r>
              <w:lastRenderedPageBreak/>
              <w:t>дозированный;</w:t>
            </w:r>
          </w:p>
          <w:p w:rsidR="002958A2" w:rsidRDefault="00245FBA">
            <w:pPr>
              <w:pStyle w:val="ConsPlusNormal0"/>
            </w:pPr>
            <w:r>
              <w:t>раствор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формотерол</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капсулы с порошком для ингаляций;</w:t>
            </w:r>
          </w:p>
          <w:p w:rsidR="002958A2" w:rsidRDefault="00245FBA">
            <w:pPr>
              <w:pStyle w:val="ConsPlusNormal0"/>
            </w:pPr>
            <w:r>
              <w:t>порошок для ингаляций дозированный</w:t>
            </w:r>
          </w:p>
        </w:tc>
      </w:tr>
      <w:tr w:rsidR="002958A2">
        <w:tc>
          <w:tcPr>
            <w:tcW w:w="1020" w:type="dxa"/>
            <w:vMerge w:val="restart"/>
          </w:tcPr>
          <w:p w:rsidR="002958A2" w:rsidRDefault="00245FBA">
            <w:pPr>
              <w:pStyle w:val="ConsPlusNormal0"/>
            </w:pPr>
            <w:r>
              <w:t>R03AK</w:t>
            </w:r>
          </w:p>
        </w:tc>
        <w:tc>
          <w:tcPr>
            <w:tcW w:w="4422" w:type="dxa"/>
            <w:vMerge w:val="restart"/>
          </w:tcPr>
          <w:p w:rsidR="002958A2" w:rsidRDefault="00245FBA">
            <w:pPr>
              <w:pStyle w:val="ConsPlusNormal0"/>
            </w:pPr>
            <w:r>
              <w:t>адренергические средства в комбинации с глюкокортикоидами или другими препаратами, кроме антихолинергических средств</w:t>
            </w:r>
          </w:p>
        </w:tc>
        <w:tc>
          <w:tcPr>
            <w:tcW w:w="3060" w:type="dxa"/>
          </w:tcPr>
          <w:p w:rsidR="002958A2" w:rsidRDefault="00245FBA">
            <w:pPr>
              <w:pStyle w:val="ConsPlusNormal0"/>
            </w:pPr>
            <w:r>
              <w:t>беклометазон + формотерол</w:t>
            </w:r>
          </w:p>
        </w:tc>
        <w:tc>
          <w:tcPr>
            <w:tcW w:w="3628" w:type="dxa"/>
          </w:tcPr>
          <w:p w:rsidR="002958A2" w:rsidRDefault="00245FBA">
            <w:pPr>
              <w:pStyle w:val="ConsPlusNormal0"/>
            </w:pPr>
            <w:r>
              <w:t>аэрозоль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будесонид + формотерол</w:t>
            </w:r>
          </w:p>
        </w:tc>
        <w:tc>
          <w:tcPr>
            <w:tcW w:w="3628" w:type="dxa"/>
          </w:tcPr>
          <w:p w:rsidR="002958A2" w:rsidRDefault="00245FBA">
            <w:pPr>
              <w:pStyle w:val="ConsPlusNormal0"/>
            </w:pPr>
            <w:r>
              <w:t>капсул с порошком для ингаляций набор;</w:t>
            </w:r>
          </w:p>
          <w:p w:rsidR="002958A2" w:rsidRDefault="00245FBA">
            <w:pPr>
              <w:pStyle w:val="ConsPlusNormal0"/>
            </w:pPr>
            <w:r>
              <w:t>порошок для ингаляций дозированный;</w:t>
            </w:r>
          </w:p>
          <w:p w:rsidR="002958A2" w:rsidRDefault="00245FBA">
            <w:pPr>
              <w:pStyle w:val="ConsPlusNormal0"/>
            </w:pPr>
            <w:r>
              <w:t>капсулы с порошком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вилантерол + флутиказона фуроат</w:t>
            </w:r>
          </w:p>
        </w:tc>
        <w:tc>
          <w:tcPr>
            <w:tcW w:w="3628" w:type="dxa"/>
          </w:tcPr>
          <w:p w:rsidR="002958A2" w:rsidRDefault="00245FBA">
            <w:pPr>
              <w:pStyle w:val="ConsPlusNormal0"/>
            </w:pPr>
            <w:r>
              <w:t>порошок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салметерол + флутиказон</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капсулы с порошком для ингаляций;</w:t>
            </w:r>
          </w:p>
          <w:p w:rsidR="002958A2" w:rsidRDefault="00245FBA">
            <w:pPr>
              <w:pStyle w:val="ConsPlusNormal0"/>
            </w:pPr>
            <w:r>
              <w:t>порошок для ингаляций дозированный</w:t>
            </w:r>
          </w:p>
        </w:tc>
      </w:tr>
      <w:tr w:rsidR="002958A2">
        <w:tc>
          <w:tcPr>
            <w:tcW w:w="1020" w:type="dxa"/>
            <w:vMerge w:val="restart"/>
          </w:tcPr>
          <w:p w:rsidR="002958A2" w:rsidRDefault="00245FBA">
            <w:pPr>
              <w:pStyle w:val="ConsPlusNormal0"/>
            </w:pPr>
            <w:r>
              <w:t>R03AL</w:t>
            </w:r>
          </w:p>
        </w:tc>
        <w:tc>
          <w:tcPr>
            <w:tcW w:w="4422" w:type="dxa"/>
            <w:vMerge w:val="restart"/>
          </w:tcPr>
          <w:p w:rsidR="002958A2" w:rsidRDefault="00245FBA">
            <w:pPr>
              <w:pStyle w:val="ConsPlusNormal0"/>
            </w:pPr>
            <w:r>
              <w:t>адренергические средства в комбинации с антихолинергическими средствами</w:t>
            </w:r>
          </w:p>
        </w:tc>
        <w:tc>
          <w:tcPr>
            <w:tcW w:w="3060" w:type="dxa"/>
          </w:tcPr>
          <w:p w:rsidR="002958A2" w:rsidRDefault="00245FBA">
            <w:pPr>
              <w:pStyle w:val="ConsPlusNormal0"/>
            </w:pPr>
            <w:r>
              <w:t>аклидиния бромид + формотерол</w:t>
            </w:r>
          </w:p>
        </w:tc>
        <w:tc>
          <w:tcPr>
            <w:tcW w:w="3628" w:type="dxa"/>
          </w:tcPr>
          <w:p w:rsidR="002958A2" w:rsidRDefault="00245FBA">
            <w:pPr>
              <w:pStyle w:val="ConsPlusNormal0"/>
            </w:pPr>
            <w:r>
              <w:t>порошок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беклометазон + гликопиррония бромид + формотерол</w:t>
            </w:r>
          </w:p>
        </w:tc>
        <w:tc>
          <w:tcPr>
            <w:tcW w:w="3628" w:type="dxa"/>
          </w:tcPr>
          <w:p w:rsidR="002958A2" w:rsidRDefault="00245FBA">
            <w:pPr>
              <w:pStyle w:val="ConsPlusNormal0"/>
            </w:pPr>
            <w:r>
              <w:t>аэрозоль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будесонид + гликопиррония бромид + формотерол</w:t>
            </w:r>
          </w:p>
        </w:tc>
        <w:tc>
          <w:tcPr>
            <w:tcW w:w="3628" w:type="dxa"/>
          </w:tcPr>
          <w:p w:rsidR="002958A2" w:rsidRDefault="00245FBA">
            <w:pPr>
              <w:pStyle w:val="ConsPlusNormal0"/>
            </w:pPr>
            <w:r>
              <w:t>аэрозоль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вилантерол + умеклидиния бромид</w:t>
            </w:r>
          </w:p>
        </w:tc>
        <w:tc>
          <w:tcPr>
            <w:tcW w:w="3628" w:type="dxa"/>
          </w:tcPr>
          <w:p w:rsidR="002958A2" w:rsidRDefault="00245FBA">
            <w:pPr>
              <w:pStyle w:val="ConsPlusNormal0"/>
            </w:pPr>
            <w:r>
              <w:t>порошок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вилантерол + умеклидиния бромид + флутиказона фуроат</w:t>
            </w:r>
          </w:p>
        </w:tc>
        <w:tc>
          <w:tcPr>
            <w:tcW w:w="3628" w:type="dxa"/>
          </w:tcPr>
          <w:p w:rsidR="002958A2" w:rsidRDefault="00245FBA">
            <w:pPr>
              <w:pStyle w:val="ConsPlusNormal0"/>
            </w:pPr>
            <w:r>
              <w:t>порошок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гликопиррония бромид + индакатерол</w:t>
            </w:r>
          </w:p>
        </w:tc>
        <w:tc>
          <w:tcPr>
            <w:tcW w:w="3628" w:type="dxa"/>
          </w:tcPr>
          <w:p w:rsidR="002958A2" w:rsidRDefault="00245FBA">
            <w:pPr>
              <w:pStyle w:val="ConsPlusNormal0"/>
            </w:pPr>
            <w:r>
              <w:t>капсулы с порошком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гликопиррония бромид + индакатерол + мометазон</w:t>
            </w:r>
          </w:p>
        </w:tc>
        <w:tc>
          <w:tcPr>
            <w:tcW w:w="3628" w:type="dxa"/>
          </w:tcPr>
          <w:p w:rsidR="002958A2" w:rsidRDefault="00245FBA">
            <w:pPr>
              <w:pStyle w:val="ConsPlusNormal0"/>
            </w:pPr>
            <w:r>
              <w:t>капсулы с порошком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ипратропия бромид + фенотерол</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раствор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олодатерол + тиотропия бромид</w:t>
            </w:r>
          </w:p>
        </w:tc>
        <w:tc>
          <w:tcPr>
            <w:tcW w:w="3628" w:type="dxa"/>
          </w:tcPr>
          <w:p w:rsidR="002958A2" w:rsidRDefault="00245FBA">
            <w:pPr>
              <w:pStyle w:val="ConsPlusNormal0"/>
            </w:pPr>
            <w:r>
              <w:t>раствор для ингаляций дозированный</w:t>
            </w:r>
          </w:p>
        </w:tc>
      </w:tr>
      <w:tr w:rsidR="002958A2">
        <w:tc>
          <w:tcPr>
            <w:tcW w:w="1020" w:type="dxa"/>
          </w:tcPr>
          <w:p w:rsidR="002958A2" w:rsidRDefault="00245FBA">
            <w:pPr>
              <w:pStyle w:val="ConsPlusNormal0"/>
            </w:pPr>
            <w:r>
              <w:t>R03B</w:t>
            </w:r>
          </w:p>
        </w:tc>
        <w:tc>
          <w:tcPr>
            <w:tcW w:w="4422" w:type="dxa"/>
          </w:tcPr>
          <w:p w:rsidR="002958A2" w:rsidRDefault="00245FBA">
            <w:pPr>
              <w:pStyle w:val="ConsPlusNormal0"/>
            </w:pPr>
            <w:r>
              <w:t>другие средства для лечения обструктивных заболеваний дыхательных путей для ингаляционного введения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R03BA</w:t>
            </w:r>
          </w:p>
        </w:tc>
        <w:tc>
          <w:tcPr>
            <w:tcW w:w="4422" w:type="dxa"/>
            <w:vMerge w:val="restart"/>
          </w:tcPr>
          <w:p w:rsidR="002958A2" w:rsidRDefault="00245FBA">
            <w:pPr>
              <w:pStyle w:val="ConsPlusNormal0"/>
            </w:pPr>
            <w:r>
              <w:t>глюкокортикоиды</w:t>
            </w:r>
          </w:p>
        </w:tc>
        <w:tc>
          <w:tcPr>
            <w:tcW w:w="3060" w:type="dxa"/>
          </w:tcPr>
          <w:p w:rsidR="002958A2" w:rsidRDefault="00245FBA">
            <w:pPr>
              <w:pStyle w:val="ConsPlusNormal0"/>
            </w:pPr>
            <w:r>
              <w:t>беклометазон</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lastRenderedPageBreak/>
              <w:t>аэрозоль для ингаляций дозированный, активируемый вдохом;</w:t>
            </w:r>
          </w:p>
          <w:p w:rsidR="002958A2" w:rsidRDefault="00245FBA">
            <w:pPr>
              <w:pStyle w:val="ConsPlusNormal0"/>
            </w:pPr>
            <w:r>
              <w:t>спрей назальный дозированный;</w:t>
            </w:r>
          </w:p>
          <w:p w:rsidR="002958A2" w:rsidRDefault="00245FBA">
            <w:pPr>
              <w:pStyle w:val="ConsPlusNormal0"/>
            </w:pPr>
            <w:r>
              <w:t>суспензия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будесонид</w:t>
            </w:r>
          </w:p>
        </w:tc>
        <w:tc>
          <w:tcPr>
            <w:tcW w:w="3628" w:type="dxa"/>
          </w:tcPr>
          <w:p w:rsidR="002958A2" w:rsidRDefault="00245FBA">
            <w:pPr>
              <w:pStyle w:val="ConsPlusNormal0"/>
            </w:pPr>
            <w:r>
              <w:t>капсулы кишечнорастворимые;</w:t>
            </w:r>
          </w:p>
          <w:p w:rsidR="002958A2" w:rsidRDefault="00245FBA">
            <w:pPr>
              <w:pStyle w:val="ConsPlusNormal0"/>
            </w:pPr>
            <w:r>
              <w:t>порошок для ингаляций дозированный;</w:t>
            </w:r>
          </w:p>
          <w:p w:rsidR="002958A2" w:rsidRDefault="00245FBA">
            <w:pPr>
              <w:pStyle w:val="ConsPlusNormal0"/>
            </w:pPr>
            <w:r>
              <w:t>раствор для ингаляций;</w:t>
            </w:r>
          </w:p>
          <w:p w:rsidR="002958A2" w:rsidRDefault="00245FBA">
            <w:pPr>
              <w:pStyle w:val="ConsPlusNormal0"/>
            </w:pPr>
            <w:r>
              <w:t>спрей назальный дозированный;</w:t>
            </w:r>
          </w:p>
          <w:p w:rsidR="002958A2" w:rsidRDefault="00245FBA">
            <w:pPr>
              <w:pStyle w:val="ConsPlusNormal0"/>
            </w:pPr>
            <w:r>
              <w:t>суспензия для ингаляций дозированная</w:t>
            </w:r>
          </w:p>
        </w:tc>
      </w:tr>
      <w:tr w:rsidR="002958A2">
        <w:tc>
          <w:tcPr>
            <w:tcW w:w="1020" w:type="dxa"/>
            <w:vMerge w:val="restart"/>
          </w:tcPr>
          <w:p w:rsidR="002958A2" w:rsidRDefault="00245FBA">
            <w:pPr>
              <w:pStyle w:val="ConsPlusNormal0"/>
            </w:pPr>
            <w:r>
              <w:t>R03BB</w:t>
            </w:r>
          </w:p>
        </w:tc>
        <w:tc>
          <w:tcPr>
            <w:tcW w:w="4422" w:type="dxa"/>
            <w:vMerge w:val="restart"/>
          </w:tcPr>
          <w:p w:rsidR="002958A2" w:rsidRDefault="00245FBA">
            <w:pPr>
              <w:pStyle w:val="ConsPlusNormal0"/>
            </w:pPr>
            <w:r>
              <w:t>антихолинергические средства</w:t>
            </w:r>
          </w:p>
        </w:tc>
        <w:tc>
          <w:tcPr>
            <w:tcW w:w="3060" w:type="dxa"/>
          </w:tcPr>
          <w:p w:rsidR="002958A2" w:rsidRDefault="00245FBA">
            <w:pPr>
              <w:pStyle w:val="ConsPlusNormal0"/>
            </w:pPr>
            <w:r>
              <w:t>аклидиния бромид</w:t>
            </w:r>
          </w:p>
        </w:tc>
        <w:tc>
          <w:tcPr>
            <w:tcW w:w="3628" w:type="dxa"/>
          </w:tcPr>
          <w:p w:rsidR="002958A2" w:rsidRDefault="00245FBA">
            <w:pPr>
              <w:pStyle w:val="ConsPlusNormal0"/>
            </w:pPr>
            <w:r>
              <w:t>порошок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гликопиррония бромид</w:t>
            </w:r>
          </w:p>
        </w:tc>
        <w:tc>
          <w:tcPr>
            <w:tcW w:w="3628" w:type="dxa"/>
          </w:tcPr>
          <w:p w:rsidR="002958A2" w:rsidRDefault="00245FBA">
            <w:pPr>
              <w:pStyle w:val="ConsPlusNormal0"/>
            </w:pPr>
            <w:r>
              <w:t>капсулы с порошком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ипратропия бромид</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раствор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тиотропия бромид</w:t>
            </w:r>
          </w:p>
        </w:tc>
        <w:tc>
          <w:tcPr>
            <w:tcW w:w="3628" w:type="dxa"/>
          </w:tcPr>
          <w:p w:rsidR="002958A2" w:rsidRDefault="00245FBA">
            <w:pPr>
              <w:pStyle w:val="ConsPlusNormal0"/>
            </w:pPr>
            <w:r>
              <w:t>капсулы с порошком для ингаляций;</w:t>
            </w:r>
          </w:p>
          <w:p w:rsidR="002958A2" w:rsidRDefault="00245FBA">
            <w:pPr>
              <w:pStyle w:val="ConsPlusNormal0"/>
            </w:pPr>
            <w:r>
              <w:t>раствор для ингаляций</w:t>
            </w:r>
          </w:p>
        </w:tc>
      </w:tr>
      <w:tr w:rsidR="002958A2">
        <w:tc>
          <w:tcPr>
            <w:tcW w:w="1020" w:type="dxa"/>
          </w:tcPr>
          <w:p w:rsidR="002958A2" w:rsidRDefault="00245FBA">
            <w:pPr>
              <w:pStyle w:val="ConsPlusNormal0"/>
            </w:pPr>
            <w:r>
              <w:t>R03BC</w:t>
            </w:r>
          </w:p>
        </w:tc>
        <w:tc>
          <w:tcPr>
            <w:tcW w:w="4422" w:type="dxa"/>
          </w:tcPr>
          <w:p w:rsidR="002958A2" w:rsidRDefault="00245FBA">
            <w:pPr>
              <w:pStyle w:val="ConsPlusNormal0"/>
            </w:pPr>
            <w:r>
              <w:t>противоаллергические средства, кроме глюкокортикоидов</w:t>
            </w:r>
          </w:p>
        </w:tc>
        <w:tc>
          <w:tcPr>
            <w:tcW w:w="3060" w:type="dxa"/>
          </w:tcPr>
          <w:p w:rsidR="002958A2" w:rsidRDefault="00245FBA">
            <w:pPr>
              <w:pStyle w:val="ConsPlusNormal0"/>
            </w:pPr>
            <w:r>
              <w:t>кромоглициевая кислота</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капли глазные;</w:t>
            </w:r>
          </w:p>
          <w:p w:rsidR="002958A2" w:rsidRDefault="00245FBA">
            <w:pPr>
              <w:pStyle w:val="ConsPlusNormal0"/>
            </w:pPr>
            <w:r>
              <w:t>капсулы;</w:t>
            </w:r>
          </w:p>
          <w:p w:rsidR="002958A2" w:rsidRDefault="00245FBA">
            <w:pPr>
              <w:pStyle w:val="ConsPlusNormal0"/>
            </w:pPr>
            <w:r>
              <w:t>спрей назальный дозированный</w:t>
            </w:r>
          </w:p>
        </w:tc>
      </w:tr>
      <w:tr w:rsidR="002958A2">
        <w:tc>
          <w:tcPr>
            <w:tcW w:w="1020" w:type="dxa"/>
          </w:tcPr>
          <w:p w:rsidR="002958A2" w:rsidRDefault="00245FBA">
            <w:pPr>
              <w:pStyle w:val="ConsPlusNormal0"/>
            </w:pPr>
            <w:r>
              <w:lastRenderedPageBreak/>
              <w:t>R03D</w:t>
            </w:r>
          </w:p>
        </w:tc>
        <w:tc>
          <w:tcPr>
            <w:tcW w:w="4422" w:type="dxa"/>
          </w:tcPr>
          <w:p w:rsidR="002958A2" w:rsidRDefault="00245FBA">
            <w:pPr>
              <w:pStyle w:val="ConsPlusNormal0"/>
            </w:pPr>
            <w:r>
              <w:t>другие средства системного действия для лечения обструктивных заболеваний дыхательных путей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R03DA</w:t>
            </w:r>
          </w:p>
        </w:tc>
        <w:tc>
          <w:tcPr>
            <w:tcW w:w="4422" w:type="dxa"/>
          </w:tcPr>
          <w:p w:rsidR="002958A2" w:rsidRDefault="00245FBA">
            <w:pPr>
              <w:pStyle w:val="ConsPlusNormal0"/>
            </w:pPr>
            <w:r>
              <w:t>ксантины</w:t>
            </w:r>
          </w:p>
        </w:tc>
        <w:tc>
          <w:tcPr>
            <w:tcW w:w="3060" w:type="dxa"/>
          </w:tcPr>
          <w:p w:rsidR="002958A2" w:rsidRDefault="00245FBA">
            <w:pPr>
              <w:pStyle w:val="ConsPlusNormal0"/>
            </w:pPr>
            <w:r>
              <w:t>аминофиллин</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раствор для внутримышечного введения;</w:t>
            </w:r>
          </w:p>
          <w:p w:rsidR="002958A2" w:rsidRDefault="00245FBA">
            <w:pPr>
              <w:pStyle w:val="ConsPlusNormal0"/>
            </w:pPr>
            <w:r>
              <w:t>таблетки</w:t>
            </w:r>
          </w:p>
        </w:tc>
      </w:tr>
      <w:tr w:rsidR="002958A2">
        <w:tc>
          <w:tcPr>
            <w:tcW w:w="1020" w:type="dxa"/>
            <w:vMerge w:val="restart"/>
          </w:tcPr>
          <w:p w:rsidR="002958A2" w:rsidRDefault="00245FBA">
            <w:pPr>
              <w:pStyle w:val="ConsPlusNormal0"/>
            </w:pPr>
            <w:r>
              <w:t>R03DX</w:t>
            </w:r>
          </w:p>
        </w:tc>
        <w:tc>
          <w:tcPr>
            <w:tcW w:w="4422" w:type="dxa"/>
            <w:vMerge w:val="restart"/>
          </w:tcPr>
          <w:p w:rsidR="002958A2" w:rsidRDefault="00245FBA">
            <w:pPr>
              <w:pStyle w:val="ConsPlusNormal0"/>
            </w:pPr>
            <w:r>
              <w:t>прочие средства системного действия для лечения обструктивных заболеваний дыхательных путей</w:t>
            </w:r>
          </w:p>
        </w:tc>
        <w:tc>
          <w:tcPr>
            <w:tcW w:w="3060" w:type="dxa"/>
          </w:tcPr>
          <w:p w:rsidR="002958A2" w:rsidRDefault="00245FBA">
            <w:pPr>
              <w:pStyle w:val="ConsPlusNormal0"/>
            </w:pPr>
            <w:r>
              <w:t>бенрализумаб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меполизумаб</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омализумаб</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реслизумаб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тезепелумаб</w:t>
            </w:r>
          </w:p>
        </w:tc>
        <w:tc>
          <w:tcPr>
            <w:tcW w:w="3628" w:type="dxa"/>
          </w:tcPr>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pPr>
            <w:r>
              <w:t>R05</w:t>
            </w:r>
          </w:p>
        </w:tc>
        <w:tc>
          <w:tcPr>
            <w:tcW w:w="4422" w:type="dxa"/>
          </w:tcPr>
          <w:p w:rsidR="002958A2" w:rsidRDefault="00245FBA">
            <w:pPr>
              <w:pStyle w:val="ConsPlusNormal0"/>
            </w:pPr>
            <w:r>
              <w:t>противокашлевые препараты и средства для лечения простудных заболеваний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R05C</w:t>
            </w:r>
          </w:p>
        </w:tc>
        <w:tc>
          <w:tcPr>
            <w:tcW w:w="4422" w:type="dxa"/>
          </w:tcPr>
          <w:p w:rsidR="002958A2" w:rsidRDefault="00245FBA">
            <w:pPr>
              <w:pStyle w:val="ConsPlusNormal0"/>
            </w:pPr>
            <w:r>
              <w:t>отхаркивающие препараты, кроме комбинаций с противокашлевыми средствами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R05CB</w:t>
            </w:r>
          </w:p>
        </w:tc>
        <w:tc>
          <w:tcPr>
            <w:tcW w:w="4422" w:type="dxa"/>
            <w:vMerge w:val="restart"/>
          </w:tcPr>
          <w:p w:rsidR="002958A2" w:rsidRDefault="00245FBA">
            <w:pPr>
              <w:pStyle w:val="ConsPlusNormal0"/>
            </w:pPr>
            <w:r>
              <w:t>муколитические препараты</w:t>
            </w:r>
          </w:p>
        </w:tc>
        <w:tc>
          <w:tcPr>
            <w:tcW w:w="3060" w:type="dxa"/>
          </w:tcPr>
          <w:p w:rsidR="002958A2" w:rsidRDefault="00245FBA">
            <w:pPr>
              <w:pStyle w:val="ConsPlusNormal0"/>
            </w:pPr>
            <w:r>
              <w:t>амброксол</w:t>
            </w:r>
          </w:p>
        </w:tc>
        <w:tc>
          <w:tcPr>
            <w:tcW w:w="3628" w:type="dxa"/>
          </w:tcPr>
          <w:p w:rsidR="002958A2" w:rsidRDefault="00245FBA">
            <w:pPr>
              <w:pStyle w:val="ConsPlusNormal0"/>
            </w:pPr>
            <w:r>
              <w:t xml:space="preserve">капсулы пролонгированного </w:t>
            </w:r>
            <w:r>
              <w:lastRenderedPageBreak/>
              <w:t>действия;</w:t>
            </w:r>
          </w:p>
          <w:p w:rsidR="002958A2" w:rsidRDefault="00245FBA">
            <w:pPr>
              <w:pStyle w:val="ConsPlusNormal0"/>
            </w:pPr>
            <w:r>
              <w:t>пастилки;</w:t>
            </w:r>
          </w:p>
          <w:p w:rsidR="002958A2" w:rsidRDefault="00245FBA">
            <w:pPr>
              <w:pStyle w:val="ConsPlusNormal0"/>
            </w:pPr>
            <w:r>
              <w:t>раствор для внутривенного введения;</w:t>
            </w:r>
          </w:p>
          <w:p w:rsidR="002958A2" w:rsidRDefault="00245FBA">
            <w:pPr>
              <w:pStyle w:val="ConsPlusNormal0"/>
            </w:pPr>
            <w:r>
              <w:t>раствор для приема внутрь;</w:t>
            </w:r>
          </w:p>
          <w:p w:rsidR="002958A2" w:rsidRDefault="00245FBA">
            <w:pPr>
              <w:pStyle w:val="ConsPlusNormal0"/>
            </w:pPr>
            <w:r>
              <w:t>раствор для приема внутрь и ингаляций;</w:t>
            </w:r>
          </w:p>
          <w:p w:rsidR="002958A2" w:rsidRDefault="00245FBA">
            <w:pPr>
              <w:pStyle w:val="ConsPlusNormal0"/>
            </w:pPr>
            <w:r>
              <w:t>сироп;</w:t>
            </w:r>
          </w:p>
          <w:p w:rsidR="002958A2" w:rsidRDefault="00245FBA">
            <w:pPr>
              <w:pStyle w:val="ConsPlusNormal0"/>
            </w:pPr>
            <w:r>
              <w:t>таблетки;</w:t>
            </w:r>
          </w:p>
          <w:p w:rsidR="002958A2" w:rsidRDefault="00245FBA">
            <w:pPr>
              <w:pStyle w:val="ConsPlusNormal0"/>
            </w:pPr>
            <w:r>
              <w:t>таблетки диспергируемые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ацетилцистеин</w:t>
            </w:r>
          </w:p>
        </w:tc>
        <w:tc>
          <w:tcPr>
            <w:tcW w:w="3628" w:type="dxa"/>
          </w:tcPr>
          <w:p w:rsidR="002958A2" w:rsidRDefault="00245FBA">
            <w:pPr>
              <w:pStyle w:val="ConsPlusNormal0"/>
            </w:pPr>
            <w:r>
              <w:t>гранулы для приготовления раствора для приема внутрь;</w:t>
            </w:r>
          </w:p>
          <w:p w:rsidR="002958A2" w:rsidRDefault="00245FBA">
            <w:pPr>
              <w:pStyle w:val="ConsPlusNormal0"/>
            </w:pPr>
            <w:r>
              <w:t>гранулы для приготовления сиропа;</w:t>
            </w:r>
          </w:p>
          <w:p w:rsidR="002958A2" w:rsidRDefault="00245FBA">
            <w:pPr>
              <w:pStyle w:val="ConsPlusNormal0"/>
            </w:pPr>
            <w:r>
              <w:t>порошок для приготовления раствора для приема внутрь;</w:t>
            </w:r>
          </w:p>
          <w:p w:rsidR="002958A2" w:rsidRDefault="00245FBA">
            <w:pPr>
              <w:pStyle w:val="ConsPlusNormal0"/>
            </w:pPr>
            <w:r>
              <w:t>порошок для приема внутрь;</w:t>
            </w:r>
          </w:p>
          <w:p w:rsidR="002958A2" w:rsidRDefault="00245FBA">
            <w:pPr>
              <w:pStyle w:val="ConsPlusNormal0"/>
            </w:pPr>
            <w:r>
              <w:t>раствор для внутривенного введения и ингаляций;</w:t>
            </w:r>
          </w:p>
          <w:p w:rsidR="002958A2" w:rsidRDefault="00245FBA">
            <w:pPr>
              <w:pStyle w:val="ConsPlusNormal0"/>
            </w:pPr>
            <w:r>
              <w:t>раствор для приема внутрь;</w:t>
            </w:r>
          </w:p>
          <w:p w:rsidR="002958A2" w:rsidRDefault="00245FBA">
            <w:pPr>
              <w:pStyle w:val="ConsPlusNormal0"/>
            </w:pPr>
            <w:r>
              <w:t>сироп;</w:t>
            </w:r>
          </w:p>
          <w:p w:rsidR="002958A2" w:rsidRDefault="00245FBA">
            <w:pPr>
              <w:pStyle w:val="ConsPlusNormal0"/>
            </w:pPr>
            <w:r>
              <w:t>таблетки шипучие;</w:t>
            </w:r>
          </w:p>
          <w:p w:rsidR="002958A2" w:rsidRDefault="00245FBA">
            <w:pPr>
              <w:pStyle w:val="ConsPlusNormal0"/>
            </w:pPr>
            <w:r>
              <w:t>таблетки диспергируемые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дорназа альфа</w:t>
            </w:r>
          </w:p>
        </w:tc>
        <w:tc>
          <w:tcPr>
            <w:tcW w:w="3628" w:type="dxa"/>
          </w:tcPr>
          <w:p w:rsidR="002958A2" w:rsidRDefault="00245FBA">
            <w:pPr>
              <w:pStyle w:val="ConsPlusNormal0"/>
            </w:pPr>
            <w:r>
              <w:t>раствор для ингаляций</w:t>
            </w:r>
          </w:p>
        </w:tc>
      </w:tr>
      <w:tr w:rsidR="002958A2">
        <w:tc>
          <w:tcPr>
            <w:tcW w:w="1020" w:type="dxa"/>
          </w:tcPr>
          <w:p w:rsidR="002958A2" w:rsidRDefault="00245FBA">
            <w:pPr>
              <w:pStyle w:val="ConsPlusNormal0"/>
            </w:pPr>
            <w:r>
              <w:t>R06</w:t>
            </w:r>
          </w:p>
        </w:tc>
        <w:tc>
          <w:tcPr>
            <w:tcW w:w="4422" w:type="dxa"/>
          </w:tcPr>
          <w:p w:rsidR="002958A2" w:rsidRDefault="00245FBA">
            <w:pPr>
              <w:pStyle w:val="ConsPlusNormal0"/>
            </w:pPr>
            <w:r>
              <w:t>антигистаминные средства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R06A</w:t>
            </w:r>
          </w:p>
        </w:tc>
        <w:tc>
          <w:tcPr>
            <w:tcW w:w="4422" w:type="dxa"/>
          </w:tcPr>
          <w:p w:rsidR="002958A2" w:rsidRDefault="00245FBA">
            <w:pPr>
              <w:pStyle w:val="ConsPlusNormal0"/>
            </w:pPr>
            <w:r>
              <w:t>антигистаминные средства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R06AA</w:t>
            </w:r>
          </w:p>
        </w:tc>
        <w:tc>
          <w:tcPr>
            <w:tcW w:w="4422" w:type="dxa"/>
          </w:tcPr>
          <w:p w:rsidR="002958A2" w:rsidRDefault="00245FBA">
            <w:pPr>
              <w:pStyle w:val="ConsPlusNormal0"/>
            </w:pPr>
            <w:r>
              <w:t>эфиры алкиламинов</w:t>
            </w:r>
          </w:p>
        </w:tc>
        <w:tc>
          <w:tcPr>
            <w:tcW w:w="3060" w:type="dxa"/>
          </w:tcPr>
          <w:p w:rsidR="002958A2" w:rsidRDefault="00245FBA">
            <w:pPr>
              <w:pStyle w:val="ConsPlusNormal0"/>
            </w:pPr>
            <w:r>
              <w:t>дифенгидрамин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внутримышечного введения;</w:t>
            </w:r>
          </w:p>
          <w:p w:rsidR="002958A2" w:rsidRDefault="00245FBA">
            <w:pPr>
              <w:pStyle w:val="ConsPlusNormal0"/>
            </w:pPr>
            <w:r>
              <w:t>таблетки</w:t>
            </w:r>
          </w:p>
        </w:tc>
      </w:tr>
      <w:tr w:rsidR="002958A2">
        <w:tc>
          <w:tcPr>
            <w:tcW w:w="1020" w:type="dxa"/>
          </w:tcPr>
          <w:p w:rsidR="002958A2" w:rsidRDefault="00245FBA">
            <w:pPr>
              <w:pStyle w:val="ConsPlusNormal0"/>
            </w:pPr>
            <w:r>
              <w:t>R06AC</w:t>
            </w:r>
          </w:p>
        </w:tc>
        <w:tc>
          <w:tcPr>
            <w:tcW w:w="4422" w:type="dxa"/>
          </w:tcPr>
          <w:p w:rsidR="002958A2" w:rsidRDefault="00245FBA">
            <w:pPr>
              <w:pStyle w:val="ConsPlusNormal0"/>
            </w:pPr>
            <w:r>
              <w:t>замещенные этилендиамины</w:t>
            </w:r>
          </w:p>
        </w:tc>
        <w:tc>
          <w:tcPr>
            <w:tcW w:w="3060" w:type="dxa"/>
          </w:tcPr>
          <w:p w:rsidR="002958A2" w:rsidRDefault="00245FBA">
            <w:pPr>
              <w:pStyle w:val="ConsPlusNormal0"/>
            </w:pPr>
            <w:r>
              <w:t>хлоропирамин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w:t>
            </w:r>
          </w:p>
        </w:tc>
      </w:tr>
      <w:tr w:rsidR="002958A2">
        <w:tc>
          <w:tcPr>
            <w:tcW w:w="1020" w:type="dxa"/>
          </w:tcPr>
          <w:p w:rsidR="002958A2" w:rsidRDefault="00245FBA">
            <w:pPr>
              <w:pStyle w:val="ConsPlusNormal0"/>
            </w:pPr>
            <w:r>
              <w:t>R06AE</w:t>
            </w:r>
          </w:p>
        </w:tc>
        <w:tc>
          <w:tcPr>
            <w:tcW w:w="4422" w:type="dxa"/>
          </w:tcPr>
          <w:p w:rsidR="002958A2" w:rsidRDefault="00245FBA">
            <w:pPr>
              <w:pStyle w:val="ConsPlusNormal0"/>
            </w:pPr>
            <w:r>
              <w:t>производные пиперазина</w:t>
            </w:r>
          </w:p>
        </w:tc>
        <w:tc>
          <w:tcPr>
            <w:tcW w:w="3060" w:type="dxa"/>
          </w:tcPr>
          <w:p w:rsidR="002958A2" w:rsidRDefault="00245FBA">
            <w:pPr>
              <w:pStyle w:val="ConsPlusNormal0"/>
            </w:pPr>
            <w:r>
              <w:t>цетиризин</w:t>
            </w:r>
          </w:p>
        </w:tc>
        <w:tc>
          <w:tcPr>
            <w:tcW w:w="3628" w:type="dxa"/>
          </w:tcPr>
          <w:p w:rsidR="002958A2" w:rsidRDefault="00245FBA">
            <w:pPr>
              <w:pStyle w:val="ConsPlusNormal0"/>
            </w:pPr>
            <w:r>
              <w:t>капли для приема внутрь;</w:t>
            </w:r>
          </w:p>
          <w:p w:rsidR="002958A2" w:rsidRDefault="00245FBA">
            <w:pPr>
              <w:pStyle w:val="ConsPlusNormal0"/>
            </w:pPr>
            <w:r>
              <w:t>сироп;</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R06AX</w:t>
            </w:r>
          </w:p>
        </w:tc>
        <w:tc>
          <w:tcPr>
            <w:tcW w:w="4422" w:type="dxa"/>
          </w:tcPr>
          <w:p w:rsidR="002958A2" w:rsidRDefault="00245FBA">
            <w:pPr>
              <w:pStyle w:val="ConsPlusNormal0"/>
            </w:pPr>
            <w:r>
              <w:t>другие антигистаминные средства системного действия</w:t>
            </w:r>
          </w:p>
        </w:tc>
        <w:tc>
          <w:tcPr>
            <w:tcW w:w="3060" w:type="dxa"/>
          </w:tcPr>
          <w:p w:rsidR="002958A2" w:rsidRDefault="00245FBA">
            <w:pPr>
              <w:pStyle w:val="ConsPlusNormal0"/>
            </w:pPr>
            <w:r>
              <w:t>лоратадин</w:t>
            </w:r>
          </w:p>
        </w:tc>
        <w:tc>
          <w:tcPr>
            <w:tcW w:w="3628" w:type="dxa"/>
          </w:tcPr>
          <w:p w:rsidR="002958A2" w:rsidRDefault="00245FBA">
            <w:pPr>
              <w:pStyle w:val="ConsPlusNormal0"/>
            </w:pPr>
            <w:r>
              <w:t>сироп;</w:t>
            </w:r>
          </w:p>
          <w:p w:rsidR="002958A2" w:rsidRDefault="00245FBA">
            <w:pPr>
              <w:pStyle w:val="ConsPlusNormal0"/>
            </w:pPr>
            <w:r>
              <w:t>суспензия для приема внутрь;</w:t>
            </w:r>
          </w:p>
          <w:p w:rsidR="002958A2" w:rsidRDefault="00245FBA">
            <w:pPr>
              <w:pStyle w:val="ConsPlusNormal0"/>
            </w:pPr>
            <w:r>
              <w:t>таблетки</w:t>
            </w:r>
          </w:p>
        </w:tc>
      </w:tr>
      <w:tr w:rsidR="002958A2">
        <w:tc>
          <w:tcPr>
            <w:tcW w:w="1020" w:type="dxa"/>
          </w:tcPr>
          <w:p w:rsidR="002958A2" w:rsidRDefault="00245FBA">
            <w:pPr>
              <w:pStyle w:val="ConsPlusNormal0"/>
            </w:pPr>
            <w:r>
              <w:t>R07</w:t>
            </w:r>
          </w:p>
        </w:tc>
        <w:tc>
          <w:tcPr>
            <w:tcW w:w="4422" w:type="dxa"/>
          </w:tcPr>
          <w:p w:rsidR="002958A2" w:rsidRDefault="00245FBA">
            <w:pPr>
              <w:pStyle w:val="ConsPlusNormal0"/>
            </w:pPr>
            <w:r>
              <w:t>другие препараты для лечения заболеваний дыхательной системы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R07A</w:t>
            </w:r>
          </w:p>
        </w:tc>
        <w:tc>
          <w:tcPr>
            <w:tcW w:w="4422" w:type="dxa"/>
          </w:tcPr>
          <w:p w:rsidR="002958A2" w:rsidRDefault="00245FBA">
            <w:pPr>
              <w:pStyle w:val="ConsPlusNormal0"/>
            </w:pPr>
            <w:r>
              <w:t>другие препараты для лечения заболеваний дыхательной системы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R07AA</w:t>
            </w:r>
          </w:p>
        </w:tc>
        <w:tc>
          <w:tcPr>
            <w:tcW w:w="4422" w:type="dxa"/>
            <w:vMerge w:val="restart"/>
          </w:tcPr>
          <w:p w:rsidR="002958A2" w:rsidRDefault="00245FBA">
            <w:pPr>
              <w:pStyle w:val="ConsPlusNormal0"/>
            </w:pPr>
            <w:r>
              <w:t>легочные сурфактанты</w:t>
            </w:r>
          </w:p>
        </w:tc>
        <w:tc>
          <w:tcPr>
            <w:tcW w:w="3060" w:type="dxa"/>
          </w:tcPr>
          <w:p w:rsidR="002958A2" w:rsidRDefault="00245FBA">
            <w:pPr>
              <w:pStyle w:val="ConsPlusNormal0"/>
            </w:pPr>
            <w:r>
              <w:t>берактант</w:t>
            </w:r>
          </w:p>
        </w:tc>
        <w:tc>
          <w:tcPr>
            <w:tcW w:w="3628" w:type="dxa"/>
          </w:tcPr>
          <w:p w:rsidR="002958A2" w:rsidRDefault="00245FBA">
            <w:pPr>
              <w:pStyle w:val="ConsPlusNormal0"/>
            </w:pPr>
            <w:r>
              <w:t>суспензия для эндотрахеального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порактант альфа</w:t>
            </w:r>
          </w:p>
        </w:tc>
        <w:tc>
          <w:tcPr>
            <w:tcW w:w="3628" w:type="dxa"/>
          </w:tcPr>
          <w:p w:rsidR="002958A2" w:rsidRDefault="00245FBA">
            <w:pPr>
              <w:pStyle w:val="ConsPlusNormal0"/>
            </w:pPr>
            <w:r>
              <w:t>суспензия для эндотрахеального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сурфактант-БЛ</w:t>
            </w:r>
          </w:p>
        </w:tc>
        <w:tc>
          <w:tcPr>
            <w:tcW w:w="3628" w:type="dxa"/>
          </w:tcPr>
          <w:p w:rsidR="002958A2" w:rsidRDefault="00245FBA">
            <w:pPr>
              <w:pStyle w:val="ConsPlusNormal0"/>
            </w:pPr>
            <w:r>
              <w:t>лиофилизат для приготовления эмульсии для ингаляционного введения;</w:t>
            </w:r>
          </w:p>
          <w:p w:rsidR="002958A2" w:rsidRDefault="00245FBA">
            <w:pPr>
              <w:pStyle w:val="ConsPlusNormal0"/>
            </w:pPr>
            <w:r>
              <w:lastRenderedPageBreak/>
              <w:t>лиофилизат для приготовления эмульсии для эндотрахеального, эндобронхиального и ингаляционного введения</w:t>
            </w:r>
          </w:p>
        </w:tc>
      </w:tr>
      <w:tr w:rsidR="002958A2">
        <w:tc>
          <w:tcPr>
            <w:tcW w:w="1020" w:type="dxa"/>
            <w:vMerge w:val="restart"/>
          </w:tcPr>
          <w:p w:rsidR="002958A2" w:rsidRDefault="00245FBA">
            <w:pPr>
              <w:pStyle w:val="ConsPlusNormal0"/>
            </w:pPr>
            <w:r>
              <w:lastRenderedPageBreak/>
              <w:t>R07AX</w:t>
            </w:r>
          </w:p>
        </w:tc>
        <w:tc>
          <w:tcPr>
            <w:tcW w:w="4422" w:type="dxa"/>
            <w:vMerge w:val="restart"/>
          </w:tcPr>
          <w:p w:rsidR="002958A2" w:rsidRDefault="00245FBA">
            <w:pPr>
              <w:pStyle w:val="ConsPlusNormal0"/>
            </w:pPr>
            <w:r>
              <w:t>прочие препараты для лечения заболеваний органов дыхания</w:t>
            </w:r>
          </w:p>
        </w:tc>
        <w:tc>
          <w:tcPr>
            <w:tcW w:w="3060" w:type="dxa"/>
          </w:tcPr>
          <w:p w:rsidR="002958A2" w:rsidRDefault="00245FBA">
            <w:pPr>
              <w:pStyle w:val="ConsPlusNormal0"/>
            </w:pPr>
            <w:r>
              <w:t>ивакафтор + лумакафтор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тирозил-D-аланил-глицил-фенилаланил-лейцил-аргинина сукцинат</w:t>
            </w:r>
          </w:p>
        </w:tc>
        <w:tc>
          <w:tcPr>
            <w:tcW w:w="3628" w:type="dxa"/>
          </w:tcPr>
          <w:p w:rsidR="002958A2" w:rsidRDefault="00245FBA">
            <w:pPr>
              <w:pStyle w:val="ConsPlusNormal0"/>
            </w:pPr>
            <w:r>
              <w:t>лиофилизат для приготовления раствора для внутримышечного введения и раствора для ингаляций</w:t>
            </w:r>
          </w:p>
        </w:tc>
      </w:tr>
      <w:tr w:rsidR="002958A2">
        <w:tc>
          <w:tcPr>
            <w:tcW w:w="1020" w:type="dxa"/>
          </w:tcPr>
          <w:p w:rsidR="002958A2" w:rsidRDefault="00245FBA">
            <w:pPr>
              <w:pStyle w:val="ConsPlusNormal0"/>
              <w:outlineLvl w:val="2"/>
            </w:pPr>
            <w:r>
              <w:t>S</w:t>
            </w:r>
          </w:p>
        </w:tc>
        <w:tc>
          <w:tcPr>
            <w:tcW w:w="4422" w:type="dxa"/>
          </w:tcPr>
          <w:p w:rsidR="002958A2" w:rsidRDefault="00245FBA">
            <w:pPr>
              <w:pStyle w:val="ConsPlusNormal0"/>
            </w:pPr>
            <w:r>
              <w:t>органы чувств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w:t>
            </w:r>
          </w:p>
        </w:tc>
        <w:tc>
          <w:tcPr>
            <w:tcW w:w="4422" w:type="dxa"/>
          </w:tcPr>
          <w:p w:rsidR="002958A2" w:rsidRDefault="00245FBA">
            <w:pPr>
              <w:pStyle w:val="ConsPlusNormal0"/>
            </w:pPr>
            <w:r>
              <w:t>офтальмологические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S01A</w:t>
            </w:r>
          </w:p>
        </w:tc>
        <w:tc>
          <w:tcPr>
            <w:tcW w:w="4422" w:type="dxa"/>
          </w:tcPr>
          <w:p w:rsidR="002958A2" w:rsidRDefault="00245FBA">
            <w:pPr>
              <w:pStyle w:val="ConsPlusNormal0"/>
            </w:pPr>
            <w:r>
              <w:t>противомикробные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S01AA</w:t>
            </w:r>
          </w:p>
        </w:tc>
        <w:tc>
          <w:tcPr>
            <w:tcW w:w="4422" w:type="dxa"/>
          </w:tcPr>
          <w:p w:rsidR="002958A2" w:rsidRDefault="00245FBA">
            <w:pPr>
              <w:pStyle w:val="ConsPlusNormal0"/>
            </w:pPr>
            <w:r>
              <w:t>антибиотики</w:t>
            </w:r>
          </w:p>
        </w:tc>
        <w:tc>
          <w:tcPr>
            <w:tcW w:w="3060" w:type="dxa"/>
          </w:tcPr>
          <w:p w:rsidR="002958A2" w:rsidRDefault="00245FBA">
            <w:pPr>
              <w:pStyle w:val="ConsPlusNormal0"/>
            </w:pPr>
            <w:r>
              <w:t>тетрациклин</w:t>
            </w:r>
          </w:p>
        </w:tc>
        <w:tc>
          <w:tcPr>
            <w:tcW w:w="3628" w:type="dxa"/>
          </w:tcPr>
          <w:p w:rsidR="002958A2" w:rsidRDefault="00245FBA">
            <w:pPr>
              <w:pStyle w:val="ConsPlusNormal0"/>
            </w:pPr>
            <w:r>
              <w:t>мазь глазная</w:t>
            </w:r>
          </w:p>
        </w:tc>
      </w:tr>
      <w:tr w:rsidR="002958A2">
        <w:tc>
          <w:tcPr>
            <w:tcW w:w="1020" w:type="dxa"/>
          </w:tcPr>
          <w:p w:rsidR="002958A2" w:rsidRDefault="00245FBA">
            <w:pPr>
              <w:pStyle w:val="ConsPlusNormal0"/>
            </w:pPr>
            <w:r>
              <w:t>S01E</w:t>
            </w:r>
          </w:p>
        </w:tc>
        <w:tc>
          <w:tcPr>
            <w:tcW w:w="4422" w:type="dxa"/>
          </w:tcPr>
          <w:p w:rsidR="002958A2" w:rsidRDefault="00245FBA">
            <w:pPr>
              <w:pStyle w:val="ConsPlusNormal0"/>
            </w:pPr>
            <w:r>
              <w:t>противоглаукомные препараты и миотические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S01EB</w:t>
            </w:r>
          </w:p>
        </w:tc>
        <w:tc>
          <w:tcPr>
            <w:tcW w:w="4422" w:type="dxa"/>
          </w:tcPr>
          <w:p w:rsidR="002958A2" w:rsidRDefault="00245FBA">
            <w:pPr>
              <w:pStyle w:val="ConsPlusNormal0"/>
            </w:pPr>
            <w:r>
              <w:t>парасимпатомиметики</w:t>
            </w:r>
          </w:p>
        </w:tc>
        <w:tc>
          <w:tcPr>
            <w:tcW w:w="3060" w:type="dxa"/>
          </w:tcPr>
          <w:p w:rsidR="002958A2" w:rsidRDefault="00245FBA">
            <w:pPr>
              <w:pStyle w:val="ConsPlusNormal0"/>
            </w:pPr>
            <w:r>
              <w:t>пилокарпин</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S01EC</w:t>
            </w:r>
          </w:p>
        </w:tc>
        <w:tc>
          <w:tcPr>
            <w:tcW w:w="4422" w:type="dxa"/>
          </w:tcPr>
          <w:p w:rsidR="002958A2" w:rsidRDefault="00245FBA">
            <w:pPr>
              <w:pStyle w:val="ConsPlusNormal0"/>
            </w:pPr>
            <w:r>
              <w:t>ингибиторы карбоангидразы</w:t>
            </w:r>
          </w:p>
        </w:tc>
        <w:tc>
          <w:tcPr>
            <w:tcW w:w="3060" w:type="dxa"/>
          </w:tcPr>
          <w:p w:rsidR="002958A2" w:rsidRDefault="00245FBA">
            <w:pPr>
              <w:pStyle w:val="ConsPlusNormal0"/>
            </w:pPr>
            <w:r>
              <w:t>ацетазоламид</w:t>
            </w:r>
          </w:p>
        </w:tc>
        <w:tc>
          <w:tcPr>
            <w:tcW w:w="3628" w:type="dxa"/>
          </w:tcPr>
          <w:p w:rsidR="002958A2" w:rsidRDefault="00245FBA">
            <w:pPr>
              <w:pStyle w:val="ConsPlusNormal0"/>
            </w:pPr>
            <w:r>
              <w:t>таблетки</w:t>
            </w:r>
          </w:p>
        </w:tc>
      </w:tr>
      <w:tr w:rsidR="002958A2">
        <w:tc>
          <w:tcPr>
            <w:tcW w:w="1020" w:type="dxa"/>
          </w:tcPr>
          <w:p w:rsidR="002958A2" w:rsidRDefault="002958A2">
            <w:pPr>
              <w:pStyle w:val="ConsPlusNormal0"/>
            </w:pPr>
          </w:p>
        </w:tc>
        <w:tc>
          <w:tcPr>
            <w:tcW w:w="4422" w:type="dxa"/>
          </w:tcPr>
          <w:p w:rsidR="002958A2" w:rsidRDefault="002958A2">
            <w:pPr>
              <w:pStyle w:val="ConsPlusNormal0"/>
            </w:pPr>
          </w:p>
        </w:tc>
        <w:tc>
          <w:tcPr>
            <w:tcW w:w="3060" w:type="dxa"/>
          </w:tcPr>
          <w:p w:rsidR="002958A2" w:rsidRDefault="00245FBA">
            <w:pPr>
              <w:pStyle w:val="ConsPlusNormal0"/>
            </w:pPr>
            <w:r>
              <w:t>дорзоламид</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S01ED</w:t>
            </w:r>
          </w:p>
        </w:tc>
        <w:tc>
          <w:tcPr>
            <w:tcW w:w="4422" w:type="dxa"/>
          </w:tcPr>
          <w:p w:rsidR="002958A2" w:rsidRDefault="00245FBA">
            <w:pPr>
              <w:pStyle w:val="ConsPlusNormal0"/>
            </w:pPr>
            <w:r>
              <w:t>бета-адреноблокаторы</w:t>
            </w:r>
          </w:p>
        </w:tc>
        <w:tc>
          <w:tcPr>
            <w:tcW w:w="3060" w:type="dxa"/>
          </w:tcPr>
          <w:p w:rsidR="002958A2" w:rsidRDefault="00245FBA">
            <w:pPr>
              <w:pStyle w:val="ConsPlusNormal0"/>
            </w:pPr>
            <w:r>
              <w:t>тимолол</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S01EE</w:t>
            </w:r>
          </w:p>
        </w:tc>
        <w:tc>
          <w:tcPr>
            <w:tcW w:w="4422" w:type="dxa"/>
          </w:tcPr>
          <w:p w:rsidR="002958A2" w:rsidRDefault="00245FBA">
            <w:pPr>
              <w:pStyle w:val="ConsPlusNormal0"/>
            </w:pPr>
            <w:r>
              <w:t>аналоги простагландинов</w:t>
            </w:r>
          </w:p>
        </w:tc>
        <w:tc>
          <w:tcPr>
            <w:tcW w:w="3060" w:type="dxa"/>
          </w:tcPr>
          <w:p w:rsidR="002958A2" w:rsidRDefault="00245FBA">
            <w:pPr>
              <w:pStyle w:val="ConsPlusNormal0"/>
            </w:pPr>
            <w:r>
              <w:t>тафлупрост</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S01EX</w:t>
            </w:r>
          </w:p>
        </w:tc>
        <w:tc>
          <w:tcPr>
            <w:tcW w:w="4422" w:type="dxa"/>
          </w:tcPr>
          <w:p w:rsidR="002958A2" w:rsidRDefault="00245FBA">
            <w:pPr>
              <w:pStyle w:val="ConsPlusNormal0"/>
            </w:pPr>
            <w:r>
              <w:t>другие противоглаукомные препараты</w:t>
            </w:r>
          </w:p>
        </w:tc>
        <w:tc>
          <w:tcPr>
            <w:tcW w:w="3060" w:type="dxa"/>
          </w:tcPr>
          <w:p w:rsidR="002958A2" w:rsidRDefault="00245FBA">
            <w:pPr>
              <w:pStyle w:val="ConsPlusNormal0"/>
            </w:pPr>
            <w:r>
              <w:t>бутиламиногидрокси-</w:t>
            </w:r>
            <w:r>
              <w:lastRenderedPageBreak/>
              <w:t>пропоксифеноксиметил-метилоксадиазол</w:t>
            </w:r>
          </w:p>
        </w:tc>
        <w:tc>
          <w:tcPr>
            <w:tcW w:w="3628" w:type="dxa"/>
          </w:tcPr>
          <w:p w:rsidR="002958A2" w:rsidRDefault="00245FBA">
            <w:pPr>
              <w:pStyle w:val="ConsPlusNormal0"/>
            </w:pPr>
            <w:r>
              <w:lastRenderedPageBreak/>
              <w:t>капли глазные</w:t>
            </w:r>
          </w:p>
        </w:tc>
      </w:tr>
      <w:tr w:rsidR="002958A2">
        <w:tc>
          <w:tcPr>
            <w:tcW w:w="1020" w:type="dxa"/>
          </w:tcPr>
          <w:p w:rsidR="002958A2" w:rsidRDefault="00245FBA">
            <w:pPr>
              <w:pStyle w:val="ConsPlusNormal0"/>
            </w:pPr>
            <w:r>
              <w:lastRenderedPageBreak/>
              <w:t>S01F</w:t>
            </w:r>
          </w:p>
        </w:tc>
        <w:tc>
          <w:tcPr>
            <w:tcW w:w="4422" w:type="dxa"/>
          </w:tcPr>
          <w:p w:rsidR="002958A2" w:rsidRDefault="00245FBA">
            <w:pPr>
              <w:pStyle w:val="ConsPlusNormal0"/>
            </w:pPr>
            <w:r>
              <w:t>мидриатические и циклоплегические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S01FA</w:t>
            </w:r>
          </w:p>
        </w:tc>
        <w:tc>
          <w:tcPr>
            <w:tcW w:w="4422" w:type="dxa"/>
          </w:tcPr>
          <w:p w:rsidR="002958A2" w:rsidRDefault="00245FBA">
            <w:pPr>
              <w:pStyle w:val="ConsPlusNormal0"/>
            </w:pPr>
            <w:r>
              <w:t>антихолинэргические средства</w:t>
            </w:r>
          </w:p>
        </w:tc>
        <w:tc>
          <w:tcPr>
            <w:tcW w:w="3060" w:type="dxa"/>
          </w:tcPr>
          <w:p w:rsidR="002958A2" w:rsidRDefault="00245FBA">
            <w:pPr>
              <w:pStyle w:val="ConsPlusNormal0"/>
            </w:pPr>
            <w:r>
              <w:t>тропикамид</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S01H</w:t>
            </w:r>
          </w:p>
        </w:tc>
        <w:tc>
          <w:tcPr>
            <w:tcW w:w="4422" w:type="dxa"/>
          </w:tcPr>
          <w:p w:rsidR="002958A2" w:rsidRDefault="00245FBA">
            <w:pPr>
              <w:pStyle w:val="ConsPlusNormal0"/>
            </w:pPr>
            <w:r>
              <w:t>местные анестетики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S01HA</w:t>
            </w:r>
          </w:p>
        </w:tc>
        <w:tc>
          <w:tcPr>
            <w:tcW w:w="4422" w:type="dxa"/>
          </w:tcPr>
          <w:p w:rsidR="002958A2" w:rsidRDefault="00245FBA">
            <w:pPr>
              <w:pStyle w:val="ConsPlusNormal0"/>
            </w:pPr>
            <w:r>
              <w:t>местные анестетики</w:t>
            </w:r>
          </w:p>
        </w:tc>
        <w:tc>
          <w:tcPr>
            <w:tcW w:w="3060" w:type="dxa"/>
          </w:tcPr>
          <w:p w:rsidR="002958A2" w:rsidRDefault="00245FBA">
            <w:pPr>
              <w:pStyle w:val="ConsPlusNormal0"/>
            </w:pPr>
            <w:r>
              <w:t>оксибупрокаин</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S01J</w:t>
            </w:r>
          </w:p>
        </w:tc>
        <w:tc>
          <w:tcPr>
            <w:tcW w:w="4422" w:type="dxa"/>
          </w:tcPr>
          <w:p w:rsidR="002958A2" w:rsidRDefault="00245FBA">
            <w:pPr>
              <w:pStyle w:val="ConsPlusNormal0"/>
            </w:pPr>
            <w:r>
              <w:t>диагностические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S01JA</w:t>
            </w:r>
          </w:p>
        </w:tc>
        <w:tc>
          <w:tcPr>
            <w:tcW w:w="4422" w:type="dxa"/>
          </w:tcPr>
          <w:p w:rsidR="002958A2" w:rsidRDefault="00245FBA">
            <w:pPr>
              <w:pStyle w:val="ConsPlusNormal0"/>
            </w:pPr>
            <w:r>
              <w:t>красящие средства</w:t>
            </w:r>
          </w:p>
        </w:tc>
        <w:tc>
          <w:tcPr>
            <w:tcW w:w="3060" w:type="dxa"/>
          </w:tcPr>
          <w:p w:rsidR="002958A2" w:rsidRDefault="00245FBA">
            <w:pPr>
              <w:pStyle w:val="ConsPlusNormal0"/>
            </w:pPr>
            <w:r>
              <w:t>флуоресцеин натрия</w:t>
            </w:r>
          </w:p>
        </w:tc>
        <w:tc>
          <w:tcPr>
            <w:tcW w:w="3628" w:type="dxa"/>
          </w:tcPr>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S01K</w:t>
            </w:r>
          </w:p>
        </w:tc>
        <w:tc>
          <w:tcPr>
            <w:tcW w:w="4422" w:type="dxa"/>
          </w:tcPr>
          <w:p w:rsidR="002958A2" w:rsidRDefault="00245FBA">
            <w:pPr>
              <w:pStyle w:val="ConsPlusNormal0"/>
            </w:pPr>
            <w:r>
              <w:t>препараты, используемые при хирургических вмешательствах в офтальмологии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S01KA</w:t>
            </w:r>
          </w:p>
        </w:tc>
        <w:tc>
          <w:tcPr>
            <w:tcW w:w="4422" w:type="dxa"/>
          </w:tcPr>
          <w:p w:rsidR="002958A2" w:rsidRDefault="00245FBA">
            <w:pPr>
              <w:pStyle w:val="ConsPlusNormal0"/>
            </w:pPr>
            <w:r>
              <w:t>вязкоэластичные соединения</w:t>
            </w:r>
          </w:p>
        </w:tc>
        <w:tc>
          <w:tcPr>
            <w:tcW w:w="3060" w:type="dxa"/>
          </w:tcPr>
          <w:p w:rsidR="002958A2" w:rsidRDefault="00245FBA">
            <w:pPr>
              <w:pStyle w:val="ConsPlusNormal0"/>
            </w:pPr>
            <w:r>
              <w:t>гипромеллоза</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S01L</w:t>
            </w:r>
          </w:p>
        </w:tc>
        <w:tc>
          <w:tcPr>
            <w:tcW w:w="4422" w:type="dxa"/>
          </w:tcPr>
          <w:p w:rsidR="002958A2" w:rsidRDefault="00245FBA">
            <w:pPr>
              <w:pStyle w:val="ConsPlusNormal0"/>
            </w:pPr>
            <w:r>
              <w:t>средства, применяемые при заболеваниях сосудистой оболочки глаза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S01LA</w:t>
            </w:r>
          </w:p>
        </w:tc>
        <w:tc>
          <w:tcPr>
            <w:tcW w:w="4422" w:type="dxa"/>
            <w:vMerge w:val="restart"/>
          </w:tcPr>
          <w:p w:rsidR="002958A2" w:rsidRDefault="00245FBA">
            <w:pPr>
              <w:pStyle w:val="ConsPlusNormal0"/>
            </w:pPr>
            <w:r>
              <w:t>средства, препятствующие новообразованию сосудов</w:t>
            </w:r>
          </w:p>
        </w:tc>
        <w:tc>
          <w:tcPr>
            <w:tcW w:w="3060" w:type="dxa"/>
          </w:tcPr>
          <w:p w:rsidR="002958A2" w:rsidRDefault="00245FBA">
            <w:pPr>
              <w:pStyle w:val="ConsPlusNormal0"/>
            </w:pPr>
            <w:r>
              <w:t>бролуцизумаб</w:t>
            </w:r>
          </w:p>
        </w:tc>
        <w:tc>
          <w:tcPr>
            <w:tcW w:w="3628" w:type="dxa"/>
          </w:tcPr>
          <w:p w:rsidR="002958A2" w:rsidRDefault="00245FBA">
            <w:pPr>
              <w:pStyle w:val="ConsPlusNormal0"/>
            </w:pPr>
            <w:r>
              <w:t>раствор для внутриглазного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ранибизумаб</w:t>
            </w:r>
          </w:p>
        </w:tc>
        <w:tc>
          <w:tcPr>
            <w:tcW w:w="3628" w:type="dxa"/>
          </w:tcPr>
          <w:p w:rsidR="002958A2" w:rsidRDefault="00245FBA">
            <w:pPr>
              <w:pStyle w:val="ConsPlusNormal0"/>
            </w:pPr>
            <w:r>
              <w:t>раствор для внутриглазного введения</w:t>
            </w:r>
          </w:p>
        </w:tc>
      </w:tr>
      <w:tr w:rsidR="002958A2">
        <w:tc>
          <w:tcPr>
            <w:tcW w:w="1020" w:type="dxa"/>
          </w:tcPr>
          <w:p w:rsidR="002958A2" w:rsidRDefault="00245FBA">
            <w:pPr>
              <w:pStyle w:val="ConsPlusNormal0"/>
            </w:pPr>
            <w:r>
              <w:t>S02</w:t>
            </w:r>
          </w:p>
        </w:tc>
        <w:tc>
          <w:tcPr>
            <w:tcW w:w="4422" w:type="dxa"/>
          </w:tcPr>
          <w:p w:rsidR="002958A2" w:rsidRDefault="00245FBA">
            <w:pPr>
              <w:pStyle w:val="ConsPlusNormal0"/>
            </w:pPr>
            <w:r>
              <w:t>препараты для лечения заболеваний уха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S02A</w:t>
            </w:r>
          </w:p>
        </w:tc>
        <w:tc>
          <w:tcPr>
            <w:tcW w:w="4422" w:type="dxa"/>
          </w:tcPr>
          <w:p w:rsidR="002958A2" w:rsidRDefault="00245FBA">
            <w:pPr>
              <w:pStyle w:val="ConsPlusNormal0"/>
            </w:pPr>
            <w:r>
              <w:t>противомикробные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S02AA</w:t>
            </w:r>
          </w:p>
        </w:tc>
        <w:tc>
          <w:tcPr>
            <w:tcW w:w="4422" w:type="dxa"/>
          </w:tcPr>
          <w:p w:rsidR="002958A2" w:rsidRDefault="00245FBA">
            <w:pPr>
              <w:pStyle w:val="ConsPlusNormal0"/>
            </w:pPr>
            <w:r>
              <w:t>противомикробные препараты</w:t>
            </w:r>
          </w:p>
        </w:tc>
        <w:tc>
          <w:tcPr>
            <w:tcW w:w="3060" w:type="dxa"/>
          </w:tcPr>
          <w:p w:rsidR="002958A2" w:rsidRDefault="00245FBA">
            <w:pPr>
              <w:pStyle w:val="ConsPlusNormal0"/>
            </w:pPr>
            <w:r>
              <w:t>рифамицин</w:t>
            </w:r>
          </w:p>
        </w:tc>
        <w:tc>
          <w:tcPr>
            <w:tcW w:w="3628" w:type="dxa"/>
          </w:tcPr>
          <w:p w:rsidR="002958A2" w:rsidRDefault="00245FBA">
            <w:pPr>
              <w:pStyle w:val="ConsPlusNormal0"/>
            </w:pPr>
            <w:r>
              <w:t>капли ушные</w:t>
            </w:r>
          </w:p>
        </w:tc>
      </w:tr>
      <w:tr w:rsidR="002958A2">
        <w:tc>
          <w:tcPr>
            <w:tcW w:w="1020" w:type="dxa"/>
          </w:tcPr>
          <w:p w:rsidR="002958A2" w:rsidRDefault="00245FBA">
            <w:pPr>
              <w:pStyle w:val="ConsPlusNormal0"/>
              <w:outlineLvl w:val="2"/>
            </w:pPr>
            <w:r>
              <w:t>V</w:t>
            </w:r>
          </w:p>
        </w:tc>
        <w:tc>
          <w:tcPr>
            <w:tcW w:w="4422" w:type="dxa"/>
          </w:tcPr>
          <w:p w:rsidR="002958A2" w:rsidRDefault="00245FBA">
            <w:pPr>
              <w:pStyle w:val="ConsPlusNormal0"/>
            </w:pPr>
            <w:r>
              <w:t>прочие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V01</w:t>
            </w:r>
          </w:p>
        </w:tc>
        <w:tc>
          <w:tcPr>
            <w:tcW w:w="4422" w:type="dxa"/>
          </w:tcPr>
          <w:p w:rsidR="002958A2" w:rsidRDefault="00245FBA">
            <w:pPr>
              <w:pStyle w:val="ConsPlusNormal0"/>
            </w:pPr>
            <w:r>
              <w:t>аллергены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V01A</w:t>
            </w:r>
          </w:p>
        </w:tc>
        <w:tc>
          <w:tcPr>
            <w:tcW w:w="4422" w:type="dxa"/>
          </w:tcPr>
          <w:p w:rsidR="002958A2" w:rsidRDefault="00245FBA">
            <w:pPr>
              <w:pStyle w:val="ConsPlusNormal0"/>
            </w:pPr>
            <w:r>
              <w:t>аллергены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V01AA</w:t>
            </w:r>
          </w:p>
        </w:tc>
        <w:tc>
          <w:tcPr>
            <w:tcW w:w="4422" w:type="dxa"/>
            <w:vMerge w:val="restart"/>
          </w:tcPr>
          <w:p w:rsidR="002958A2" w:rsidRDefault="00245FBA">
            <w:pPr>
              <w:pStyle w:val="ConsPlusNormal0"/>
            </w:pPr>
            <w:r>
              <w:t>аллергенов экстракт</w:t>
            </w:r>
          </w:p>
        </w:tc>
        <w:tc>
          <w:tcPr>
            <w:tcW w:w="3060" w:type="dxa"/>
          </w:tcPr>
          <w:p w:rsidR="002958A2" w:rsidRDefault="00245FBA">
            <w:pPr>
              <w:pStyle w:val="ConsPlusNormal0"/>
            </w:pPr>
            <w:r>
              <w:t>аллергены бактерий</w:t>
            </w:r>
          </w:p>
        </w:tc>
        <w:tc>
          <w:tcPr>
            <w:tcW w:w="3628" w:type="dxa"/>
          </w:tcPr>
          <w:p w:rsidR="002958A2" w:rsidRDefault="00245FBA">
            <w:pPr>
              <w:pStyle w:val="ConsPlusNormal0"/>
            </w:pPr>
            <w:r>
              <w:t>раствор для внутрикожного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аллерген бактерий (туберкулезный рекомбинантный)</w:t>
            </w:r>
          </w:p>
        </w:tc>
        <w:tc>
          <w:tcPr>
            <w:tcW w:w="3628" w:type="dxa"/>
          </w:tcPr>
          <w:p w:rsidR="002958A2" w:rsidRDefault="00245FBA">
            <w:pPr>
              <w:pStyle w:val="ConsPlusNormal0"/>
            </w:pPr>
            <w:r>
              <w:t>раствор для внутрикожного введения</w:t>
            </w:r>
          </w:p>
        </w:tc>
      </w:tr>
      <w:tr w:rsidR="002958A2">
        <w:tc>
          <w:tcPr>
            <w:tcW w:w="1020" w:type="dxa"/>
          </w:tcPr>
          <w:p w:rsidR="002958A2" w:rsidRDefault="00245FBA">
            <w:pPr>
              <w:pStyle w:val="ConsPlusNormal0"/>
            </w:pPr>
            <w:r>
              <w:t>V03</w:t>
            </w:r>
          </w:p>
        </w:tc>
        <w:tc>
          <w:tcPr>
            <w:tcW w:w="4422" w:type="dxa"/>
          </w:tcPr>
          <w:p w:rsidR="002958A2" w:rsidRDefault="00245FBA">
            <w:pPr>
              <w:pStyle w:val="ConsPlusNormal0"/>
            </w:pPr>
            <w:r>
              <w:t>другие лечебные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V03A</w:t>
            </w:r>
          </w:p>
        </w:tc>
        <w:tc>
          <w:tcPr>
            <w:tcW w:w="4422" w:type="dxa"/>
          </w:tcPr>
          <w:p w:rsidR="002958A2" w:rsidRDefault="00245FBA">
            <w:pPr>
              <w:pStyle w:val="ConsPlusNormal0"/>
            </w:pPr>
            <w:r>
              <w:t>другие лечебные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V03AB</w:t>
            </w:r>
          </w:p>
        </w:tc>
        <w:tc>
          <w:tcPr>
            <w:tcW w:w="4422" w:type="dxa"/>
            <w:vMerge w:val="restart"/>
          </w:tcPr>
          <w:p w:rsidR="002958A2" w:rsidRDefault="00245FBA">
            <w:pPr>
              <w:pStyle w:val="ConsPlusNormal0"/>
            </w:pPr>
            <w:r>
              <w:t>антидоты</w:t>
            </w:r>
          </w:p>
        </w:tc>
        <w:tc>
          <w:tcPr>
            <w:tcW w:w="3060" w:type="dxa"/>
          </w:tcPr>
          <w:p w:rsidR="002958A2" w:rsidRDefault="00245FBA">
            <w:pPr>
              <w:pStyle w:val="ConsPlusNormal0"/>
            </w:pPr>
            <w:r>
              <w:t>димеркаптопропансульфонат натрия</w:t>
            </w:r>
          </w:p>
        </w:tc>
        <w:tc>
          <w:tcPr>
            <w:tcW w:w="3628" w:type="dxa"/>
          </w:tcPr>
          <w:p w:rsidR="002958A2" w:rsidRDefault="00245FBA">
            <w:pPr>
              <w:pStyle w:val="ConsPlusNormal0"/>
            </w:pPr>
            <w:r>
              <w:t>раствор для внутримышечного и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калий-железо гексацианоферрат</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кальция тринатрия пентетат</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раствор для внутривенного введения и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карбоксим</w:t>
            </w:r>
          </w:p>
        </w:tc>
        <w:tc>
          <w:tcPr>
            <w:tcW w:w="3628" w:type="dxa"/>
          </w:tcPr>
          <w:p w:rsidR="002958A2" w:rsidRDefault="00245FBA">
            <w:pPr>
              <w:pStyle w:val="ConsPlusNormal0"/>
            </w:pPr>
            <w:r>
              <w:t>раствор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налоксон</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тиосульфат</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протамина сульфат</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сугаммадекс</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цинка бисвинилимидазола диацетат</w:t>
            </w:r>
          </w:p>
        </w:tc>
        <w:tc>
          <w:tcPr>
            <w:tcW w:w="3628" w:type="dxa"/>
          </w:tcPr>
          <w:p w:rsidR="002958A2" w:rsidRDefault="00245FBA">
            <w:pPr>
              <w:pStyle w:val="ConsPlusNormal0"/>
            </w:pPr>
            <w:r>
              <w:t>раствор для внутримышечного введения</w:t>
            </w:r>
          </w:p>
        </w:tc>
      </w:tr>
      <w:tr w:rsidR="002958A2">
        <w:tc>
          <w:tcPr>
            <w:tcW w:w="1020" w:type="dxa"/>
          </w:tcPr>
          <w:p w:rsidR="002958A2" w:rsidRDefault="00245FBA">
            <w:pPr>
              <w:pStyle w:val="ConsPlusNormal0"/>
            </w:pPr>
            <w:r>
              <w:t>V03AC</w:t>
            </w:r>
          </w:p>
        </w:tc>
        <w:tc>
          <w:tcPr>
            <w:tcW w:w="4422" w:type="dxa"/>
          </w:tcPr>
          <w:p w:rsidR="002958A2" w:rsidRDefault="00245FBA">
            <w:pPr>
              <w:pStyle w:val="ConsPlusNormal0"/>
            </w:pPr>
            <w:r>
              <w:t>железосвязывающие препараты</w:t>
            </w:r>
          </w:p>
        </w:tc>
        <w:tc>
          <w:tcPr>
            <w:tcW w:w="3060" w:type="dxa"/>
          </w:tcPr>
          <w:p w:rsidR="002958A2" w:rsidRDefault="00245FBA">
            <w:pPr>
              <w:pStyle w:val="ConsPlusNormal0"/>
            </w:pPr>
            <w:r>
              <w:t>деферазирокс</w:t>
            </w:r>
          </w:p>
        </w:tc>
        <w:tc>
          <w:tcPr>
            <w:tcW w:w="3628" w:type="dxa"/>
          </w:tcPr>
          <w:p w:rsidR="002958A2" w:rsidRDefault="00245FBA">
            <w:pPr>
              <w:pStyle w:val="ConsPlusNormal0"/>
            </w:pPr>
            <w:r>
              <w:t>таблетки диспергируемые;</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V03AE</w:t>
            </w:r>
          </w:p>
        </w:tc>
        <w:tc>
          <w:tcPr>
            <w:tcW w:w="4422" w:type="dxa"/>
            <w:vMerge w:val="restart"/>
          </w:tcPr>
          <w:p w:rsidR="002958A2" w:rsidRDefault="00245FBA">
            <w:pPr>
              <w:pStyle w:val="ConsPlusNormal0"/>
            </w:pPr>
            <w:r>
              <w:t>препараты для лечения гиперкалиемии и гиперфосфатемии</w:t>
            </w:r>
          </w:p>
        </w:tc>
        <w:tc>
          <w:tcPr>
            <w:tcW w:w="3060" w:type="dxa"/>
          </w:tcPr>
          <w:p w:rsidR="002958A2" w:rsidRDefault="00245FBA">
            <w:pPr>
              <w:pStyle w:val="ConsPlusNormal0"/>
            </w:pPr>
            <w:r>
              <w:t>кальция полистиролсульфонат</w:t>
            </w:r>
          </w:p>
        </w:tc>
        <w:tc>
          <w:tcPr>
            <w:tcW w:w="3628" w:type="dxa"/>
          </w:tcPr>
          <w:p w:rsidR="002958A2" w:rsidRDefault="00245FBA">
            <w:pPr>
              <w:pStyle w:val="ConsPlusNormal0"/>
            </w:pPr>
            <w:r>
              <w:t>порошок для приготовления суспензии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комплекс (III) оксигидроксида, сахарозы и крахмала</w:t>
            </w:r>
          </w:p>
        </w:tc>
        <w:tc>
          <w:tcPr>
            <w:tcW w:w="3628" w:type="dxa"/>
          </w:tcPr>
          <w:p w:rsidR="002958A2" w:rsidRDefault="00245FBA">
            <w:pPr>
              <w:pStyle w:val="ConsPlusNormal0"/>
            </w:pPr>
            <w:r>
              <w:t>таблетки жевательные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севеламер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V03AF</w:t>
            </w:r>
          </w:p>
        </w:tc>
        <w:tc>
          <w:tcPr>
            <w:tcW w:w="4422" w:type="dxa"/>
            <w:vMerge w:val="restart"/>
          </w:tcPr>
          <w:p w:rsidR="002958A2" w:rsidRDefault="00245FBA">
            <w:pPr>
              <w:pStyle w:val="ConsPlusNormal0"/>
            </w:pPr>
            <w:r>
              <w:t>дезинтоксикационные препараты для противоопухолевой терапии</w:t>
            </w:r>
          </w:p>
        </w:tc>
        <w:tc>
          <w:tcPr>
            <w:tcW w:w="3060" w:type="dxa"/>
          </w:tcPr>
          <w:p w:rsidR="002958A2" w:rsidRDefault="00245FBA">
            <w:pPr>
              <w:pStyle w:val="ConsPlusNormal0"/>
            </w:pPr>
            <w:r>
              <w:t>кальция фолинат</w:t>
            </w:r>
          </w:p>
        </w:tc>
        <w:tc>
          <w:tcPr>
            <w:tcW w:w="3628" w:type="dxa"/>
          </w:tcPr>
          <w:p w:rsidR="002958A2" w:rsidRDefault="00245FBA">
            <w:pPr>
              <w:pStyle w:val="ConsPlusNormal0"/>
            </w:pPr>
            <w:r>
              <w:t>лиофилизат для приготовления раствора для внутривенного и внутримышечного введения;</w:t>
            </w:r>
          </w:p>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месна</w:t>
            </w:r>
          </w:p>
        </w:tc>
        <w:tc>
          <w:tcPr>
            <w:tcW w:w="3628" w:type="dxa"/>
          </w:tcPr>
          <w:p w:rsidR="002958A2" w:rsidRDefault="00245FBA">
            <w:pPr>
              <w:pStyle w:val="ConsPlusNormal0"/>
            </w:pPr>
            <w:r>
              <w:t xml:space="preserve">раствор для внутривенного </w:t>
            </w:r>
            <w:r>
              <w:lastRenderedPageBreak/>
              <w:t>введения</w:t>
            </w:r>
          </w:p>
        </w:tc>
      </w:tr>
      <w:tr w:rsidR="002958A2">
        <w:tc>
          <w:tcPr>
            <w:tcW w:w="1020" w:type="dxa"/>
          </w:tcPr>
          <w:p w:rsidR="002958A2" w:rsidRDefault="00245FBA">
            <w:pPr>
              <w:pStyle w:val="ConsPlusNormal0"/>
            </w:pPr>
            <w:r>
              <w:lastRenderedPageBreak/>
              <w:t>V03AX</w:t>
            </w:r>
          </w:p>
        </w:tc>
        <w:tc>
          <w:tcPr>
            <w:tcW w:w="4422" w:type="dxa"/>
          </w:tcPr>
          <w:p w:rsidR="002958A2" w:rsidRDefault="00245FBA">
            <w:pPr>
              <w:pStyle w:val="ConsPlusNormal0"/>
            </w:pPr>
            <w:r>
              <w:t>прочие лечебные средства</w:t>
            </w:r>
          </w:p>
        </w:tc>
        <w:tc>
          <w:tcPr>
            <w:tcW w:w="3060" w:type="dxa"/>
          </w:tcPr>
          <w:p w:rsidR="002958A2" w:rsidRDefault="00245FBA">
            <w:pPr>
              <w:pStyle w:val="ConsPlusNormal0"/>
            </w:pPr>
            <w:r>
              <w:t>дезоксирибонуклеиновая кислота плазмидная (сверхскрученная кольцевая двуцепочечная)</w:t>
            </w:r>
          </w:p>
        </w:tc>
        <w:tc>
          <w:tcPr>
            <w:tcW w:w="3628" w:type="dxa"/>
          </w:tcPr>
          <w:p w:rsidR="002958A2" w:rsidRDefault="00245FBA">
            <w:pPr>
              <w:pStyle w:val="ConsPlusNormal0"/>
            </w:pPr>
            <w:r>
              <w:t>лиофилизат для приготовления раствора для внутримышечного введения</w:t>
            </w:r>
          </w:p>
        </w:tc>
      </w:tr>
      <w:tr w:rsidR="002958A2">
        <w:tc>
          <w:tcPr>
            <w:tcW w:w="1020" w:type="dxa"/>
          </w:tcPr>
          <w:p w:rsidR="002958A2" w:rsidRDefault="00245FBA">
            <w:pPr>
              <w:pStyle w:val="ConsPlusNormal0"/>
            </w:pPr>
            <w:r>
              <w:t>V06</w:t>
            </w:r>
          </w:p>
        </w:tc>
        <w:tc>
          <w:tcPr>
            <w:tcW w:w="4422" w:type="dxa"/>
          </w:tcPr>
          <w:p w:rsidR="002958A2" w:rsidRDefault="00245FBA">
            <w:pPr>
              <w:pStyle w:val="ConsPlusNormal0"/>
            </w:pPr>
            <w:r>
              <w:t>лечебное питание</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V06D</w:t>
            </w:r>
          </w:p>
        </w:tc>
        <w:tc>
          <w:tcPr>
            <w:tcW w:w="4422" w:type="dxa"/>
          </w:tcPr>
          <w:p w:rsidR="002958A2" w:rsidRDefault="00245FBA">
            <w:pPr>
              <w:pStyle w:val="ConsPlusNormal0"/>
            </w:pPr>
            <w:r>
              <w:t>другие продукты лечебного питания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V06DD</w:t>
            </w:r>
          </w:p>
        </w:tc>
        <w:tc>
          <w:tcPr>
            <w:tcW w:w="4422" w:type="dxa"/>
            <w:vMerge w:val="restart"/>
          </w:tcPr>
          <w:p w:rsidR="002958A2" w:rsidRDefault="00245FBA">
            <w:pPr>
              <w:pStyle w:val="ConsPlusNormal0"/>
            </w:pPr>
            <w:r>
              <w:t>аминокислоты, включая комбинации с полипептидами</w:t>
            </w:r>
          </w:p>
        </w:tc>
        <w:tc>
          <w:tcPr>
            <w:tcW w:w="3060" w:type="dxa"/>
          </w:tcPr>
          <w:p w:rsidR="002958A2" w:rsidRDefault="00245FBA">
            <w:pPr>
              <w:pStyle w:val="ConsPlusNormal0"/>
            </w:pPr>
            <w:r>
              <w:t>аминокислоты для парентерального питания</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аминокислоты и их смеси</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кетоаналоги аминокислот</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V06DE</w:t>
            </w:r>
          </w:p>
        </w:tc>
        <w:tc>
          <w:tcPr>
            <w:tcW w:w="4422" w:type="dxa"/>
          </w:tcPr>
          <w:p w:rsidR="002958A2" w:rsidRDefault="00245FBA">
            <w:pPr>
              <w:pStyle w:val="ConsPlusNormal0"/>
            </w:pPr>
            <w:r>
              <w:t>аминокислоты, углеводы, минеральные вещества, витамины в комбинации</w:t>
            </w:r>
          </w:p>
        </w:tc>
        <w:tc>
          <w:tcPr>
            <w:tcW w:w="3060" w:type="dxa"/>
          </w:tcPr>
          <w:p w:rsidR="002958A2" w:rsidRDefault="00245FBA">
            <w:pPr>
              <w:pStyle w:val="ConsPlusNormal0"/>
            </w:pPr>
            <w:r>
              <w:t>аминокислоты для парентерального питания + прочие препараты</w:t>
            </w:r>
          </w:p>
        </w:tc>
        <w:tc>
          <w:tcPr>
            <w:tcW w:w="3628" w:type="dxa"/>
          </w:tcPr>
          <w:p w:rsidR="002958A2" w:rsidRDefault="002958A2">
            <w:pPr>
              <w:pStyle w:val="ConsPlusNormal0"/>
            </w:pPr>
          </w:p>
        </w:tc>
      </w:tr>
      <w:tr w:rsidR="002958A2">
        <w:tc>
          <w:tcPr>
            <w:tcW w:w="1020" w:type="dxa"/>
          </w:tcPr>
          <w:p w:rsidR="002958A2" w:rsidRDefault="00245FBA">
            <w:pPr>
              <w:pStyle w:val="ConsPlusNormal0"/>
            </w:pPr>
            <w:r>
              <w:t>V07</w:t>
            </w:r>
          </w:p>
        </w:tc>
        <w:tc>
          <w:tcPr>
            <w:tcW w:w="4422" w:type="dxa"/>
          </w:tcPr>
          <w:p w:rsidR="002958A2" w:rsidRDefault="00245FBA">
            <w:pPr>
              <w:pStyle w:val="ConsPlusNormal0"/>
            </w:pPr>
            <w:r>
              <w:t>другие нелечебные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V07A</w:t>
            </w:r>
          </w:p>
        </w:tc>
        <w:tc>
          <w:tcPr>
            <w:tcW w:w="4422" w:type="dxa"/>
          </w:tcPr>
          <w:p w:rsidR="002958A2" w:rsidRDefault="00245FBA">
            <w:pPr>
              <w:pStyle w:val="ConsPlusNormal0"/>
            </w:pPr>
            <w:r>
              <w:t>другие нелечебные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V07AB</w:t>
            </w:r>
          </w:p>
        </w:tc>
        <w:tc>
          <w:tcPr>
            <w:tcW w:w="4422" w:type="dxa"/>
          </w:tcPr>
          <w:p w:rsidR="002958A2" w:rsidRDefault="00245FBA">
            <w:pPr>
              <w:pStyle w:val="ConsPlusNormal0"/>
            </w:pPr>
            <w:r>
              <w:t>растворители и разбавители, включая ирригационные растворы</w:t>
            </w:r>
          </w:p>
        </w:tc>
        <w:tc>
          <w:tcPr>
            <w:tcW w:w="3060" w:type="dxa"/>
          </w:tcPr>
          <w:p w:rsidR="002958A2" w:rsidRDefault="00245FBA">
            <w:pPr>
              <w:pStyle w:val="ConsPlusNormal0"/>
            </w:pPr>
            <w:r>
              <w:t>вода для инъекций</w:t>
            </w:r>
          </w:p>
        </w:tc>
        <w:tc>
          <w:tcPr>
            <w:tcW w:w="3628" w:type="dxa"/>
          </w:tcPr>
          <w:p w:rsidR="002958A2" w:rsidRDefault="00245FBA">
            <w:pPr>
              <w:pStyle w:val="ConsPlusNormal0"/>
            </w:pPr>
            <w:r>
              <w:t>растворитель для приготовления лекарственных форм для инъекций</w:t>
            </w:r>
          </w:p>
        </w:tc>
      </w:tr>
      <w:tr w:rsidR="002958A2">
        <w:tc>
          <w:tcPr>
            <w:tcW w:w="1020" w:type="dxa"/>
          </w:tcPr>
          <w:p w:rsidR="002958A2" w:rsidRDefault="00245FBA">
            <w:pPr>
              <w:pStyle w:val="ConsPlusNormal0"/>
            </w:pPr>
            <w:r>
              <w:t>V08</w:t>
            </w:r>
          </w:p>
        </w:tc>
        <w:tc>
          <w:tcPr>
            <w:tcW w:w="4422" w:type="dxa"/>
          </w:tcPr>
          <w:p w:rsidR="002958A2" w:rsidRDefault="00245FBA">
            <w:pPr>
              <w:pStyle w:val="ConsPlusNormal0"/>
            </w:pPr>
            <w:r>
              <w:t>контрастные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V08A</w:t>
            </w:r>
          </w:p>
        </w:tc>
        <w:tc>
          <w:tcPr>
            <w:tcW w:w="4422" w:type="dxa"/>
          </w:tcPr>
          <w:p w:rsidR="002958A2" w:rsidRDefault="00245FBA">
            <w:pPr>
              <w:pStyle w:val="ConsPlusNormal0"/>
            </w:pPr>
            <w:r>
              <w:t>рентгеноконтрастные средства, содержащие йод</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V08AA</w:t>
            </w:r>
          </w:p>
        </w:tc>
        <w:tc>
          <w:tcPr>
            <w:tcW w:w="4422" w:type="dxa"/>
          </w:tcPr>
          <w:p w:rsidR="002958A2" w:rsidRDefault="00245FBA">
            <w:pPr>
              <w:pStyle w:val="ConsPlusNormal0"/>
            </w:pPr>
            <w:r>
              <w:t>водорастворимые нефротропные высокоосмолярные рентгеноконтрастные средства</w:t>
            </w:r>
          </w:p>
        </w:tc>
        <w:tc>
          <w:tcPr>
            <w:tcW w:w="3060" w:type="dxa"/>
          </w:tcPr>
          <w:p w:rsidR="002958A2" w:rsidRDefault="00245FBA">
            <w:pPr>
              <w:pStyle w:val="ConsPlusNormal0"/>
            </w:pPr>
            <w:r>
              <w:t>натрия амидотризоат</w:t>
            </w:r>
          </w:p>
        </w:tc>
        <w:tc>
          <w:tcPr>
            <w:tcW w:w="3628" w:type="dxa"/>
          </w:tcPr>
          <w:p w:rsidR="002958A2" w:rsidRDefault="00245FBA">
            <w:pPr>
              <w:pStyle w:val="ConsPlusNormal0"/>
            </w:pPr>
            <w:r>
              <w:t>раствор для инъекций</w:t>
            </w:r>
          </w:p>
        </w:tc>
      </w:tr>
      <w:tr w:rsidR="002958A2">
        <w:tc>
          <w:tcPr>
            <w:tcW w:w="1020" w:type="dxa"/>
            <w:vMerge w:val="restart"/>
          </w:tcPr>
          <w:p w:rsidR="002958A2" w:rsidRDefault="00245FBA">
            <w:pPr>
              <w:pStyle w:val="ConsPlusNormal0"/>
            </w:pPr>
            <w:r>
              <w:t>V08AB</w:t>
            </w:r>
          </w:p>
        </w:tc>
        <w:tc>
          <w:tcPr>
            <w:tcW w:w="4422" w:type="dxa"/>
            <w:vMerge w:val="restart"/>
          </w:tcPr>
          <w:p w:rsidR="002958A2" w:rsidRDefault="00245FBA">
            <w:pPr>
              <w:pStyle w:val="ConsPlusNormal0"/>
            </w:pPr>
            <w:r>
              <w:t>водорастворимые нефротропные низкоосмолярные рентгеноконтрастные средства</w:t>
            </w:r>
          </w:p>
        </w:tc>
        <w:tc>
          <w:tcPr>
            <w:tcW w:w="3060" w:type="dxa"/>
          </w:tcPr>
          <w:p w:rsidR="002958A2" w:rsidRDefault="00245FBA">
            <w:pPr>
              <w:pStyle w:val="ConsPlusNormal0"/>
            </w:pPr>
            <w:r>
              <w:t>йоверсол</w:t>
            </w:r>
          </w:p>
        </w:tc>
        <w:tc>
          <w:tcPr>
            <w:tcW w:w="3628" w:type="dxa"/>
          </w:tcPr>
          <w:p w:rsidR="002958A2" w:rsidRDefault="00245FBA">
            <w:pPr>
              <w:pStyle w:val="ConsPlusNormal0"/>
            </w:pPr>
            <w:r>
              <w:t>раствор для внутривенного и внутриартериального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йогексол</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йомепрол</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йопромид</w:t>
            </w:r>
          </w:p>
        </w:tc>
        <w:tc>
          <w:tcPr>
            <w:tcW w:w="3628" w:type="dxa"/>
          </w:tcPr>
          <w:p w:rsidR="002958A2" w:rsidRDefault="00245FBA">
            <w:pPr>
              <w:pStyle w:val="ConsPlusNormal0"/>
            </w:pPr>
            <w:r>
              <w:t>раствор для инъекций</w:t>
            </w:r>
          </w:p>
        </w:tc>
      </w:tr>
      <w:tr w:rsidR="002958A2">
        <w:tc>
          <w:tcPr>
            <w:tcW w:w="1020" w:type="dxa"/>
          </w:tcPr>
          <w:p w:rsidR="002958A2" w:rsidRDefault="00245FBA">
            <w:pPr>
              <w:pStyle w:val="ConsPlusNormal0"/>
            </w:pPr>
            <w:r>
              <w:t>V08B</w:t>
            </w:r>
          </w:p>
        </w:tc>
        <w:tc>
          <w:tcPr>
            <w:tcW w:w="4422" w:type="dxa"/>
          </w:tcPr>
          <w:p w:rsidR="002958A2" w:rsidRDefault="00245FBA">
            <w:pPr>
              <w:pStyle w:val="ConsPlusNormal0"/>
            </w:pPr>
            <w:r>
              <w:t>рентгеноконтрастные средства, кроме йодсодержащих</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V08BA</w:t>
            </w:r>
          </w:p>
        </w:tc>
        <w:tc>
          <w:tcPr>
            <w:tcW w:w="4422" w:type="dxa"/>
          </w:tcPr>
          <w:p w:rsidR="002958A2" w:rsidRDefault="00245FBA">
            <w:pPr>
              <w:pStyle w:val="ConsPlusNormal0"/>
            </w:pPr>
            <w:r>
              <w:t>рентгеноконтрастные средства, содержащие бария сульфат</w:t>
            </w:r>
          </w:p>
        </w:tc>
        <w:tc>
          <w:tcPr>
            <w:tcW w:w="3060" w:type="dxa"/>
          </w:tcPr>
          <w:p w:rsidR="002958A2" w:rsidRDefault="00245FBA">
            <w:pPr>
              <w:pStyle w:val="ConsPlusNormal0"/>
            </w:pPr>
            <w:r>
              <w:t>бария сульфат</w:t>
            </w:r>
          </w:p>
        </w:tc>
        <w:tc>
          <w:tcPr>
            <w:tcW w:w="3628" w:type="dxa"/>
          </w:tcPr>
          <w:p w:rsidR="002958A2" w:rsidRDefault="00245FBA">
            <w:pPr>
              <w:pStyle w:val="ConsPlusNormal0"/>
            </w:pPr>
            <w:r>
              <w:t>порошок для приготовления суспензии для приема внутрь</w:t>
            </w:r>
          </w:p>
        </w:tc>
      </w:tr>
      <w:tr w:rsidR="002958A2">
        <w:tc>
          <w:tcPr>
            <w:tcW w:w="1020" w:type="dxa"/>
          </w:tcPr>
          <w:p w:rsidR="002958A2" w:rsidRDefault="00245FBA">
            <w:pPr>
              <w:pStyle w:val="ConsPlusNormal0"/>
            </w:pPr>
            <w:r>
              <w:t>V08C</w:t>
            </w:r>
          </w:p>
        </w:tc>
        <w:tc>
          <w:tcPr>
            <w:tcW w:w="4422" w:type="dxa"/>
          </w:tcPr>
          <w:p w:rsidR="002958A2" w:rsidRDefault="00245FBA">
            <w:pPr>
              <w:pStyle w:val="ConsPlusNormal0"/>
            </w:pPr>
            <w:r>
              <w:t>контрастные средства для магнитно-резонансной томографии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V08CA</w:t>
            </w:r>
          </w:p>
        </w:tc>
        <w:tc>
          <w:tcPr>
            <w:tcW w:w="4422" w:type="dxa"/>
            <w:vMerge w:val="restart"/>
          </w:tcPr>
          <w:p w:rsidR="002958A2" w:rsidRDefault="00245FBA">
            <w:pPr>
              <w:pStyle w:val="ConsPlusNormal0"/>
            </w:pPr>
            <w:r>
              <w:t>парамагнитные контрастные средства</w:t>
            </w:r>
          </w:p>
        </w:tc>
        <w:tc>
          <w:tcPr>
            <w:tcW w:w="3060" w:type="dxa"/>
          </w:tcPr>
          <w:p w:rsidR="002958A2" w:rsidRDefault="00245FBA">
            <w:pPr>
              <w:pStyle w:val="ConsPlusNormal0"/>
            </w:pPr>
            <w:r>
              <w:t>гадобеновая кислота</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гадобутрол</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гадодиамид</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гадоксетовая кислота</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гадопентетовая кислота</w:t>
            </w:r>
          </w:p>
        </w:tc>
        <w:tc>
          <w:tcPr>
            <w:tcW w:w="3628" w:type="dxa"/>
          </w:tcPr>
          <w:p w:rsidR="002958A2" w:rsidRDefault="00245FBA">
            <w:pPr>
              <w:pStyle w:val="ConsPlusNormal0"/>
            </w:pPr>
            <w:r>
              <w:t xml:space="preserve">раствор для внутривенного </w:t>
            </w:r>
            <w:r>
              <w:lastRenderedPageBreak/>
              <w:t>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гадотеридол</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гадотеровая кислота</w:t>
            </w:r>
          </w:p>
        </w:tc>
        <w:tc>
          <w:tcPr>
            <w:tcW w:w="3628" w:type="dxa"/>
          </w:tcPr>
          <w:p w:rsidR="002958A2" w:rsidRDefault="00245FBA">
            <w:pPr>
              <w:pStyle w:val="ConsPlusNormal0"/>
            </w:pPr>
            <w:r>
              <w:t>раствор для внутривенного введения</w:t>
            </w:r>
          </w:p>
        </w:tc>
      </w:tr>
      <w:tr w:rsidR="002958A2">
        <w:tc>
          <w:tcPr>
            <w:tcW w:w="1020" w:type="dxa"/>
            <w:vMerge w:val="restart"/>
          </w:tcPr>
          <w:p w:rsidR="002958A2" w:rsidRDefault="00245FBA">
            <w:pPr>
              <w:pStyle w:val="ConsPlusNormal0"/>
            </w:pPr>
            <w:r>
              <w:t>V09</w:t>
            </w:r>
          </w:p>
        </w:tc>
        <w:tc>
          <w:tcPr>
            <w:tcW w:w="4422" w:type="dxa"/>
            <w:vMerge w:val="restart"/>
          </w:tcPr>
          <w:p w:rsidR="002958A2" w:rsidRDefault="00245FBA">
            <w:pPr>
              <w:pStyle w:val="ConsPlusNormal0"/>
            </w:pPr>
            <w:r>
              <w:t>диагностические радиофармацевтические средства</w:t>
            </w:r>
          </w:p>
        </w:tc>
        <w:tc>
          <w:tcPr>
            <w:tcW w:w="3060" w:type="dxa"/>
          </w:tcPr>
          <w:p w:rsidR="002958A2" w:rsidRDefault="00245FBA">
            <w:pPr>
              <w:pStyle w:val="ConsPlusNormal0"/>
            </w:pPr>
            <w:r>
              <w:t>меброфенин</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пентатех 99mTc</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пирфотех 99mTc</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технеция (99mTc) оксабифор</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технеция (99mTc) фитат</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tcPr>
          <w:p w:rsidR="002958A2" w:rsidRDefault="00245FBA">
            <w:pPr>
              <w:pStyle w:val="ConsPlusNormal0"/>
            </w:pPr>
            <w:r>
              <w:t>V10</w:t>
            </w:r>
          </w:p>
        </w:tc>
        <w:tc>
          <w:tcPr>
            <w:tcW w:w="4422" w:type="dxa"/>
          </w:tcPr>
          <w:p w:rsidR="002958A2" w:rsidRDefault="00245FBA">
            <w:pPr>
              <w:pStyle w:val="ConsPlusNormal0"/>
            </w:pPr>
            <w:r>
              <w:t>терапевтические радиофармацевтические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V10B</w:t>
            </w:r>
          </w:p>
        </w:tc>
        <w:tc>
          <w:tcPr>
            <w:tcW w:w="4422" w:type="dxa"/>
          </w:tcPr>
          <w:p w:rsidR="002958A2" w:rsidRDefault="00245FBA">
            <w:pPr>
              <w:pStyle w:val="ConsPlusNormal0"/>
            </w:pPr>
            <w:r>
              <w:t>радиофармацевтические средства для уменьшения боли при новообразованиях костной ткани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V10BX</w:t>
            </w:r>
          </w:p>
        </w:tc>
        <w:tc>
          <w:tcPr>
            <w:tcW w:w="4422" w:type="dxa"/>
          </w:tcPr>
          <w:p w:rsidR="002958A2" w:rsidRDefault="00245FBA">
            <w:pPr>
              <w:pStyle w:val="ConsPlusNormal0"/>
            </w:pPr>
            <w:r>
              <w:t>разные радиофармацевтические средства для уменьшения боли</w:t>
            </w:r>
          </w:p>
        </w:tc>
        <w:tc>
          <w:tcPr>
            <w:tcW w:w="3060" w:type="dxa"/>
          </w:tcPr>
          <w:p w:rsidR="002958A2" w:rsidRDefault="00245FBA">
            <w:pPr>
              <w:pStyle w:val="ConsPlusNormal0"/>
            </w:pPr>
            <w:r>
              <w:t>стронция хлорид 89Sr</w:t>
            </w:r>
          </w:p>
        </w:tc>
        <w:tc>
          <w:tcPr>
            <w:tcW w:w="3628" w:type="dxa"/>
          </w:tcPr>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V10X</w:t>
            </w:r>
          </w:p>
        </w:tc>
        <w:tc>
          <w:tcPr>
            <w:tcW w:w="4422" w:type="dxa"/>
          </w:tcPr>
          <w:p w:rsidR="002958A2" w:rsidRDefault="00245FBA">
            <w:pPr>
              <w:pStyle w:val="ConsPlusNormal0"/>
            </w:pPr>
            <w:r>
              <w:t>другие терапевтические радиофармацевтические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V10XX</w:t>
            </w:r>
          </w:p>
        </w:tc>
        <w:tc>
          <w:tcPr>
            <w:tcW w:w="4422" w:type="dxa"/>
          </w:tcPr>
          <w:p w:rsidR="002958A2" w:rsidRDefault="00245FBA">
            <w:pPr>
              <w:pStyle w:val="ConsPlusNormal0"/>
            </w:pPr>
            <w:r>
              <w:t>разные терапевтические радиофармацевтические средства</w:t>
            </w:r>
          </w:p>
        </w:tc>
        <w:tc>
          <w:tcPr>
            <w:tcW w:w="3060" w:type="dxa"/>
          </w:tcPr>
          <w:p w:rsidR="002958A2" w:rsidRDefault="00245FBA">
            <w:pPr>
              <w:pStyle w:val="ConsPlusNormal0"/>
            </w:pPr>
            <w:r>
              <w:t>радия хлорид [223 Ra]</w:t>
            </w:r>
          </w:p>
        </w:tc>
        <w:tc>
          <w:tcPr>
            <w:tcW w:w="3628" w:type="dxa"/>
          </w:tcPr>
          <w:p w:rsidR="002958A2" w:rsidRDefault="00245FBA">
            <w:pPr>
              <w:pStyle w:val="ConsPlusNormal0"/>
            </w:pPr>
            <w:r>
              <w:t>раствор для внутривенного введения</w:t>
            </w:r>
          </w:p>
        </w:tc>
      </w:tr>
    </w:tbl>
    <w:p w:rsidR="002958A2" w:rsidRDefault="002958A2">
      <w:pPr>
        <w:pStyle w:val="ConsPlusNormal0"/>
        <w:sectPr w:rsidR="002958A2">
          <w:headerReference w:type="default" r:id="rId73"/>
          <w:footerReference w:type="default" r:id="rId74"/>
          <w:headerReference w:type="first" r:id="rId75"/>
          <w:footerReference w:type="first" r:id="rId76"/>
          <w:pgSz w:w="16838" w:h="11906" w:orient="landscape"/>
          <w:pgMar w:top="1133" w:right="1440" w:bottom="566" w:left="1440" w:header="0" w:footer="0" w:gutter="0"/>
          <w:cols w:space="720"/>
          <w:titlePg/>
        </w:sectPr>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5</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38" w:name="P20746"/>
      <w:bookmarkEnd w:id="38"/>
      <w:r>
        <w:t>ПОРЯДОК</w:t>
      </w:r>
    </w:p>
    <w:p w:rsidR="002958A2" w:rsidRDefault="00245FBA">
      <w:pPr>
        <w:pStyle w:val="ConsPlusTitle0"/>
        <w:jc w:val="center"/>
      </w:pPr>
      <w:r>
        <w:t>ОБЕСПЕЧЕНИЯ ГРАЖДАН ЛЕКАРСТВЕННЫМИ ПРЕПАРАТАМИ, МЕДИЦИНСКИМИ</w:t>
      </w:r>
    </w:p>
    <w:p w:rsidR="002958A2" w:rsidRDefault="00245FBA">
      <w:pPr>
        <w:pStyle w:val="ConsPlusTitle0"/>
        <w:jc w:val="center"/>
      </w:pPr>
      <w:r>
        <w:t>ИЗДЕЛИЯМИ, ЛЕЧЕБНЫМ ПИТАНИЕМ, В ТОМ ЧИСЛЕ</w:t>
      </w:r>
    </w:p>
    <w:p w:rsidR="002958A2" w:rsidRDefault="00245FBA">
      <w:pPr>
        <w:pStyle w:val="ConsPlusTitle0"/>
        <w:jc w:val="center"/>
      </w:pPr>
      <w:r>
        <w:t>СПЕЦИАЛИЗИРОВАННЫМИ ПРОДУКТАМИ ЛЕЧЕБНОГО ПИТАНИЯ,</w:t>
      </w:r>
    </w:p>
    <w:p w:rsidR="002958A2" w:rsidRDefault="00245FBA">
      <w:pPr>
        <w:pStyle w:val="ConsPlusTitle0"/>
        <w:jc w:val="center"/>
      </w:pPr>
      <w:r>
        <w:t>ПО НАЗНАЧЕНИЮ ВРАЧА, А ТАКЖЕ ДОНОРСКОЙ КРОВЬЮ</w:t>
      </w:r>
    </w:p>
    <w:p w:rsidR="002958A2" w:rsidRDefault="00245FBA">
      <w:pPr>
        <w:pStyle w:val="ConsPlusTitle0"/>
        <w:jc w:val="center"/>
      </w:pPr>
      <w:r>
        <w:t>И (ИЛИ) ЕЕ КОМПОНЕНТАМИ ПО МЕДИЦИНСКИМ ПОКАЗАНИЯМ</w:t>
      </w:r>
    </w:p>
    <w:p w:rsidR="002958A2" w:rsidRDefault="00245FBA">
      <w:pPr>
        <w:pStyle w:val="ConsPlusTitle0"/>
        <w:jc w:val="center"/>
      </w:pPr>
      <w:r>
        <w:t>В СООТВЕТСТВИИ СО СТАНДАРТАМИ МЕДИЦИНСКОЙ ПОМОЩИ С УЧЕТОМ</w:t>
      </w:r>
    </w:p>
    <w:p w:rsidR="002958A2" w:rsidRDefault="00245FBA">
      <w:pPr>
        <w:pStyle w:val="ConsPlusTitle0"/>
        <w:jc w:val="center"/>
      </w:pPr>
      <w:r>
        <w:t>ВИДОВ, ФОРМ И УСЛОВИЙ ОКАЗАНИЯ МЕДИЦИНСКОЙ ПОМОЩИ</w:t>
      </w:r>
    </w:p>
    <w:p w:rsidR="002958A2" w:rsidRDefault="002958A2">
      <w:pPr>
        <w:pStyle w:val="ConsPlusNormal0"/>
        <w:jc w:val="both"/>
      </w:pPr>
    </w:p>
    <w:p w:rsidR="002958A2" w:rsidRDefault="00245FBA">
      <w:pPr>
        <w:pStyle w:val="ConsPlusNormal0"/>
        <w:ind w:firstLine="540"/>
        <w:jc w:val="both"/>
      </w:pPr>
      <w:r>
        <w:t>При оказании в рамках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 (далее - Территориальная программа) первичной медико-санитарной помощи в амбулаторных условиях в случаях типичного течения заболевания пациента исходя из тяжести и характера заболевания в соответствии с утвержденными в установленном порядке стандартами медицинской помощи медицинским работником осуществляется:</w:t>
      </w:r>
    </w:p>
    <w:p w:rsidR="002958A2" w:rsidRDefault="00245FBA">
      <w:pPr>
        <w:pStyle w:val="ConsPlusNormal0"/>
        <w:spacing w:before="240"/>
        <w:ind w:firstLine="540"/>
        <w:jc w:val="both"/>
      </w:pPr>
      <w:r>
        <w:t xml:space="preserve">- назначение и выписывание отдельным категориям граждан, имеющим право на получение социальной услуги, предусмотренной </w:t>
      </w:r>
      <w:hyperlink r:id="rId77"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пунктом 1 части 1 статьи 6.2</w:t>
        </w:r>
      </w:hyperlink>
      <w:r>
        <w:t xml:space="preserve"> Федерального закона от 17 июля 1999 г. N 178-ФЗ "О государственной социальной помощи", необходимых лекарственных препаратов для медицинского применения по рецептам на лекарственные препараты в объеме не менее, чем это предусмотрено перечнем жизненно необходимых и важнейших лекарственных препаратов, сформированным в соответствии с Федеральным </w:t>
      </w:r>
      <w:hyperlink r:id="rId78" w:tooltip="Федеральный закон от 12.04.2010 N 61-ФЗ (ред. от 29.12.2025) &quot;Об обращении лекарственных средств&quot; (с изм. и доп., вступ. в силу с 01.01.2026) {КонсультантПлюс}">
        <w:r>
          <w:rPr>
            <w:color w:val="0000FF"/>
          </w:rPr>
          <w:t>законом</w:t>
        </w:r>
      </w:hyperlink>
      <w:r>
        <w:t xml:space="preserve"> от 12 апреля 2010 г. N 61-ФЗ "Об обращении лекарственных средств" и утверждаемым Правительством Российской Федерации, медицинских изделий по рецептам на медицинские изделия, а также специализированных продуктов лечебного питания для детей-инвалидов в соответствии с перечнями, утверждаемыми Правительством Российской Федерации;</w:t>
      </w:r>
    </w:p>
    <w:p w:rsidR="002958A2" w:rsidRDefault="00245FBA">
      <w:pPr>
        <w:pStyle w:val="ConsPlusNormal0"/>
        <w:spacing w:before="240"/>
        <w:ind w:firstLine="540"/>
        <w:jc w:val="both"/>
      </w:pPr>
      <w:r>
        <w:t>- назначение и выписывание лекарственных препаратов гражданам, страдающим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VI типов, апластической анемией неуточненной, наследственным дефицитом факторов II (фибриногена), VII (лабильного), X (Стюарта - Прауэра), а также гражданам после трансплантации органов и (или) тканей в соответствии с перечнем централизованно закупаемых в установленном порядке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за счет средств федерального бюджета лекарственных препаратов, утверждаемым Правительством Российской Федерации;</w:t>
      </w:r>
    </w:p>
    <w:p w:rsidR="002958A2" w:rsidRDefault="00245FBA">
      <w:pPr>
        <w:pStyle w:val="ConsPlusNormal0"/>
        <w:spacing w:before="240"/>
        <w:ind w:firstLine="540"/>
        <w:jc w:val="both"/>
      </w:pPr>
      <w:r>
        <w:lastRenderedPageBreak/>
        <w:t>- назначение и выписывание лекарственных препаратов отдельным категориям граждан, при амбулаторном лечении которых лекарственные препараты отпускаются по рецептам на лекарственные препараты бесплатно или с пятидесятипроцентной скидкой;</w:t>
      </w:r>
    </w:p>
    <w:p w:rsidR="002958A2" w:rsidRDefault="00245FBA">
      <w:pPr>
        <w:pStyle w:val="ConsPlusNormal0"/>
        <w:spacing w:before="240"/>
        <w:ind w:firstLine="540"/>
        <w:jc w:val="both"/>
      </w:pPr>
      <w:r>
        <w:t>- назначение и выписывание лекарственных препаратов и изделий медицинского назначения по перечню изделий медицинского назначения, утвержденному Департаментом здравоохранения города Москвы, отдельным категориям граждан, имеющим право на меры социальной поддержки по обеспечению бесплатно лекарственными препаратами и изделиями медицинского назначения в соответствии с правовыми актами города Москвы по категориям заболеваний;</w:t>
      </w:r>
    </w:p>
    <w:p w:rsidR="002958A2" w:rsidRDefault="00245FBA">
      <w:pPr>
        <w:pStyle w:val="ConsPlusNormal0"/>
        <w:spacing w:before="240"/>
        <w:ind w:firstLine="540"/>
        <w:jc w:val="both"/>
      </w:pPr>
      <w:r>
        <w:t>- назначение и выписывание лекарственных препаратов, специализированных продуктов лечебного питания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утвержденный Правительством Российской Федерации, жителям города Москвы, включенным в региональный сегмент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w:t>
      </w:r>
    </w:p>
    <w:p w:rsidR="002958A2" w:rsidRDefault="00245FBA">
      <w:pPr>
        <w:pStyle w:val="ConsPlusNormal0"/>
        <w:spacing w:before="240"/>
        <w:ind w:firstLine="540"/>
        <w:jc w:val="both"/>
      </w:pPr>
      <w:r>
        <w:t>Назначение и выписывание лекарственных препаратов при оказании первичной медико-санитарной помощи в амбулаторных условиях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медицинскими работниками медицинских организаций, включенных в перечень медицинских организаций, утвержденный Департаментом здравоохранения города Москвы.</w:t>
      </w:r>
    </w:p>
    <w:p w:rsidR="002958A2" w:rsidRDefault="00245FBA">
      <w:pPr>
        <w:pStyle w:val="ConsPlusNormal0"/>
        <w:spacing w:before="240"/>
        <w:ind w:firstLine="540"/>
        <w:jc w:val="both"/>
      </w:pPr>
      <w:r>
        <w:t>При наличии медицинских показаний (индивидуальная непереносимость, по жизненным показаниям) по решению врачебной комиссии медицинской организации осуществляется назначение и выписывание лекарственных препаратов, не входящих в стандарты медицинской помощи, и (или) по торговым наименованиям лекарственных препаратов.</w:t>
      </w:r>
    </w:p>
    <w:p w:rsidR="002958A2" w:rsidRDefault="00245FBA">
      <w:pPr>
        <w:pStyle w:val="ConsPlusNormal0"/>
        <w:spacing w:before="240"/>
        <w:ind w:firstLine="540"/>
        <w:jc w:val="both"/>
      </w:pPr>
      <w: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2958A2" w:rsidRDefault="00245FBA">
      <w:pPr>
        <w:pStyle w:val="ConsPlusNormal0"/>
        <w:spacing w:before="240"/>
        <w:ind w:firstLine="540"/>
        <w:jc w:val="both"/>
      </w:pPr>
      <w:r>
        <w:t>Все медицинские организации, подведомственные Департаменту здравоохранения города Москвы и участвующие в Территориальной программе, принимают решения о назначении не зарегистрированных в Российской Федерации лекарственных препаратов для медицинского применения в порядке, установленном правовым актом Департамента здравоохранения города Москвы.</w:t>
      </w:r>
    </w:p>
    <w:p w:rsidR="002958A2" w:rsidRDefault="00245FBA">
      <w:pPr>
        <w:pStyle w:val="ConsPlusNormal0"/>
        <w:spacing w:before="240"/>
        <w:ind w:firstLine="540"/>
        <w:jc w:val="both"/>
      </w:pPr>
      <w:r>
        <w:t xml:space="preserve">При наличии у граждан, имеющих в соответствии с нормативными правовыми актами города Москвы право на меры социальной поддержки по обеспечению лекарственными препаратами </w:t>
      </w:r>
      <w:r w:rsidRPr="005523B4">
        <w:rPr>
          <w:highlight w:val="magenta"/>
        </w:rPr>
        <w:t>и не выбравших их получение в денежном выражении,</w:t>
      </w:r>
      <w:r>
        <w:t xml:space="preserve"> медицинских показаний (индивидуальная непереносимость, по жизненным показаниям) по решению врачебной комиссии медицинской </w:t>
      </w:r>
      <w:r>
        <w:lastRenderedPageBreak/>
        <w:t>организации государственной системы здравоохранения города Москвы, оказывающей первичную медико-санитарную помощь в амбулаторных условиях, осуществляется обеспечение лекарственными препаратами, не входящими в стандарты медицинской помощи, и (или) по торговым наименованиям в порядке, установленном Правительством Москвы.</w:t>
      </w:r>
    </w:p>
    <w:p w:rsidR="002958A2" w:rsidRDefault="00245FBA">
      <w:pPr>
        <w:pStyle w:val="ConsPlusNormal0"/>
        <w:spacing w:before="240"/>
        <w:ind w:firstLine="540"/>
        <w:jc w:val="both"/>
      </w:pPr>
      <w:r>
        <w:t xml:space="preserve">При наличии у граждан, имеющих в соответствии с нормативными правовыми актами города Москвы право на меры социальной поддержки по обеспечению лекарственными препаратами, медицинскими изделиями </w:t>
      </w:r>
      <w:r w:rsidRPr="00AA674A">
        <w:rPr>
          <w:highlight w:val="magenta"/>
        </w:rPr>
        <w:t>и не выбравших их получение в денежном выражении</w:t>
      </w:r>
      <w:r>
        <w:t xml:space="preserve">, осуществляется обеспечение таких граждан лекарственными препаратами и медицинскими изделиями по категории заболевания </w:t>
      </w:r>
      <w:r w:rsidRPr="00AA674A">
        <w:rPr>
          <w:highlight w:val="green"/>
        </w:rPr>
        <w:t>"диабет"</w:t>
      </w:r>
      <w:r>
        <w:t xml:space="preserve"> и лекарственными препаратами по категории заболевания </w:t>
      </w:r>
      <w:r w:rsidRPr="00AA674A">
        <w:rPr>
          <w:highlight w:val="green"/>
        </w:rPr>
        <w:t>"муковисцидоз"</w:t>
      </w:r>
      <w:r>
        <w:t xml:space="preserve"> в порядках, установленных Правительством Москвы.</w:t>
      </w:r>
    </w:p>
    <w:p w:rsidR="002958A2" w:rsidRDefault="00245FBA">
      <w:pPr>
        <w:pStyle w:val="ConsPlusNormal0"/>
        <w:spacing w:before="240"/>
        <w:ind w:firstLine="540"/>
        <w:jc w:val="both"/>
      </w:pPr>
      <w:r>
        <w:t>Выписывание медицинских изделий (изделий медицинского назначения), специализированных продуктов лечебного питания для детей-инвалидов, специализированных продуктов лечебного питания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утвержденный Правительством Российской Федерации, осуществляется по медицинским показаниям в установленном порядке медицинскими работниками медицинских организаций, включенных в перечень медицинских организаций, утвержденный Департаментом здравоохранения города Москвы.</w:t>
      </w:r>
    </w:p>
    <w:p w:rsidR="002958A2" w:rsidRDefault="00245FBA">
      <w:pPr>
        <w:pStyle w:val="ConsPlusNormal0"/>
        <w:spacing w:before="240"/>
        <w:ind w:firstLine="540"/>
        <w:jc w:val="both"/>
      </w:pPr>
      <w:r w:rsidRPr="00AA674A">
        <w:rPr>
          <w:highlight w:val="yellow"/>
        </w:rPr>
        <w:t>При оказании медицинской помощи в амбулаторных условиях</w:t>
      </w:r>
      <w:r w:rsidRPr="00AA674A">
        <w:rPr>
          <w:highlight w:val="magenta"/>
        </w:rPr>
        <w:t xml:space="preserve"> детям </w:t>
      </w:r>
      <w:r w:rsidRPr="00AA674A">
        <w:rPr>
          <w:highlight w:val="yellow"/>
        </w:rPr>
        <w:t>из числа жителей города Москвы, страдающим сахарным диабетом 1 типа</w:t>
      </w:r>
      <w:r>
        <w:t xml:space="preserve">, осуществляется назначение и бесплатный отпуск медицинских изделий, отпускаемых по рецептам на медицинские изделия при предоставлении набора социальных услуг, медицинских изделий для проведения мониторинга уровня глюкозы в интерстициальной жидкости </w:t>
      </w:r>
      <w:r w:rsidRPr="00AA674A">
        <w:rPr>
          <w:highlight w:val="cyan"/>
        </w:rPr>
        <w:t>(сканер (датчик/сенсор) системы чрескожного мониторинга уровня глюкозы в интерстициальной жидкости).</w:t>
      </w:r>
      <w:r>
        <w:t xml:space="preserve"> Обеспечение указанными медицинскими изделиями осуществляется по назначению лечащего врача - детского эндокринолога медицинской организации Департамента здравоохранения города Москвы, оказывающей первичную медико-санитарную помощь детскому населению, в порядке, установленном Департаментом здравоохранения города Москвы.</w:t>
      </w:r>
    </w:p>
    <w:p w:rsidR="002958A2" w:rsidRDefault="00245FBA">
      <w:pPr>
        <w:pStyle w:val="ConsPlusNormal0"/>
        <w:spacing w:before="240"/>
        <w:ind w:firstLine="540"/>
        <w:jc w:val="both"/>
      </w:pPr>
      <w:r>
        <w:t>Гражданину при выписывании ему лекарственных препаратов для медицинского применения, медицинских изделий (изделий медицинского назначения), специализированных продуктов лечебного питания предоставляется информация о том, в каких аптечных организациях можно получить выписанный препарат, изделие, питание.</w:t>
      </w:r>
    </w:p>
    <w:p w:rsidR="002958A2" w:rsidRDefault="00245FBA">
      <w:pPr>
        <w:pStyle w:val="ConsPlusNormal0"/>
        <w:spacing w:before="240"/>
        <w:ind w:firstLine="540"/>
        <w:jc w:val="both"/>
      </w:pPr>
      <w:r>
        <w:t>Отпуск лекарственных препаратов, медицинских изделий (изделий медицинского назначения), специализированных продуктов лечебного питания осуществляется в аптечных организациях, включенных в перечень аптечных организаций, утвержденный Департаментом здравоохранения города Москвы в установленном порядке.</w:t>
      </w:r>
    </w:p>
    <w:p w:rsidR="002958A2" w:rsidRDefault="00245FBA">
      <w:pPr>
        <w:pStyle w:val="ConsPlusNormal0"/>
        <w:spacing w:before="240"/>
        <w:ind w:firstLine="540"/>
        <w:jc w:val="both"/>
      </w:pPr>
      <w:r>
        <w:t>Отпуск лекарственных препаратов по рецептам на лекарственные препараты, сформированным в форме электронного документа, аптечными организациями, участвующими в бесплатном лекарственном обеспечении по электронным рецептам, осуществляется в порядке, установленном Правительством Москвы.</w:t>
      </w:r>
    </w:p>
    <w:p w:rsidR="002958A2" w:rsidRDefault="00245FBA">
      <w:pPr>
        <w:pStyle w:val="ConsPlusNormal0"/>
        <w:spacing w:before="240"/>
        <w:ind w:firstLine="540"/>
        <w:jc w:val="both"/>
      </w:pPr>
      <w:r>
        <w:t xml:space="preserve">При оказании в рамках Территориальной программы первичной медико-санитарной помощи </w:t>
      </w:r>
      <w:r>
        <w:lastRenderedPageBreak/>
        <w:t>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граждане обеспечиваются лекарственными препаратами для медицинского применения, включенными в перечень жизненно необходимых и важнейших лекарственных препаратов, утвержденный Правительством Российской Федерации, и медицинскими изделиями в соответствии со стандартами медицинской помощи и клиническими рекомендациями.</w:t>
      </w:r>
    </w:p>
    <w:p w:rsidR="002958A2" w:rsidRDefault="00245FBA">
      <w:pPr>
        <w:pStyle w:val="ConsPlusNormal0"/>
        <w:spacing w:before="240"/>
        <w:ind w:firstLine="540"/>
        <w:jc w:val="both"/>
      </w:pPr>
      <w:r>
        <w:t>Обеспечение граждан лекарственными препаратами для медицинского применения, не включенными в утвержденный перечень жизненно необходимых и важнейших лекарственных препаратов, осуществляется по медицинским показаниям в случаях нетипичного течения заболевания, наличия осложнений основного заболевания и (или) сопутствующих заболеваний, назначения лекарственных препаратов, особенности взаимодействия и совместимости которых согласно инструкциям по их применению приводят к снижению эффективности и безопасности фармакотерапии и (или) создают потенциальную опасность для жизни и здоровья пациента, в случае замены лекарственных препаратов для медицинского применения, включенных в перечень жизненно необходимых и важнейших лекарственных препаратов, из-за индивидуальной непереносимости, по жизненным показаниям.</w:t>
      </w:r>
    </w:p>
    <w:p w:rsidR="002958A2" w:rsidRDefault="00245FBA">
      <w:pPr>
        <w:pStyle w:val="ConsPlusNormal0"/>
        <w:spacing w:before="240"/>
        <w:ind w:firstLine="540"/>
        <w:jc w:val="both"/>
      </w:pPr>
      <w:r>
        <w:t>Назначение и применение лекарственных препаратов для медицинского применения при оказании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передача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 xml:space="preserve">Граждане, получающие паллиативную специализированную медицинскую помощь на дому (далее - пациенты), бесплатно обеспечиваются медицинскими изделиями, предназначенными для поддержания функций органов и систем организма человека, для использования на дому, включенными в </w:t>
      </w:r>
      <w:hyperlink w:anchor="P24899" w:tooltip="ПЕРЕЧЕНЬ">
        <w:r>
          <w:rPr>
            <w:color w:val="0000FF"/>
          </w:rPr>
          <w:t>перечень</w:t>
        </w:r>
      </w:hyperlink>
      <w:r>
        <w:t xml:space="preserve"> медицинских изделий, предназначенных для поддержания функций органов и систем организма человека, предоставляемых пациентам, получающим паллиативную специализированную медицинскую помощь в амбулаторных условиях, для использования на дому (приложение 7 к Территориальной программе).</w:t>
      </w:r>
    </w:p>
    <w:p w:rsidR="002958A2" w:rsidRDefault="00245FBA">
      <w:pPr>
        <w:pStyle w:val="ConsPlusNormal0"/>
        <w:spacing w:before="240"/>
        <w:ind w:firstLine="540"/>
        <w:jc w:val="both"/>
      </w:pPr>
      <w:r>
        <w:t>Обеспечение пациентов медицинскими изделиями, предназначенными для поддержания функций органов и систем организма человека, для использования на дому (далее - медицинские изделия для использования на дому) осуществляется на основании решения врачебной комиссии медицинской организации государственной системы здравоохранения города Москвы, оказывающей паллиативную специализированную медицинскую помощь, в которой пациент получает паллиативную специализированную медицинскую помощь в амбулаторных условиях, проводимой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lastRenderedPageBreak/>
        <w:t>При наличии у пациента медицинских показаний, установленных врачом отделения выездной патронажной паллиативной медицинской помощи медицинской организации государственной системы здравоохранения города Москвы, указывающих на необходимость незамедлительного обеспечения пациента медицинскими изделиями для использования на дому, такой пациент обеспечивается медицинскими изделиями для использования на дому (угроза ухудшения состояния пациента, угроза жизни) медицинской организацией государственной системы здравоохранения города Москвы, оказывающей паллиативную специализированную медицинскую помощь в амбулаторных условиях, на период, но не более чем на 15 календарных дней, необходимый для передачи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пациенту медицинских изделий для использования на дому.</w:t>
      </w:r>
    </w:p>
    <w:p w:rsidR="002958A2" w:rsidRDefault="00245FBA">
      <w:pPr>
        <w:pStyle w:val="ConsPlusNormal0"/>
        <w:spacing w:before="240"/>
        <w:ind w:firstLine="540"/>
        <w:jc w:val="both"/>
      </w:pPr>
      <w:r>
        <w:t xml:space="preserve">Выдача пациенту (его законному представителю) и (или) члену семьи пациента, осуществляющему уход за ним, медицинских изделий для использования на дому осуществляется организациями, функции и полномочия учредителей которых выполняют Департамент здравоохранения города Москвы и Департамент труда и социальной защиты населения города Москвы, в соответствии с распределением по предоставлению таких медицинских изделий, установленным </w:t>
      </w:r>
      <w:hyperlink w:anchor="P24899" w:tooltip="ПЕРЕЧЕНЬ">
        <w:r>
          <w:rPr>
            <w:color w:val="0000FF"/>
          </w:rPr>
          <w:t>приложением 7</w:t>
        </w:r>
      </w:hyperlink>
      <w:r>
        <w:t xml:space="preserve"> к Территориальной программе.</w:t>
      </w:r>
    </w:p>
    <w:p w:rsidR="002958A2" w:rsidRDefault="00245FBA">
      <w:pPr>
        <w:pStyle w:val="ConsPlusNormal0"/>
        <w:spacing w:before="240"/>
        <w:ind w:firstLine="540"/>
        <w:jc w:val="both"/>
      </w:pPr>
      <w:r>
        <w:t>Предоставление медицинских изделий для использования на дому осуществляется в соответствии с правилами, устанавливаемыми регламентом взаимодействия по вопросам организации обеспечения граждан медицинскими изделиями, предназначенными для поддержания функций органов и систем организма человека, для использования на дому, в рамках оказания паллиативной специализированной медицинской помощи, утверждаемым Департаментом здравоохранения города Москвы совместно с Департаментом труда и социальной защиты населения города Москвы.</w:t>
      </w:r>
    </w:p>
    <w:p w:rsidR="002958A2" w:rsidRDefault="00245FBA">
      <w:pPr>
        <w:pStyle w:val="ConsPlusNormal0"/>
        <w:spacing w:before="240"/>
        <w:ind w:firstLine="540"/>
        <w:jc w:val="both"/>
      </w:pPr>
      <w:r>
        <w:t>Передача медицинских изделий для использования на дому организациями, функции и полномочия учредителей которых выполняют Департамент здравоохранения города Москвы и Департамент труда и социальной защиты населения города Москвы, пациенту (его законному представителю) и (или) члену семьи пациента, осуществляющему уход за ним, осуществляется на основании гражданско-правового договора или акта приема-передачи в соответствии с правилами, устанавливаемыми регламентом взаимодействия по вопросам организации обеспечения граждан медицинскими изделиями, предназначенными для поддержания функций органов и систем организма человека, для использования на дому, в рамках оказания паллиативной специализированной медицинской помощи, утверждаемым Департаментом здравоохранения города Москвы совместно с Департаментом труда и социальной защиты населения города Москвы. Заключение договора, оформление и подписание акта приема-передачи осуществляется между организацией, функции и полномочия учредителя которой выполняет Департамент здравоохранения города Москвы или Департамент труда и социальной защиты населения города Москвы, и пациентом (его законным представителем) и (или) членом семьи пациента, осуществляющим уход за ним.</w:t>
      </w:r>
    </w:p>
    <w:p w:rsidR="002958A2" w:rsidRDefault="00245FBA">
      <w:pPr>
        <w:pStyle w:val="ConsPlusNormal0"/>
        <w:spacing w:before="240"/>
        <w:ind w:firstLine="540"/>
        <w:jc w:val="both"/>
      </w:pPr>
      <w:r>
        <w:t xml:space="preserve">При оказании паллиативной медицинской помощи в амбулаторных условиях, в том числе на дому, осуществляется обеспечение пациентов лекарственными препаратами (включая наркотические и психотропные лекарственные препараты), предназначенными для облегчения </w:t>
      </w:r>
      <w:r>
        <w:lastRenderedPageBreak/>
        <w:t>боли, связанной с заболеванием, состоянием, и симптоматического лечения других тяжелых проявлений заболевания, в соответствии с клиническими рекомендациями 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Пациенты при оказании им паллиативной медицинской помощи в амбулаторных условиях, в том числе на дому, бесплатно обеспечиваются лекарственными препаратами (включая наркотические и психотропные лекарственные препараты), включенными в перечень жизненно необходимых и важнейших лекарственных препаратов, утвержденный Правительством Российской Федерации, назначение и оформление рецептов на которые осуществляет лечащий врач медицинской организации государственной системы здравоохранения города Москвы, оказывающей медицинскую помощь в амбулаторных условиях, и (или) врач по паллиативной медицинской помощи отделения выездной патронажной паллиативной медицинской помощи медицинской организации государственной системы здравоохранения города Москвы, оказывающей паллиативную специализированную медицинскую помощь.</w:t>
      </w:r>
    </w:p>
    <w:p w:rsidR="002958A2" w:rsidRDefault="00245FBA">
      <w:pPr>
        <w:pStyle w:val="ConsPlusNormal0"/>
        <w:spacing w:before="240"/>
        <w:ind w:firstLine="540"/>
        <w:jc w:val="both"/>
      </w:pPr>
      <w:r>
        <w:t>В случае наличия медицинских показаний (индивидуальная непереносимость, по жизненным показаниям) пациенты при оказании им паллиативной медицинской помощи в амбулаторных условиях, в том числе на дому, бесплатно обеспечиваются лекарственными препаратами (включая наркотические и психотропные лекарственные препараты), не включенными в перечень жизненно необходимых и важнейших лекарственных препаратов, утвержденный Правительством Российской Федерации, и (или) по торговым наименованиям лекарственных препаратов, по решению врачебной комиссии медицинской организации государственной системы здравоохранения города Москвы, оказывающей специализированную паллиативную медицинскую помощь или первичную медико-санитарную помощь в амбулаторных условиях.</w:t>
      </w:r>
    </w:p>
    <w:p w:rsidR="002958A2" w:rsidRDefault="00245FBA">
      <w:pPr>
        <w:pStyle w:val="ConsPlusNormal0"/>
        <w:spacing w:before="240"/>
        <w:ind w:firstLine="540"/>
        <w:jc w:val="both"/>
      </w:pPr>
      <w:r>
        <w:t>Пациентам (законному представителю пациента, члену семьи пациента, осуществляющему уход за ним) при назначении им лекарственных препаратов (включая наркотические и психотропные лекарственные препараты) предоставляется информация о том, в каких аптечных организациях, включенных в перечень аптечных организаций, утвержденный Департаментом здравоохранения города Москвы, можно получить соответствующий назначенный лекарственный препарат.</w:t>
      </w:r>
    </w:p>
    <w:p w:rsidR="002958A2" w:rsidRDefault="00245FBA">
      <w:pPr>
        <w:pStyle w:val="ConsPlusNormal0"/>
        <w:spacing w:before="240"/>
        <w:ind w:firstLine="540"/>
        <w:jc w:val="both"/>
      </w:pPr>
      <w:r>
        <w:t>При оказании медицинской помощи в амбулаторных условиях лицам, находящимся под диспансерным наблюдением в связи с туберкулезом, и лицам, больным туберкулезом, в рамках Территориальной программы в течение всего периода диспансерного наблюдения или со дня выявления туберкулеза помимо назначения противотуберкулезных лекарственных препаратов и гепатопротекторов осуществляется назначение антибактериальных лекарственных препаратов и (или) соответствующих витаминов, включенных в перечень жизненно необходимых и важнейших лекарственных препаратов, утвержденный Правительством Российской Федерации. При этом назначение антибактериальных лекарственных препаратов и (или) соответствующих витаминов осуществляется по решению врачебной комиссии Государственного бюджетного учреждения здравоохранения города Москвы "Московский городской научно-практический центр борьбы с туберкулезом Департамента здравоохранения города Москвы". Отпуск лекарственных препаратов осуществляется в аптечной организации, включенной в перечень аптечных организаций, утвержденный Департаментом здравоохранения города Москвы, в установленном порядке.</w:t>
      </w:r>
    </w:p>
    <w:p w:rsidR="002958A2" w:rsidRDefault="00245FBA">
      <w:pPr>
        <w:pStyle w:val="ConsPlusNormal0"/>
        <w:spacing w:before="240"/>
        <w:ind w:firstLine="540"/>
        <w:jc w:val="both"/>
      </w:pPr>
      <w:r>
        <w:lastRenderedPageBreak/>
        <w:t>В рамках Территориальной программы в целях предотвращения прерывания приема лекарственных препаратов лицами, находившимися в связи с туберкулезом на лечении в медицинских организациях государственной системы здравоохранения города Москвы, оказывающих медицинскую помощь в стационарных условиях по профилю "фтизиатрия", при выписке из этих медицинских организаций указанные лица обеспечиваются на срок до постановки на диспансерное наблюдение в связи с туберкулезом, но не более чем на три календарных дня, противотуберкулезными лекарственными препаратами, гепатопротекторами, антибактериальными лекарственными препаратами и соответствующими витаминами, включенными в перечень жизненно необходимых и важнейших лекарственных препаратов, утвержденный Правительством Российской Федерации.</w:t>
      </w:r>
    </w:p>
    <w:p w:rsidR="002958A2" w:rsidRDefault="00245FBA">
      <w:pPr>
        <w:pStyle w:val="ConsPlusNormal0"/>
        <w:spacing w:before="240"/>
        <w:ind w:firstLine="540"/>
        <w:jc w:val="both"/>
      </w:pPr>
      <w:r>
        <w:t>Обеспечение указанными лекарственными препаратами осуществляется по решению врачебной комиссии медицинской организации государственной системы здравоохранения города Москвы, в которой осуществлялось оказание медицинской помощи в стационарных условиях в связи с туберкулезом. Отпуск таких лекарственных препаратов осуществляется медицинским работником с внесением в медицинскую документацию соответствующих записей, в том числе записи о назначенных лекарственных препаратах, их дозировках, сроках, на которые отпускаются лекарственные препараты. Получение лекарственных препаратов заверяется подписью лица, которому отпускаются лекарственные препараты, или законного представителя лица, которое обеспечивается лекарственными препаратами.</w:t>
      </w:r>
    </w:p>
    <w:p w:rsidR="002958A2" w:rsidRDefault="00245FBA">
      <w:pPr>
        <w:pStyle w:val="ConsPlusNormal0"/>
        <w:spacing w:before="240"/>
        <w:ind w:firstLine="540"/>
        <w:jc w:val="both"/>
      </w:pPr>
      <w:r>
        <w:t>Правила организации обеспечения лекарственными препаратами лиц, находящихся под диспансерным наблюдением в связи с туберкулезом, лиц, больных туберкулезом, а также при выписке лиц, находившихся в связи с туберкулезом на лечении в медицинских организациях государственной системы здравоохранения города Москвы, оказывающих медицинскую помощь в стационарных условиях по профилю "фтизиатрия", устанавливаются Департаментом здравоохранения города Москвы.</w:t>
      </w:r>
    </w:p>
    <w:p w:rsidR="002958A2" w:rsidRDefault="00245FBA">
      <w:pPr>
        <w:pStyle w:val="ConsPlusNormal0"/>
        <w:spacing w:before="240"/>
        <w:ind w:firstLine="540"/>
        <w:jc w:val="both"/>
      </w:pPr>
      <w:r>
        <w:t xml:space="preserve">В рамках Территориальной программы в целях улучшения организации лекарственного обеспечения </w:t>
      </w:r>
      <w:r w:rsidRPr="00AA674A">
        <w:rPr>
          <w:highlight w:val="yellow"/>
        </w:rPr>
        <w:t>для лечения онкологических заболеваний, преобладающих в структуре заболеваемости в городе Москве</w:t>
      </w:r>
      <w:r>
        <w:t xml:space="preserve">, к которым относятся злокачественное новообразование молочной железы, злокачественное новообразование предстательной железы, колоректальный рак, злокачественное новообразование почки (кроме почечной лоханки), злокачественная меланома кожи, злокачественное новообразование бронхов и легкого, злокачественное новообразование мочевого пузыря, злокачественное новообразование яичника, злокачественное новообразование желудка, опухоли головы и шеи, </w:t>
      </w:r>
      <w:r w:rsidRPr="00AA674A">
        <w:rPr>
          <w:highlight w:val="yellow"/>
        </w:rPr>
        <w:t>классифицируемые в соответствии с Международной статистической классификацией болезней и проблем, связанных со здоровьем</w:t>
      </w:r>
      <w:r>
        <w:t xml:space="preserve">, - 10 (МКБ-10) по диагнозам C50.0, C50.1, C50.2, C50.3, C50.4, C50.5, C50.6, C50.8, C50.9, C61, C18.0, C18.1, C18.2, C18.3, C18.4, C18.5, C18.6, C18.7, C18.8, C18.9, C19, C20, C21, C64, C43.0, C43.1, C43.2, C43.3, C43.4, C43.5, C43.6, C43.7, C43.8, C43.9, C34.0, C34.1, C34.2, C34.3, C34.8, C34.9, C67.0, C67.1, C67.2, C67.3, C67.4, C67.5, C67.6, C67.7, C67.8, C67.9, C56, C16.0, C16.1, C16.2, C16.3, C16.4, C16.5, C16.6, C16.8, C16.9, C00.0, C00.1, C00.2, C00.3, C00.4, C00.5, C00.6, C00.8, C00.9, C01, C02.0, C02.1, C02.2, C02.3, C02.4, C02.8, C02.9, C03.0, C03.1, C03.9, C04.0, C04.1, C04.8, C04.9, C05.0, C05.1, C05.2, C05.8, C05.9, C06.0, C06.1, C06.2, C06.8, C06.9, C07, C08.0, C08.1, C08.8, C08.9, C09.0, C09.1, C09.8, C09.9, C10.0, C10.1, C10.2, C10.3, C10.4, C10.8, C10.9, C11.0, C11.1, C11.2, C11.3, C11.8, C11.9, C12, C13.0, C13.1, C13.2, C13.8, C13.9, C14.8, C30.0, C30.1, C31.0, C31.1, C31.2, C31.3, C31.8, C31.9, C32.0, C32.1, C32.2, C32.3, C32.8, C32.9, злокачественное новообразование самостоятельных </w:t>
      </w:r>
      <w:r>
        <w:lastRenderedPageBreak/>
        <w:t>(первичных) множественных локализаций (при условии проведения лечения по поводу одного из указанных в настоящем абзаце диагнозов онкологических заболеваний), классифицируемое в соответствии с МКБ-10 по диагнозу C97, осуществляется обеспечение лекарственными препаратами, предусмотренными схемой лечения, определенной в соответствии с клинической рекомендацией (медицинской методологией) лечения онкологического заболевания, включенными в Перечень лекарственных препаратов для лечения онкологических заболеваний, преобладающих в структуре заболеваемости в городе Москве, утвержденный нормативным правовым актом Правительства Москвы.</w:t>
      </w:r>
    </w:p>
    <w:p w:rsidR="002958A2" w:rsidRDefault="00245FBA">
      <w:pPr>
        <w:pStyle w:val="ConsPlusNormal0"/>
        <w:spacing w:before="240"/>
        <w:ind w:firstLine="540"/>
        <w:jc w:val="both"/>
      </w:pPr>
      <w:r>
        <w:t>При оказании медицинской помощи в амбулаторных условиях в рамках Территориальной программы жителям города Москвы в возрасте старше 18 лет, страдающим онкологическими заболеваниями, преобладающими в структуре заболеваемости в городе Москве, осуществляется назначение и выписывание лекарственных препаратов в твердых лекарственных формах (таблетки, капсулы), предусмотренных схемой лечения, определенной в соответствии с клинической рекомендацией (медицинской методологией) лечения онкологического заболевания, на условиях, установленных нормативным правовым актом Правительства Москвы.</w:t>
      </w:r>
    </w:p>
    <w:p w:rsidR="002958A2" w:rsidRDefault="00245FBA">
      <w:pPr>
        <w:pStyle w:val="ConsPlusNormal0"/>
        <w:spacing w:before="240"/>
        <w:ind w:firstLine="540"/>
        <w:jc w:val="both"/>
      </w:pPr>
      <w:r>
        <w:t xml:space="preserve">При оказании медицинской помощи в рамках Территориальной программы жителям города Москвы в возрасте старше 18 лет из числа застрахованных по обязательному медицинскому страхованию в городе Москве, страдающим онкологическими заболеваниями, преобладающими в структуре заболеваемости в городе Москве, </w:t>
      </w:r>
      <w:r w:rsidRPr="00AA674A">
        <w:rPr>
          <w:highlight w:val="yellow"/>
        </w:rPr>
        <w:t>лечащими врачами-онкологами медицинских организаций государственной системы здравоохранения города Москвы, оказывающих первичную специализированную медико-санитарную помощь по профилю "онкология"</w:t>
      </w:r>
      <w:r>
        <w:t>, осуществляется назначение лекарственных препаратов в жидких лекарственных формах, предназначенных для инъекций, в дозировке, способом введения, кратностью введения, которые предусмотрены схемой лечения, определенной в соответствии с клинической рекомендацией (медицинской методологией) лечения онкологического заболевания, без выписывания рецептов на лекарственные препараты. Получение лекарственных препаратов в жидких лекарственных формах, предназначенных для инъекций, в соответствии с назначением лечащего врача-онколога осуществляется в условиях дневного стационара в медицинской организации, которая осуществляет деятельность в сфере обязательного медицинского страхования в городе Москве и в которую направлен пациент для лечения онкологического заболевания в условиях дневного стационара.</w:t>
      </w:r>
    </w:p>
    <w:p w:rsidR="002958A2" w:rsidRDefault="00245FBA">
      <w:pPr>
        <w:pStyle w:val="ConsPlusNormal0"/>
        <w:spacing w:before="240"/>
        <w:ind w:firstLine="540"/>
        <w:jc w:val="both"/>
      </w:pPr>
      <w:r>
        <w:t>В рамках Территориальной программы медицинскими организациями, осуществляющими деятельность в сфере обязательного медицинского страхования в городе Москве и оказывающими медицинскую помощь по профилю "онкология" в стационарных условиях, при оказании специализированной медицинской помощи в стационарных условиях жители города Москвы в возрасте старше 18 лет из числа застрахованных по обязательному медицинскому страхованию в городе Москве, страдающие онкологическими заболеваниями, преобладающими в структуре заболеваемости в городе Москве, обеспечиваются лекарственными препаратами в твердых лекарственных формах (таблетки, капсулы) и жидких лекарственных формах, предназначенных для инъекций, в формах, с дозировкой, способом приема или введения, с кратностью приема или введения лекарственных препаратов, которые предусмотрены схемой лечения, определенной в соответствии с клинической рекомендацией (медицинской методологией) лечения онкологического заболевания.</w:t>
      </w:r>
    </w:p>
    <w:p w:rsidR="002958A2" w:rsidRDefault="00245FBA">
      <w:pPr>
        <w:pStyle w:val="ConsPlusNormal0"/>
        <w:spacing w:before="240"/>
        <w:ind w:firstLine="540"/>
        <w:jc w:val="both"/>
      </w:pPr>
      <w:r>
        <w:t xml:space="preserve">При оказании медицинской помощи в рамках Территориальной программы в амбулаторных </w:t>
      </w:r>
      <w:r>
        <w:lastRenderedPageBreak/>
        <w:t>условиях детям из числа жителей города Москвы, страдающим онкологическими заболеваниями, осуществляется назначение и выписывание лекарственных препаратов для лечения онкологического заболевания на условиях, установленных нормативным правовым актом Правительства Москвы.</w:t>
      </w:r>
    </w:p>
    <w:p w:rsidR="002958A2" w:rsidRDefault="00245FBA">
      <w:pPr>
        <w:pStyle w:val="ConsPlusNormal0"/>
        <w:spacing w:before="240"/>
        <w:ind w:firstLine="540"/>
        <w:jc w:val="both"/>
      </w:pPr>
      <w:r>
        <w:t>При оказании медицинской помощи в рамках Территориальной программы детям из числа жителей города Москвы, страдающим онкологическими заболеваниями, лечащими врачами - детскими онкологами медицинских организаций государственной системы здравоохранения города Москвы, оказывающих первичную специализированную медико-санитарную помощь по профилю "онкология", осуществляется назначение лекарственных препаратов в жидких лекарственных формах, предназначенных для инъекций, с учетом определенной тактики лечения. Получение лекарственных препаратов в жидких лекарственных формах, предназначенных для инъекций, в соответствии с назначением лечащего врача - детского онколога осуществляется в условиях дневного стационара в медицинской организации, которая осуществляет деятельность в сфере обязательного медицинского страхования в городе Москве и в которую направлен пациент для лечения онкологического заболевания в условиях дневного стационара.</w:t>
      </w:r>
    </w:p>
    <w:p w:rsidR="002958A2" w:rsidRDefault="00245FBA">
      <w:pPr>
        <w:pStyle w:val="ConsPlusNormal0"/>
        <w:spacing w:before="240"/>
        <w:ind w:firstLine="540"/>
        <w:jc w:val="both"/>
      </w:pPr>
      <w:r>
        <w:t>В рамках Территориальной программы медицинскими организациями, осуществляющими деятельность в сфере обязательного медицинского страхования в городе Москве и оказывающими медицинскую помощь по профилю "онкология" в стационарных условиях, при оказании специализированной медицинской помощи в стационарных условиях дети из числа жителей города Москвы, страдающие онкологическими заболеваниями, обеспечиваются с учетом определенной тактики лечения лекарственными препаратами в твердых лекарственных формах (таблетки, капсулы) и жидких лекарственных формах, предназначенных для инъекций.</w:t>
      </w:r>
    </w:p>
    <w:p w:rsidR="002958A2" w:rsidRDefault="00245FBA">
      <w:pPr>
        <w:pStyle w:val="ConsPlusNormal0"/>
        <w:spacing w:before="240"/>
        <w:ind w:firstLine="540"/>
        <w:jc w:val="both"/>
      </w:pPr>
      <w:r>
        <w:t>При оказании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граждане по медицинским показаниям обеспечиваются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в соответствии со стандартами медицинской помощи и порядками оказания медицинской помощи.</w:t>
      </w:r>
    </w:p>
    <w:p w:rsidR="002958A2" w:rsidRDefault="00245FBA">
      <w:pPr>
        <w:pStyle w:val="ConsPlusNormal0"/>
        <w:spacing w:before="240"/>
        <w:ind w:firstLine="540"/>
        <w:jc w:val="both"/>
      </w:pPr>
      <w:r>
        <w:t xml:space="preserve">В рамках Территориальной программы в целях совершенствования оказания медицинской помощи лицам, больным сердечно-сосудистыми заболеваниями, снижения общей и сердечно-сосудистой смертности, профилактики развития повторных сердечно-сосудистых событий осуществляется дополнительное лекарственное обеспечение жителей города Москвы в возрасте старше 18 лет, не имеющих права на получение социальной услуги в виде обеспечения лекарственными препаратами для медицинского применения в соответствии с Федеральным </w:t>
      </w:r>
      <w:hyperlink r:id="rId79"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законом</w:t>
        </w:r>
      </w:hyperlink>
      <w:r>
        <w:t xml:space="preserve"> от 17 июля 1999 г. N 178-ФЗ "О государственной социальной помощи":</w:t>
      </w:r>
    </w:p>
    <w:p w:rsidR="002958A2" w:rsidRDefault="00245FBA">
      <w:pPr>
        <w:pStyle w:val="ConsPlusNormal0"/>
        <w:spacing w:before="240"/>
        <w:ind w:firstLine="540"/>
        <w:jc w:val="both"/>
      </w:pPr>
      <w:r>
        <w:t>- страдающих мерцательной аритмией (болезнями сердца с фибрилляцией и (или) трепетанием предсердий) либо гиперлипидемией с очень высоким риском развития сердечно-сосудистых заболеваний, - пожизненно;</w:t>
      </w:r>
    </w:p>
    <w:p w:rsidR="002958A2" w:rsidRDefault="00245FBA">
      <w:pPr>
        <w:pStyle w:val="ConsPlusNormal0"/>
        <w:spacing w:before="240"/>
        <w:ind w:firstLine="540"/>
        <w:jc w:val="both"/>
      </w:pPr>
      <w:r>
        <w:t xml:space="preserve">- находящихся на диспансерном наблюдении и перенесших острое нарушение мозгового кровообращения либо инфаркт миокарда, которым выполнены аортокоронарное шунтирование, и (или) ангиопластика коронарных артерий со стентированием, и (или) катетерная абляция по поводу сердечно-сосудистых заболеваний, - в течение двух лет с даты постановки диагноза и (или) </w:t>
      </w:r>
      <w:r>
        <w:lastRenderedPageBreak/>
        <w:t>выполнения хирургического вмешательства в порядке, установленном Департаментом здравоохранения города Москвы.</w:t>
      </w:r>
    </w:p>
    <w:p w:rsidR="002958A2" w:rsidRDefault="00245FBA">
      <w:pPr>
        <w:pStyle w:val="ConsPlusNormal0"/>
        <w:spacing w:before="240"/>
        <w:ind w:firstLine="540"/>
        <w:jc w:val="both"/>
      </w:pPr>
      <w:r>
        <w:t xml:space="preserve">При лечении в амбулаторных условиях назначение и выписывание лекарственных препаратов осуществляется по перечню лекарственных препаратов для бесплатного обеспечения жителей города Москвы в возрасте старше 18 лет, не имеющих права на получение социальной услуги в виде обеспечения лекарственными препаратами для медицинского применения в соответствии с Федеральным </w:t>
      </w:r>
      <w:hyperlink r:id="rId80"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законом</w:t>
        </w:r>
      </w:hyperlink>
      <w:r>
        <w:t xml:space="preserve"> от 17 июля 1999 г. N 178-ФЗ "О государственной социальной помощи", которые страдают мерцательной аритмией (болезнями сердца с фибрилляцией и (или) трепетанием предсердий), гиперлипидемией с очень высоким риском развития сердечно-сосудистых заболеваний, которые перенесли острое нарушение мозгового кровообращения либо инфаркт миокарда, которым выполнены аортокоронарное шунтирование, и (или) ангиопластика коронарных артерий со стентированием, и (или) катетерная абляция по поводу сердечно-сосудистых заболеваний, отпускаемых бесплатно по рецептам на лекарственные препараты, для проведения дезагрегантной, антикоагулянтной, гиполипидемической и иной терапии, утвержденному нормативным правовым актом Правительства Москвы.</w:t>
      </w:r>
    </w:p>
    <w:p w:rsidR="002958A2" w:rsidRDefault="00245FBA">
      <w:pPr>
        <w:pStyle w:val="ConsPlusNormal0"/>
        <w:spacing w:before="240"/>
        <w:ind w:firstLine="540"/>
        <w:jc w:val="both"/>
      </w:pPr>
      <w:r>
        <w:t xml:space="preserve">В целях улучшения качества жизни лиц, имеющих ограничения жизнедеятельности, в том числе инвалидов и детей-инвалидов, в рамках Территориальной программы указанным лицам сверх гарантий, установленных </w:t>
      </w:r>
      <w:hyperlink r:id="rId81"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пунктом 1 части 1 статьи 6.2</w:t>
        </w:r>
      </w:hyperlink>
      <w:r>
        <w:t xml:space="preserve"> Федерального закона от 17 июля 1999 г. N 178-ФЗ "О государственной социальной помощи" и </w:t>
      </w:r>
      <w:hyperlink r:id="rId82" w:tooltip="Федеральный закон от 24.11.1995 N 181-ФЗ (ред. от 29.12.2025) &quot;О социальной защите инвалидов в Российской Федерации&quot; {КонсультантПлюс}">
        <w:r>
          <w:rPr>
            <w:color w:val="0000FF"/>
          </w:rPr>
          <w:t>статьей 10</w:t>
        </w:r>
      </w:hyperlink>
      <w:r>
        <w:t xml:space="preserve"> Федерального закона от 24 ноября 1995 г. N 181-ФЗ "О социальной защите инвалидов в Российской Федерации", предоставляются по медицинским показаниям медицинские изделия по перечню, на условиях и в порядке, предусмотренных правовыми актами города Москвы.</w:t>
      </w:r>
    </w:p>
    <w:p w:rsidR="002958A2" w:rsidRDefault="00245FBA">
      <w:pPr>
        <w:pStyle w:val="ConsPlusNormal0"/>
        <w:spacing w:before="240"/>
        <w:ind w:firstLine="540"/>
        <w:jc w:val="both"/>
      </w:pPr>
      <w:r>
        <w:t>Обеспечение медицинских организаций государственной системы здравоохранения города Москвы, медицинских организаций частной системы здравоохранения, участвующих в реализации Территориальной программы, донорской кровью и (или) ее компонентами на безвозмездной основе осуществляется Государственным бюджетным учреждением здравоохранения города Москвы "Центр крови имени О.К. Гаврилова Департамента здравоохранения города Москвы" (далее - ГБУЗ "Центр крови им. О.К. Гаврилова ДЗМ"), а также отделениями переливания крови медицинских организаций государственной системы здравоохранения города Москвы в установленном Департаментом здравоохранения города Москвы порядке.</w:t>
      </w:r>
    </w:p>
    <w:p w:rsidR="002958A2" w:rsidRDefault="00245FBA">
      <w:pPr>
        <w:pStyle w:val="ConsPlusNormal0"/>
        <w:spacing w:before="240"/>
        <w:ind w:firstLine="540"/>
        <w:jc w:val="both"/>
      </w:pPr>
      <w:r>
        <w:t>ГБУЗ "Центр крови им. О.К. Гаврилова ДЗМ" передает в медицинские организации государственной системы здравоохранения города Москвы заготовленные, переработанные и прошедшие вирусологическое тестирование, а также карантинизацию или патогенредукцию (свежезамороженная плазма) компоненты донорской крови, которые направляются на клиническое применение или на пополнение стратегического резерва.</w:t>
      </w:r>
    </w:p>
    <w:p w:rsidR="002958A2" w:rsidRDefault="00245FBA">
      <w:pPr>
        <w:pStyle w:val="ConsPlusNormal0"/>
        <w:spacing w:before="240"/>
        <w:ind w:firstLine="540"/>
        <w:jc w:val="both"/>
      </w:pPr>
      <w:r>
        <w:t>Отделения переливания крови обеспечивают в первоочередном порядке потребности в донорской крови и ее компонентах структурных подразделений тех медицинских организаций государственной системы здравоохранения города Москвы, на базе которых они развернуты.</w:t>
      </w:r>
    </w:p>
    <w:p w:rsidR="002958A2" w:rsidRDefault="00245FBA">
      <w:pPr>
        <w:pStyle w:val="ConsPlusNormal0"/>
        <w:spacing w:before="240"/>
        <w:ind w:firstLine="540"/>
        <w:jc w:val="both"/>
      </w:pPr>
      <w:r>
        <w:t xml:space="preserve">В экстренных случаях при наличии запасов компоненты донорской крови на безвозмездной основе передаются из отделений переливания крови в кабинеты или отделения трансфузиологии медицинских организаций государственной системы здравоохранения города Москвы, оказывающих медицинскую помощь в стационарных условиях, направивших заявку на донорскую </w:t>
      </w:r>
      <w:r>
        <w:lastRenderedPageBreak/>
        <w:t>кровь и (или) ее компоненты, с обязательной регистрацией в отделении контроля и экспедиции готовой продукции ГБУЗ "Центр крови им. О.К. Гаврилова ДЗМ".</w:t>
      </w: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6</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Pr="00205815" w:rsidRDefault="00245FBA">
      <w:pPr>
        <w:pStyle w:val="ConsPlusTitle0"/>
        <w:jc w:val="center"/>
        <w:rPr>
          <w:highlight w:val="yellow"/>
        </w:rPr>
      </w:pPr>
      <w:bookmarkStart w:id="39" w:name="P20814"/>
      <w:bookmarkEnd w:id="39"/>
      <w:r w:rsidRPr="00205815">
        <w:rPr>
          <w:highlight w:val="yellow"/>
        </w:rPr>
        <w:t>ПЕРЕЧЕНЬ</w:t>
      </w:r>
    </w:p>
    <w:p w:rsidR="002958A2" w:rsidRDefault="00245FBA">
      <w:pPr>
        <w:pStyle w:val="ConsPlusTitle0"/>
        <w:jc w:val="center"/>
      </w:pPr>
      <w:r w:rsidRPr="00205815">
        <w:rPr>
          <w:highlight w:val="yellow"/>
        </w:rPr>
        <w:t>ЛЕКАРСТВЕННЫХ ПРЕПАРАТОВ</w:t>
      </w:r>
      <w:r>
        <w:t>, ОТПУСКАЕМЫХ НАСЕЛЕНИЮ</w:t>
      </w:r>
    </w:p>
    <w:p w:rsidR="002958A2" w:rsidRDefault="00245FBA">
      <w:pPr>
        <w:pStyle w:val="ConsPlusTitle0"/>
        <w:jc w:val="center"/>
      </w:pPr>
      <w:r>
        <w:t>В СООТВЕТСТВИИ С ПЕРЕЧНЕМ ГРУПП НАСЕЛЕНИЯ И КАТЕГОРИЙ</w:t>
      </w:r>
    </w:p>
    <w:p w:rsidR="002958A2" w:rsidRDefault="00245FBA">
      <w:pPr>
        <w:pStyle w:val="ConsPlusTitle0"/>
        <w:jc w:val="center"/>
      </w:pPr>
      <w:r>
        <w:t>ЗАБОЛЕВАНИЙ, ПРИ АМБУЛАТОРНОМ ЛЕЧЕНИИ КОТОРЫХ ЛЕКАРСТВЕННЫЕ</w:t>
      </w:r>
    </w:p>
    <w:p w:rsidR="002958A2" w:rsidRDefault="00245FBA">
      <w:pPr>
        <w:pStyle w:val="ConsPlusTitle0"/>
        <w:jc w:val="center"/>
      </w:pPr>
      <w:r>
        <w:t>ПРЕПАРАТЫ И МЕДИЦИНСКИЕ ИЗДЕЛИЯ ОТПУСКАЮТСЯ ПО НАЗНАЧЕНИЮ</w:t>
      </w:r>
    </w:p>
    <w:p w:rsidR="002958A2" w:rsidRDefault="00245FBA">
      <w:pPr>
        <w:pStyle w:val="ConsPlusTitle0"/>
        <w:jc w:val="center"/>
      </w:pPr>
      <w:r>
        <w:t xml:space="preserve">ВРАЧЕЙ </w:t>
      </w:r>
      <w:r w:rsidRPr="00205815">
        <w:rPr>
          <w:highlight w:val="yellow"/>
        </w:rPr>
        <w:t>БЕСПЛАТНО,</w:t>
      </w:r>
      <w:r>
        <w:t xml:space="preserve"> А ТАКЖЕ В СООТВЕТСТВИИ С ПЕРЕЧНЕМ ГРУПП</w:t>
      </w:r>
    </w:p>
    <w:p w:rsidR="002958A2" w:rsidRDefault="00245FBA">
      <w:pPr>
        <w:pStyle w:val="ConsPlusTitle0"/>
        <w:jc w:val="center"/>
      </w:pPr>
      <w:r>
        <w:t>НАСЕЛЕНИЯ, ПРИ АМБУЛАТОРНОМ ЛЕЧЕНИИ КОТОРЫХ ЛЕКАРСТВЕННЫЕ</w:t>
      </w:r>
    </w:p>
    <w:p w:rsidR="002958A2" w:rsidRDefault="00245FBA">
      <w:pPr>
        <w:pStyle w:val="ConsPlusTitle0"/>
        <w:jc w:val="center"/>
      </w:pPr>
      <w:r>
        <w:t>ПРЕПАРАТЫ ОТПУСКАЮТСЯ БЕСПЛАТНО ИЛИ С ПЯТИДЕСЯТИПРОЦЕНТНОЙ</w:t>
      </w:r>
    </w:p>
    <w:p w:rsidR="002958A2" w:rsidRDefault="00245FBA">
      <w:pPr>
        <w:pStyle w:val="ConsPlusTitle0"/>
        <w:jc w:val="center"/>
      </w:pPr>
      <w:r>
        <w:t>СКИДКОЙ &lt;1&gt; ПО НАЗНАЧЕНИЮ ВРАЧЕЙ</w:t>
      </w:r>
    </w:p>
    <w:p w:rsidR="002958A2" w:rsidRDefault="002958A2">
      <w:pPr>
        <w:pStyle w:val="ConsPlusNormal0"/>
        <w:jc w:val="both"/>
      </w:pPr>
    </w:p>
    <w:p w:rsidR="002958A2" w:rsidRDefault="00245FBA">
      <w:pPr>
        <w:pStyle w:val="ConsPlusNormal0"/>
        <w:ind w:firstLine="540"/>
        <w:jc w:val="both"/>
      </w:pPr>
      <w:r>
        <w:t>--------------------------------</w:t>
      </w:r>
    </w:p>
    <w:p w:rsidR="002958A2" w:rsidRDefault="00245FBA">
      <w:pPr>
        <w:pStyle w:val="ConsPlusNormal0"/>
        <w:spacing w:before="240"/>
        <w:ind w:firstLine="540"/>
        <w:jc w:val="both"/>
      </w:pPr>
      <w:r>
        <w:t>&lt;1&gt; Перечень является базовым минимальным.</w:t>
      </w:r>
    </w:p>
    <w:p w:rsidR="002958A2" w:rsidRDefault="002958A2">
      <w:pPr>
        <w:pStyle w:val="ConsPlusNormal0"/>
        <w:jc w:val="both"/>
      </w:pPr>
    </w:p>
    <w:p w:rsidR="002958A2" w:rsidRDefault="002958A2">
      <w:pPr>
        <w:pStyle w:val="ConsPlusNormal0"/>
        <w:sectPr w:rsidR="002958A2">
          <w:headerReference w:type="default" r:id="rId83"/>
          <w:footerReference w:type="default" r:id="rId84"/>
          <w:headerReference w:type="first" r:id="rId85"/>
          <w:footerReference w:type="first" r:id="rId86"/>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4422"/>
        <w:gridCol w:w="3060"/>
        <w:gridCol w:w="3628"/>
      </w:tblGrid>
      <w:tr w:rsidR="002958A2">
        <w:tc>
          <w:tcPr>
            <w:tcW w:w="1020" w:type="dxa"/>
          </w:tcPr>
          <w:p w:rsidR="002958A2" w:rsidRDefault="00245FBA">
            <w:pPr>
              <w:pStyle w:val="ConsPlusNormal0"/>
              <w:jc w:val="center"/>
            </w:pPr>
            <w:r>
              <w:lastRenderedPageBreak/>
              <w:t>Код АТХ</w:t>
            </w:r>
          </w:p>
        </w:tc>
        <w:tc>
          <w:tcPr>
            <w:tcW w:w="4422" w:type="dxa"/>
          </w:tcPr>
          <w:p w:rsidR="002958A2" w:rsidRDefault="00245FBA">
            <w:pPr>
              <w:pStyle w:val="ConsPlusNormal0"/>
              <w:jc w:val="center"/>
            </w:pPr>
            <w:r>
              <w:t>Анатомо-терапевтическо-химическая классификация (АТХ)</w:t>
            </w:r>
          </w:p>
        </w:tc>
        <w:tc>
          <w:tcPr>
            <w:tcW w:w="3060" w:type="dxa"/>
          </w:tcPr>
          <w:p w:rsidR="002958A2" w:rsidRPr="00205815" w:rsidRDefault="00245FBA">
            <w:pPr>
              <w:pStyle w:val="ConsPlusNormal0"/>
              <w:jc w:val="center"/>
              <w:rPr>
                <w:highlight w:val="yellow"/>
              </w:rPr>
            </w:pPr>
            <w:r w:rsidRPr="00205815">
              <w:rPr>
                <w:highlight w:val="yellow"/>
              </w:rPr>
              <w:t>Лекарственные препараты</w:t>
            </w:r>
          </w:p>
        </w:tc>
        <w:tc>
          <w:tcPr>
            <w:tcW w:w="3628" w:type="dxa"/>
          </w:tcPr>
          <w:p w:rsidR="002958A2" w:rsidRPr="00205815" w:rsidRDefault="00245FBA">
            <w:pPr>
              <w:pStyle w:val="ConsPlusNormal0"/>
              <w:jc w:val="center"/>
              <w:rPr>
                <w:highlight w:val="yellow"/>
              </w:rPr>
            </w:pPr>
            <w:r w:rsidRPr="00205815">
              <w:rPr>
                <w:highlight w:val="yellow"/>
              </w:rPr>
              <w:t>Лекарственные формы</w:t>
            </w:r>
          </w:p>
        </w:tc>
      </w:tr>
      <w:tr w:rsidR="002958A2">
        <w:tc>
          <w:tcPr>
            <w:tcW w:w="1020" w:type="dxa"/>
          </w:tcPr>
          <w:p w:rsidR="002958A2" w:rsidRDefault="00245FBA">
            <w:pPr>
              <w:pStyle w:val="ConsPlusNormal0"/>
              <w:jc w:val="center"/>
            </w:pPr>
            <w:r>
              <w:t>1</w:t>
            </w:r>
          </w:p>
        </w:tc>
        <w:tc>
          <w:tcPr>
            <w:tcW w:w="4422" w:type="dxa"/>
          </w:tcPr>
          <w:p w:rsidR="002958A2" w:rsidRDefault="00245FBA">
            <w:pPr>
              <w:pStyle w:val="ConsPlusNormal0"/>
              <w:jc w:val="center"/>
            </w:pPr>
            <w:r>
              <w:t>2</w:t>
            </w:r>
          </w:p>
        </w:tc>
        <w:tc>
          <w:tcPr>
            <w:tcW w:w="3060" w:type="dxa"/>
          </w:tcPr>
          <w:p w:rsidR="002958A2" w:rsidRDefault="00245FBA">
            <w:pPr>
              <w:pStyle w:val="ConsPlusNormal0"/>
              <w:jc w:val="center"/>
            </w:pPr>
            <w:r>
              <w:t>3</w:t>
            </w:r>
          </w:p>
        </w:tc>
        <w:tc>
          <w:tcPr>
            <w:tcW w:w="3628" w:type="dxa"/>
          </w:tcPr>
          <w:p w:rsidR="002958A2" w:rsidRDefault="00245FBA">
            <w:pPr>
              <w:pStyle w:val="ConsPlusNormal0"/>
              <w:jc w:val="center"/>
            </w:pPr>
            <w:r>
              <w:t>4</w:t>
            </w:r>
          </w:p>
        </w:tc>
      </w:tr>
      <w:tr w:rsidR="002958A2">
        <w:tc>
          <w:tcPr>
            <w:tcW w:w="1020" w:type="dxa"/>
          </w:tcPr>
          <w:p w:rsidR="002958A2" w:rsidRDefault="00245FBA">
            <w:pPr>
              <w:pStyle w:val="ConsPlusNormal0"/>
              <w:outlineLvl w:val="2"/>
            </w:pPr>
            <w:r>
              <w:t>A</w:t>
            </w:r>
          </w:p>
        </w:tc>
        <w:tc>
          <w:tcPr>
            <w:tcW w:w="4422" w:type="dxa"/>
          </w:tcPr>
          <w:p w:rsidR="002958A2" w:rsidRDefault="00245FBA">
            <w:pPr>
              <w:pStyle w:val="ConsPlusNormal0"/>
            </w:pPr>
            <w:r>
              <w:t>пищеварительный тракт и обмен веществ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A02</w:t>
            </w:r>
          </w:p>
        </w:tc>
        <w:tc>
          <w:tcPr>
            <w:tcW w:w="4422" w:type="dxa"/>
          </w:tcPr>
          <w:p w:rsidR="002958A2" w:rsidRDefault="00245FBA">
            <w:pPr>
              <w:pStyle w:val="ConsPlusNormal0"/>
            </w:pPr>
            <w:r>
              <w:t>препараты для лечения заболеваний, связанных с нарушением кислотности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A02B</w:t>
            </w:r>
          </w:p>
        </w:tc>
        <w:tc>
          <w:tcPr>
            <w:tcW w:w="4422" w:type="dxa"/>
          </w:tcPr>
          <w:p w:rsidR="002958A2" w:rsidRDefault="00245FBA">
            <w:pPr>
              <w:pStyle w:val="ConsPlusNormal0"/>
            </w:pPr>
            <w:r>
              <w:t>препараты для лечения язвенной болезни желудка и двенадцатиперстной кишки и гастроэзофагеальной рефлюксной болезни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A02BA</w:t>
            </w:r>
          </w:p>
        </w:tc>
        <w:tc>
          <w:tcPr>
            <w:tcW w:w="4422" w:type="dxa"/>
            <w:vMerge w:val="restart"/>
          </w:tcPr>
          <w:p w:rsidR="002958A2" w:rsidRDefault="00245FBA">
            <w:pPr>
              <w:pStyle w:val="ConsPlusNormal0"/>
            </w:pPr>
            <w:r>
              <w:t>блокаторы H2-гистаминовых рецепторов</w:t>
            </w:r>
          </w:p>
        </w:tc>
        <w:tc>
          <w:tcPr>
            <w:tcW w:w="3060" w:type="dxa"/>
          </w:tcPr>
          <w:p w:rsidR="002958A2" w:rsidRDefault="00245FBA">
            <w:pPr>
              <w:pStyle w:val="ConsPlusNormal0"/>
            </w:pPr>
            <w:r>
              <w:t>ранитидин</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фамотидин</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A02BC</w:t>
            </w:r>
          </w:p>
        </w:tc>
        <w:tc>
          <w:tcPr>
            <w:tcW w:w="4422" w:type="dxa"/>
            <w:vMerge w:val="restart"/>
          </w:tcPr>
          <w:p w:rsidR="002958A2" w:rsidRDefault="00245FBA">
            <w:pPr>
              <w:pStyle w:val="ConsPlusNormal0"/>
            </w:pPr>
            <w:r>
              <w:t>ингибиторы протонного насоса</w:t>
            </w:r>
          </w:p>
        </w:tc>
        <w:tc>
          <w:tcPr>
            <w:tcW w:w="3060" w:type="dxa"/>
          </w:tcPr>
          <w:p w:rsidR="002958A2" w:rsidRDefault="00245FBA">
            <w:pPr>
              <w:pStyle w:val="ConsPlusNormal0"/>
            </w:pPr>
            <w:r>
              <w:t>омепразол</w:t>
            </w:r>
          </w:p>
        </w:tc>
        <w:tc>
          <w:tcPr>
            <w:tcW w:w="3628" w:type="dxa"/>
          </w:tcPr>
          <w:p w:rsidR="002958A2" w:rsidRDefault="00245FBA">
            <w:pPr>
              <w:pStyle w:val="ConsPlusNormal0"/>
            </w:pPr>
            <w:r>
              <w:t>капсулы;</w:t>
            </w:r>
          </w:p>
          <w:p w:rsidR="002958A2" w:rsidRDefault="00245FBA">
            <w:pPr>
              <w:pStyle w:val="ConsPlusNormal0"/>
            </w:pPr>
            <w:r>
              <w:t>капсулы кишечнорастворимые;</w:t>
            </w:r>
          </w:p>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лиофилизат для приготовления раствора для инфузий;</w:t>
            </w:r>
          </w:p>
          <w:p w:rsidR="002958A2" w:rsidRDefault="00245FBA">
            <w:pPr>
              <w:pStyle w:val="ConsPlusNormal0"/>
            </w:pPr>
            <w:r>
              <w:t>порошок для приготовления суспензии для приема внутрь;</w:t>
            </w:r>
          </w:p>
          <w:p w:rsidR="002958A2" w:rsidRDefault="00245FBA">
            <w:pPr>
              <w:pStyle w:val="ConsPlusNormal0"/>
            </w:pPr>
            <w:r>
              <w:lastRenderedPageBreak/>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эзомепразол</w:t>
            </w:r>
          </w:p>
        </w:tc>
        <w:tc>
          <w:tcPr>
            <w:tcW w:w="3628" w:type="dxa"/>
          </w:tcPr>
          <w:p w:rsidR="002958A2" w:rsidRDefault="00245FBA">
            <w:pPr>
              <w:pStyle w:val="ConsPlusNormal0"/>
            </w:pPr>
            <w:r>
              <w:t>капсулы кишечнорастворимые;</w:t>
            </w:r>
          </w:p>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t>таблетки, покрытые кишечнорастворимой оболочкой;</w:t>
            </w:r>
          </w:p>
          <w:p w:rsidR="002958A2" w:rsidRDefault="00245FBA">
            <w:pPr>
              <w:pStyle w:val="ConsPlusNormal0"/>
            </w:pPr>
            <w:r>
              <w:t>таблетки, покрытые оболочкой</w:t>
            </w:r>
          </w:p>
        </w:tc>
      </w:tr>
      <w:tr w:rsidR="002958A2">
        <w:tc>
          <w:tcPr>
            <w:tcW w:w="1020" w:type="dxa"/>
          </w:tcPr>
          <w:p w:rsidR="002958A2" w:rsidRDefault="00245FBA">
            <w:pPr>
              <w:pStyle w:val="ConsPlusNormal0"/>
            </w:pPr>
            <w:r>
              <w:t>A02BX</w:t>
            </w:r>
          </w:p>
        </w:tc>
        <w:tc>
          <w:tcPr>
            <w:tcW w:w="4422" w:type="dxa"/>
          </w:tcPr>
          <w:p w:rsidR="002958A2" w:rsidRDefault="00245FBA">
            <w:pPr>
              <w:pStyle w:val="ConsPlusNormal0"/>
            </w:pPr>
            <w:r>
              <w:t>другие препараты для лечения язвенной болезни желудка и двенадцатиперстной кишки и гастроэзофагеальной рефлюксной болезни</w:t>
            </w:r>
          </w:p>
        </w:tc>
        <w:tc>
          <w:tcPr>
            <w:tcW w:w="3060" w:type="dxa"/>
          </w:tcPr>
          <w:p w:rsidR="002958A2" w:rsidRDefault="00245FBA">
            <w:pPr>
              <w:pStyle w:val="ConsPlusNormal0"/>
            </w:pPr>
            <w:r>
              <w:t>висмута трикалия дицитрат</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A03</w:t>
            </w:r>
          </w:p>
        </w:tc>
        <w:tc>
          <w:tcPr>
            <w:tcW w:w="4422" w:type="dxa"/>
          </w:tcPr>
          <w:p w:rsidR="002958A2" w:rsidRDefault="00245FBA">
            <w:pPr>
              <w:pStyle w:val="ConsPlusNormal0"/>
            </w:pPr>
            <w:r>
              <w:t>препараты для лечения функциональных нарушений желудочно-кишечного тракта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A03A</w:t>
            </w:r>
          </w:p>
        </w:tc>
        <w:tc>
          <w:tcPr>
            <w:tcW w:w="4422" w:type="dxa"/>
          </w:tcPr>
          <w:p w:rsidR="002958A2" w:rsidRDefault="00245FBA">
            <w:pPr>
              <w:pStyle w:val="ConsPlusNormal0"/>
            </w:pPr>
            <w:r>
              <w:t>препараты для лечения функциональных нарушений желудочно-кишечного тракта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A03AA</w:t>
            </w:r>
          </w:p>
        </w:tc>
        <w:tc>
          <w:tcPr>
            <w:tcW w:w="4422" w:type="dxa"/>
            <w:vMerge w:val="restart"/>
          </w:tcPr>
          <w:p w:rsidR="002958A2" w:rsidRDefault="00245FBA">
            <w:pPr>
              <w:pStyle w:val="ConsPlusNormal0"/>
            </w:pPr>
            <w:r>
              <w:t>синтетические антихолинергические средства, эфиры с третичной аминогруппой</w:t>
            </w:r>
          </w:p>
        </w:tc>
        <w:tc>
          <w:tcPr>
            <w:tcW w:w="3060" w:type="dxa"/>
          </w:tcPr>
          <w:p w:rsidR="002958A2" w:rsidRDefault="00245FBA">
            <w:pPr>
              <w:pStyle w:val="ConsPlusNormal0"/>
            </w:pPr>
            <w:r>
              <w:t>мебеверин</w:t>
            </w:r>
          </w:p>
        </w:tc>
        <w:tc>
          <w:tcPr>
            <w:tcW w:w="3628" w:type="dxa"/>
          </w:tcPr>
          <w:p w:rsidR="002958A2" w:rsidRDefault="00245FBA">
            <w:pPr>
              <w:pStyle w:val="ConsPlusNormal0"/>
            </w:pPr>
            <w:r>
              <w:t>капсулы с пролонгированным высвобождением;</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платифиллин</w:t>
            </w:r>
          </w:p>
        </w:tc>
        <w:tc>
          <w:tcPr>
            <w:tcW w:w="3628" w:type="dxa"/>
          </w:tcPr>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pPr>
            <w:r>
              <w:lastRenderedPageBreak/>
              <w:t>A03AD</w:t>
            </w:r>
          </w:p>
        </w:tc>
        <w:tc>
          <w:tcPr>
            <w:tcW w:w="4422" w:type="dxa"/>
          </w:tcPr>
          <w:p w:rsidR="002958A2" w:rsidRDefault="00245FBA">
            <w:pPr>
              <w:pStyle w:val="ConsPlusNormal0"/>
            </w:pPr>
            <w:r>
              <w:t>папаверин и его производные</w:t>
            </w:r>
          </w:p>
        </w:tc>
        <w:tc>
          <w:tcPr>
            <w:tcW w:w="3060" w:type="dxa"/>
          </w:tcPr>
          <w:p w:rsidR="002958A2" w:rsidRDefault="00245FBA">
            <w:pPr>
              <w:pStyle w:val="ConsPlusNormal0"/>
            </w:pPr>
            <w:r>
              <w:t>дротаверин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A03B</w:t>
            </w:r>
          </w:p>
        </w:tc>
        <w:tc>
          <w:tcPr>
            <w:tcW w:w="4422" w:type="dxa"/>
          </w:tcPr>
          <w:p w:rsidR="002958A2" w:rsidRDefault="00245FBA">
            <w:pPr>
              <w:pStyle w:val="ConsPlusNormal0"/>
            </w:pPr>
            <w:r>
              <w:t>препараты белладонны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A03BA</w:t>
            </w:r>
          </w:p>
        </w:tc>
        <w:tc>
          <w:tcPr>
            <w:tcW w:w="4422" w:type="dxa"/>
          </w:tcPr>
          <w:p w:rsidR="002958A2" w:rsidRDefault="00245FBA">
            <w:pPr>
              <w:pStyle w:val="ConsPlusNormal0"/>
            </w:pPr>
            <w:r>
              <w:t>алкалоиды белладонны, третичные амины</w:t>
            </w:r>
          </w:p>
        </w:tc>
        <w:tc>
          <w:tcPr>
            <w:tcW w:w="3060" w:type="dxa"/>
          </w:tcPr>
          <w:p w:rsidR="002958A2" w:rsidRDefault="00245FBA">
            <w:pPr>
              <w:pStyle w:val="ConsPlusNormal0"/>
            </w:pPr>
            <w:r>
              <w:t>атропин</w:t>
            </w:r>
          </w:p>
        </w:tc>
        <w:tc>
          <w:tcPr>
            <w:tcW w:w="3628" w:type="dxa"/>
          </w:tcPr>
          <w:p w:rsidR="002958A2" w:rsidRDefault="00245FBA">
            <w:pPr>
              <w:pStyle w:val="ConsPlusNormal0"/>
            </w:pPr>
            <w:r>
              <w:t>капли глазные;</w:t>
            </w:r>
          </w:p>
          <w:p w:rsidR="002958A2" w:rsidRDefault="00245FBA">
            <w:pPr>
              <w:pStyle w:val="ConsPlusNormal0"/>
            </w:pPr>
            <w:r>
              <w:t>раствор для инъекций</w:t>
            </w:r>
          </w:p>
        </w:tc>
      </w:tr>
      <w:tr w:rsidR="002958A2">
        <w:tc>
          <w:tcPr>
            <w:tcW w:w="1020" w:type="dxa"/>
          </w:tcPr>
          <w:p w:rsidR="002958A2" w:rsidRDefault="00245FBA">
            <w:pPr>
              <w:pStyle w:val="ConsPlusNormal0"/>
            </w:pPr>
            <w:r>
              <w:t>A03F</w:t>
            </w:r>
          </w:p>
        </w:tc>
        <w:tc>
          <w:tcPr>
            <w:tcW w:w="4422" w:type="dxa"/>
          </w:tcPr>
          <w:p w:rsidR="002958A2" w:rsidRDefault="00245FBA">
            <w:pPr>
              <w:pStyle w:val="ConsPlusNormal0"/>
            </w:pPr>
            <w:r>
              <w:t>стимуляторы моторики желудочно-кишечного тракта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A03FA</w:t>
            </w:r>
          </w:p>
        </w:tc>
        <w:tc>
          <w:tcPr>
            <w:tcW w:w="4422" w:type="dxa"/>
          </w:tcPr>
          <w:p w:rsidR="002958A2" w:rsidRDefault="00245FBA">
            <w:pPr>
              <w:pStyle w:val="ConsPlusNormal0"/>
            </w:pPr>
            <w:r>
              <w:t>стимуляторы моторики желудочно-кишечного тракта</w:t>
            </w:r>
          </w:p>
        </w:tc>
        <w:tc>
          <w:tcPr>
            <w:tcW w:w="3060" w:type="dxa"/>
          </w:tcPr>
          <w:p w:rsidR="002958A2" w:rsidRDefault="00245FBA">
            <w:pPr>
              <w:pStyle w:val="ConsPlusNormal0"/>
            </w:pPr>
            <w:r>
              <w:t>метоклопрамид</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раствор для приема внутрь;</w:t>
            </w:r>
          </w:p>
          <w:p w:rsidR="002958A2" w:rsidRDefault="00245FBA">
            <w:pPr>
              <w:pStyle w:val="ConsPlusNormal0"/>
            </w:pPr>
            <w:r>
              <w:t>таблетки</w:t>
            </w:r>
          </w:p>
        </w:tc>
      </w:tr>
      <w:tr w:rsidR="002958A2">
        <w:tc>
          <w:tcPr>
            <w:tcW w:w="1020" w:type="dxa"/>
          </w:tcPr>
          <w:p w:rsidR="002958A2" w:rsidRDefault="00245FBA">
            <w:pPr>
              <w:pStyle w:val="ConsPlusNormal0"/>
            </w:pPr>
            <w:r>
              <w:t>A04</w:t>
            </w:r>
          </w:p>
        </w:tc>
        <w:tc>
          <w:tcPr>
            <w:tcW w:w="4422" w:type="dxa"/>
          </w:tcPr>
          <w:p w:rsidR="002958A2" w:rsidRDefault="00245FBA">
            <w:pPr>
              <w:pStyle w:val="ConsPlusNormal0"/>
            </w:pPr>
            <w:r>
              <w:t>противорвотные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A04A</w:t>
            </w:r>
          </w:p>
        </w:tc>
        <w:tc>
          <w:tcPr>
            <w:tcW w:w="4422" w:type="dxa"/>
          </w:tcPr>
          <w:p w:rsidR="002958A2" w:rsidRDefault="00245FBA">
            <w:pPr>
              <w:pStyle w:val="ConsPlusNormal0"/>
            </w:pPr>
            <w:r>
              <w:t>противорвотные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A04AA</w:t>
            </w:r>
          </w:p>
        </w:tc>
        <w:tc>
          <w:tcPr>
            <w:tcW w:w="4422" w:type="dxa"/>
          </w:tcPr>
          <w:p w:rsidR="002958A2" w:rsidRDefault="00245FBA">
            <w:pPr>
              <w:pStyle w:val="ConsPlusNormal0"/>
            </w:pPr>
            <w:r>
              <w:t>блокаторы серотониновых 5HT3-рецепторов</w:t>
            </w:r>
          </w:p>
        </w:tc>
        <w:tc>
          <w:tcPr>
            <w:tcW w:w="3060" w:type="dxa"/>
          </w:tcPr>
          <w:p w:rsidR="002958A2" w:rsidRDefault="00245FBA">
            <w:pPr>
              <w:pStyle w:val="ConsPlusNormal0"/>
            </w:pPr>
            <w:r>
              <w:t>ондансетрон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сироп;</w:t>
            </w:r>
          </w:p>
          <w:p w:rsidR="002958A2" w:rsidRDefault="00245FBA">
            <w:pPr>
              <w:pStyle w:val="ConsPlusNormal0"/>
            </w:pPr>
            <w:r>
              <w:t>суппозитории ректальные;</w:t>
            </w:r>
          </w:p>
          <w:p w:rsidR="002958A2" w:rsidRDefault="00245FBA">
            <w:pPr>
              <w:pStyle w:val="ConsPlusNormal0"/>
            </w:pPr>
            <w:r>
              <w:t>таблетки;</w:t>
            </w:r>
          </w:p>
          <w:p w:rsidR="002958A2" w:rsidRDefault="00245FBA">
            <w:pPr>
              <w:pStyle w:val="ConsPlusNormal0"/>
            </w:pPr>
            <w:r>
              <w:t>таблетки лиофилизированные;</w:t>
            </w:r>
          </w:p>
          <w:p w:rsidR="002958A2" w:rsidRDefault="00245FBA">
            <w:pPr>
              <w:pStyle w:val="ConsPlusNormal0"/>
            </w:pPr>
            <w:r>
              <w:t xml:space="preserve">таблетки, покрытые пленочной </w:t>
            </w:r>
            <w:r>
              <w:lastRenderedPageBreak/>
              <w:t>оболочкой</w:t>
            </w:r>
          </w:p>
        </w:tc>
      </w:tr>
      <w:tr w:rsidR="002958A2">
        <w:tc>
          <w:tcPr>
            <w:tcW w:w="1020" w:type="dxa"/>
          </w:tcPr>
          <w:p w:rsidR="002958A2" w:rsidRDefault="00245FBA">
            <w:pPr>
              <w:pStyle w:val="ConsPlusNormal0"/>
            </w:pPr>
            <w:r>
              <w:lastRenderedPageBreak/>
              <w:t>A05</w:t>
            </w:r>
          </w:p>
        </w:tc>
        <w:tc>
          <w:tcPr>
            <w:tcW w:w="4422" w:type="dxa"/>
          </w:tcPr>
          <w:p w:rsidR="002958A2" w:rsidRDefault="00245FBA">
            <w:pPr>
              <w:pStyle w:val="ConsPlusNormal0"/>
            </w:pPr>
            <w:r>
              <w:t>препараты для лечения заболеваний печени и желчевыводящих путей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A05A</w:t>
            </w:r>
          </w:p>
        </w:tc>
        <w:tc>
          <w:tcPr>
            <w:tcW w:w="4422" w:type="dxa"/>
          </w:tcPr>
          <w:p w:rsidR="002958A2" w:rsidRDefault="00245FBA">
            <w:pPr>
              <w:pStyle w:val="ConsPlusNormal0"/>
            </w:pPr>
            <w:r>
              <w:t>препараты для лечения заболеваний желчевыводящих путей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A05AA</w:t>
            </w:r>
          </w:p>
        </w:tc>
        <w:tc>
          <w:tcPr>
            <w:tcW w:w="4422" w:type="dxa"/>
          </w:tcPr>
          <w:p w:rsidR="002958A2" w:rsidRDefault="00245FBA">
            <w:pPr>
              <w:pStyle w:val="ConsPlusNormal0"/>
            </w:pPr>
            <w:r>
              <w:t>препараты желчных кислот</w:t>
            </w:r>
          </w:p>
        </w:tc>
        <w:tc>
          <w:tcPr>
            <w:tcW w:w="3060" w:type="dxa"/>
          </w:tcPr>
          <w:p w:rsidR="002958A2" w:rsidRDefault="00245FBA">
            <w:pPr>
              <w:pStyle w:val="ConsPlusNormal0"/>
            </w:pPr>
            <w:r>
              <w:t>урсодезоксихолевая кислота</w:t>
            </w:r>
          </w:p>
        </w:tc>
        <w:tc>
          <w:tcPr>
            <w:tcW w:w="3628" w:type="dxa"/>
          </w:tcPr>
          <w:p w:rsidR="002958A2" w:rsidRDefault="00245FBA">
            <w:pPr>
              <w:pStyle w:val="ConsPlusNormal0"/>
            </w:pPr>
            <w:r>
              <w:t>капсулы;</w:t>
            </w:r>
          </w:p>
          <w:p w:rsidR="002958A2" w:rsidRDefault="00245FBA">
            <w:pPr>
              <w:pStyle w:val="ConsPlusNormal0"/>
            </w:pPr>
            <w:r>
              <w:t>суспензия для приема внутрь;</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A05B</w:t>
            </w:r>
          </w:p>
        </w:tc>
        <w:tc>
          <w:tcPr>
            <w:tcW w:w="4422" w:type="dxa"/>
          </w:tcPr>
          <w:p w:rsidR="002958A2" w:rsidRDefault="00245FBA">
            <w:pPr>
              <w:pStyle w:val="ConsPlusNormal0"/>
            </w:pPr>
            <w:r>
              <w:t>препараты для лечения заболеваний печени, липотропные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A05BA</w:t>
            </w:r>
          </w:p>
        </w:tc>
        <w:tc>
          <w:tcPr>
            <w:tcW w:w="4422" w:type="dxa"/>
            <w:vMerge w:val="restart"/>
          </w:tcPr>
          <w:p w:rsidR="002958A2" w:rsidRDefault="00245FBA">
            <w:pPr>
              <w:pStyle w:val="ConsPlusNormal0"/>
            </w:pPr>
            <w:r>
              <w:t>препараты для лечения заболеваний печени</w:t>
            </w:r>
          </w:p>
        </w:tc>
        <w:tc>
          <w:tcPr>
            <w:tcW w:w="3060" w:type="dxa"/>
          </w:tcPr>
          <w:p w:rsidR="002958A2" w:rsidRDefault="00245FBA">
            <w:pPr>
              <w:pStyle w:val="ConsPlusNormal0"/>
            </w:pPr>
            <w:r>
              <w:t>фосфолипиды + глицирризиновая кислота</w:t>
            </w:r>
          </w:p>
        </w:tc>
        <w:tc>
          <w:tcPr>
            <w:tcW w:w="3628" w:type="dxa"/>
          </w:tcPr>
          <w:p w:rsidR="002958A2" w:rsidRDefault="00245FBA">
            <w:pPr>
              <w:pStyle w:val="ConsPlusNormal0"/>
            </w:pPr>
            <w:r>
              <w:t>капсулы;</w:t>
            </w:r>
          </w:p>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раствор для внутривенного 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янтарная кислота + меглумин + инозин + метионин + никотинамид</w:t>
            </w:r>
          </w:p>
        </w:tc>
        <w:tc>
          <w:tcPr>
            <w:tcW w:w="3628" w:type="dxa"/>
          </w:tcPr>
          <w:p w:rsidR="002958A2" w:rsidRDefault="00245FBA">
            <w:pPr>
              <w:pStyle w:val="ConsPlusNormal0"/>
            </w:pPr>
            <w:r>
              <w:t>раствор для инфузий</w:t>
            </w:r>
          </w:p>
        </w:tc>
      </w:tr>
      <w:tr w:rsidR="002958A2">
        <w:tc>
          <w:tcPr>
            <w:tcW w:w="1020" w:type="dxa"/>
          </w:tcPr>
          <w:p w:rsidR="002958A2" w:rsidRDefault="00245FBA">
            <w:pPr>
              <w:pStyle w:val="ConsPlusNormal0"/>
            </w:pPr>
            <w:r>
              <w:t>A06</w:t>
            </w:r>
          </w:p>
        </w:tc>
        <w:tc>
          <w:tcPr>
            <w:tcW w:w="4422" w:type="dxa"/>
          </w:tcPr>
          <w:p w:rsidR="002958A2" w:rsidRDefault="00245FBA">
            <w:pPr>
              <w:pStyle w:val="ConsPlusNormal0"/>
            </w:pPr>
            <w:r>
              <w:t>слабительные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A06A</w:t>
            </w:r>
          </w:p>
        </w:tc>
        <w:tc>
          <w:tcPr>
            <w:tcW w:w="4422" w:type="dxa"/>
          </w:tcPr>
          <w:p w:rsidR="002958A2" w:rsidRDefault="00245FBA">
            <w:pPr>
              <w:pStyle w:val="ConsPlusNormal0"/>
            </w:pPr>
            <w:r>
              <w:t>слабительные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A06AB</w:t>
            </w:r>
          </w:p>
        </w:tc>
        <w:tc>
          <w:tcPr>
            <w:tcW w:w="4422" w:type="dxa"/>
            <w:vMerge w:val="restart"/>
          </w:tcPr>
          <w:p w:rsidR="002958A2" w:rsidRDefault="00245FBA">
            <w:pPr>
              <w:pStyle w:val="ConsPlusNormal0"/>
            </w:pPr>
            <w:r>
              <w:t>контактные слабительные средства</w:t>
            </w:r>
          </w:p>
        </w:tc>
        <w:tc>
          <w:tcPr>
            <w:tcW w:w="3060" w:type="dxa"/>
          </w:tcPr>
          <w:p w:rsidR="002958A2" w:rsidRDefault="00245FBA">
            <w:pPr>
              <w:pStyle w:val="ConsPlusNormal0"/>
            </w:pPr>
            <w:r>
              <w:t>бисакодил</w:t>
            </w:r>
          </w:p>
        </w:tc>
        <w:tc>
          <w:tcPr>
            <w:tcW w:w="3628" w:type="dxa"/>
          </w:tcPr>
          <w:p w:rsidR="002958A2" w:rsidRDefault="00245FBA">
            <w:pPr>
              <w:pStyle w:val="ConsPlusNormal0"/>
            </w:pPr>
            <w:r>
              <w:t>суппозитории ректальные;</w:t>
            </w:r>
          </w:p>
          <w:p w:rsidR="002958A2" w:rsidRDefault="00245FBA">
            <w:pPr>
              <w:pStyle w:val="ConsPlusNormal0"/>
            </w:pPr>
            <w:r>
              <w:t>таблетки, покрытые кишечнорастворимой оболочкой;</w:t>
            </w:r>
          </w:p>
          <w:p w:rsidR="002958A2" w:rsidRDefault="00245FBA">
            <w:pPr>
              <w:pStyle w:val="ConsPlusNormal0"/>
            </w:pPr>
            <w:r>
              <w:lastRenderedPageBreak/>
              <w:t>таблетки кишечнорастворимые,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сеннозиды A и B</w:t>
            </w:r>
          </w:p>
        </w:tc>
        <w:tc>
          <w:tcPr>
            <w:tcW w:w="3628" w:type="dxa"/>
          </w:tcPr>
          <w:p w:rsidR="002958A2" w:rsidRDefault="00245FBA">
            <w:pPr>
              <w:pStyle w:val="ConsPlusNormal0"/>
            </w:pPr>
            <w:r>
              <w:t>таблетки</w:t>
            </w:r>
          </w:p>
        </w:tc>
      </w:tr>
      <w:tr w:rsidR="002958A2">
        <w:tc>
          <w:tcPr>
            <w:tcW w:w="1020" w:type="dxa"/>
            <w:vMerge w:val="restart"/>
          </w:tcPr>
          <w:p w:rsidR="002958A2" w:rsidRDefault="00245FBA">
            <w:pPr>
              <w:pStyle w:val="ConsPlusNormal0"/>
            </w:pPr>
            <w:r>
              <w:t>A06AD</w:t>
            </w:r>
          </w:p>
        </w:tc>
        <w:tc>
          <w:tcPr>
            <w:tcW w:w="4422" w:type="dxa"/>
            <w:vMerge w:val="restart"/>
          </w:tcPr>
          <w:p w:rsidR="002958A2" w:rsidRDefault="00245FBA">
            <w:pPr>
              <w:pStyle w:val="ConsPlusNormal0"/>
            </w:pPr>
            <w:r>
              <w:t>осмотические слабительные средства</w:t>
            </w:r>
          </w:p>
        </w:tc>
        <w:tc>
          <w:tcPr>
            <w:tcW w:w="3060" w:type="dxa"/>
          </w:tcPr>
          <w:p w:rsidR="002958A2" w:rsidRDefault="00245FBA">
            <w:pPr>
              <w:pStyle w:val="ConsPlusNormal0"/>
            </w:pPr>
            <w:r>
              <w:t>лактулоза</w:t>
            </w:r>
          </w:p>
        </w:tc>
        <w:tc>
          <w:tcPr>
            <w:tcW w:w="3628" w:type="dxa"/>
          </w:tcPr>
          <w:p w:rsidR="002958A2" w:rsidRDefault="00245FBA">
            <w:pPr>
              <w:pStyle w:val="ConsPlusNormal0"/>
            </w:pPr>
            <w:r>
              <w:t>сироп</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макрогол</w:t>
            </w:r>
          </w:p>
        </w:tc>
        <w:tc>
          <w:tcPr>
            <w:tcW w:w="3628" w:type="dxa"/>
          </w:tcPr>
          <w:p w:rsidR="002958A2" w:rsidRDefault="00245FBA">
            <w:pPr>
              <w:pStyle w:val="ConsPlusNormal0"/>
            </w:pPr>
            <w:r>
              <w:t>порошок для приготовления раствора для приема внутрь;</w:t>
            </w:r>
          </w:p>
          <w:p w:rsidR="002958A2" w:rsidRDefault="00245FBA">
            <w:pPr>
              <w:pStyle w:val="ConsPlusNormal0"/>
            </w:pPr>
            <w:r>
              <w:t>порошок для приготовления раствора для приема внутрь (для детей)</w:t>
            </w:r>
          </w:p>
        </w:tc>
      </w:tr>
      <w:tr w:rsidR="002958A2">
        <w:tc>
          <w:tcPr>
            <w:tcW w:w="1020" w:type="dxa"/>
          </w:tcPr>
          <w:p w:rsidR="002958A2" w:rsidRDefault="00245FBA">
            <w:pPr>
              <w:pStyle w:val="ConsPlusNormal0"/>
            </w:pPr>
            <w:r>
              <w:t>A07</w:t>
            </w:r>
          </w:p>
        </w:tc>
        <w:tc>
          <w:tcPr>
            <w:tcW w:w="4422" w:type="dxa"/>
          </w:tcPr>
          <w:p w:rsidR="002958A2" w:rsidRDefault="00245FBA">
            <w:pPr>
              <w:pStyle w:val="ConsPlusNormal0"/>
            </w:pPr>
            <w:r>
              <w:t>противодиарейные, кишечные противовоспалительные и противомикробные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A07B</w:t>
            </w:r>
          </w:p>
        </w:tc>
        <w:tc>
          <w:tcPr>
            <w:tcW w:w="4422" w:type="dxa"/>
          </w:tcPr>
          <w:p w:rsidR="002958A2" w:rsidRDefault="00245FBA">
            <w:pPr>
              <w:pStyle w:val="ConsPlusNormal0"/>
            </w:pPr>
            <w:r>
              <w:t>адсорбирующие кишечные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A07BC</w:t>
            </w:r>
          </w:p>
        </w:tc>
        <w:tc>
          <w:tcPr>
            <w:tcW w:w="4422" w:type="dxa"/>
          </w:tcPr>
          <w:p w:rsidR="002958A2" w:rsidRDefault="00245FBA">
            <w:pPr>
              <w:pStyle w:val="ConsPlusNormal0"/>
            </w:pPr>
            <w:r>
              <w:t>другие адсорбирующие кишечные препараты</w:t>
            </w:r>
          </w:p>
        </w:tc>
        <w:tc>
          <w:tcPr>
            <w:tcW w:w="3060" w:type="dxa"/>
          </w:tcPr>
          <w:p w:rsidR="002958A2" w:rsidRDefault="00245FBA">
            <w:pPr>
              <w:pStyle w:val="ConsPlusNormal0"/>
            </w:pPr>
            <w:r>
              <w:t>смектит диоктаэдрический</w:t>
            </w:r>
          </w:p>
        </w:tc>
        <w:tc>
          <w:tcPr>
            <w:tcW w:w="3628" w:type="dxa"/>
          </w:tcPr>
          <w:p w:rsidR="002958A2" w:rsidRDefault="00245FBA">
            <w:pPr>
              <w:pStyle w:val="ConsPlusNormal0"/>
            </w:pPr>
            <w:r>
              <w:t>порошок для приготовления суспензии для приема внутрь;</w:t>
            </w:r>
          </w:p>
          <w:p w:rsidR="002958A2" w:rsidRDefault="00245FBA">
            <w:pPr>
              <w:pStyle w:val="ConsPlusNormal0"/>
            </w:pPr>
            <w:r>
              <w:t>суспензия для приема внутрь;</w:t>
            </w:r>
          </w:p>
          <w:p w:rsidR="002958A2" w:rsidRDefault="00245FBA">
            <w:pPr>
              <w:pStyle w:val="ConsPlusNormal0"/>
            </w:pPr>
            <w:r>
              <w:t>таблетки диспергируемые</w:t>
            </w:r>
          </w:p>
        </w:tc>
      </w:tr>
      <w:tr w:rsidR="002958A2">
        <w:tc>
          <w:tcPr>
            <w:tcW w:w="1020" w:type="dxa"/>
          </w:tcPr>
          <w:p w:rsidR="002958A2" w:rsidRDefault="00245FBA">
            <w:pPr>
              <w:pStyle w:val="ConsPlusNormal0"/>
            </w:pPr>
            <w:r>
              <w:t>A07D</w:t>
            </w:r>
          </w:p>
        </w:tc>
        <w:tc>
          <w:tcPr>
            <w:tcW w:w="4422" w:type="dxa"/>
          </w:tcPr>
          <w:p w:rsidR="002958A2" w:rsidRDefault="00245FBA">
            <w:pPr>
              <w:pStyle w:val="ConsPlusNormal0"/>
            </w:pPr>
            <w:r>
              <w:t>препараты, снижающие моторику желудочно-кишечного тракта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A07DA</w:t>
            </w:r>
          </w:p>
        </w:tc>
        <w:tc>
          <w:tcPr>
            <w:tcW w:w="4422" w:type="dxa"/>
          </w:tcPr>
          <w:p w:rsidR="002958A2" w:rsidRDefault="00245FBA">
            <w:pPr>
              <w:pStyle w:val="ConsPlusNormal0"/>
            </w:pPr>
            <w:r>
              <w:t>препараты, снижающие моторику желудочно-кишечного тракта</w:t>
            </w:r>
          </w:p>
        </w:tc>
        <w:tc>
          <w:tcPr>
            <w:tcW w:w="3060" w:type="dxa"/>
          </w:tcPr>
          <w:p w:rsidR="002958A2" w:rsidRDefault="00245FBA">
            <w:pPr>
              <w:pStyle w:val="ConsPlusNormal0"/>
            </w:pPr>
            <w:r>
              <w:t>лоперамид</w:t>
            </w:r>
          </w:p>
        </w:tc>
        <w:tc>
          <w:tcPr>
            <w:tcW w:w="3628" w:type="dxa"/>
          </w:tcPr>
          <w:p w:rsidR="002958A2" w:rsidRDefault="00245FBA">
            <w:pPr>
              <w:pStyle w:val="ConsPlusNormal0"/>
            </w:pPr>
            <w:r>
              <w:t>капсулы;</w:t>
            </w:r>
          </w:p>
          <w:p w:rsidR="002958A2" w:rsidRDefault="00245FBA">
            <w:pPr>
              <w:pStyle w:val="ConsPlusNormal0"/>
            </w:pPr>
            <w:r>
              <w:t>таблетки;</w:t>
            </w:r>
          </w:p>
          <w:p w:rsidR="002958A2" w:rsidRDefault="00245FBA">
            <w:pPr>
              <w:pStyle w:val="ConsPlusNormal0"/>
            </w:pPr>
            <w:r>
              <w:t>таблетки жевательные;</w:t>
            </w:r>
          </w:p>
          <w:p w:rsidR="002958A2" w:rsidRDefault="00245FBA">
            <w:pPr>
              <w:pStyle w:val="ConsPlusNormal0"/>
            </w:pPr>
            <w:r>
              <w:t>таблетки-лиофилизат</w:t>
            </w:r>
          </w:p>
        </w:tc>
      </w:tr>
      <w:tr w:rsidR="002958A2">
        <w:tc>
          <w:tcPr>
            <w:tcW w:w="1020" w:type="dxa"/>
          </w:tcPr>
          <w:p w:rsidR="002958A2" w:rsidRDefault="00245FBA">
            <w:pPr>
              <w:pStyle w:val="ConsPlusNormal0"/>
            </w:pPr>
            <w:r>
              <w:t>A07E</w:t>
            </w:r>
          </w:p>
        </w:tc>
        <w:tc>
          <w:tcPr>
            <w:tcW w:w="4422" w:type="dxa"/>
          </w:tcPr>
          <w:p w:rsidR="002958A2" w:rsidRDefault="00245FBA">
            <w:pPr>
              <w:pStyle w:val="ConsPlusNormal0"/>
            </w:pPr>
            <w:r>
              <w:t>кишечные противовоспалительные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lastRenderedPageBreak/>
              <w:t>A07EC</w:t>
            </w:r>
          </w:p>
        </w:tc>
        <w:tc>
          <w:tcPr>
            <w:tcW w:w="4422" w:type="dxa"/>
            <w:vMerge w:val="restart"/>
          </w:tcPr>
          <w:p w:rsidR="002958A2" w:rsidRDefault="00245FBA">
            <w:pPr>
              <w:pStyle w:val="ConsPlusNormal0"/>
            </w:pPr>
            <w:r>
              <w:t>аминосалициловая кислота и аналогичные препараты</w:t>
            </w:r>
          </w:p>
        </w:tc>
        <w:tc>
          <w:tcPr>
            <w:tcW w:w="3060" w:type="dxa"/>
          </w:tcPr>
          <w:p w:rsidR="002958A2" w:rsidRDefault="00245FBA">
            <w:pPr>
              <w:pStyle w:val="ConsPlusNormal0"/>
            </w:pPr>
            <w:r>
              <w:t>месалазин</w:t>
            </w:r>
          </w:p>
        </w:tc>
        <w:tc>
          <w:tcPr>
            <w:tcW w:w="3628" w:type="dxa"/>
          </w:tcPr>
          <w:p w:rsidR="002958A2" w:rsidRDefault="00245FBA">
            <w:pPr>
              <w:pStyle w:val="ConsPlusNormal0"/>
            </w:pPr>
            <w:r>
              <w:t>суппозитории ректальные;</w:t>
            </w:r>
          </w:p>
          <w:p w:rsidR="002958A2" w:rsidRDefault="00245FBA">
            <w:pPr>
              <w:pStyle w:val="ConsPlusNormal0"/>
            </w:pPr>
            <w:r>
              <w:t>суспензия ректальная;</w:t>
            </w:r>
          </w:p>
          <w:p w:rsidR="002958A2" w:rsidRDefault="00245FBA">
            <w:pPr>
              <w:pStyle w:val="ConsPlusNormal0"/>
            </w:pPr>
            <w:r>
              <w:t>таблетки кишечнорастворимые с пролонгированным высвобождением, покрытые пленочной оболочкой;</w:t>
            </w:r>
          </w:p>
          <w:p w:rsidR="002958A2" w:rsidRDefault="00245FBA">
            <w:pPr>
              <w:pStyle w:val="ConsPlusNormal0"/>
            </w:pPr>
            <w:r>
              <w:t>таблетки, покрытые кишечнорастворимой оболочкой;</w:t>
            </w:r>
          </w:p>
          <w:p w:rsidR="002958A2" w:rsidRDefault="00245FBA">
            <w:pPr>
              <w:pStyle w:val="ConsPlusNormal0"/>
            </w:pPr>
            <w:r>
              <w:t>таблетки, покрытые кишечнорастворимой пленочной оболочкой;</w:t>
            </w:r>
          </w:p>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t>таблетки пролонгированного действия;</w:t>
            </w:r>
          </w:p>
          <w:p w:rsidR="002958A2" w:rsidRDefault="00245FBA">
            <w:pPr>
              <w:pStyle w:val="ConsPlusNormal0"/>
            </w:pPr>
            <w:r>
              <w:t>таблетки с пролонгированным высвобождением;</w:t>
            </w:r>
          </w:p>
          <w:p w:rsidR="002958A2" w:rsidRDefault="00245FBA">
            <w:pPr>
              <w:pStyle w:val="ConsPlusNormal0"/>
            </w:pPr>
            <w:r>
              <w:t>гранулы кишечнорастворимые с пролонгированным высвобождением, покрытые оболочкой;</w:t>
            </w:r>
          </w:p>
          <w:p w:rsidR="002958A2" w:rsidRDefault="00245FBA">
            <w:pPr>
              <w:pStyle w:val="ConsPlusNormal0"/>
            </w:pPr>
            <w:r>
              <w:t>гранулы с пролонгированным высвобождением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сульфасалазин</w:t>
            </w:r>
          </w:p>
        </w:tc>
        <w:tc>
          <w:tcPr>
            <w:tcW w:w="3628" w:type="dxa"/>
          </w:tcPr>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A07F</w:t>
            </w:r>
          </w:p>
        </w:tc>
        <w:tc>
          <w:tcPr>
            <w:tcW w:w="4422" w:type="dxa"/>
          </w:tcPr>
          <w:p w:rsidR="002958A2" w:rsidRDefault="00245FBA">
            <w:pPr>
              <w:pStyle w:val="ConsPlusNormal0"/>
            </w:pPr>
            <w:r>
              <w:t>противодиарейные микроорганизмы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lastRenderedPageBreak/>
              <w:t>A07FA</w:t>
            </w:r>
          </w:p>
        </w:tc>
        <w:tc>
          <w:tcPr>
            <w:tcW w:w="4422" w:type="dxa"/>
            <w:vMerge w:val="restart"/>
          </w:tcPr>
          <w:p w:rsidR="002958A2" w:rsidRDefault="00245FBA">
            <w:pPr>
              <w:pStyle w:val="ConsPlusNormal0"/>
            </w:pPr>
            <w:r>
              <w:t>противодиарейные микроорганизмы</w:t>
            </w:r>
          </w:p>
        </w:tc>
        <w:tc>
          <w:tcPr>
            <w:tcW w:w="3060" w:type="dxa"/>
          </w:tcPr>
          <w:p w:rsidR="002958A2" w:rsidRDefault="00245FBA">
            <w:pPr>
              <w:pStyle w:val="ConsPlusNormal0"/>
            </w:pPr>
            <w:r>
              <w:t>бифидобактерии бифидум</w:t>
            </w:r>
          </w:p>
        </w:tc>
        <w:tc>
          <w:tcPr>
            <w:tcW w:w="3628" w:type="dxa"/>
          </w:tcPr>
          <w:p w:rsidR="002958A2" w:rsidRDefault="00245FBA">
            <w:pPr>
              <w:pStyle w:val="ConsPlusNormal0"/>
            </w:pPr>
            <w:r>
              <w:t>капсулы;</w:t>
            </w:r>
          </w:p>
          <w:p w:rsidR="002958A2" w:rsidRDefault="00245FBA">
            <w:pPr>
              <w:pStyle w:val="ConsPlusNormal0"/>
            </w:pPr>
            <w:r>
              <w:t>лиофилизат для приготовления раствора для приема внутрь и местного применения;</w:t>
            </w:r>
          </w:p>
          <w:p w:rsidR="002958A2" w:rsidRDefault="00245FBA">
            <w:pPr>
              <w:pStyle w:val="ConsPlusNormal0"/>
            </w:pPr>
            <w:r>
              <w:t>лиофилизат для приготовления суспензии для приема внутрь и местного применения;</w:t>
            </w:r>
          </w:p>
          <w:p w:rsidR="002958A2" w:rsidRDefault="00245FBA">
            <w:pPr>
              <w:pStyle w:val="ConsPlusNormal0"/>
            </w:pPr>
            <w:r>
              <w:t>порошок для приема внутрь;</w:t>
            </w:r>
          </w:p>
          <w:p w:rsidR="002958A2" w:rsidRDefault="00245FBA">
            <w:pPr>
              <w:pStyle w:val="ConsPlusNormal0"/>
            </w:pPr>
            <w:r>
              <w:t>порошок для приема внутрь и местного применения;</w:t>
            </w:r>
          </w:p>
          <w:p w:rsidR="002958A2" w:rsidRDefault="00245FBA">
            <w:pPr>
              <w:pStyle w:val="ConsPlusNormal0"/>
            </w:pPr>
            <w:r>
              <w:t>суппозитории вагинальные и ректальные;</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пробиотик из бифидобактерий бифидум однокомпонентный сорбированный</w:t>
            </w:r>
          </w:p>
        </w:tc>
        <w:tc>
          <w:tcPr>
            <w:tcW w:w="3628" w:type="dxa"/>
          </w:tcPr>
          <w:p w:rsidR="002958A2" w:rsidRDefault="00245FBA">
            <w:pPr>
              <w:pStyle w:val="ConsPlusNormal0"/>
            </w:pPr>
            <w:r>
              <w:t>капсулы;</w:t>
            </w:r>
          </w:p>
          <w:p w:rsidR="002958A2" w:rsidRDefault="00245FBA">
            <w:pPr>
              <w:pStyle w:val="ConsPlusNormal0"/>
            </w:pPr>
            <w:r>
              <w:t>порошок для приема внутрь</w:t>
            </w:r>
          </w:p>
        </w:tc>
      </w:tr>
      <w:tr w:rsidR="002958A2">
        <w:tc>
          <w:tcPr>
            <w:tcW w:w="1020" w:type="dxa"/>
          </w:tcPr>
          <w:p w:rsidR="002958A2" w:rsidRDefault="00245FBA">
            <w:pPr>
              <w:pStyle w:val="ConsPlusNormal0"/>
            </w:pPr>
            <w:r>
              <w:t>A09</w:t>
            </w:r>
          </w:p>
        </w:tc>
        <w:tc>
          <w:tcPr>
            <w:tcW w:w="4422" w:type="dxa"/>
          </w:tcPr>
          <w:p w:rsidR="002958A2" w:rsidRDefault="00245FBA">
            <w:pPr>
              <w:pStyle w:val="ConsPlusNormal0"/>
            </w:pPr>
            <w:r>
              <w:t>препараты, способствующие пищеварению, включая ферментные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A09A</w:t>
            </w:r>
          </w:p>
        </w:tc>
        <w:tc>
          <w:tcPr>
            <w:tcW w:w="4422" w:type="dxa"/>
          </w:tcPr>
          <w:p w:rsidR="002958A2" w:rsidRDefault="00245FBA">
            <w:pPr>
              <w:pStyle w:val="ConsPlusNormal0"/>
            </w:pPr>
            <w:r>
              <w:t>препараты, способствующие пищеварению, включая ферментные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A09AA</w:t>
            </w:r>
          </w:p>
        </w:tc>
        <w:tc>
          <w:tcPr>
            <w:tcW w:w="4422" w:type="dxa"/>
          </w:tcPr>
          <w:p w:rsidR="002958A2" w:rsidRDefault="00245FBA">
            <w:pPr>
              <w:pStyle w:val="ConsPlusNormal0"/>
            </w:pPr>
            <w:r>
              <w:t>ферментные препараты</w:t>
            </w:r>
          </w:p>
        </w:tc>
        <w:tc>
          <w:tcPr>
            <w:tcW w:w="3060" w:type="dxa"/>
          </w:tcPr>
          <w:p w:rsidR="002958A2" w:rsidRDefault="00245FBA">
            <w:pPr>
              <w:pStyle w:val="ConsPlusNormal0"/>
            </w:pPr>
            <w:r>
              <w:t>панкреатин</w:t>
            </w:r>
          </w:p>
        </w:tc>
        <w:tc>
          <w:tcPr>
            <w:tcW w:w="3628" w:type="dxa"/>
          </w:tcPr>
          <w:p w:rsidR="002958A2" w:rsidRDefault="00245FBA">
            <w:pPr>
              <w:pStyle w:val="ConsPlusNormal0"/>
            </w:pPr>
            <w:r>
              <w:t>гранулы кишечнорастворимые;</w:t>
            </w:r>
          </w:p>
          <w:p w:rsidR="002958A2" w:rsidRDefault="00245FBA">
            <w:pPr>
              <w:pStyle w:val="ConsPlusNormal0"/>
            </w:pPr>
            <w:r>
              <w:t>капсулы;</w:t>
            </w:r>
          </w:p>
          <w:p w:rsidR="002958A2" w:rsidRDefault="00245FBA">
            <w:pPr>
              <w:pStyle w:val="ConsPlusNormal0"/>
            </w:pPr>
            <w:r>
              <w:t>капсулы кишечнорастворимые;</w:t>
            </w:r>
          </w:p>
          <w:p w:rsidR="002958A2" w:rsidRDefault="00245FBA">
            <w:pPr>
              <w:pStyle w:val="ConsPlusNormal0"/>
            </w:pPr>
            <w:r>
              <w:t>таблетки, покрытые кишечнорастворимой оболочкой;</w:t>
            </w:r>
          </w:p>
          <w:p w:rsidR="002958A2" w:rsidRDefault="00245FBA">
            <w:pPr>
              <w:pStyle w:val="ConsPlusNormal0"/>
            </w:pPr>
            <w:r>
              <w:t>таблетки, покрытые оболочкой;</w:t>
            </w:r>
          </w:p>
          <w:p w:rsidR="002958A2" w:rsidRDefault="00245FBA">
            <w:pPr>
              <w:pStyle w:val="ConsPlusNormal0"/>
            </w:pPr>
            <w:r>
              <w:lastRenderedPageBreak/>
              <w:t>таблетки кишечнорастворимые, покрытые пленочной оболочкой</w:t>
            </w:r>
          </w:p>
        </w:tc>
      </w:tr>
      <w:tr w:rsidR="002958A2">
        <w:tc>
          <w:tcPr>
            <w:tcW w:w="1020" w:type="dxa"/>
          </w:tcPr>
          <w:p w:rsidR="002958A2" w:rsidRDefault="00245FBA">
            <w:pPr>
              <w:pStyle w:val="ConsPlusNormal0"/>
            </w:pPr>
            <w:r>
              <w:lastRenderedPageBreak/>
              <w:t>A10</w:t>
            </w:r>
          </w:p>
        </w:tc>
        <w:tc>
          <w:tcPr>
            <w:tcW w:w="4422" w:type="dxa"/>
          </w:tcPr>
          <w:p w:rsidR="002958A2" w:rsidRDefault="00245FBA">
            <w:pPr>
              <w:pStyle w:val="ConsPlusNormal0"/>
            </w:pPr>
            <w:r>
              <w:t>препараты для лечения сахарного диабета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A10A</w:t>
            </w:r>
          </w:p>
        </w:tc>
        <w:tc>
          <w:tcPr>
            <w:tcW w:w="4422" w:type="dxa"/>
          </w:tcPr>
          <w:p w:rsidR="002958A2" w:rsidRDefault="00245FBA">
            <w:pPr>
              <w:pStyle w:val="ConsPlusNormal0"/>
            </w:pPr>
            <w:r>
              <w:t>инсулины и их аналоги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A10AB</w:t>
            </w:r>
          </w:p>
        </w:tc>
        <w:tc>
          <w:tcPr>
            <w:tcW w:w="4422" w:type="dxa"/>
            <w:vMerge w:val="restart"/>
          </w:tcPr>
          <w:p w:rsidR="002958A2" w:rsidRDefault="00245FBA">
            <w:pPr>
              <w:pStyle w:val="ConsPlusNormal0"/>
            </w:pPr>
            <w:r>
              <w:t>инсулины короткого действия и их аналоги для инъекционного введения</w:t>
            </w:r>
          </w:p>
        </w:tc>
        <w:tc>
          <w:tcPr>
            <w:tcW w:w="3060" w:type="dxa"/>
          </w:tcPr>
          <w:p w:rsidR="002958A2" w:rsidRDefault="00245FBA">
            <w:pPr>
              <w:pStyle w:val="ConsPlusNormal0"/>
            </w:pPr>
            <w:r>
              <w:t>инсулин аспарт</w:t>
            </w:r>
          </w:p>
        </w:tc>
        <w:tc>
          <w:tcPr>
            <w:tcW w:w="3628" w:type="dxa"/>
          </w:tcPr>
          <w:p w:rsidR="002958A2" w:rsidRDefault="00245FBA">
            <w:pPr>
              <w:pStyle w:val="ConsPlusNormal0"/>
            </w:pPr>
            <w:r>
              <w:t>раствор для подкожного и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глулизин</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лизпро</w:t>
            </w:r>
          </w:p>
        </w:tc>
        <w:tc>
          <w:tcPr>
            <w:tcW w:w="3628" w:type="dxa"/>
          </w:tcPr>
          <w:p w:rsidR="002958A2" w:rsidRDefault="00245FBA">
            <w:pPr>
              <w:pStyle w:val="ConsPlusNormal0"/>
            </w:pPr>
            <w:r>
              <w:t>раствор для внутривенного и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растворимый (человеческий генно-инженерный)</w:t>
            </w:r>
          </w:p>
        </w:tc>
        <w:tc>
          <w:tcPr>
            <w:tcW w:w="3628" w:type="dxa"/>
          </w:tcPr>
          <w:p w:rsidR="002958A2" w:rsidRDefault="00245FBA">
            <w:pPr>
              <w:pStyle w:val="ConsPlusNormal0"/>
            </w:pPr>
            <w:r>
              <w:t>раствор для инъекций</w:t>
            </w:r>
          </w:p>
        </w:tc>
      </w:tr>
      <w:tr w:rsidR="002958A2">
        <w:tc>
          <w:tcPr>
            <w:tcW w:w="1020" w:type="dxa"/>
          </w:tcPr>
          <w:p w:rsidR="002958A2" w:rsidRDefault="00245FBA">
            <w:pPr>
              <w:pStyle w:val="ConsPlusNormal0"/>
            </w:pPr>
            <w:r>
              <w:t>A10AC</w:t>
            </w:r>
          </w:p>
        </w:tc>
        <w:tc>
          <w:tcPr>
            <w:tcW w:w="4422" w:type="dxa"/>
          </w:tcPr>
          <w:p w:rsidR="002958A2" w:rsidRDefault="00245FBA">
            <w:pPr>
              <w:pStyle w:val="ConsPlusNormal0"/>
            </w:pPr>
            <w:r>
              <w:t>инсулины средней продолжительности действия и их аналоги для инъекционного введения</w:t>
            </w:r>
          </w:p>
        </w:tc>
        <w:tc>
          <w:tcPr>
            <w:tcW w:w="3060" w:type="dxa"/>
          </w:tcPr>
          <w:p w:rsidR="002958A2" w:rsidRDefault="00245FBA">
            <w:pPr>
              <w:pStyle w:val="ConsPlusNormal0"/>
            </w:pPr>
            <w:r>
              <w:t>инсулин-изофан (человеческий генно-инженерный)</w:t>
            </w:r>
          </w:p>
        </w:tc>
        <w:tc>
          <w:tcPr>
            <w:tcW w:w="3628" w:type="dxa"/>
          </w:tcPr>
          <w:p w:rsidR="002958A2" w:rsidRDefault="00245FBA">
            <w:pPr>
              <w:pStyle w:val="ConsPlusNormal0"/>
            </w:pPr>
            <w:r>
              <w:t>суспензия для подкожного введения</w:t>
            </w:r>
          </w:p>
        </w:tc>
      </w:tr>
      <w:tr w:rsidR="002958A2">
        <w:tc>
          <w:tcPr>
            <w:tcW w:w="1020" w:type="dxa"/>
            <w:vMerge w:val="restart"/>
          </w:tcPr>
          <w:p w:rsidR="002958A2" w:rsidRDefault="00245FBA">
            <w:pPr>
              <w:pStyle w:val="ConsPlusNormal0"/>
            </w:pPr>
            <w:r>
              <w:t>A10AD</w:t>
            </w:r>
          </w:p>
        </w:tc>
        <w:tc>
          <w:tcPr>
            <w:tcW w:w="4422" w:type="dxa"/>
            <w:vMerge w:val="restart"/>
          </w:tcPr>
          <w:p w:rsidR="002958A2" w:rsidRDefault="00245FBA">
            <w:pPr>
              <w:pStyle w:val="ConsPlusNormal0"/>
            </w:pPr>
            <w: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3060" w:type="dxa"/>
          </w:tcPr>
          <w:p w:rsidR="002958A2" w:rsidRDefault="00245FBA">
            <w:pPr>
              <w:pStyle w:val="ConsPlusNormal0"/>
            </w:pPr>
            <w:r>
              <w:t>инсулин аспарт двухфазный</w:t>
            </w:r>
          </w:p>
        </w:tc>
        <w:tc>
          <w:tcPr>
            <w:tcW w:w="3628" w:type="dxa"/>
          </w:tcPr>
          <w:p w:rsidR="002958A2" w:rsidRDefault="00245FBA">
            <w:pPr>
              <w:pStyle w:val="ConsPlusNormal0"/>
            </w:pPr>
            <w:r>
              <w:t>суспензия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деглудек + инсулин аспарт</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двухфазный (человеческий генно-инженерный)</w:t>
            </w:r>
          </w:p>
        </w:tc>
        <w:tc>
          <w:tcPr>
            <w:tcW w:w="3628" w:type="dxa"/>
          </w:tcPr>
          <w:p w:rsidR="002958A2" w:rsidRDefault="00245FBA">
            <w:pPr>
              <w:pStyle w:val="ConsPlusNormal0"/>
            </w:pPr>
            <w:r>
              <w:t>суспензия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лизпро двухфазный</w:t>
            </w:r>
          </w:p>
        </w:tc>
        <w:tc>
          <w:tcPr>
            <w:tcW w:w="3628" w:type="dxa"/>
          </w:tcPr>
          <w:p w:rsidR="002958A2" w:rsidRDefault="00245FBA">
            <w:pPr>
              <w:pStyle w:val="ConsPlusNormal0"/>
            </w:pPr>
            <w:r>
              <w:t>суспензия для подкожного введения</w:t>
            </w:r>
          </w:p>
        </w:tc>
      </w:tr>
      <w:tr w:rsidR="002958A2">
        <w:tc>
          <w:tcPr>
            <w:tcW w:w="1020" w:type="dxa"/>
            <w:vMerge w:val="restart"/>
          </w:tcPr>
          <w:p w:rsidR="002958A2" w:rsidRDefault="00245FBA">
            <w:pPr>
              <w:pStyle w:val="ConsPlusNormal0"/>
            </w:pPr>
            <w:r>
              <w:lastRenderedPageBreak/>
              <w:t>A10AE</w:t>
            </w:r>
          </w:p>
        </w:tc>
        <w:tc>
          <w:tcPr>
            <w:tcW w:w="4422" w:type="dxa"/>
            <w:vMerge w:val="restart"/>
          </w:tcPr>
          <w:p w:rsidR="002958A2" w:rsidRDefault="00245FBA">
            <w:pPr>
              <w:pStyle w:val="ConsPlusNormal0"/>
            </w:pPr>
            <w:r>
              <w:t>инсулины длительного действия и их аналоги для инъекционного введения</w:t>
            </w:r>
          </w:p>
        </w:tc>
        <w:tc>
          <w:tcPr>
            <w:tcW w:w="3060" w:type="dxa"/>
          </w:tcPr>
          <w:p w:rsidR="002958A2" w:rsidRDefault="00245FBA">
            <w:pPr>
              <w:pStyle w:val="ConsPlusNormal0"/>
            </w:pPr>
            <w:r>
              <w:t>инсулин гларгин</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гларгин + ликсисенатид</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деглудек</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детемир</w:t>
            </w:r>
          </w:p>
        </w:tc>
        <w:tc>
          <w:tcPr>
            <w:tcW w:w="3628" w:type="dxa"/>
          </w:tcPr>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pPr>
            <w:r>
              <w:t>A10B</w:t>
            </w:r>
          </w:p>
        </w:tc>
        <w:tc>
          <w:tcPr>
            <w:tcW w:w="4422" w:type="dxa"/>
          </w:tcPr>
          <w:p w:rsidR="002958A2" w:rsidRDefault="00245FBA">
            <w:pPr>
              <w:pStyle w:val="ConsPlusNormal0"/>
            </w:pPr>
            <w:r>
              <w:t>гипогликемические препараты, кроме инсулинов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A10BA</w:t>
            </w:r>
          </w:p>
        </w:tc>
        <w:tc>
          <w:tcPr>
            <w:tcW w:w="4422" w:type="dxa"/>
          </w:tcPr>
          <w:p w:rsidR="002958A2" w:rsidRDefault="00245FBA">
            <w:pPr>
              <w:pStyle w:val="ConsPlusNormal0"/>
            </w:pPr>
            <w:r>
              <w:t>бигуаниды</w:t>
            </w:r>
          </w:p>
        </w:tc>
        <w:tc>
          <w:tcPr>
            <w:tcW w:w="3060" w:type="dxa"/>
          </w:tcPr>
          <w:p w:rsidR="002958A2" w:rsidRDefault="00245FBA">
            <w:pPr>
              <w:pStyle w:val="ConsPlusNormal0"/>
            </w:pPr>
            <w:r>
              <w:t>метформин</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val="restart"/>
          </w:tcPr>
          <w:p w:rsidR="002958A2" w:rsidRDefault="00245FBA">
            <w:pPr>
              <w:pStyle w:val="ConsPlusNormal0"/>
            </w:pPr>
            <w:r>
              <w:t>A10BB</w:t>
            </w:r>
          </w:p>
        </w:tc>
        <w:tc>
          <w:tcPr>
            <w:tcW w:w="4422" w:type="dxa"/>
            <w:vMerge w:val="restart"/>
          </w:tcPr>
          <w:p w:rsidR="002958A2" w:rsidRDefault="00245FBA">
            <w:pPr>
              <w:pStyle w:val="ConsPlusNormal0"/>
            </w:pPr>
            <w:r>
              <w:t>производные сульфонилмочевины</w:t>
            </w:r>
          </w:p>
        </w:tc>
        <w:tc>
          <w:tcPr>
            <w:tcW w:w="3060" w:type="dxa"/>
          </w:tcPr>
          <w:p w:rsidR="002958A2" w:rsidRDefault="00245FBA">
            <w:pPr>
              <w:pStyle w:val="ConsPlusNormal0"/>
            </w:pPr>
            <w:r>
              <w:t>глибенкламид</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гликлазид</w:t>
            </w:r>
          </w:p>
        </w:tc>
        <w:tc>
          <w:tcPr>
            <w:tcW w:w="3628" w:type="dxa"/>
          </w:tcPr>
          <w:p w:rsidR="002958A2" w:rsidRDefault="00245FBA">
            <w:pPr>
              <w:pStyle w:val="ConsPlusNormal0"/>
            </w:pPr>
            <w:r>
              <w:t>таблетки;</w:t>
            </w:r>
          </w:p>
          <w:p w:rsidR="002958A2" w:rsidRDefault="00245FBA">
            <w:pPr>
              <w:pStyle w:val="ConsPlusNormal0"/>
            </w:pPr>
            <w:r>
              <w:t>таблетки с модифицированным высвобождением;</w:t>
            </w:r>
          </w:p>
          <w:p w:rsidR="002958A2" w:rsidRDefault="00245FBA">
            <w:pPr>
              <w:pStyle w:val="ConsPlusNormal0"/>
            </w:pPr>
            <w:r>
              <w:lastRenderedPageBreak/>
              <w:t>таблетки с пролонгированным высвобождением</w:t>
            </w:r>
          </w:p>
        </w:tc>
      </w:tr>
      <w:tr w:rsidR="002958A2">
        <w:tc>
          <w:tcPr>
            <w:tcW w:w="1020" w:type="dxa"/>
          </w:tcPr>
          <w:p w:rsidR="002958A2" w:rsidRDefault="00245FBA">
            <w:pPr>
              <w:pStyle w:val="ConsPlusNormal0"/>
            </w:pPr>
            <w:r>
              <w:lastRenderedPageBreak/>
              <w:t>A10BD</w:t>
            </w:r>
          </w:p>
        </w:tc>
        <w:tc>
          <w:tcPr>
            <w:tcW w:w="4422" w:type="dxa"/>
          </w:tcPr>
          <w:p w:rsidR="002958A2" w:rsidRDefault="00245FBA">
            <w:pPr>
              <w:pStyle w:val="ConsPlusNormal0"/>
            </w:pPr>
            <w:r>
              <w:t>комбинированные препараты пероральных гипогликемических средств</w:t>
            </w:r>
          </w:p>
        </w:tc>
        <w:tc>
          <w:tcPr>
            <w:tcW w:w="3060" w:type="dxa"/>
          </w:tcPr>
          <w:p w:rsidR="002958A2" w:rsidRDefault="00245FBA">
            <w:pPr>
              <w:pStyle w:val="ConsPlusNormal0"/>
            </w:pPr>
            <w:r>
              <w:t>алоглиптин + пиоглитазон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A10BH</w:t>
            </w:r>
          </w:p>
        </w:tc>
        <w:tc>
          <w:tcPr>
            <w:tcW w:w="4422" w:type="dxa"/>
            <w:vMerge w:val="restart"/>
          </w:tcPr>
          <w:p w:rsidR="002958A2" w:rsidRDefault="00245FBA">
            <w:pPr>
              <w:pStyle w:val="ConsPlusNormal0"/>
            </w:pPr>
            <w:r>
              <w:t>ингибиторы дипептидилпептидазы-4 (ДПП-4)</w:t>
            </w:r>
          </w:p>
        </w:tc>
        <w:tc>
          <w:tcPr>
            <w:tcW w:w="3060" w:type="dxa"/>
          </w:tcPr>
          <w:p w:rsidR="002958A2" w:rsidRDefault="00245FBA">
            <w:pPr>
              <w:pStyle w:val="ConsPlusNormal0"/>
            </w:pPr>
            <w:r>
              <w:t>алоглиптин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вилдаглиптин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гозоглиптин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линаглиптин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саксаглиптин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ситаглиптин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эвоглиптин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A10BJ</w:t>
            </w:r>
          </w:p>
        </w:tc>
        <w:tc>
          <w:tcPr>
            <w:tcW w:w="4422" w:type="dxa"/>
            <w:vMerge w:val="restart"/>
          </w:tcPr>
          <w:p w:rsidR="002958A2" w:rsidRDefault="00245FBA">
            <w:pPr>
              <w:pStyle w:val="ConsPlusNormal0"/>
            </w:pPr>
            <w:r>
              <w:t>аналоги глюкагоноподобного пептида-1</w:t>
            </w:r>
          </w:p>
        </w:tc>
        <w:tc>
          <w:tcPr>
            <w:tcW w:w="3060" w:type="dxa"/>
          </w:tcPr>
          <w:p w:rsidR="002958A2" w:rsidRDefault="00245FBA">
            <w:pPr>
              <w:pStyle w:val="ConsPlusNormal0"/>
            </w:pPr>
            <w:r>
              <w:t>дулаглутид</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ликсисенатид</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семаглутид</w:t>
            </w:r>
          </w:p>
        </w:tc>
        <w:tc>
          <w:tcPr>
            <w:tcW w:w="3628" w:type="dxa"/>
          </w:tcPr>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A10BK</w:t>
            </w:r>
          </w:p>
        </w:tc>
        <w:tc>
          <w:tcPr>
            <w:tcW w:w="4422" w:type="dxa"/>
            <w:vMerge w:val="restart"/>
          </w:tcPr>
          <w:p w:rsidR="002958A2" w:rsidRDefault="00245FBA">
            <w:pPr>
              <w:pStyle w:val="ConsPlusNormal0"/>
            </w:pPr>
            <w:r>
              <w:t>ингибиторы натрийзависимого переносчика глюкозы 2 типа</w:t>
            </w:r>
          </w:p>
        </w:tc>
        <w:tc>
          <w:tcPr>
            <w:tcW w:w="3060" w:type="dxa"/>
          </w:tcPr>
          <w:p w:rsidR="002958A2" w:rsidRDefault="00245FBA">
            <w:pPr>
              <w:pStyle w:val="ConsPlusNormal0"/>
            </w:pPr>
            <w:r>
              <w:t>дапаглифлозин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ипраглифлозин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эмпаглифлозин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эртуглифлозин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A10BX</w:t>
            </w:r>
          </w:p>
        </w:tc>
        <w:tc>
          <w:tcPr>
            <w:tcW w:w="4422" w:type="dxa"/>
          </w:tcPr>
          <w:p w:rsidR="002958A2" w:rsidRDefault="00245FBA">
            <w:pPr>
              <w:pStyle w:val="ConsPlusNormal0"/>
            </w:pPr>
            <w:r>
              <w:t>другие гипогликемические препараты, кроме инсулинов</w:t>
            </w:r>
          </w:p>
        </w:tc>
        <w:tc>
          <w:tcPr>
            <w:tcW w:w="3060" w:type="dxa"/>
          </w:tcPr>
          <w:p w:rsidR="002958A2" w:rsidRDefault="00245FBA">
            <w:pPr>
              <w:pStyle w:val="ConsPlusNormal0"/>
            </w:pPr>
            <w:r>
              <w:t>репаглинид</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A11</w:t>
            </w:r>
          </w:p>
        </w:tc>
        <w:tc>
          <w:tcPr>
            <w:tcW w:w="4422" w:type="dxa"/>
          </w:tcPr>
          <w:p w:rsidR="002958A2" w:rsidRDefault="00245FBA">
            <w:pPr>
              <w:pStyle w:val="ConsPlusNormal0"/>
            </w:pPr>
            <w:r>
              <w:t>витамины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A11C</w:t>
            </w:r>
          </w:p>
        </w:tc>
        <w:tc>
          <w:tcPr>
            <w:tcW w:w="4422" w:type="dxa"/>
          </w:tcPr>
          <w:p w:rsidR="002958A2" w:rsidRDefault="00245FBA">
            <w:pPr>
              <w:pStyle w:val="ConsPlusNormal0"/>
            </w:pPr>
            <w:r>
              <w:t>витамины A и D, включая их комбинации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A11CA</w:t>
            </w:r>
          </w:p>
        </w:tc>
        <w:tc>
          <w:tcPr>
            <w:tcW w:w="4422" w:type="dxa"/>
          </w:tcPr>
          <w:p w:rsidR="002958A2" w:rsidRDefault="00245FBA">
            <w:pPr>
              <w:pStyle w:val="ConsPlusNormal0"/>
            </w:pPr>
            <w:r>
              <w:t>витамин A</w:t>
            </w:r>
          </w:p>
        </w:tc>
        <w:tc>
          <w:tcPr>
            <w:tcW w:w="3060" w:type="dxa"/>
          </w:tcPr>
          <w:p w:rsidR="002958A2" w:rsidRDefault="00245FBA">
            <w:pPr>
              <w:pStyle w:val="ConsPlusNormal0"/>
            </w:pPr>
            <w:r>
              <w:t>ретинол</w:t>
            </w:r>
          </w:p>
        </w:tc>
        <w:tc>
          <w:tcPr>
            <w:tcW w:w="3628" w:type="dxa"/>
          </w:tcPr>
          <w:p w:rsidR="002958A2" w:rsidRDefault="00245FBA">
            <w:pPr>
              <w:pStyle w:val="ConsPlusNormal0"/>
            </w:pPr>
            <w:r>
              <w:t>драже;</w:t>
            </w:r>
          </w:p>
          <w:p w:rsidR="002958A2" w:rsidRDefault="00245FBA">
            <w:pPr>
              <w:pStyle w:val="ConsPlusNormal0"/>
            </w:pPr>
            <w:r>
              <w:t>капли для приема внутрь и наружного применения;</w:t>
            </w:r>
          </w:p>
          <w:p w:rsidR="002958A2" w:rsidRDefault="00245FBA">
            <w:pPr>
              <w:pStyle w:val="ConsPlusNormal0"/>
            </w:pPr>
            <w:r>
              <w:t>капсулы;</w:t>
            </w:r>
          </w:p>
          <w:p w:rsidR="002958A2" w:rsidRDefault="00245FBA">
            <w:pPr>
              <w:pStyle w:val="ConsPlusNormal0"/>
            </w:pPr>
            <w:r>
              <w:t>мазь для наружного применения;</w:t>
            </w:r>
          </w:p>
          <w:p w:rsidR="002958A2" w:rsidRDefault="00245FBA">
            <w:pPr>
              <w:pStyle w:val="ConsPlusNormal0"/>
            </w:pPr>
            <w:r>
              <w:t>раствор для приема внутрь (масляный);</w:t>
            </w:r>
          </w:p>
          <w:p w:rsidR="002958A2" w:rsidRDefault="00245FBA">
            <w:pPr>
              <w:pStyle w:val="ConsPlusNormal0"/>
            </w:pPr>
            <w:r>
              <w:t>раствор для приема внутрь и наружного применения (масляный)</w:t>
            </w:r>
          </w:p>
        </w:tc>
      </w:tr>
      <w:tr w:rsidR="002958A2">
        <w:tc>
          <w:tcPr>
            <w:tcW w:w="1020" w:type="dxa"/>
            <w:vMerge w:val="restart"/>
          </w:tcPr>
          <w:p w:rsidR="002958A2" w:rsidRDefault="00245FBA">
            <w:pPr>
              <w:pStyle w:val="ConsPlusNormal0"/>
            </w:pPr>
            <w:r>
              <w:t>A11CC</w:t>
            </w:r>
          </w:p>
        </w:tc>
        <w:tc>
          <w:tcPr>
            <w:tcW w:w="4422" w:type="dxa"/>
            <w:vMerge w:val="restart"/>
          </w:tcPr>
          <w:p w:rsidR="002958A2" w:rsidRDefault="00245FBA">
            <w:pPr>
              <w:pStyle w:val="ConsPlusNormal0"/>
            </w:pPr>
            <w:r>
              <w:t>витамин D и его аналоги</w:t>
            </w:r>
          </w:p>
        </w:tc>
        <w:tc>
          <w:tcPr>
            <w:tcW w:w="3060" w:type="dxa"/>
          </w:tcPr>
          <w:p w:rsidR="002958A2" w:rsidRDefault="00245FBA">
            <w:pPr>
              <w:pStyle w:val="ConsPlusNormal0"/>
            </w:pPr>
            <w:r>
              <w:t>альфакальцидол</w:t>
            </w:r>
          </w:p>
        </w:tc>
        <w:tc>
          <w:tcPr>
            <w:tcW w:w="3628" w:type="dxa"/>
          </w:tcPr>
          <w:p w:rsidR="002958A2" w:rsidRDefault="00245FBA">
            <w:pPr>
              <w:pStyle w:val="ConsPlusNormal0"/>
            </w:pPr>
            <w:r>
              <w:t>капли для приема внутрь;</w:t>
            </w:r>
          </w:p>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кальцитриол</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колекальциферол</w:t>
            </w:r>
          </w:p>
        </w:tc>
        <w:tc>
          <w:tcPr>
            <w:tcW w:w="3628" w:type="dxa"/>
          </w:tcPr>
          <w:p w:rsidR="002958A2" w:rsidRDefault="00245FBA">
            <w:pPr>
              <w:pStyle w:val="ConsPlusNormal0"/>
            </w:pPr>
            <w:r>
              <w:t>капли для приема внутрь;</w:t>
            </w:r>
          </w:p>
          <w:p w:rsidR="002958A2" w:rsidRDefault="00245FBA">
            <w:pPr>
              <w:pStyle w:val="ConsPlusNormal0"/>
            </w:pPr>
            <w:r>
              <w:t xml:space="preserve">раствор для приема внутрь </w:t>
            </w:r>
            <w:r>
              <w:lastRenderedPageBreak/>
              <w:t>(масляный)</w:t>
            </w:r>
          </w:p>
        </w:tc>
      </w:tr>
      <w:tr w:rsidR="002958A2">
        <w:tc>
          <w:tcPr>
            <w:tcW w:w="1020" w:type="dxa"/>
          </w:tcPr>
          <w:p w:rsidR="002958A2" w:rsidRDefault="00245FBA">
            <w:pPr>
              <w:pStyle w:val="ConsPlusNormal0"/>
            </w:pPr>
            <w:r>
              <w:lastRenderedPageBreak/>
              <w:t>A11D</w:t>
            </w:r>
          </w:p>
        </w:tc>
        <w:tc>
          <w:tcPr>
            <w:tcW w:w="4422" w:type="dxa"/>
          </w:tcPr>
          <w:p w:rsidR="002958A2" w:rsidRDefault="00245FBA">
            <w:pPr>
              <w:pStyle w:val="ConsPlusNormal0"/>
            </w:pPr>
            <w:r>
              <w:t>витамин B</w:t>
            </w:r>
            <w:r>
              <w:rPr>
                <w:vertAlign w:val="subscript"/>
              </w:rPr>
              <w:t>1</w:t>
            </w:r>
            <w:r>
              <w:t xml:space="preserve"> и его комбинации с витаминами B</w:t>
            </w:r>
            <w:r>
              <w:rPr>
                <w:vertAlign w:val="subscript"/>
              </w:rPr>
              <w:t>6</w:t>
            </w:r>
            <w:r>
              <w:t xml:space="preserve"> и B</w:t>
            </w:r>
            <w:r>
              <w:rPr>
                <w:vertAlign w:val="subscript"/>
              </w:rPr>
              <w:t>12</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A11DA</w:t>
            </w:r>
          </w:p>
        </w:tc>
        <w:tc>
          <w:tcPr>
            <w:tcW w:w="4422" w:type="dxa"/>
          </w:tcPr>
          <w:p w:rsidR="002958A2" w:rsidRDefault="00245FBA">
            <w:pPr>
              <w:pStyle w:val="ConsPlusNormal0"/>
            </w:pPr>
            <w:r>
              <w:t>витамин B</w:t>
            </w:r>
            <w:r>
              <w:rPr>
                <w:vertAlign w:val="subscript"/>
              </w:rPr>
              <w:t>1</w:t>
            </w:r>
          </w:p>
        </w:tc>
        <w:tc>
          <w:tcPr>
            <w:tcW w:w="3060" w:type="dxa"/>
          </w:tcPr>
          <w:p w:rsidR="002958A2" w:rsidRDefault="00245FBA">
            <w:pPr>
              <w:pStyle w:val="ConsPlusNormal0"/>
            </w:pPr>
            <w:r>
              <w:t>тиамин</w:t>
            </w:r>
          </w:p>
        </w:tc>
        <w:tc>
          <w:tcPr>
            <w:tcW w:w="3628" w:type="dxa"/>
          </w:tcPr>
          <w:p w:rsidR="002958A2" w:rsidRDefault="00245FBA">
            <w:pPr>
              <w:pStyle w:val="ConsPlusNormal0"/>
            </w:pPr>
            <w:r>
              <w:t>раствор для внутримышечного введения</w:t>
            </w:r>
          </w:p>
        </w:tc>
      </w:tr>
      <w:tr w:rsidR="002958A2">
        <w:tc>
          <w:tcPr>
            <w:tcW w:w="1020" w:type="dxa"/>
          </w:tcPr>
          <w:p w:rsidR="002958A2" w:rsidRDefault="00245FBA">
            <w:pPr>
              <w:pStyle w:val="ConsPlusNormal0"/>
            </w:pPr>
            <w:r>
              <w:t>A11G</w:t>
            </w:r>
          </w:p>
        </w:tc>
        <w:tc>
          <w:tcPr>
            <w:tcW w:w="4422" w:type="dxa"/>
          </w:tcPr>
          <w:p w:rsidR="002958A2" w:rsidRDefault="00245FBA">
            <w:pPr>
              <w:pStyle w:val="ConsPlusNormal0"/>
            </w:pPr>
            <w:r>
              <w:t>аскорбиновая кислота (витамин C), включая комбинации с другими средствами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A11GA</w:t>
            </w:r>
          </w:p>
        </w:tc>
        <w:tc>
          <w:tcPr>
            <w:tcW w:w="4422" w:type="dxa"/>
          </w:tcPr>
          <w:p w:rsidR="002958A2" w:rsidRDefault="00245FBA">
            <w:pPr>
              <w:pStyle w:val="ConsPlusNormal0"/>
            </w:pPr>
            <w:r>
              <w:t>аскорбиновая кислота (витамин C)</w:t>
            </w:r>
          </w:p>
        </w:tc>
        <w:tc>
          <w:tcPr>
            <w:tcW w:w="3060" w:type="dxa"/>
          </w:tcPr>
          <w:p w:rsidR="002958A2" w:rsidRDefault="00245FBA">
            <w:pPr>
              <w:pStyle w:val="ConsPlusNormal0"/>
            </w:pPr>
            <w:r>
              <w:t>аскорбиновая кислота</w:t>
            </w:r>
          </w:p>
        </w:tc>
        <w:tc>
          <w:tcPr>
            <w:tcW w:w="3628" w:type="dxa"/>
          </w:tcPr>
          <w:p w:rsidR="002958A2" w:rsidRDefault="00245FBA">
            <w:pPr>
              <w:pStyle w:val="ConsPlusNormal0"/>
            </w:pPr>
            <w:r>
              <w:t>драже;</w:t>
            </w:r>
          </w:p>
          <w:p w:rsidR="002958A2" w:rsidRDefault="00245FBA">
            <w:pPr>
              <w:pStyle w:val="ConsPlusNormal0"/>
            </w:pPr>
            <w:r>
              <w:t>капли для приема внутрь;</w:t>
            </w:r>
          </w:p>
          <w:p w:rsidR="002958A2" w:rsidRDefault="00245FBA">
            <w:pPr>
              <w:pStyle w:val="ConsPlusNormal0"/>
            </w:pPr>
            <w:r>
              <w:t>капсулы пролонгированного действия;</w:t>
            </w:r>
          </w:p>
          <w:p w:rsidR="002958A2" w:rsidRDefault="00245FBA">
            <w:pPr>
              <w:pStyle w:val="ConsPlusNormal0"/>
            </w:pPr>
            <w:r>
              <w:t>порошок для приготовления раствора для приема внутрь;</w:t>
            </w:r>
          </w:p>
          <w:p w:rsidR="002958A2" w:rsidRDefault="00245FBA">
            <w:pPr>
              <w:pStyle w:val="ConsPlusNormal0"/>
            </w:pPr>
            <w:r>
              <w:t>порошок для приема внутрь;</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w:t>
            </w:r>
          </w:p>
        </w:tc>
      </w:tr>
      <w:tr w:rsidR="002958A2">
        <w:tc>
          <w:tcPr>
            <w:tcW w:w="1020" w:type="dxa"/>
          </w:tcPr>
          <w:p w:rsidR="002958A2" w:rsidRDefault="00245FBA">
            <w:pPr>
              <w:pStyle w:val="ConsPlusNormal0"/>
            </w:pPr>
            <w:r>
              <w:t>A11H</w:t>
            </w:r>
          </w:p>
        </w:tc>
        <w:tc>
          <w:tcPr>
            <w:tcW w:w="4422" w:type="dxa"/>
          </w:tcPr>
          <w:p w:rsidR="002958A2" w:rsidRDefault="00245FBA">
            <w:pPr>
              <w:pStyle w:val="ConsPlusNormal0"/>
            </w:pPr>
            <w:r>
              <w:t>другие витаминные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A11HA</w:t>
            </w:r>
          </w:p>
        </w:tc>
        <w:tc>
          <w:tcPr>
            <w:tcW w:w="4422" w:type="dxa"/>
          </w:tcPr>
          <w:p w:rsidR="002958A2" w:rsidRDefault="00245FBA">
            <w:pPr>
              <w:pStyle w:val="ConsPlusNormal0"/>
            </w:pPr>
            <w:r>
              <w:t>другие витаминные препараты</w:t>
            </w:r>
          </w:p>
        </w:tc>
        <w:tc>
          <w:tcPr>
            <w:tcW w:w="3060" w:type="dxa"/>
          </w:tcPr>
          <w:p w:rsidR="002958A2" w:rsidRDefault="00245FBA">
            <w:pPr>
              <w:pStyle w:val="ConsPlusNormal0"/>
            </w:pPr>
            <w:r>
              <w:t>пиридоксин</w:t>
            </w:r>
          </w:p>
        </w:tc>
        <w:tc>
          <w:tcPr>
            <w:tcW w:w="3628" w:type="dxa"/>
          </w:tcPr>
          <w:p w:rsidR="002958A2" w:rsidRDefault="00245FBA">
            <w:pPr>
              <w:pStyle w:val="ConsPlusNormal0"/>
            </w:pPr>
            <w:r>
              <w:t>раствор для инъекций</w:t>
            </w:r>
          </w:p>
        </w:tc>
      </w:tr>
      <w:tr w:rsidR="002958A2">
        <w:tc>
          <w:tcPr>
            <w:tcW w:w="1020" w:type="dxa"/>
          </w:tcPr>
          <w:p w:rsidR="002958A2" w:rsidRDefault="00245FBA">
            <w:pPr>
              <w:pStyle w:val="ConsPlusNormal0"/>
            </w:pPr>
            <w:r>
              <w:t>A12</w:t>
            </w:r>
          </w:p>
        </w:tc>
        <w:tc>
          <w:tcPr>
            <w:tcW w:w="4422" w:type="dxa"/>
          </w:tcPr>
          <w:p w:rsidR="002958A2" w:rsidRDefault="00245FBA">
            <w:pPr>
              <w:pStyle w:val="ConsPlusNormal0"/>
            </w:pPr>
            <w:r>
              <w:t>минеральные добавки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A12A</w:t>
            </w:r>
          </w:p>
        </w:tc>
        <w:tc>
          <w:tcPr>
            <w:tcW w:w="4422" w:type="dxa"/>
          </w:tcPr>
          <w:p w:rsidR="002958A2" w:rsidRDefault="00245FBA">
            <w:pPr>
              <w:pStyle w:val="ConsPlusNormal0"/>
            </w:pPr>
            <w:r>
              <w:t>препараты кальция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A12AA</w:t>
            </w:r>
          </w:p>
        </w:tc>
        <w:tc>
          <w:tcPr>
            <w:tcW w:w="4422" w:type="dxa"/>
          </w:tcPr>
          <w:p w:rsidR="002958A2" w:rsidRDefault="00245FBA">
            <w:pPr>
              <w:pStyle w:val="ConsPlusNormal0"/>
            </w:pPr>
            <w:r>
              <w:t>препараты кальция</w:t>
            </w:r>
          </w:p>
        </w:tc>
        <w:tc>
          <w:tcPr>
            <w:tcW w:w="3060" w:type="dxa"/>
          </w:tcPr>
          <w:p w:rsidR="002958A2" w:rsidRDefault="00245FBA">
            <w:pPr>
              <w:pStyle w:val="ConsPlusNormal0"/>
            </w:pPr>
            <w:r>
              <w:t>кальция глюконат</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lastRenderedPageBreak/>
              <w:t>таблетки</w:t>
            </w:r>
          </w:p>
        </w:tc>
      </w:tr>
      <w:tr w:rsidR="002958A2">
        <w:tc>
          <w:tcPr>
            <w:tcW w:w="1020" w:type="dxa"/>
          </w:tcPr>
          <w:p w:rsidR="002958A2" w:rsidRDefault="00245FBA">
            <w:pPr>
              <w:pStyle w:val="ConsPlusNormal0"/>
            </w:pPr>
            <w:r>
              <w:lastRenderedPageBreak/>
              <w:t>A12C</w:t>
            </w:r>
          </w:p>
        </w:tc>
        <w:tc>
          <w:tcPr>
            <w:tcW w:w="4422" w:type="dxa"/>
          </w:tcPr>
          <w:p w:rsidR="002958A2" w:rsidRDefault="00245FBA">
            <w:pPr>
              <w:pStyle w:val="ConsPlusNormal0"/>
            </w:pPr>
            <w:r>
              <w:t>другие минеральные добавки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A12CX</w:t>
            </w:r>
          </w:p>
        </w:tc>
        <w:tc>
          <w:tcPr>
            <w:tcW w:w="4422" w:type="dxa"/>
          </w:tcPr>
          <w:p w:rsidR="002958A2" w:rsidRDefault="00245FBA">
            <w:pPr>
              <w:pStyle w:val="ConsPlusNormal0"/>
            </w:pPr>
            <w:r>
              <w:t>другие минеральные вещества</w:t>
            </w:r>
          </w:p>
        </w:tc>
        <w:tc>
          <w:tcPr>
            <w:tcW w:w="3060" w:type="dxa"/>
          </w:tcPr>
          <w:p w:rsidR="002958A2" w:rsidRDefault="00245FBA">
            <w:pPr>
              <w:pStyle w:val="ConsPlusNormal0"/>
            </w:pPr>
            <w:r>
              <w:t>калия и магния аспарагинат</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внутривенного введения;</w:t>
            </w:r>
          </w:p>
          <w:p w:rsidR="002958A2" w:rsidRDefault="00245FBA">
            <w:pPr>
              <w:pStyle w:val="ConsPlusNormal0"/>
            </w:pPr>
            <w:r>
              <w:t>раствор для инфузий;</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A14</w:t>
            </w:r>
          </w:p>
        </w:tc>
        <w:tc>
          <w:tcPr>
            <w:tcW w:w="4422" w:type="dxa"/>
          </w:tcPr>
          <w:p w:rsidR="002958A2" w:rsidRDefault="00245FBA">
            <w:pPr>
              <w:pStyle w:val="ConsPlusNormal0"/>
            </w:pPr>
            <w:r>
              <w:t>анаболические средства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A14A</w:t>
            </w:r>
          </w:p>
        </w:tc>
        <w:tc>
          <w:tcPr>
            <w:tcW w:w="4422" w:type="dxa"/>
          </w:tcPr>
          <w:p w:rsidR="002958A2" w:rsidRDefault="00245FBA">
            <w:pPr>
              <w:pStyle w:val="ConsPlusNormal0"/>
            </w:pPr>
            <w:r>
              <w:t>анаболические стероиды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A14AB</w:t>
            </w:r>
          </w:p>
        </w:tc>
        <w:tc>
          <w:tcPr>
            <w:tcW w:w="4422" w:type="dxa"/>
          </w:tcPr>
          <w:p w:rsidR="002958A2" w:rsidRDefault="00245FBA">
            <w:pPr>
              <w:pStyle w:val="ConsPlusNormal0"/>
            </w:pPr>
            <w:r>
              <w:t>производные эстрена</w:t>
            </w:r>
          </w:p>
        </w:tc>
        <w:tc>
          <w:tcPr>
            <w:tcW w:w="3060" w:type="dxa"/>
          </w:tcPr>
          <w:p w:rsidR="002958A2" w:rsidRDefault="00245FBA">
            <w:pPr>
              <w:pStyle w:val="ConsPlusNormal0"/>
            </w:pPr>
            <w:r>
              <w:t>нандролон</w:t>
            </w:r>
          </w:p>
        </w:tc>
        <w:tc>
          <w:tcPr>
            <w:tcW w:w="3628" w:type="dxa"/>
          </w:tcPr>
          <w:p w:rsidR="002958A2" w:rsidRDefault="00245FBA">
            <w:pPr>
              <w:pStyle w:val="ConsPlusNormal0"/>
            </w:pPr>
            <w:r>
              <w:t>раствор для внутримышечного введения (масляный)</w:t>
            </w:r>
          </w:p>
        </w:tc>
      </w:tr>
      <w:tr w:rsidR="002958A2">
        <w:tc>
          <w:tcPr>
            <w:tcW w:w="1020" w:type="dxa"/>
          </w:tcPr>
          <w:p w:rsidR="002958A2" w:rsidRDefault="00245FBA">
            <w:pPr>
              <w:pStyle w:val="ConsPlusNormal0"/>
            </w:pPr>
            <w:r>
              <w:t>A16</w:t>
            </w:r>
          </w:p>
        </w:tc>
        <w:tc>
          <w:tcPr>
            <w:tcW w:w="4422" w:type="dxa"/>
          </w:tcPr>
          <w:p w:rsidR="002958A2" w:rsidRDefault="00245FBA">
            <w:pPr>
              <w:pStyle w:val="ConsPlusNormal0"/>
            </w:pPr>
            <w:r>
              <w:t>другие препараты для лечения заболеваний желудочно-кишечного тракта и нарушений обмена веществ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A16A</w:t>
            </w:r>
          </w:p>
        </w:tc>
        <w:tc>
          <w:tcPr>
            <w:tcW w:w="4422" w:type="dxa"/>
          </w:tcPr>
          <w:p w:rsidR="002958A2" w:rsidRDefault="00245FBA">
            <w:pPr>
              <w:pStyle w:val="ConsPlusNormal0"/>
            </w:pPr>
            <w:r>
              <w:t>другие препараты для лечения заболеваний желудочно-кишечного тракта и нарушений обмена веществ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A16AA</w:t>
            </w:r>
          </w:p>
        </w:tc>
        <w:tc>
          <w:tcPr>
            <w:tcW w:w="4422" w:type="dxa"/>
          </w:tcPr>
          <w:p w:rsidR="002958A2" w:rsidRDefault="00245FBA">
            <w:pPr>
              <w:pStyle w:val="ConsPlusNormal0"/>
            </w:pPr>
            <w:r>
              <w:t>аминокислоты и их производные</w:t>
            </w:r>
          </w:p>
        </w:tc>
        <w:tc>
          <w:tcPr>
            <w:tcW w:w="3060" w:type="dxa"/>
          </w:tcPr>
          <w:p w:rsidR="002958A2" w:rsidRDefault="00245FBA">
            <w:pPr>
              <w:pStyle w:val="ConsPlusNormal0"/>
            </w:pPr>
            <w:r>
              <w:t>адеметионин</w:t>
            </w:r>
          </w:p>
        </w:tc>
        <w:tc>
          <w:tcPr>
            <w:tcW w:w="3628" w:type="dxa"/>
          </w:tcPr>
          <w:p w:rsidR="002958A2" w:rsidRDefault="00245FBA">
            <w:pPr>
              <w:pStyle w:val="ConsPlusNormal0"/>
            </w:pPr>
            <w:r>
              <w:t>лиофилизат для приготовления раствора для внутривенного и внутримышечного введения;</w:t>
            </w:r>
          </w:p>
          <w:p w:rsidR="002958A2" w:rsidRDefault="00245FBA">
            <w:pPr>
              <w:pStyle w:val="ConsPlusNormal0"/>
            </w:pPr>
            <w:r>
              <w:t>таблетки кишечнорастворимые;</w:t>
            </w:r>
          </w:p>
          <w:p w:rsidR="002958A2" w:rsidRDefault="00245FBA">
            <w:pPr>
              <w:pStyle w:val="ConsPlusNormal0"/>
            </w:pPr>
            <w:r>
              <w:t xml:space="preserve">таблетки кишечнорастворимые, </w:t>
            </w:r>
            <w:r>
              <w:lastRenderedPageBreak/>
              <w:t>покрытые пленочной оболочкой;</w:t>
            </w:r>
          </w:p>
          <w:p w:rsidR="002958A2" w:rsidRDefault="00245FBA">
            <w:pPr>
              <w:pStyle w:val="ConsPlusNormal0"/>
            </w:pPr>
            <w:r>
              <w:t>таблетки, покрытые кишечнорастворимой оболочкой</w:t>
            </w:r>
          </w:p>
        </w:tc>
      </w:tr>
      <w:tr w:rsidR="002958A2">
        <w:tc>
          <w:tcPr>
            <w:tcW w:w="1020" w:type="dxa"/>
            <w:vMerge w:val="restart"/>
          </w:tcPr>
          <w:p w:rsidR="002958A2" w:rsidRDefault="00245FBA">
            <w:pPr>
              <w:pStyle w:val="ConsPlusNormal0"/>
            </w:pPr>
            <w:r>
              <w:lastRenderedPageBreak/>
              <w:t>A16AB</w:t>
            </w:r>
          </w:p>
        </w:tc>
        <w:tc>
          <w:tcPr>
            <w:tcW w:w="4422" w:type="dxa"/>
            <w:vMerge w:val="restart"/>
          </w:tcPr>
          <w:p w:rsidR="002958A2" w:rsidRDefault="00245FBA">
            <w:pPr>
              <w:pStyle w:val="ConsPlusNormal0"/>
            </w:pPr>
            <w:r>
              <w:t>ферментные препараты</w:t>
            </w:r>
          </w:p>
        </w:tc>
        <w:tc>
          <w:tcPr>
            <w:tcW w:w="3060" w:type="dxa"/>
          </w:tcPr>
          <w:p w:rsidR="002958A2" w:rsidRDefault="00245FBA">
            <w:pPr>
              <w:pStyle w:val="ConsPlusNormal0"/>
            </w:pPr>
            <w:r>
              <w:t>агалсидаза альфа</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агалсидаза бета</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велаглюцераза альфа</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галсульфаза</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идурсульфаза</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идурсульфаза бета</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имиглюцераза</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ларонидаза</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себелипаза альфа</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талиглюцераза альфа</w:t>
            </w:r>
          </w:p>
        </w:tc>
        <w:tc>
          <w:tcPr>
            <w:tcW w:w="3628" w:type="dxa"/>
          </w:tcPr>
          <w:p w:rsidR="002958A2" w:rsidRDefault="00245FBA">
            <w:pPr>
              <w:pStyle w:val="ConsPlusNormal0"/>
            </w:pPr>
            <w:r>
              <w:t xml:space="preserve">лиофилизат для приготовления концентрата для приготовления </w:t>
            </w:r>
            <w:r>
              <w:lastRenderedPageBreak/>
              <w:t>раствора для инфузий</w:t>
            </w:r>
          </w:p>
        </w:tc>
      </w:tr>
      <w:tr w:rsidR="002958A2">
        <w:tc>
          <w:tcPr>
            <w:tcW w:w="1020" w:type="dxa"/>
            <w:vMerge w:val="restart"/>
          </w:tcPr>
          <w:p w:rsidR="002958A2" w:rsidRDefault="00245FBA">
            <w:pPr>
              <w:pStyle w:val="ConsPlusNormal0"/>
            </w:pPr>
            <w:r>
              <w:lastRenderedPageBreak/>
              <w:t>A16AX</w:t>
            </w:r>
          </w:p>
        </w:tc>
        <w:tc>
          <w:tcPr>
            <w:tcW w:w="4422" w:type="dxa"/>
            <w:vMerge w:val="restart"/>
          </w:tcPr>
          <w:p w:rsidR="002958A2" w:rsidRDefault="00245FBA">
            <w:pPr>
              <w:pStyle w:val="ConsPlusNormal0"/>
            </w:pPr>
            <w:r>
              <w:t>прочие препараты для лечения заболеваний желудочно-кишечного тракта и нарушений обмена веществ</w:t>
            </w:r>
          </w:p>
        </w:tc>
        <w:tc>
          <w:tcPr>
            <w:tcW w:w="3060" w:type="dxa"/>
          </w:tcPr>
          <w:p w:rsidR="002958A2" w:rsidRDefault="00245FBA">
            <w:pPr>
              <w:pStyle w:val="ConsPlusNormal0"/>
            </w:pPr>
            <w:r>
              <w:t>миглустат</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нитизинон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сапроптерин</w:t>
            </w:r>
          </w:p>
        </w:tc>
        <w:tc>
          <w:tcPr>
            <w:tcW w:w="3628" w:type="dxa"/>
          </w:tcPr>
          <w:p w:rsidR="002958A2" w:rsidRDefault="00245FBA">
            <w:pPr>
              <w:pStyle w:val="ConsPlusNormal0"/>
            </w:pPr>
            <w:r>
              <w:t>таблетки диспергируемые;</w:t>
            </w:r>
          </w:p>
          <w:p w:rsidR="002958A2" w:rsidRDefault="00245FBA">
            <w:pPr>
              <w:pStyle w:val="ConsPlusNormal0"/>
            </w:pPr>
            <w:r>
              <w:t>таблетки растворимые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тиоктовая кислота</w:t>
            </w:r>
          </w:p>
        </w:tc>
        <w:tc>
          <w:tcPr>
            <w:tcW w:w="3628" w:type="dxa"/>
          </w:tcPr>
          <w:p w:rsidR="002958A2" w:rsidRDefault="00245FBA">
            <w:pPr>
              <w:pStyle w:val="ConsPlusNormal0"/>
            </w:pPr>
            <w:r>
              <w:t>капсулы;</w:t>
            </w:r>
          </w:p>
          <w:p w:rsidR="002958A2" w:rsidRDefault="00245FBA">
            <w:pPr>
              <w:pStyle w:val="ConsPlusNormal0"/>
            </w:pPr>
            <w:r>
              <w:t>концентрат для приготовления раствора для внутривенного введения;</w:t>
            </w:r>
          </w:p>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внутривенного введения;</w:t>
            </w:r>
          </w:p>
          <w:p w:rsidR="002958A2" w:rsidRDefault="00245FBA">
            <w:pPr>
              <w:pStyle w:val="ConsPlusNormal0"/>
            </w:pPr>
            <w:r>
              <w:t>раствор для инфузий;</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outlineLvl w:val="2"/>
            </w:pPr>
            <w:r>
              <w:t>B</w:t>
            </w:r>
          </w:p>
        </w:tc>
        <w:tc>
          <w:tcPr>
            <w:tcW w:w="4422" w:type="dxa"/>
          </w:tcPr>
          <w:p w:rsidR="002958A2" w:rsidRDefault="00245FBA">
            <w:pPr>
              <w:pStyle w:val="ConsPlusNormal0"/>
            </w:pPr>
            <w:r>
              <w:t>кровь и система кроветворения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B01</w:t>
            </w:r>
          </w:p>
        </w:tc>
        <w:tc>
          <w:tcPr>
            <w:tcW w:w="4422" w:type="dxa"/>
          </w:tcPr>
          <w:p w:rsidR="002958A2" w:rsidRDefault="00245FBA">
            <w:pPr>
              <w:pStyle w:val="ConsPlusNormal0"/>
            </w:pPr>
            <w:r>
              <w:t>антитромботические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B01A</w:t>
            </w:r>
          </w:p>
        </w:tc>
        <w:tc>
          <w:tcPr>
            <w:tcW w:w="4422" w:type="dxa"/>
          </w:tcPr>
          <w:p w:rsidR="002958A2" w:rsidRDefault="00245FBA">
            <w:pPr>
              <w:pStyle w:val="ConsPlusNormal0"/>
            </w:pPr>
            <w:r>
              <w:t>антитромботические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B01AA</w:t>
            </w:r>
          </w:p>
        </w:tc>
        <w:tc>
          <w:tcPr>
            <w:tcW w:w="4422" w:type="dxa"/>
          </w:tcPr>
          <w:p w:rsidR="002958A2" w:rsidRDefault="00245FBA">
            <w:pPr>
              <w:pStyle w:val="ConsPlusNormal0"/>
            </w:pPr>
            <w:r>
              <w:t>антагонисты витамина K</w:t>
            </w:r>
          </w:p>
        </w:tc>
        <w:tc>
          <w:tcPr>
            <w:tcW w:w="3060" w:type="dxa"/>
          </w:tcPr>
          <w:p w:rsidR="002958A2" w:rsidRDefault="00245FBA">
            <w:pPr>
              <w:pStyle w:val="ConsPlusNormal0"/>
            </w:pPr>
            <w:r>
              <w:t>варфарин</w:t>
            </w:r>
          </w:p>
        </w:tc>
        <w:tc>
          <w:tcPr>
            <w:tcW w:w="3628" w:type="dxa"/>
          </w:tcPr>
          <w:p w:rsidR="002958A2" w:rsidRDefault="00245FBA">
            <w:pPr>
              <w:pStyle w:val="ConsPlusNormal0"/>
            </w:pPr>
            <w:r>
              <w:t>таблетки</w:t>
            </w:r>
          </w:p>
        </w:tc>
      </w:tr>
      <w:tr w:rsidR="002958A2">
        <w:tc>
          <w:tcPr>
            <w:tcW w:w="1020" w:type="dxa"/>
            <w:vMerge w:val="restart"/>
          </w:tcPr>
          <w:p w:rsidR="002958A2" w:rsidRDefault="00245FBA">
            <w:pPr>
              <w:pStyle w:val="ConsPlusNormal0"/>
            </w:pPr>
            <w:r>
              <w:t>B01AB</w:t>
            </w:r>
          </w:p>
        </w:tc>
        <w:tc>
          <w:tcPr>
            <w:tcW w:w="4422" w:type="dxa"/>
            <w:vMerge w:val="restart"/>
          </w:tcPr>
          <w:p w:rsidR="002958A2" w:rsidRDefault="00245FBA">
            <w:pPr>
              <w:pStyle w:val="ConsPlusNormal0"/>
            </w:pPr>
            <w:r>
              <w:t>группа гепарина</w:t>
            </w:r>
          </w:p>
        </w:tc>
        <w:tc>
          <w:tcPr>
            <w:tcW w:w="3060" w:type="dxa"/>
          </w:tcPr>
          <w:p w:rsidR="002958A2" w:rsidRDefault="00245FBA">
            <w:pPr>
              <w:pStyle w:val="ConsPlusNormal0"/>
            </w:pPr>
            <w:r>
              <w:t>гепарин натрия</w:t>
            </w:r>
          </w:p>
        </w:tc>
        <w:tc>
          <w:tcPr>
            <w:tcW w:w="3628" w:type="dxa"/>
          </w:tcPr>
          <w:p w:rsidR="002958A2" w:rsidRDefault="00245FBA">
            <w:pPr>
              <w:pStyle w:val="ConsPlusNormal0"/>
            </w:pPr>
            <w:r>
              <w:t>раствор для внутривенного и подкожного введения;</w:t>
            </w:r>
          </w:p>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эноксапарин натрия</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парнапарин натрия</w:t>
            </w:r>
          </w:p>
        </w:tc>
        <w:tc>
          <w:tcPr>
            <w:tcW w:w="3628" w:type="dxa"/>
          </w:tcPr>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B01AC</w:t>
            </w:r>
          </w:p>
        </w:tc>
        <w:tc>
          <w:tcPr>
            <w:tcW w:w="4422" w:type="dxa"/>
            <w:vMerge w:val="restart"/>
          </w:tcPr>
          <w:p w:rsidR="002958A2" w:rsidRDefault="00245FBA">
            <w:pPr>
              <w:pStyle w:val="ConsPlusNormal0"/>
            </w:pPr>
            <w:r>
              <w:t>антиагреганты, кроме гепарина</w:t>
            </w:r>
          </w:p>
        </w:tc>
        <w:tc>
          <w:tcPr>
            <w:tcW w:w="3060" w:type="dxa"/>
          </w:tcPr>
          <w:p w:rsidR="002958A2" w:rsidRDefault="00245FBA">
            <w:pPr>
              <w:pStyle w:val="ConsPlusNormal0"/>
            </w:pPr>
            <w:r>
              <w:t>клопидогрел</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селексипаг</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тикагрелор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B01AD</w:t>
            </w:r>
          </w:p>
        </w:tc>
        <w:tc>
          <w:tcPr>
            <w:tcW w:w="4422" w:type="dxa"/>
            <w:vMerge w:val="restart"/>
          </w:tcPr>
          <w:p w:rsidR="002958A2" w:rsidRDefault="00245FBA">
            <w:pPr>
              <w:pStyle w:val="ConsPlusNormal0"/>
            </w:pPr>
            <w:r>
              <w:t>ферментные препараты</w:t>
            </w:r>
          </w:p>
        </w:tc>
        <w:tc>
          <w:tcPr>
            <w:tcW w:w="3060" w:type="dxa"/>
          </w:tcPr>
          <w:p w:rsidR="002958A2" w:rsidRDefault="00245FBA">
            <w:pPr>
              <w:pStyle w:val="ConsPlusNormal0"/>
            </w:pPr>
            <w:r>
              <w:t>алтеплаза</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проурокиназа</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лиофилизат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рекомбинантный белок, содержащий аминокислотную последовательность стафилокиназы</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тенектеплаза</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tcPr>
          <w:p w:rsidR="002958A2" w:rsidRDefault="00245FBA">
            <w:pPr>
              <w:pStyle w:val="ConsPlusNormal0"/>
            </w:pPr>
            <w:r>
              <w:t>B01AE</w:t>
            </w:r>
          </w:p>
        </w:tc>
        <w:tc>
          <w:tcPr>
            <w:tcW w:w="4422" w:type="dxa"/>
          </w:tcPr>
          <w:p w:rsidR="002958A2" w:rsidRDefault="00245FBA">
            <w:pPr>
              <w:pStyle w:val="ConsPlusNormal0"/>
            </w:pPr>
            <w:r>
              <w:t>прямые ингибиторы тромбина</w:t>
            </w:r>
          </w:p>
        </w:tc>
        <w:tc>
          <w:tcPr>
            <w:tcW w:w="3060" w:type="dxa"/>
          </w:tcPr>
          <w:p w:rsidR="002958A2" w:rsidRDefault="00245FBA">
            <w:pPr>
              <w:pStyle w:val="ConsPlusNormal0"/>
            </w:pPr>
            <w:r>
              <w:t>дабигатрана этексилат</w:t>
            </w:r>
          </w:p>
        </w:tc>
        <w:tc>
          <w:tcPr>
            <w:tcW w:w="3628" w:type="dxa"/>
          </w:tcPr>
          <w:p w:rsidR="002958A2" w:rsidRDefault="00245FBA">
            <w:pPr>
              <w:pStyle w:val="ConsPlusNormal0"/>
            </w:pPr>
            <w:r>
              <w:t>капсулы</w:t>
            </w:r>
          </w:p>
        </w:tc>
      </w:tr>
      <w:tr w:rsidR="002958A2">
        <w:tc>
          <w:tcPr>
            <w:tcW w:w="1020" w:type="dxa"/>
            <w:vMerge w:val="restart"/>
          </w:tcPr>
          <w:p w:rsidR="002958A2" w:rsidRDefault="00245FBA">
            <w:pPr>
              <w:pStyle w:val="ConsPlusNormal0"/>
            </w:pPr>
            <w:r>
              <w:lastRenderedPageBreak/>
              <w:t>B01AF</w:t>
            </w:r>
          </w:p>
        </w:tc>
        <w:tc>
          <w:tcPr>
            <w:tcW w:w="4422" w:type="dxa"/>
            <w:vMerge w:val="restart"/>
          </w:tcPr>
          <w:p w:rsidR="002958A2" w:rsidRDefault="00245FBA">
            <w:pPr>
              <w:pStyle w:val="ConsPlusNormal0"/>
            </w:pPr>
            <w:r>
              <w:t>прямые ингибиторы фактора Xa</w:t>
            </w:r>
          </w:p>
        </w:tc>
        <w:tc>
          <w:tcPr>
            <w:tcW w:w="3060" w:type="dxa"/>
          </w:tcPr>
          <w:p w:rsidR="002958A2" w:rsidRDefault="00245FBA">
            <w:pPr>
              <w:pStyle w:val="ConsPlusNormal0"/>
            </w:pPr>
            <w:r>
              <w:t>апиксабан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ривароксабан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N-(5-Хлорпиридин-2-ил)-5-метил-2-(4-(N-метилацетимидамидо)бензамидо)бензамида гидрохлорид</w:t>
            </w:r>
          </w:p>
        </w:tc>
        <w:tc>
          <w:tcPr>
            <w:tcW w:w="3628" w:type="dxa"/>
          </w:tcPr>
          <w:p w:rsidR="002958A2" w:rsidRDefault="00245FBA">
            <w:pPr>
              <w:pStyle w:val="ConsPlusNormal0"/>
            </w:pPr>
            <w:r>
              <w:t>таблетки кишечнорастворимые, покрытые пленочной оболочкой</w:t>
            </w:r>
          </w:p>
        </w:tc>
      </w:tr>
      <w:tr w:rsidR="002958A2">
        <w:tc>
          <w:tcPr>
            <w:tcW w:w="1020" w:type="dxa"/>
          </w:tcPr>
          <w:p w:rsidR="002958A2" w:rsidRDefault="00245FBA">
            <w:pPr>
              <w:pStyle w:val="ConsPlusNormal0"/>
            </w:pPr>
            <w:r>
              <w:t>B02</w:t>
            </w:r>
          </w:p>
        </w:tc>
        <w:tc>
          <w:tcPr>
            <w:tcW w:w="4422" w:type="dxa"/>
          </w:tcPr>
          <w:p w:rsidR="002958A2" w:rsidRDefault="00245FBA">
            <w:pPr>
              <w:pStyle w:val="ConsPlusNormal0"/>
            </w:pPr>
            <w:r>
              <w:t>гемостатические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B02A</w:t>
            </w:r>
          </w:p>
        </w:tc>
        <w:tc>
          <w:tcPr>
            <w:tcW w:w="4422" w:type="dxa"/>
          </w:tcPr>
          <w:p w:rsidR="002958A2" w:rsidRDefault="00245FBA">
            <w:pPr>
              <w:pStyle w:val="ConsPlusNormal0"/>
            </w:pPr>
            <w:r>
              <w:t>антифибринолитические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B02AA</w:t>
            </w:r>
          </w:p>
        </w:tc>
        <w:tc>
          <w:tcPr>
            <w:tcW w:w="4422" w:type="dxa"/>
            <w:vMerge w:val="restart"/>
          </w:tcPr>
          <w:p w:rsidR="002958A2" w:rsidRDefault="00245FBA">
            <w:pPr>
              <w:pStyle w:val="ConsPlusNormal0"/>
            </w:pPr>
            <w:r>
              <w:t>аминокислоты</w:t>
            </w:r>
          </w:p>
        </w:tc>
        <w:tc>
          <w:tcPr>
            <w:tcW w:w="3060" w:type="dxa"/>
          </w:tcPr>
          <w:p w:rsidR="002958A2" w:rsidRDefault="00245FBA">
            <w:pPr>
              <w:pStyle w:val="ConsPlusNormal0"/>
            </w:pPr>
            <w:r>
              <w:t>аминокапроновая кислота</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транексамовая кислота</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B02AB</w:t>
            </w:r>
          </w:p>
        </w:tc>
        <w:tc>
          <w:tcPr>
            <w:tcW w:w="4422" w:type="dxa"/>
          </w:tcPr>
          <w:p w:rsidR="002958A2" w:rsidRDefault="00245FBA">
            <w:pPr>
              <w:pStyle w:val="ConsPlusNormal0"/>
            </w:pPr>
            <w:r>
              <w:t>ингибиторы протеиназ плазмы</w:t>
            </w:r>
          </w:p>
        </w:tc>
        <w:tc>
          <w:tcPr>
            <w:tcW w:w="3060" w:type="dxa"/>
          </w:tcPr>
          <w:p w:rsidR="002958A2" w:rsidRDefault="00245FBA">
            <w:pPr>
              <w:pStyle w:val="ConsPlusNormal0"/>
            </w:pPr>
            <w:r>
              <w:t>апротинин</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раствор для внутривенного введения;</w:t>
            </w:r>
          </w:p>
          <w:p w:rsidR="002958A2" w:rsidRDefault="00245FBA">
            <w:pPr>
              <w:pStyle w:val="ConsPlusNormal0"/>
            </w:pPr>
            <w:r>
              <w:t>раствор для инфузий</w:t>
            </w:r>
          </w:p>
        </w:tc>
      </w:tr>
      <w:tr w:rsidR="002958A2">
        <w:tc>
          <w:tcPr>
            <w:tcW w:w="1020" w:type="dxa"/>
          </w:tcPr>
          <w:p w:rsidR="002958A2" w:rsidRDefault="00245FBA">
            <w:pPr>
              <w:pStyle w:val="ConsPlusNormal0"/>
            </w:pPr>
            <w:r>
              <w:t>B02B</w:t>
            </w:r>
          </w:p>
        </w:tc>
        <w:tc>
          <w:tcPr>
            <w:tcW w:w="4422" w:type="dxa"/>
          </w:tcPr>
          <w:p w:rsidR="002958A2" w:rsidRDefault="00245FBA">
            <w:pPr>
              <w:pStyle w:val="ConsPlusNormal0"/>
            </w:pPr>
            <w:r>
              <w:t>витамин K и другие гемостатики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B02BA</w:t>
            </w:r>
          </w:p>
        </w:tc>
        <w:tc>
          <w:tcPr>
            <w:tcW w:w="4422" w:type="dxa"/>
          </w:tcPr>
          <w:p w:rsidR="002958A2" w:rsidRDefault="00245FBA">
            <w:pPr>
              <w:pStyle w:val="ConsPlusNormal0"/>
            </w:pPr>
            <w:r>
              <w:t>витамин K</w:t>
            </w:r>
          </w:p>
        </w:tc>
        <w:tc>
          <w:tcPr>
            <w:tcW w:w="3060" w:type="dxa"/>
          </w:tcPr>
          <w:p w:rsidR="002958A2" w:rsidRDefault="00245FBA">
            <w:pPr>
              <w:pStyle w:val="ConsPlusNormal0"/>
            </w:pPr>
            <w:r>
              <w:t>менадиона натрия бисульфит</w:t>
            </w:r>
          </w:p>
        </w:tc>
        <w:tc>
          <w:tcPr>
            <w:tcW w:w="3628" w:type="dxa"/>
          </w:tcPr>
          <w:p w:rsidR="002958A2" w:rsidRDefault="00245FBA">
            <w:pPr>
              <w:pStyle w:val="ConsPlusNormal0"/>
            </w:pPr>
            <w:r>
              <w:t>раствор для внутримышечного введения</w:t>
            </w:r>
          </w:p>
        </w:tc>
      </w:tr>
      <w:tr w:rsidR="002958A2">
        <w:tc>
          <w:tcPr>
            <w:tcW w:w="1020" w:type="dxa"/>
          </w:tcPr>
          <w:p w:rsidR="002958A2" w:rsidRDefault="00245FBA">
            <w:pPr>
              <w:pStyle w:val="ConsPlusNormal0"/>
            </w:pPr>
            <w:r>
              <w:lastRenderedPageBreak/>
              <w:t>B02BC</w:t>
            </w:r>
          </w:p>
        </w:tc>
        <w:tc>
          <w:tcPr>
            <w:tcW w:w="4422" w:type="dxa"/>
          </w:tcPr>
          <w:p w:rsidR="002958A2" w:rsidRDefault="00245FBA">
            <w:pPr>
              <w:pStyle w:val="ConsPlusNormal0"/>
            </w:pPr>
            <w:r>
              <w:t>местные гемостатики</w:t>
            </w:r>
          </w:p>
        </w:tc>
        <w:tc>
          <w:tcPr>
            <w:tcW w:w="3060" w:type="dxa"/>
          </w:tcPr>
          <w:p w:rsidR="002958A2" w:rsidRDefault="00245FBA">
            <w:pPr>
              <w:pStyle w:val="ConsPlusNormal0"/>
            </w:pPr>
            <w:r>
              <w:t>фибриноген + тромбин</w:t>
            </w:r>
          </w:p>
        </w:tc>
        <w:tc>
          <w:tcPr>
            <w:tcW w:w="3628" w:type="dxa"/>
          </w:tcPr>
          <w:p w:rsidR="002958A2" w:rsidRDefault="00245FBA">
            <w:pPr>
              <w:pStyle w:val="ConsPlusNormal0"/>
            </w:pPr>
            <w:r>
              <w:t>губка</w:t>
            </w:r>
          </w:p>
        </w:tc>
      </w:tr>
      <w:tr w:rsidR="002958A2">
        <w:tc>
          <w:tcPr>
            <w:tcW w:w="1020" w:type="dxa"/>
            <w:vMerge w:val="restart"/>
          </w:tcPr>
          <w:p w:rsidR="002958A2" w:rsidRDefault="00245FBA">
            <w:pPr>
              <w:pStyle w:val="ConsPlusNormal0"/>
            </w:pPr>
            <w:r>
              <w:t>B02BD</w:t>
            </w:r>
          </w:p>
        </w:tc>
        <w:tc>
          <w:tcPr>
            <w:tcW w:w="4422" w:type="dxa"/>
            <w:vMerge w:val="restart"/>
          </w:tcPr>
          <w:p w:rsidR="002958A2" w:rsidRDefault="00245FBA">
            <w:pPr>
              <w:pStyle w:val="ConsPlusNormal0"/>
            </w:pPr>
            <w:r>
              <w:t>факторы свертывания крови</w:t>
            </w:r>
          </w:p>
        </w:tc>
        <w:tc>
          <w:tcPr>
            <w:tcW w:w="3060" w:type="dxa"/>
          </w:tcPr>
          <w:p w:rsidR="002958A2" w:rsidRDefault="00245FBA">
            <w:pPr>
              <w:pStyle w:val="ConsPlusNormal0"/>
            </w:pPr>
            <w:r>
              <w:t>антиингибиторный коагулянтный комплекс</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мороктоког альфа</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нонаког альфа</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октоког альфа</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симоктоког альфа (фактор свертывания крови VIII человеческий рекомбинантный)</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 свертывания крови VII</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 свертывания крови VIII</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лиофилизат для приготовления раствора для инфузий;</w:t>
            </w:r>
          </w:p>
          <w:p w:rsidR="002958A2" w:rsidRDefault="00245FBA">
            <w:pPr>
              <w:pStyle w:val="ConsPlusNormal0"/>
            </w:pPr>
            <w:r>
              <w:t>раствор для инфузий (замороженный)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 свертывания крови IX</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факторы свертывания крови II, VII, IX, X в комбинации (протромбиновый комплекс)</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факторы свертывания крови II, IX и X в комбинации</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 свертывания крови VIII + фактор Виллебранда</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эптаког альфа (активированный)</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эфмороктоког альфа</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val="restart"/>
          </w:tcPr>
          <w:p w:rsidR="002958A2" w:rsidRDefault="00245FBA">
            <w:pPr>
              <w:pStyle w:val="ConsPlusNormal0"/>
            </w:pPr>
            <w:r>
              <w:t>B02BX</w:t>
            </w:r>
          </w:p>
        </w:tc>
        <w:tc>
          <w:tcPr>
            <w:tcW w:w="4422" w:type="dxa"/>
            <w:vMerge w:val="restart"/>
          </w:tcPr>
          <w:p w:rsidR="002958A2" w:rsidRDefault="00245FBA">
            <w:pPr>
              <w:pStyle w:val="ConsPlusNormal0"/>
            </w:pPr>
            <w:r>
              <w:t>другие системные гемостатики</w:t>
            </w:r>
          </w:p>
        </w:tc>
        <w:tc>
          <w:tcPr>
            <w:tcW w:w="3060" w:type="dxa"/>
          </w:tcPr>
          <w:p w:rsidR="002958A2" w:rsidRDefault="00245FBA">
            <w:pPr>
              <w:pStyle w:val="ConsPlusNormal0"/>
            </w:pPr>
            <w:r>
              <w:t>ромиплостим</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порошок для приготовления раствора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элтромбопаг</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эмицизумаб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этамзилат</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раствор для инъекций и наружного применения;</w:t>
            </w:r>
          </w:p>
          <w:p w:rsidR="002958A2" w:rsidRDefault="00245FBA">
            <w:pPr>
              <w:pStyle w:val="ConsPlusNormal0"/>
            </w:pPr>
            <w:r>
              <w:t>таблетки</w:t>
            </w:r>
          </w:p>
        </w:tc>
      </w:tr>
      <w:tr w:rsidR="002958A2">
        <w:tc>
          <w:tcPr>
            <w:tcW w:w="1020" w:type="dxa"/>
          </w:tcPr>
          <w:p w:rsidR="002958A2" w:rsidRDefault="00245FBA">
            <w:pPr>
              <w:pStyle w:val="ConsPlusNormal0"/>
            </w:pPr>
            <w:r>
              <w:t>B03</w:t>
            </w:r>
          </w:p>
        </w:tc>
        <w:tc>
          <w:tcPr>
            <w:tcW w:w="4422" w:type="dxa"/>
          </w:tcPr>
          <w:p w:rsidR="002958A2" w:rsidRDefault="00245FBA">
            <w:pPr>
              <w:pStyle w:val="ConsPlusNormal0"/>
            </w:pPr>
            <w:r>
              <w:t>антианемические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B03A</w:t>
            </w:r>
          </w:p>
        </w:tc>
        <w:tc>
          <w:tcPr>
            <w:tcW w:w="4422" w:type="dxa"/>
          </w:tcPr>
          <w:p w:rsidR="002958A2" w:rsidRDefault="00245FBA">
            <w:pPr>
              <w:pStyle w:val="ConsPlusNormal0"/>
            </w:pPr>
            <w:r>
              <w:t>препараты железа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B03AB</w:t>
            </w:r>
          </w:p>
        </w:tc>
        <w:tc>
          <w:tcPr>
            <w:tcW w:w="4422" w:type="dxa"/>
          </w:tcPr>
          <w:p w:rsidR="002958A2" w:rsidRDefault="00245FBA">
            <w:pPr>
              <w:pStyle w:val="ConsPlusNormal0"/>
            </w:pPr>
            <w:r>
              <w:t>пероральные препараты трехвалентного железа</w:t>
            </w:r>
          </w:p>
        </w:tc>
        <w:tc>
          <w:tcPr>
            <w:tcW w:w="3060" w:type="dxa"/>
          </w:tcPr>
          <w:p w:rsidR="002958A2" w:rsidRDefault="00245FBA">
            <w:pPr>
              <w:pStyle w:val="ConsPlusNormal0"/>
            </w:pPr>
            <w:r>
              <w:t>железа (III) гидроксид полимальтозат</w:t>
            </w:r>
          </w:p>
        </w:tc>
        <w:tc>
          <w:tcPr>
            <w:tcW w:w="3628" w:type="dxa"/>
          </w:tcPr>
          <w:p w:rsidR="002958A2" w:rsidRDefault="00245FBA">
            <w:pPr>
              <w:pStyle w:val="ConsPlusNormal0"/>
            </w:pPr>
            <w:r>
              <w:t>капли для приема внутрь;</w:t>
            </w:r>
          </w:p>
          <w:p w:rsidR="002958A2" w:rsidRDefault="00245FBA">
            <w:pPr>
              <w:pStyle w:val="ConsPlusNormal0"/>
            </w:pPr>
            <w:r>
              <w:t>сироп;</w:t>
            </w:r>
          </w:p>
          <w:p w:rsidR="002958A2" w:rsidRDefault="00245FBA">
            <w:pPr>
              <w:pStyle w:val="ConsPlusNormal0"/>
            </w:pPr>
            <w:r>
              <w:t>таблетки жевательные</w:t>
            </w:r>
          </w:p>
        </w:tc>
      </w:tr>
      <w:tr w:rsidR="002958A2">
        <w:tc>
          <w:tcPr>
            <w:tcW w:w="1020" w:type="dxa"/>
            <w:vMerge w:val="restart"/>
          </w:tcPr>
          <w:p w:rsidR="002958A2" w:rsidRDefault="00245FBA">
            <w:pPr>
              <w:pStyle w:val="ConsPlusNormal0"/>
            </w:pPr>
            <w:r>
              <w:t>B03AC</w:t>
            </w:r>
          </w:p>
        </w:tc>
        <w:tc>
          <w:tcPr>
            <w:tcW w:w="4422" w:type="dxa"/>
            <w:vMerge w:val="restart"/>
          </w:tcPr>
          <w:p w:rsidR="002958A2" w:rsidRDefault="00245FBA">
            <w:pPr>
              <w:pStyle w:val="ConsPlusNormal0"/>
            </w:pPr>
            <w:r>
              <w:t>парентеральные препараты трехвалентного железа</w:t>
            </w:r>
          </w:p>
        </w:tc>
        <w:tc>
          <w:tcPr>
            <w:tcW w:w="3060" w:type="dxa"/>
          </w:tcPr>
          <w:p w:rsidR="002958A2" w:rsidRDefault="00245FBA">
            <w:pPr>
              <w:pStyle w:val="ConsPlusNormal0"/>
            </w:pPr>
            <w:r>
              <w:t>железа (III) гидроксид олигоизомальтозат</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железа (III) гидроксида сахарозный комплекс</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железа карбоксимальтозат</w:t>
            </w:r>
          </w:p>
        </w:tc>
        <w:tc>
          <w:tcPr>
            <w:tcW w:w="3628" w:type="dxa"/>
          </w:tcPr>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B03B</w:t>
            </w:r>
          </w:p>
        </w:tc>
        <w:tc>
          <w:tcPr>
            <w:tcW w:w="4422" w:type="dxa"/>
          </w:tcPr>
          <w:p w:rsidR="002958A2" w:rsidRDefault="00245FBA">
            <w:pPr>
              <w:pStyle w:val="ConsPlusNormal0"/>
            </w:pPr>
            <w:r>
              <w:t>витамин B</w:t>
            </w:r>
            <w:r>
              <w:rPr>
                <w:vertAlign w:val="subscript"/>
              </w:rPr>
              <w:t>12</w:t>
            </w:r>
            <w:r>
              <w:t xml:space="preserve"> и фолиевая кислота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B03BA</w:t>
            </w:r>
          </w:p>
        </w:tc>
        <w:tc>
          <w:tcPr>
            <w:tcW w:w="4422" w:type="dxa"/>
          </w:tcPr>
          <w:p w:rsidR="002958A2" w:rsidRDefault="00245FBA">
            <w:pPr>
              <w:pStyle w:val="ConsPlusNormal0"/>
            </w:pPr>
            <w:r>
              <w:t>витамин B</w:t>
            </w:r>
            <w:r>
              <w:rPr>
                <w:vertAlign w:val="subscript"/>
              </w:rPr>
              <w:t>12</w:t>
            </w:r>
            <w:r>
              <w:t xml:space="preserve"> (цианокобаламин и его аналоги)</w:t>
            </w:r>
          </w:p>
        </w:tc>
        <w:tc>
          <w:tcPr>
            <w:tcW w:w="3060" w:type="dxa"/>
          </w:tcPr>
          <w:p w:rsidR="002958A2" w:rsidRDefault="00245FBA">
            <w:pPr>
              <w:pStyle w:val="ConsPlusNormal0"/>
            </w:pPr>
            <w:r>
              <w:t>цианокобаламин</w:t>
            </w:r>
          </w:p>
        </w:tc>
        <w:tc>
          <w:tcPr>
            <w:tcW w:w="3628" w:type="dxa"/>
          </w:tcPr>
          <w:p w:rsidR="002958A2" w:rsidRDefault="00245FBA">
            <w:pPr>
              <w:pStyle w:val="ConsPlusNormal0"/>
            </w:pPr>
            <w:r>
              <w:t>раствор для инъекций</w:t>
            </w:r>
          </w:p>
        </w:tc>
      </w:tr>
      <w:tr w:rsidR="002958A2">
        <w:tc>
          <w:tcPr>
            <w:tcW w:w="1020" w:type="dxa"/>
          </w:tcPr>
          <w:p w:rsidR="002958A2" w:rsidRDefault="00245FBA">
            <w:pPr>
              <w:pStyle w:val="ConsPlusNormal0"/>
            </w:pPr>
            <w:r>
              <w:lastRenderedPageBreak/>
              <w:t>B03BB</w:t>
            </w:r>
          </w:p>
        </w:tc>
        <w:tc>
          <w:tcPr>
            <w:tcW w:w="4422" w:type="dxa"/>
          </w:tcPr>
          <w:p w:rsidR="002958A2" w:rsidRDefault="00245FBA">
            <w:pPr>
              <w:pStyle w:val="ConsPlusNormal0"/>
            </w:pPr>
            <w:r>
              <w:t>фолиевая кислота и ее производные</w:t>
            </w:r>
          </w:p>
        </w:tc>
        <w:tc>
          <w:tcPr>
            <w:tcW w:w="3060" w:type="dxa"/>
          </w:tcPr>
          <w:p w:rsidR="002958A2" w:rsidRDefault="00245FBA">
            <w:pPr>
              <w:pStyle w:val="ConsPlusNormal0"/>
            </w:pPr>
            <w:r>
              <w:t>фолиевая кислота</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B03X</w:t>
            </w:r>
          </w:p>
        </w:tc>
        <w:tc>
          <w:tcPr>
            <w:tcW w:w="4422" w:type="dxa"/>
          </w:tcPr>
          <w:p w:rsidR="002958A2" w:rsidRDefault="00245FBA">
            <w:pPr>
              <w:pStyle w:val="ConsPlusNormal0"/>
            </w:pPr>
            <w:r>
              <w:t>другие антианемические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B03XA</w:t>
            </w:r>
          </w:p>
        </w:tc>
        <w:tc>
          <w:tcPr>
            <w:tcW w:w="4422" w:type="dxa"/>
            <w:vMerge w:val="restart"/>
          </w:tcPr>
          <w:p w:rsidR="002958A2" w:rsidRDefault="00245FBA">
            <w:pPr>
              <w:pStyle w:val="ConsPlusNormal0"/>
            </w:pPr>
            <w:r>
              <w:t>другие антианемические препараты</w:t>
            </w:r>
          </w:p>
        </w:tc>
        <w:tc>
          <w:tcPr>
            <w:tcW w:w="3060" w:type="dxa"/>
          </w:tcPr>
          <w:p w:rsidR="002958A2" w:rsidRDefault="00245FBA">
            <w:pPr>
              <w:pStyle w:val="ConsPlusNormal0"/>
            </w:pPr>
            <w:r>
              <w:t>дарбэпоэтин альфа</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метоксиполиэтиленгликоль-эпоэтин бета</w:t>
            </w:r>
          </w:p>
        </w:tc>
        <w:tc>
          <w:tcPr>
            <w:tcW w:w="3628" w:type="dxa"/>
          </w:tcPr>
          <w:p w:rsidR="002958A2" w:rsidRDefault="00245FBA">
            <w:pPr>
              <w:pStyle w:val="ConsPlusNormal0"/>
            </w:pPr>
            <w:r>
              <w:t>раствор для внутривенного и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роксадустат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эпоэтин альфа</w:t>
            </w:r>
          </w:p>
        </w:tc>
        <w:tc>
          <w:tcPr>
            <w:tcW w:w="3628" w:type="dxa"/>
          </w:tcPr>
          <w:p w:rsidR="002958A2" w:rsidRDefault="00245FBA">
            <w:pPr>
              <w:pStyle w:val="ConsPlusNormal0"/>
            </w:pPr>
            <w:r>
              <w:t>раствор для внутривенного и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эпоэтин бета</w:t>
            </w:r>
          </w:p>
        </w:tc>
        <w:tc>
          <w:tcPr>
            <w:tcW w:w="3628" w:type="dxa"/>
          </w:tcPr>
          <w:p w:rsidR="002958A2" w:rsidRDefault="00245FBA">
            <w:pPr>
              <w:pStyle w:val="ConsPlusNormal0"/>
            </w:pPr>
            <w:r>
              <w:t>лиофилизат для приготовления раствора для внутривенного и подкожного введения;</w:t>
            </w:r>
          </w:p>
          <w:p w:rsidR="002958A2" w:rsidRDefault="00245FBA">
            <w:pPr>
              <w:pStyle w:val="ConsPlusNormal0"/>
            </w:pPr>
            <w:r>
              <w:t>раствор для внутривенного и подкожного введения</w:t>
            </w:r>
          </w:p>
        </w:tc>
      </w:tr>
      <w:tr w:rsidR="002958A2">
        <w:tc>
          <w:tcPr>
            <w:tcW w:w="1020" w:type="dxa"/>
          </w:tcPr>
          <w:p w:rsidR="002958A2" w:rsidRDefault="00245FBA">
            <w:pPr>
              <w:pStyle w:val="ConsPlusNormal0"/>
            </w:pPr>
            <w:r>
              <w:t>B05</w:t>
            </w:r>
          </w:p>
        </w:tc>
        <w:tc>
          <w:tcPr>
            <w:tcW w:w="4422" w:type="dxa"/>
          </w:tcPr>
          <w:p w:rsidR="002958A2" w:rsidRDefault="00245FBA">
            <w:pPr>
              <w:pStyle w:val="ConsPlusNormal0"/>
            </w:pPr>
            <w:r>
              <w:t>кровезаменители и перфузионные растворы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B05A</w:t>
            </w:r>
          </w:p>
        </w:tc>
        <w:tc>
          <w:tcPr>
            <w:tcW w:w="4422" w:type="dxa"/>
          </w:tcPr>
          <w:p w:rsidR="002958A2" w:rsidRDefault="00245FBA">
            <w:pPr>
              <w:pStyle w:val="ConsPlusNormal0"/>
            </w:pPr>
            <w:r>
              <w:t>кровь и препараты крови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B05AA</w:t>
            </w:r>
          </w:p>
        </w:tc>
        <w:tc>
          <w:tcPr>
            <w:tcW w:w="4422" w:type="dxa"/>
            <w:vMerge w:val="restart"/>
          </w:tcPr>
          <w:p w:rsidR="002958A2" w:rsidRDefault="00245FBA">
            <w:pPr>
              <w:pStyle w:val="ConsPlusNormal0"/>
            </w:pPr>
            <w:r>
              <w:t>кровезаменители и препараты плазмы крови</w:t>
            </w:r>
          </w:p>
        </w:tc>
        <w:tc>
          <w:tcPr>
            <w:tcW w:w="3060" w:type="dxa"/>
          </w:tcPr>
          <w:p w:rsidR="002958A2" w:rsidRDefault="00245FBA">
            <w:pPr>
              <w:pStyle w:val="ConsPlusNormal0"/>
            </w:pPr>
            <w:r>
              <w:t>альбумин человека</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гидроксиэтилкрахмал</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декстран</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желатин</w:t>
            </w:r>
          </w:p>
        </w:tc>
        <w:tc>
          <w:tcPr>
            <w:tcW w:w="3628" w:type="dxa"/>
          </w:tcPr>
          <w:p w:rsidR="002958A2" w:rsidRDefault="00245FBA">
            <w:pPr>
              <w:pStyle w:val="ConsPlusNormal0"/>
            </w:pPr>
            <w:r>
              <w:t>раствор для инфузий</w:t>
            </w:r>
          </w:p>
        </w:tc>
      </w:tr>
      <w:tr w:rsidR="002958A2">
        <w:tc>
          <w:tcPr>
            <w:tcW w:w="1020" w:type="dxa"/>
          </w:tcPr>
          <w:p w:rsidR="002958A2" w:rsidRDefault="00245FBA">
            <w:pPr>
              <w:pStyle w:val="ConsPlusNormal0"/>
            </w:pPr>
            <w:r>
              <w:lastRenderedPageBreak/>
              <w:t>B05B</w:t>
            </w:r>
          </w:p>
        </w:tc>
        <w:tc>
          <w:tcPr>
            <w:tcW w:w="4422" w:type="dxa"/>
          </w:tcPr>
          <w:p w:rsidR="002958A2" w:rsidRDefault="00245FBA">
            <w:pPr>
              <w:pStyle w:val="ConsPlusNormal0"/>
            </w:pPr>
            <w:r>
              <w:t>растворы для внутривенного введения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B05BA</w:t>
            </w:r>
          </w:p>
        </w:tc>
        <w:tc>
          <w:tcPr>
            <w:tcW w:w="4422" w:type="dxa"/>
          </w:tcPr>
          <w:p w:rsidR="002958A2" w:rsidRDefault="00245FBA">
            <w:pPr>
              <w:pStyle w:val="ConsPlusNormal0"/>
            </w:pPr>
            <w:r>
              <w:t>растворы для парентерального питания</w:t>
            </w:r>
          </w:p>
        </w:tc>
        <w:tc>
          <w:tcPr>
            <w:tcW w:w="3060" w:type="dxa"/>
          </w:tcPr>
          <w:p w:rsidR="002958A2" w:rsidRDefault="00245FBA">
            <w:pPr>
              <w:pStyle w:val="ConsPlusNormal0"/>
            </w:pPr>
            <w:r>
              <w:t>жировые эмульсии для парентерального питания</w:t>
            </w:r>
          </w:p>
        </w:tc>
        <w:tc>
          <w:tcPr>
            <w:tcW w:w="3628" w:type="dxa"/>
          </w:tcPr>
          <w:p w:rsidR="002958A2" w:rsidRDefault="00245FBA">
            <w:pPr>
              <w:pStyle w:val="ConsPlusNormal0"/>
            </w:pPr>
            <w:r>
              <w:t>эмульсия для инфузий</w:t>
            </w:r>
          </w:p>
        </w:tc>
      </w:tr>
      <w:tr w:rsidR="002958A2">
        <w:tc>
          <w:tcPr>
            <w:tcW w:w="1020" w:type="dxa"/>
            <w:vMerge w:val="restart"/>
          </w:tcPr>
          <w:p w:rsidR="002958A2" w:rsidRDefault="00245FBA">
            <w:pPr>
              <w:pStyle w:val="ConsPlusNormal0"/>
            </w:pPr>
            <w:r>
              <w:t>B05BB</w:t>
            </w:r>
          </w:p>
        </w:tc>
        <w:tc>
          <w:tcPr>
            <w:tcW w:w="4422" w:type="dxa"/>
            <w:vMerge w:val="restart"/>
          </w:tcPr>
          <w:p w:rsidR="002958A2" w:rsidRDefault="00245FBA">
            <w:pPr>
              <w:pStyle w:val="ConsPlusNormal0"/>
            </w:pPr>
            <w:r>
              <w:t>растворы, влияющие на водно-электролитный баланс</w:t>
            </w:r>
          </w:p>
        </w:tc>
        <w:tc>
          <w:tcPr>
            <w:tcW w:w="3060" w:type="dxa"/>
          </w:tcPr>
          <w:p w:rsidR="002958A2" w:rsidRDefault="00245FBA">
            <w:pPr>
              <w:pStyle w:val="ConsPlusNormal0"/>
            </w:pPr>
            <w:r>
              <w:t>декстроза + калия хлорид + натрия хлорид + натрия цитрат</w:t>
            </w:r>
          </w:p>
        </w:tc>
        <w:tc>
          <w:tcPr>
            <w:tcW w:w="3628" w:type="dxa"/>
          </w:tcPr>
          <w:p w:rsidR="002958A2" w:rsidRDefault="00245FBA">
            <w:pPr>
              <w:pStyle w:val="ConsPlusNormal0"/>
            </w:pPr>
            <w:r>
              <w:t>порошок для приготовления раствора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калия ацетат + кальция ацетат + магния ацетат + натрия ацетат + натрия хлорид</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калия хлорид + натрия ацетат + натрия хлорид</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меглюмина натрия сукцинат</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лактата раствор сложный (калия хлорид + кальция хлорид + натрия хлорид + натрия лактат)</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хлорида раствор сложный (калия хлорид + кальция хлорид + натрия хлорид)</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натрия хлорид + калия хлорид + кальция хлорида дигидрат + магния хлорида гексагидрат + натрия ацетата тригидрат + </w:t>
            </w:r>
            <w:r>
              <w:lastRenderedPageBreak/>
              <w:t>яблочная кислота</w:t>
            </w:r>
          </w:p>
        </w:tc>
        <w:tc>
          <w:tcPr>
            <w:tcW w:w="3628" w:type="dxa"/>
          </w:tcPr>
          <w:p w:rsidR="002958A2" w:rsidRDefault="00245FBA">
            <w:pPr>
              <w:pStyle w:val="ConsPlusNormal0"/>
            </w:pPr>
            <w:r>
              <w:lastRenderedPageBreak/>
              <w:t>раствор для инфузий</w:t>
            </w:r>
          </w:p>
        </w:tc>
      </w:tr>
      <w:tr w:rsidR="002958A2">
        <w:tc>
          <w:tcPr>
            <w:tcW w:w="1020" w:type="dxa"/>
          </w:tcPr>
          <w:p w:rsidR="002958A2" w:rsidRDefault="00245FBA">
            <w:pPr>
              <w:pStyle w:val="ConsPlusNormal0"/>
            </w:pPr>
            <w:r>
              <w:lastRenderedPageBreak/>
              <w:t>B05BC</w:t>
            </w:r>
          </w:p>
        </w:tc>
        <w:tc>
          <w:tcPr>
            <w:tcW w:w="4422" w:type="dxa"/>
          </w:tcPr>
          <w:p w:rsidR="002958A2" w:rsidRDefault="00245FBA">
            <w:pPr>
              <w:pStyle w:val="ConsPlusNormal0"/>
            </w:pPr>
            <w:r>
              <w:t>растворы с осмодиуретическим действием</w:t>
            </w:r>
          </w:p>
        </w:tc>
        <w:tc>
          <w:tcPr>
            <w:tcW w:w="3060" w:type="dxa"/>
          </w:tcPr>
          <w:p w:rsidR="002958A2" w:rsidRDefault="00245FBA">
            <w:pPr>
              <w:pStyle w:val="ConsPlusNormal0"/>
            </w:pPr>
            <w:r>
              <w:t>маннитол</w:t>
            </w:r>
          </w:p>
        </w:tc>
        <w:tc>
          <w:tcPr>
            <w:tcW w:w="3628" w:type="dxa"/>
          </w:tcPr>
          <w:p w:rsidR="002958A2" w:rsidRDefault="00245FBA">
            <w:pPr>
              <w:pStyle w:val="ConsPlusNormal0"/>
            </w:pPr>
            <w:r>
              <w:t>порошок для ингаляций дозированный;</w:t>
            </w:r>
          </w:p>
          <w:p w:rsidR="002958A2" w:rsidRDefault="00245FBA">
            <w:pPr>
              <w:pStyle w:val="ConsPlusNormal0"/>
            </w:pPr>
            <w:r>
              <w:t>раствор для инфузий</w:t>
            </w:r>
          </w:p>
        </w:tc>
      </w:tr>
      <w:tr w:rsidR="002958A2">
        <w:tc>
          <w:tcPr>
            <w:tcW w:w="1020" w:type="dxa"/>
          </w:tcPr>
          <w:p w:rsidR="002958A2" w:rsidRDefault="00245FBA">
            <w:pPr>
              <w:pStyle w:val="ConsPlusNormal0"/>
            </w:pPr>
            <w:r>
              <w:t>B05C</w:t>
            </w:r>
          </w:p>
        </w:tc>
        <w:tc>
          <w:tcPr>
            <w:tcW w:w="4422" w:type="dxa"/>
          </w:tcPr>
          <w:p w:rsidR="002958A2" w:rsidRDefault="00245FBA">
            <w:pPr>
              <w:pStyle w:val="ConsPlusNormal0"/>
            </w:pPr>
            <w:r>
              <w:t>ирригационные растворы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B05CX</w:t>
            </w:r>
          </w:p>
        </w:tc>
        <w:tc>
          <w:tcPr>
            <w:tcW w:w="4422" w:type="dxa"/>
          </w:tcPr>
          <w:p w:rsidR="002958A2" w:rsidRDefault="00245FBA">
            <w:pPr>
              <w:pStyle w:val="ConsPlusNormal0"/>
            </w:pPr>
            <w:r>
              <w:t>другие ирригационные растворы</w:t>
            </w:r>
          </w:p>
        </w:tc>
        <w:tc>
          <w:tcPr>
            <w:tcW w:w="3060" w:type="dxa"/>
          </w:tcPr>
          <w:p w:rsidR="002958A2" w:rsidRDefault="00245FBA">
            <w:pPr>
              <w:pStyle w:val="ConsPlusNormal0"/>
            </w:pPr>
            <w:r>
              <w:t>декстроза</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раствор для инфузий</w:t>
            </w:r>
          </w:p>
        </w:tc>
      </w:tr>
      <w:tr w:rsidR="002958A2">
        <w:tc>
          <w:tcPr>
            <w:tcW w:w="1020" w:type="dxa"/>
          </w:tcPr>
          <w:p w:rsidR="002958A2" w:rsidRDefault="00245FBA">
            <w:pPr>
              <w:pStyle w:val="ConsPlusNormal0"/>
            </w:pPr>
            <w:r>
              <w:t>B05D</w:t>
            </w:r>
          </w:p>
        </w:tc>
        <w:tc>
          <w:tcPr>
            <w:tcW w:w="4422" w:type="dxa"/>
          </w:tcPr>
          <w:p w:rsidR="002958A2" w:rsidRDefault="00245FBA">
            <w:pPr>
              <w:pStyle w:val="ConsPlusNormal0"/>
            </w:pPr>
            <w:r>
              <w:t>растворы для перитонеального диализа</w:t>
            </w:r>
          </w:p>
        </w:tc>
        <w:tc>
          <w:tcPr>
            <w:tcW w:w="3060" w:type="dxa"/>
          </w:tcPr>
          <w:p w:rsidR="002958A2" w:rsidRDefault="00245FBA">
            <w:pPr>
              <w:pStyle w:val="ConsPlusNormal0"/>
            </w:pPr>
            <w:r>
              <w:t>растворы для перитонеального диализа</w:t>
            </w:r>
          </w:p>
        </w:tc>
        <w:tc>
          <w:tcPr>
            <w:tcW w:w="3628" w:type="dxa"/>
          </w:tcPr>
          <w:p w:rsidR="002958A2" w:rsidRDefault="002958A2">
            <w:pPr>
              <w:pStyle w:val="ConsPlusNormal0"/>
            </w:pPr>
          </w:p>
        </w:tc>
      </w:tr>
      <w:tr w:rsidR="002958A2">
        <w:tc>
          <w:tcPr>
            <w:tcW w:w="1020" w:type="dxa"/>
          </w:tcPr>
          <w:p w:rsidR="002958A2" w:rsidRDefault="00245FBA">
            <w:pPr>
              <w:pStyle w:val="ConsPlusNormal0"/>
            </w:pPr>
            <w:r>
              <w:t>B05X</w:t>
            </w:r>
          </w:p>
        </w:tc>
        <w:tc>
          <w:tcPr>
            <w:tcW w:w="4422" w:type="dxa"/>
          </w:tcPr>
          <w:p w:rsidR="002958A2" w:rsidRDefault="00245FBA">
            <w:pPr>
              <w:pStyle w:val="ConsPlusNormal0"/>
            </w:pPr>
            <w:r>
              <w:t>добавки к растворам для внутривенного введения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B05XA</w:t>
            </w:r>
          </w:p>
        </w:tc>
        <w:tc>
          <w:tcPr>
            <w:tcW w:w="4422" w:type="dxa"/>
            <w:vMerge w:val="restart"/>
          </w:tcPr>
          <w:p w:rsidR="002958A2" w:rsidRDefault="00245FBA">
            <w:pPr>
              <w:pStyle w:val="ConsPlusNormal0"/>
            </w:pPr>
            <w:r>
              <w:t>растворы электролитов</w:t>
            </w:r>
          </w:p>
        </w:tc>
        <w:tc>
          <w:tcPr>
            <w:tcW w:w="3060" w:type="dxa"/>
          </w:tcPr>
          <w:p w:rsidR="002958A2" w:rsidRDefault="00245FBA">
            <w:pPr>
              <w:pStyle w:val="ConsPlusNormal0"/>
            </w:pPr>
            <w:r>
              <w:t>калия хлорид</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магния сульфат</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гидрокарбонат</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хлорид</w:t>
            </w:r>
          </w:p>
        </w:tc>
        <w:tc>
          <w:tcPr>
            <w:tcW w:w="3628" w:type="dxa"/>
          </w:tcPr>
          <w:p w:rsidR="002958A2" w:rsidRDefault="00245FBA">
            <w:pPr>
              <w:pStyle w:val="ConsPlusNormal0"/>
            </w:pPr>
            <w:r>
              <w:t>раствор для инфузий;</w:t>
            </w:r>
          </w:p>
          <w:p w:rsidR="002958A2" w:rsidRDefault="00245FBA">
            <w:pPr>
              <w:pStyle w:val="ConsPlusNormal0"/>
            </w:pPr>
            <w:r>
              <w:t>раствор для инъекций;</w:t>
            </w:r>
          </w:p>
          <w:p w:rsidR="002958A2" w:rsidRDefault="00245FBA">
            <w:pPr>
              <w:pStyle w:val="ConsPlusNormal0"/>
            </w:pPr>
            <w:r>
              <w:t>растворитель для приготовления лекарственных форм для инъекций</w:t>
            </w:r>
          </w:p>
        </w:tc>
      </w:tr>
      <w:tr w:rsidR="002958A2">
        <w:tc>
          <w:tcPr>
            <w:tcW w:w="1020" w:type="dxa"/>
          </w:tcPr>
          <w:p w:rsidR="002958A2" w:rsidRDefault="00245FBA">
            <w:pPr>
              <w:pStyle w:val="ConsPlusNormal0"/>
              <w:outlineLvl w:val="2"/>
            </w:pPr>
            <w:r>
              <w:lastRenderedPageBreak/>
              <w:t>C</w:t>
            </w:r>
          </w:p>
        </w:tc>
        <w:tc>
          <w:tcPr>
            <w:tcW w:w="4422" w:type="dxa"/>
          </w:tcPr>
          <w:p w:rsidR="002958A2" w:rsidRDefault="00245FBA">
            <w:pPr>
              <w:pStyle w:val="ConsPlusNormal0"/>
            </w:pPr>
            <w:r>
              <w:t>сердечно-сосудистая система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C01</w:t>
            </w:r>
          </w:p>
        </w:tc>
        <w:tc>
          <w:tcPr>
            <w:tcW w:w="4422" w:type="dxa"/>
          </w:tcPr>
          <w:p w:rsidR="002958A2" w:rsidRDefault="00245FBA">
            <w:pPr>
              <w:pStyle w:val="ConsPlusNormal0"/>
            </w:pPr>
            <w:r>
              <w:t>препараты для лечения заболеваний сердца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C01A</w:t>
            </w:r>
          </w:p>
        </w:tc>
        <w:tc>
          <w:tcPr>
            <w:tcW w:w="4422" w:type="dxa"/>
          </w:tcPr>
          <w:p w:rsidR="002958A2" w:rsidRDefault="00245FBA">
            <w:pPr>
              <w:pStyle w:val="ConsPlusNormal0"/>
            </w:pPr>
            <w:r>
              <w:t>сердечные гликозиды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C01AA</w:t>
            </w:r>
          </w:p>
        </w:tc>
        <w:tc>
          <w:tcPr>
            <w:tcW w:w="4422" w:type="dxa"/>
          </w:tcPr>
          <w:p w:rsidR="002958A2" w:rsidRDefault="00245FBA">
            <w:pPr>
              <w:pStyle w:val="ConsPlusNormal0"/>
            </w:pPr>
            <w:r>
              <w:t>гликозиды наперстянки</w:t>
            </w:r>
          </w:p>
        </w:tc>
        <w:tc>
          <w:tcPr>
            <w:tcW w:w="3060" w:type="dxa"/>
          </w:tcPr>
          <w:p w:rsidR="002958A2" w:rsidRDefault="00245FBA">
            <w:pPr>
              <w:pStyle w:val="ConsPlusNormal0"/>
            </w:pPr>
            <w:r>
              <w:t>дигоксин</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w:t>
            </w:r>
          </w:p>
          <w:p w:rsidR="002958A2" w:rsidRDefault="00245FBA">
            <w:pPr>
              <w:pStyle w:val="ConsPlusNormal0"/>
            </w:pPr>
            <w:r>
              <w:t>таблетки (для детей)</w:t>
            </w:r>
          </w:p>
        </w:tc>
      </w:tr>
      <w:tr w:rsidR="002958A2">
        <w:tc>
          <w:tcPr>
            <w:tcW w:w="1020" w:type="dxa"/>
          </w:tcPr>
          <w:p w:rsidR="002958A2" w:rsidRDefault="00245FBA">
            <w:pPr>
              <w:pStyle w:val="ConsPlusNormal0"/>
            </w:pPr>
            <w:r>
              <w:t>C01B</w:t>
            </w:r>
          </w:p>
        </w:tc>
        <w:tc>
          <w:tcPr>
            <w:tcW w:w="4422" w:type="dxa"/>
          </w:tcPr>
          <w:p w:rsidR="002958A2" w:rsidRDefault="00245FBA">
            <w:pPr>
              <w:pStyle w:val="ConsPlusNormal0"/>
            </w:pPr>
            <w:r>
              <w:t>антиаритмические препараты, классы I и III</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C01BA</w:t>
            </w:r>
          </w:p>
        </w:tc>
        <w:tc>
          <w:tcPr>
            <w:tcW w:w="4422" w:type="dxa"/>
          </w:tcPr>
          <w:p w:rsidR="002958A2" w:rsidRDefault="00245FBA">
            <w:pPr>
              <w:pStyle w:val="ConsPlusNormal0"/>
            </w:pPr>
            <w:r>
              <w:t>антиаритмические препараты, класс IA</w:t>
            </w:r>
          </w:p>
        </w:tc>
        <w:tc>
          <w:tcPr>
            <w:tcW w:w="3060" w:type="dxa"/>
          </w:tcPr>
          <w:p w:rsidR="002958A2" w:rsidRDefault="00245FBA">
            <w:pPr>
              <w:pStyle w:val="ConsPlusNormal0"/>
            </w:pPr>
            <w:r>
              <w:t>прокаинамид</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таблетки</w:t>
            </w:r>
          </w:p>
        </w:tc>
      </w:tr>
      <w:tr w:rsidR="002958A2">
        <w:tc>
          <w:tcPr>
            <w:tcW w:w="1020" w:type="dxa"/>
          </w:tcPr>
          <w:p w:rsidR="002958A2" w:rsidRDefault="00245FBA">
            <w:pPr>
              <w:pStyle w:val="ConsPlusNormal0"/>
            </w:pPr>
            <w:r>
              <w:t>C01BB</w:t>
            </w:r>
          </w:p>
        </w:tc>
        <w:tc>
          <w:tcPr>
            <w:tcW w:w="4422" w:type="dxa"/>
          </w:tcPr>
          <w:p w:rsidR="002958A2" w:rsidRDefault="00245FBA">
            <w:pPr>
              <w:pStyle w:val="ConsPlusNormal0"/>
            </w:pPr>
            <w:r>
              <w:t>антиаритмические препараты, класс IB</w:t>
            </w:r>
          </w:p>
        </w:tc>
        <w:tc>
          <w:tcPr>
            <w:tcW w:w="3060" w:type="dxa"/>
          </w:tcPr>
          <w:p w:rsidR="002958A2" w:rsidRDefault="00245FBA">
            <w:pPr>
              <w:pStyle w:val="ConsPlusNormal0"/>
            </w:pPr>
            <w:r>
              <w:t>лидокаин</w:t>
            </w:r>
          </w:p>
        </w:tc>
        <w:tc>
          <w:tcPr>
            <w:tcW w:w="3628" w:type="dxa"/>
          </w:tcPr>
          <w:p w:rsidR="002958A2" w:rsidRDefault="00245FBA">
            <w:pPr>
              <w:pStyle w:val="ConsPlusNormal0"/>
            </w:pPr>
            <w:r>
              <w:t>гель для местного применения;</w:t>
            </w:r>
          </w:p>
          <w:p w:rsidR="002958A2" w:rsidRDefault="00245FBA">
            <w:pPr>
              <w:pStyle w:val="ConsPlusNormal0"/>
            </w:pPr>
            <w:r>
              <w:t>капли глазные;</w:t>
            </w:r>
          </w:p>
          <w:p w:rsidR="002958A2" w:rsidRDefault="00245FBA">
            <w:pPr>
              <w:pStyle w:val="ConsPlusNormal0"/>
            </w:pPr>
            <w:r>
              <w:t>раствор для инъекций;</w:t>
            </w:r>
          </w:p>
          <w:p w:rsidR="002958A2" w:rsidRDefault="00245FBA">
            <w:pPr>
              <w:pStyle w:val="ConsPlusNormal0"/>
            </w:pPr>
            <w:r>
              <w:t>спрей для местного и наружного применения;</w:t>
            </w:r>
          </w:p>
          <w:p w:rsidR="002958A2" w:rsidRDefault="00245FBA">
            <w:pPr>
              <w:pStyle w:val="ConsPlusNormal0"/>
            </w:pPr>
            <w:r>
              <w:t>спрей для местного и наружного применения дозированный;</w:t>
            </w:r>
          </w:p>
          <w:p w:rsidR="002958A2" w:rsidRDefault="00245FBA">
            <w:pPr>
              <w:pStyle w:val="ConsPlusNormal0"/>
            </w:pPr>
            <w:r>
              <w:t>спрей для местного применения дозированный</w:t>
            </w:r>
          </w:p>
        </w:tc>
      </w:tr>
      <w:tr w:rsidR="002958A2">
        <w:tc>
          <w:tcPr>
            <w:tcW w:w="1020" w:type="dxa"/>
          </w:tcPr>
          <w:p w:rsidR="002958A2" w:rsidRDefault="00245FBA">
            <w:pPr>
              <w:pStyle w:val="ConsPlusNormal0"/>
            </w:pPr>
            <w:r>
              <w:t>C01BC</w:t>
            </w:r>
          </w:p>
        </w:tc>
        <w:tc>
          <w:tcPr>
            <w:tcW w:w="4422" w:type="dxa"/>
          </w:tcPr>
          <w:p w:rsidR="002958A2" w:rsidRDefault="00245FBA">
            <w:pPr>
              <w:pStyle w:val="ConsPlusNormal0"/>
            </w:pPr>
            <w:r>
              <w:t>антиаритмические препараты, класс IC</w:t>
            </w:r>
          </w:p>
        </w:tc>
        <w:tc>
          <w:tcPr>
            <w:tcW w:w="3060" w:type="dxa"/>
          </w:tcPr>
          <w:p w:rsidR="002958A2" w:rsidRDefault="00245FBA">
            <w:pPr>
              <w:pStyle w:val="ConsPlusNormal0"/>
            </w:pPr>
            <w:r>
              <w:t>пропафенон</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 xml:space="preserve">таблетки, покрытые пленочной </w:t>
            </w:r>
            <w:r>
              <w:lastRenderedPageBreak/>
              <w:t>оболочкой</w:t>
            </w:r>
          </w:p>
        </w:tc>
      </w:tr>
      <w:tr w:rsidR="002958A2">
        <w:tc>
          <w:tcPr>
            <w:tcW w:w="1020" w:type="dxa"/>
            <w:vMerge w:val="restart"/>
          </w:tcPr>
          <w:p w:rsidR="002958A2" w:rsidRDefault="00245FBA">
            <w:pPr>
              <w:pStyle w:val="ConsPlusNormal0"/>
            </w:pPr>
            <w:r>
              <w:lastRenderedPageBreak/>
              <w:t>C01BD</w:t>
            </w:r>
          </w:p>
        </w:tc>
        <w:tc>
          <w:tcPr>
            <w:tcW w:w="4422" w:type="dxa"/>
            <w:vMerge w:val="restart"/>
          </w:tcPr>
          <w:p w:rsidR="002958A2" w:rsidRDefault="00245FBA">
            <w:pPr>
              <w:pStyle w:val="ConsPlusNormal0"/>
            </w:pPr>
            <w:r>
              <w:t>антиаритмические препараты, класс III</w:t>
            </w:r>
          </w:p>
        </w:tc>
        <w:tc>
          <w:tcPr>
            <w:tcW w:w="3060" w:type="dxa"/>
          </w:tcPr>
          <w:p w:rsidR="002958A2" w:rsidRDefault="00245FBA">
            <w:pPr>
              <w:pStyle w:val="ConsPlusNormal0"/>
            </w:pPr>
            <w:r>
              <w:t>амиодарон</w:t>
            </w:r>
          </w:p>
        </w:tc>
        <w:tc>
          <w:tcPr>
            <w:tcW w:w="3628" w:type="dxa"/>
          </w:tcPr>
          <w:p w:rsidR="002958A2" w:rsidRDefault="00245FBA">
            <w:pPr>
              <w:pStyle w:val="ConsPlusNormal0"/>
            </w:pPr>
            <w:r>
              <w:t>концентрат для приготовления раствора для внутривенного введения;</w:t>
            </w:r>
          </w:p>
          <w:p w:rsidR="002958A2" w:rsidRDefault="00245FBA">
            <w:pPr>
              <w:pStyle w:val="ConsPlusNormal0"/>
            </w:pPr>
            <w:r>
              <w:t>раствор для внутривенного введения;</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4-Нитро-N-[(1RS)-1-(4-фторфенил)-2-(1-этилпиперидин-4-ил)этил]бензамида гидрохлорид</w:t>
            </w:r>
          </w:p>
        </w:tc>
        <w:tc>
          <w:tcPr>
            <w:tcW w:w="3628" w:type="dxa"/>
          </w:tcPr>
          <w:p w:rsidR="002958A2" w:rsidRDefault="00245FBA">
            <w:pPr>
              <w:pStyle w:val="ConsPlusNormal0"/>
            </w:pPr>
            <w:r>
              <w:t>концентрат для приготовления раствора для внутривенного введения</w:t>
            </w:r>
          </w:p>
        </w:tc>
      </w:tr>
      <w:tr w:rsidR="002958A2">
        <w:tc>
          <w:tcPr>
            <w:tcW w:w="1020" w:type="dxa"/>
          </w:tcPr>
          <w:p w:rsidR="002958A2" w:rsidRDefault="00245FBA">
            <w:pPr>
              <w:pStyle w:val="ConsPlusNormal0"/>
            </w:pPr>
            <w:r>
              <w:t>C01BG</w:t>
            </w:r>
          </w:p>
        </w:tc>
        <w:tc>
          <w:tcPr>
            <w:tcW w:w="4422" w:type="dxa"/>
          </w:tcPr>
          <w:p w:rsidR="002958A2" w:rsidRDefault="00245FBA">
            <w:pPr>
              <w:pStyle w:val="ConsPlusNormal0"/>
            </w:pPr>
            <w:r>
              <w:t>другие антиаритмические препараты, классы I и III</w:t>
            </w:r>
          </w:p>
        </w:tc>
        <w:tc>
          <w:tcPr>
            <w:tcW w:w="3060" w:type="dxa"/>
          </w:tcPr>
          <w:p w:rsidR="002958A2" w:rsidRDefault="00245FBA">
            <w:pPr>
              <w:pStyle w:val="ConsPlusNormal0"/>
            </w:pPr>
            <w:r>
              <w:t>лаппаконитина гидробромид</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C01C</w:t>
            </w:r>
          </w:p>
        </w:tc>
        <w:tc>
          <w:tcPr>
            <w:tcW w:w="4422" w:type="dxa"/>
          </w:tcPr>
          <w:p w:rsidR="002958A2" w:rsidRDefault="00245FBA">
            <w:pPr>
              <w:pStyle w:val="ConsPlusNormal0"/>
            </w:pPr>
            <w:r>
              <w:t>кардиотонические средства, кроме сердечных гликозидов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C01CA</w:t>
            </w:r>
          </w:p>
        </w:tc>
        <w:tc>
          <w:tcPr>
            <w:tcW w:w="4422" w:type="dxa"/>
            <w:vMerge w:val="restart"/>
          </w:tcPr>
          <w:p w:rsidR="002958A2" w:rsidRDefault="00245FBA">
            <w:pPr>
              <w:pStyle w:val="ConsPlusNormal0"/>
            </w:pPr>
            <w:r>
              <w:t>адренергические и дофаминергические средства</w:t>
            </w:r>
          </w:p>
        </w:tc>
        <w:tc>
          <w:tcPr>
            <w:tcW w:w="3060" w:type="dxa"/>
          </w:tcPr>
          <w:p w:rsidR="002958A2" w:rsidRDefault="00245FBA">
            <w:pPr>
              <w:pStyle w:val="ConsPlusNormal0"/>
            </w:pPr>
            <w:r>
              <w:t>добутамин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инфузий;</w:t>
            </w:r>
          </w:p>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допамин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норэпинефрин</w:t>
            </w:r>
          </w:p>
        </w:tc>
        <w:tc>
          <w:tcPr>
            <w:tcW w:w="3628" w:type="dxa"/>
          </w:tcPr>
          <w:p w:rsidR="002958A2" w:rsidRDefault="00245FBA">
            <w:pPr>
              <w:pStyle w:val="ConsPlusNormal0"/>
            </w:pPr>
            <w:r>
              <w:t xml:space="preserve">концентрат для приготовления раствора для внутривенного </w:t>
            </w:r>
            <w:r>
              <w:lastRenderedPageBreak/>
              <w:t>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фенилэфрин</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эпинефрин</w:t>
            </w:r>
          </w:p>
        </w:tc>
        <w:tc>
          <w:tcPr>
            <w:tcW w:w="3628" w:type="dxa"/>
          </w:tcPr>
          <w:p w:rsidR="002958A2" w:rsidRDefault="00245FBA">
            <w:pPr>
              <w:pStyle w:val="ConsPlusNormal0"/>
            </w:pPr>
            <w:r>
              <w:t>раствор для инъекций</w:t>
            </w:r>
          </w:p>
        </w:tc>
      </w:tr>
      <w:tr w:rsidR="002958A2">
        <w:tc>
          <w:tcPr>
            <w:tcW w:w="1020" w:type="dxa"/>
          </w:tcPr>
          <w:p w:rsidR="002958A2" w:rsidRDefault="00245FBA">
            <w:pPr>
              <w:pStyle w:val="ConsPlusNormal0"/>
            </w:pPr>
            <w:r>
              <w:t>C01CX</w:t>
            </w:r>
          </w:p>
        </w:tc>
        <w:tc>
          <w:tcPr>
            <w:tcW w:w="4422" w:type="dxa"/>
          </w:tcPr>
          <w:p w:rsidR="002958A2" w:rsidRDefault="00245FBA">
            <w:pPr>
              <w:pStyle w:val="ConsPlusNormal0"/>
            </w:pPr>
            <w:r>
              <w:t>другие кардиотонические средства</w:t>
            </w:r>
          </w:p>
        </w:tc>
        <w:tc>
          <w:tcPr>
            <w:tcW w:w="3060" w:type="dxa"/>
          </w:tcPr>
          <w:p w:rsidR="002958A2" w:rsidRDefault="00245FBA">
            <w:pPr>
              <w:pStyle w:val="ConsPlusNormal0"/>
            </w:pPr>
            <w:r>
              <w:t>левосимендан</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tcPr>
          <w:p w:rsidR="002958A2" w:rsidRDefault="00245FBA">
            <w:pPr>
              <w:pStyle w:val="ConsPlusNormal0"/>
            </w:pPr>
            <w:r>
              <w:t>C01D</w:t>
            </w:r>
          </w:p>
        </w:tc>
        <w:tc>
          <w:tcPr>
            <w:tcW w:w="4422" w:type="dxa"/>
          </w:tcPr>
          <w:p w:rsidR="002958A2" w:rsidRDefault="00245FBA">
            <w:pPr>
              <w:pStyle w:val="ConsPlusNormal0"/>
            </w:pPr>
            <w:r>
              <w:t>вазодилататоры для лечения заболеваний сердца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C01DA</w:t>
            </w:r>
          </w:p>
        </w:tc>
        <w:tc>
          <w:tcPr>
            <w:tcW w:w="4422" w:type="dxa"/>
            <w:vMerge w:val="restart"/>
          </w:tcPr>
          <w:p w:rsidR="002958A2" w:rsidRDefault="00245FBA">
            <w:pPr>
              <w:pStyle w:val="ConsPlusNormal0"/>
            </w:pPr>
            <w:r>
              <w:t>органические нитраты</w:t>
            </w:r>
          </w:p>
        </w:tc>
        <w:tc>
          <w:tcPr>
            <w:tcW w:w="3060" w:type="dxa"/>
          </w:tcPr>
          <w:p w:rsidR="002958A2" w:rsidRDefault="00245FBA">
            <w:pPr>
              <w:pStyle w:val="ConsPlusNormal0"/>
            </w:pPr>
            <w:r>
              <w:t>изосорбида динитрат</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спрей дозированный;</w:t>
            </w:r>
          </w:p>
          <w:p w:rsidR="002958A2" w:rsidRDefault="00245FBA">
            <w:pPr>
              <w:pStyle w:val="ConsPlusNormal0"/>
            </w:pPr>
            <w:r>
              <w:t>спрей подъязычный дозированный;</w:t>
            </w:r>
          </w:p>
          <w:p w:rsidR="002958A2" w:rsidRDefault="00245FBA">
            <w:pPr>
              <w:pStyle w:val="ConsPlusNormal0"/>
            </w:pPr>
            <w:r>
              <w:t>таблетки;</w:t>
            </w:r>
          </w:p>
          <w:p w:rsidR="002958A2" w:rsidRDefault="00245FBA">
            <w:pPr>
              <w:pStyle w:val="ConsPlusNormal0"/>
            </w:pPr>
            <w:r>
              <w:t>таблетки пролонгированного действия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изосорбида мононитрат</w:t>
            </w:r>
          </w:p>
        </w:tc>
        <w:tc>
          <w:tcPr>
            <w:tcW w:w="3628" w:type="dxa"/>
          </w:tcPr>
          <w:p w:rsidR="002958A2" w:rsidRDefault="00245FBA">
            <w:pPr>
              <w:pStyle w:val="ConsPlusNormal0"/>
            </w:pPr>
            <w:r>
              <w:t>капсулы;</w:t>
            </w:r>
          </w:p>
          <w:p w:rsidR="002958A2" w:rsidRDefault="00245FBA">
            <w:pPr>
              <w:pStyle w:val="ConsPlusNormal0"/>
            </w:pPr>
            <w:r>
              <w:t>капсулы пролонгированного действия;</w:t>
            </w:r>
          </w:p>
          <w:p w:rsidR="002958A2" w:rsidRDefault="00245FBA">
            <w:pPr>
              <w:pStyle w:val="ConsPlusNormal0"/>
            </w:pPr>
            <w:r>
              <w:t>капсулы с пролонгированным высвобождением;</w:t>
            </w:r>
          </w:p>
          <w:p w:rsidR="002958A2" w:rsidRDefault="00245FBA">
            <w:pPr>
              <w:pStyle w:val="ConsPlusNormal0"/>
            </w:pPr>
            <w:r>
              <w:t>таблетки;</w:t>
            </w:r>
          </w:p>
          <w:p w:rsidR="002958A2" w:rsidRDefault="00245FBA">
            <w:pPr>
              <w:pStyle w:val="ConsPlusNormal0"/>
            </w:pPr>
            <w:r>
              <w:t>таблетки пролонгированного действия;</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 xml:space="preserve">таблетки с пролонгированным </w:t>
            </w:r>
            <w:r>
              <w:lastRenderedPageBreak/>
              <w:t>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нитроглицерин</w:t>
            </w:r>
          </w:p>
        </w:tc>
        <w:tc>
          <w:tcPr>
            <w:tcW w:w="3628" w:type="dxa"/>
          </w:tcPr>
          <w:p w:rsidR="002958A2" w:rsidRDefault="00245FBA">
            <w:pPr>
              <w:pStyle w:val="ConsPlusNormal0"/>
            </w:pPr>
            <w:r>
              <w:t>капсулы подъязычные;</w:t>
            </w:r>
          </w:p>
          <w:p w:rsidR="002958A2" w:rsidRDefault="00245FBA">
            <w:pPr>
              <w:pStyle w:val="ConsPlusNormal0"/>
            </w:pPr>
            <w:r>
              <w:t>концентрат для приготовления раствора для инфузий;</w:t>
            </w:r>
          </w:p>
          <w:p w:rsidR="002958A2" w:rsidRDefault="00245FBA">
            <w:pPr>
              <w:pStyle w:val="ConsPlusNormal0"/>
            </w:pPr>
            <w:r>
              <w:t>пленки для наклеивания на десну;</w:t>
            </w:r>
          </w:p>
          <w:p w:rsidR="002958A2" w:rsidRDefault="00245FBA">
            <w:pPr>
              <w:pStyle w:val="ConsPlusNormal0"/>
            </w:pPr>
            <w:r>
              <w:t>раствор для внутривенного введения;</w:t>
            </w:r>
          </w:p>
          <w:p w:rsidR="002958A2" w:rsidRDefault="00245FBA">
            <w:pPr>
              <w:pStyle w:val="ConsPlusNormal0"/>
            </w:pPr>
            <w:r>
              <w:t>спрей подъязычный дозированный;</w:t>
            </w:r>
          </w:p>
          <w:p w:rsidR="002958A2" w:rsidRDefault="00245FBA">
            <w:pPr>
              <w:pStyle w:val="ConsPlusNormal0"/>
            </w:pPr>
            <w:r>
              <w:t>таблетки подъязычные;</w:t>
            </w:r>
          </w:p>
          <w:p w:rsidR="002958A2" w:rsidRDefault="00245FBA">
            <w:pPr>
              <w:pStyle w:val="ConsPlusNormal0"/>
            </w:pPr>
            <w:r>
              <w:t>таблетки сублингвальные</w:t>
            </w:r>
          </w:p>
        </w:tc>
      </w:tr>
      <w:tr w:rsidR="002958A2">
        <w:tc>
          <w:tcPr>
            <w:tcW w:w="1020" w:type="dxa"/>
          </w:tcPr>
          <w:p w:rsidR="002958A2" w:rsidRDefault="00245FBA">
            <w:pPr>
              <w:pStyle w:val="ConsPlusNormal0"/>
            </w:pPr>
            <w:r>
              <w:t>C01E</w:t>
            </w:r>
          </w:p>
        </w:tc>
        <w:tc>
          <w:tcPr>
            <w:tcW w:w="4422" w:type="dxa"/>
          </w:tcPr>
          <w:p w:rsidR="002958A2" w:rsidRDefault="00245FBA">
            <w:pPr>
              <w:pStyle w:val="ConsPlusNormal0"/>
            </w:pPr>
            <w:r>
              <w:t>другие препараты для лечения заболеваний сердца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C01EA</w:t>
            </w:r>
          </w:p>
        </w:tc>
        <w:tc>
          <w:tcPr>
            <w:tcW w:w="4422" w:type="dxa"/>
          </w:tcPr>
          <w:p w:rsidR="002958A2" w:rsidRDefault="00245FBA">
            <w:pPr>
              <w:pStyle w:val="ConsPlusNormal0"/>
            </w:pPr>
            <w:r>
              <w:t>простагландины</w:t>
            </w:r>
          </w:p>
        </w:tc>
        <w:tc>
          <w:tcPr>
            <w:tcW w:w="3060" w:type="dxa"/>
          </w:tcPr>
          <w:p w:rsidR="002958A2" w:rsidRDefault="00245FBA">
            <w:pPr>
              <w:pStyle w:val="ConsPlusNormal0"/>
            </w:pPr>
            <w:r>
              <w:t>алпростадил</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инфузий</w:t>
            </w:r>
          </w:p>
        </w:tc>
      </w:tr>
      <w:tr w:rsidR="002958A2">
        <w:tc>
          <w:tcPr>
            <w:tcW w:w="1020" w:type="dxa"/>
          </w:tcPr>
          <w:p w:rsidR="002958A2" w:rsidRDefault="00245FBA">
            <w:pPr>
              <w:pStyle w:val="ConsPlusNormal0"/>
            </w:pPr>
            <w:r>
              <w:t>C01EB</w:t>
            </w:r>
          </w:p>
        </w:tc>
        <w:tc>
          <w:tcPr>
            <w:tcW w:w="4422" w:type="dxa"/>
          </w:tcPr>
          <w:p w:rsidR="002958A2" w:rsidRDefault="00245FBA">
            <w:pPr>
              <w:pStyle w:val="ConsPlusNormal0"/>
            </w:pPr>
            <w:r>
              <w:t>другие препараты для лечения заболеваний сердца</w:t>
            </w:r>
          </w:p>
        </w:tc>
        <w:tc>
          <w:tcPr>
            <w:tcW w:w="3060" w:type="dxa"/>
          </w:tcPr>
          <w:p w:rsidR="002958A2" w:rsidRDefault="00245FBA">
            <w:pPr>
              <w:pStyle w:val="ConsPlusNormal0"/>
            </w:pPr>
            <w:r>
              <w:t>ивабрадин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C02</w:t>
            </w:r>
          </w:p>
        </w:tc>
        <w:tc>
          <w:tcPr>
            <w:tcW w:w="4422" w:type="dxa"/>
          </w:tcPr>
          <w:p w:rsidR="002958A2" w:rsidRDefault="00245FBA">
            <w:pPr>
              <w:pStyle w:val="ConsPlusNormal0"/>
            </w:pPr>
            <w:r>
              <w:t>антигипертензивные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C02A</w:t>
            </w:r>
          </w:p>
        </w:tc>
        <w:tc>
          <w:tcPr>
            <w:tcW w:w="4422" w:type="dxa"/>
          </w:tcPr>
          <w:p w:rsidR="002958A2" w:rsidRDefault="00245FBA">
            <w:pPr>
              <w:pStyle w:val="ConsPlusNormal0"/>
            </w:pPr>
            <w:r>
              <w:t>антиадренергические средства центрального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C02AB</w:t>
            </w:r>
          </w:p>
        </w:tc>
        <w:tc>
          <w:tcPr>
            <w:tcW w:w="4422" w:type="dxa"/>
          </w:tcPr>
          <w:p w:rsidR="002958A2" w:rsidRDefault="00245FBA">
            <w:pPr>
              <w:pStyle w:val="ConsPlusNormal0"/>
            </w:pPr>
            <w:r>
              <w:t>метилдопа</w:t>
            </w:r>
          </w:p>
        </w:tc>
        <w:tc>
          <w:tcPr>
            <w:tcW w:w="3060" w:type="dxa"/>
          </w:tcPr>
          <w:p w:rsidR="002958A2" w:rsidRDefault="00245FBA">
            <w:pPr>
              <w:pStyle w:val="ConsPlusNormal0"/>
            </w:pPr>
            <w:r>
              <w:t>метилдопа</w:t>
            </w:r>
          </w:p>
        </w:tc>
        <w:tc>
          <w:tcPr>
            <w:tcW w:w="3628" w:type="dxa"/>
          </w:tcPr>
          <w:p w:rsidR="002958A2" w:rsidRDefault="00245FBA">
            <w:pPr>
              <w:pStyle w:val="ConsPlusNormal0"/>
            </w:pPr>
            <w:r>
              <w:t>таблетки</w:t>
            </w:r>
          </w:p>
        </w:tc>
      </w:tr>
      <w:tr w:rsidR="002958A2">
        <w:tc>
          <w:tcPr>
            <w:tcW w:w="1020" w:type="dxa"/>
            <w:vMerge w:val="restart"/>
          </w:tcPr>
          <w:p w:rsidR="002958A2" w:rsidRDefault="00245FBA">
            <w:pPr>
              <w:pStyle w:val="ConsPlusNormal0"/>
            </w:pPr>
            <w:r>
              <w:t>C02AC</w:t>
            </w:r>
          </w:p>
        </w:tc>
        <w:tc>
          <w:tcPr>
            <w:tcW w:w="4422" w:type="dxa"/>
            <w:vMerge w:val="restart"/>
          </w:tcPr>
          <w:p w:rsidR="002958A2" w:rsidRDefault="00245FBA">
            <w:pPr>
              <w:pStyle w:val="ConsPlusNormal0"/>
            </w:pPr>
            <w:r>
              <w:t>агонисты имидазолиновых рецепторов</w:t>
            </w:r>
          </w:p>
        </w:tc>
        <w:tc>
          <w:tcPr>
            <w:tcW w:w="3060" w:type="dxa"/>
          </w:tcPr>
          <w:p w:rsidR="002958A2" w:rsidRDefault="00245FBA">
            <w:pPr>
              <w:pStyle w:val="ConsPlusNormal0"/>
            </w:pPr>
            <w:r>
              <w:t>клонидин</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lastRenderedPageBreak/>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моксонидин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C02C</w:t>
            </w:r>
          </w:p>
        </w:tc>
        <w:tc>
          <w:tcPr>
            <w:tcW w:w="4422" w:type="dxa"/>
          </w:tcPr>
          <w:p w:rsidR="002958A2" w:rsidRDefault="00245FBA">
            <w:pPr>
              <w:pStyle w:val="ConsPlusNormal0"/>
            </w:pPr>
            <w:r>
              <w:t>антиадренергические средства периферического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C02CA</w:t>
            </w:r>
          </w:p>
        </w:tc>
        <w:tc>
          <w:tcPr>
            <w:tcW w:w="4422" w:type="dxa"/>
            <w:vMerge w:val="restart"/>
          </w:tcPr>
          <w:p w:rsidR="002958A2" w:rsidRDefault="00245FBA">
            <w:pPr>
              <w:pStyle w:val="ConsPlusNormal0"/>
            </w:pPr>
            <w:r>
              <w:t>альфа-адреноблокаторы</w:t>
            </w:r>
          </w:p>
        </w:tc>
        <w:tc>
          <w:tcPr>
            <w:tcW w:w="3060" w:type="dxa"/>
          </w:tcPr>
          <w:p w:rsidR="002958A2" w:rsidRDefault="00245FBA">
            <w:pPr>
              <w:pStyle w:val="ConsPlusNormal0"/>
            </w:pPr>
            <w:r>
              <w:t>доксазозин</w:t>
            </w:r>
          </w:p>
        </w:tc>
        <w:tc>
          <w:tcPr>
            <w:tcW w:w="3628" w:type="dxa"/>
          </w:tcPr>
          <w:p w:rsidR="002958A2" w:rsidRDefault="00245FBA">
            <w:pPr>
              <w:pStyle w:val="ConsPlusNormal0"/>
            </w:pPr>
            <w:r>
              <w:t>таблетки;</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урапидил</w:t>
            </w:r>
          </w:p>
        </w:tc>
        <w:tc>
          <w:tcPr>
            <w:tcW w:w="3628" w:type="dxa"/>
          </w:tcPr>
          <w:p w:rsidR="002958A2" w:rsidRDefault="00245FBA">
            <w:pPr>
              <w:pStyle w:val="ConsPlusNormal0"/>
            </w:pPr>
            <w:r>
              <w:t>капсулы пролонгированного действия;</w:t>
            </w:r>
          </w:p>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C02K</w:t>
            </w:r>
          </w:p>
        </w:tc>
        <w:tc>
          <w:tcPr>
            <w:tcW w:w="4422" w:type="dxa"/>
          </w:tcPr>
          <w:p w:rsidR="002958A2" w:rsidRDefault="00245FBA">
            <w:pPr>
              <w:pStyle w:val="ConsPlusNormal0"/>
            </w:pPr>
            <w:r>
              <w:t>другие антигипертензивные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C02KX</w:t>
            </w:r>
          </w:p>
        </w:tc>
        <w:tc>
          <w:tcPr>
            <w:tcW w:w="4422" w:type="dxa"/>
            <w:vMerge w:val="restart"/>
          </w:tcPr>
          <w:p w:rsidR="002958A2" w:rsidRDefault="00245FBA">
            <w:pPr>
              <w:pStyle w:val="ConsPlusNormal0"/>
            </w:pPr>
            <w:r>
              <w:t>антигипертензивные средства для лечения легочной артериальной гипертензии</w:t>
            </w:r>
          </w:p>
        </w:tc>
        <w:tc>
          <w:tcPr>
            <w:tcW w:w="3060" w:type="dxa"/>
          </w:tcPr>
          <w:p w:rsidR="002958A2" w:rsidRDefault="00245FBA">
            <w:pPr>
              <w:pStyle w:val="ConsPlusNormal0"/>
            </w:pPr>
            <w:r>
              <w:t>амбризентан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бозентан</w:t>
            </w:r>
          </w:p>
        </w:tc>
        <w:tc>
          <w:tcPr>
            <w:tcW w:w="3628" w:type="dxa"/>
          </w:tcPr>
          <w:p w:rsidR="002958A2" w:rsidRDefault="00245FBA">
            <w:pPr>
              <w:pStyle w:val="ConsPlusNormal0"/>
            </w:pPr>
            <w:r>
              <w:t>таблетки диспергируемые;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мацитентан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риоцигуат</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C03</w:t>
            </w:r>
          </w:p>
        </w:tc>
        <w:tc>
          <w:tcPr>
            <w:tcW w:w="4422" w:type="dxa"/>
          </w:tcPr>
          <w:p w:rsidR="002958A2" w:rsidRDefault="00245FBA">
            <w:pPr>
              <w:pStyle w:val="ConsPlusNormal0"/>
            </w:pPr>
            <w:r>
              <w:t>диуретики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C03A</w:t>
            </w:r>
          </w:p>
        </w:tc>
        <w:tc>
          <w:tcPr>
            <w:tcW w:w="4422" w:type="dxa"/>
          </w:tcPr>
          <w:p w:rsidR="002958A2" w:rsidRDefault="00245FBA">
            <w:pPr>
              <w:pStyle w:val="ConsPlusNormal0"/>
            </w:pPr>
            <w:r>
              <w:t>тиазидные диуретики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C03AA</w:t>
            </w:r>
          </w:p>
        </w:tc>
        <w:tc>
          <w:tcPr>
            <w:tcW w:w="4422" w:type="dxa"/>
          </w:tcPr>
          <w:p w:rsidR="002958A2" w:rsidRDefault="00245FBA">
            <w:pPr>
              <w:pStyle w:val="ConsPlusNormal0"/>
            </w:pPr>
            <w:r>
              <w:t>тиазиды</w:t>
            </w:r>
          </w:p>
        </w:tc>
        <w:tc>
          <w:tcPr>
            <w:tcW w:w="3060" w:type="dxa"/>
          </w:tcPr>
          <w:p w:rsidR="002958A2" w:rsidRDefault="00245FBA">
            <w:pPr>
              <w:pStyle w:val="ConsPlusNormal0"/>
            </w:pPr>
            <w:r>
              <w:t>гидрохлоротиазид</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C03B</w:t>
            </w:r>
          </w:p>
        </w:tc>
        <w:tc>
          <w:tcPr>
            <w:tcW w:w="4422" w:type="dxa"/>
          </w:tcPr>
          <w:p w:rsidR="002958A2" w:rsidRDefault="00245FBA">
            <w:pPr>
              <w:pStyle w:val="ConsPlusNormal0"/>
            </w:pPr>
            <w:r>
              <w:t>тиазидоподобные диуретики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C03BA</w:t>
            </w:r>
          </w:p>
        </w:tc>
        <w:tc>
          <w:tcPr>
            <w:tcW w:w="4422" w:type="dxa"/>
          </w:tcPr>
          <w:p w:rsidR="002958A2" w:rsidRDefault="00245FBA">
            <w:pPr>
              <w:pStyle w:val="ConsPlusNormal0"/>
            </w:pPr>
            <w:r>
              <w:t>сульфонамиды</w:t>
            </w:r>
          </w:p>
        </w:tc>
        <w:tc>
          <w:tcPr>
            <w:tcW w:w="3060" w:type="dxa"/>
          </w:tcPr>
          <w:p w:rsidR="002958A2" w:rsidRDefault="00245FBA">
            <w:pPr>
              <w:pStyle w:val="ConsPlusNormal0"/>
            </w:pPr>
            <w:r>
              <w:t>индапамид</w:t>
            </w:r>
          </w:p>
        </w:tc>
        <w:tc>
          <w:tcPr>
            <w:tcW w:w="3628" w:type="dxa"/>
          </w:tcPr>
          <w:p w:rsidR="002958A2" w:rsidRDefault="00245FBA">
            <w:pPr>
              <w:pStyle w:val="ConsPlusNormal0"/>
            </w:pPr>
            <w:r>
              <w:t>капсулы;</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оболочкой;</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контролируемым высвобождением, покрытые пленочной оболочкой;</w:t>
            </w:r>
          </w:p>
          <w:p w:rsidR="002958A2" w:rsidRDefault="00245FBA">
            <w:pPr>
              <w:pStyle w:val="ConsPlusNormal0"/>
            </w:pPr>
            <w:r>
              <w:t>таблетки с модифицированным высвобождением, покрытые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t>C03C</w:t>
            </w:r>
          </w:p>
        </w:tc>
        <w:tc>
          <w:tcPr>
            <w:tcW w:w="4422" w:type="dxa"/>
          </w:tcPr>
          <w:p w:rsidR="002958A2" w:rsidRDefault="00245FBA">
            <w:pPr>
              <w:pStyle w:val="ConsPlusNormal0"/>
            </w:pPr>
            <w:r>
              <w:t>"петлевые" диуретики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C03CA</w:t>
            </w:r>
          </w:p>
        </w:tc>
        <w:tc>
          <w:tcPr>
            <w:tcW w:w="4422" w:type="dxa"/>
          </w:tcPr>
          <w:p w:rsidR="002958A2" w:rsidRDefault="00245FBA">
            <w:pPr>
              <w:pStyle w:val="ConsPlusNormal0"/>
            </w:pPr>
            <w:r>
              <w:t>сульфонамиды</w:t>
            </w:r>
          </w:p>
        </w:tc>
        <w:tc>
          <w:tcPr>
            <w:tcW w:w="3060" w:type="dxa"/>
          </w:tcPr>
          <w:p w:rsidR="002958A2" w:rsidRDefault="00245FBA">
            <w:pPr>
              <w:pStyle w:val="ConsPlusNormal0"/>
            </w:pPr>
            <w:r>
              <w:t>фуросемид</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таблетки</w:t>
            </w:r>
          </w:p>
        </w:tc>
      </w:tr>
      <w:tr w:rsidR="002958A2">
        <w:tc>
          <w:tcPr>
            <w:tcW w:w="1020" w:type="dxa"/>
          </w:tcPr>
          <w:p w:rsidR="002958A2" w:rsidRDefault="00245FBA">
            <w:pPr>
              <w:pStyle w:val="ConsPlusNormal0"/>
            </w:pPr>
            <w:r>
              <w:t>C03D</w:t>
            </w:r>
          </w:p>
        </w:tc>
        <w:tc>
          <w:tcPr>
            <w:tcW w:w="4422" w:type="dxa"/>
          </w:tcPr>
          <w:p w:rsidR="002958A2" w:rsidRDefault="00245FBA">
            <w:pPr>
              <w:pStyle w:val="ConsPlusNormal0"/>
            </w:pPr>
            <w:r>
              <w:t>калийсберегающие диуретики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C03DA</w:t>
            </w:r>
          </w:p>
        </w:tc>
        <w:tc>
          <w:tcPr>
            <w:tcW w:w="4422" w:type="dxa"/>
          </w:tcPr>
          <w:p w:rsidR="002958A2" w:rsidRDefault="00245FBA">
            <w:pPr>
              <w:pStyle w:val="ConsPlusNormal0"/>
            </w:pPr>
            <w:r>
              <w:t>антагонисты альдостерона</w:t>
            </w:r>
          </w:p>
        </w:tc>
        <w:tc>
          <w:tcPr>
            <w:tcW w:w="3060" w:type="dxa"/>
          </w:tcPr>
          <w:p w:rsidR="002958A2" w:rsidRDefault="00245FBA">
            <w:pPr>
              <w:pStyle w:val="ConsPlusNormal0"/>
            </w:pPr>
            <w:r>
              <w:t>спиронолактон</w:t>
            </w:r>
          </w:p>
        </w:tc>
        <w:tc>
          <w:tcPr>
            <w:tcW w:w="3628" w:type="dxa"/>
          </w:tcPr>
          <w:p w:rsidR="002958A2" w:rsidRDefault="00245FBA">
            <w:pPr>
              <w:pStyle w:val="ConsPlusNormal0"/>
            </w:pPr>
            <w:r>
              <w:t>капсулы;</w:t>
            </w:r>
          </w:p>
          <w:p w:rsidR="002958A2" w:rsidRDefault="00245FBA">
            <w:pPr>
              <w:pStyle w:val="ConsPlusNormal0"/>
            </w:pPr>
            <w:r>
              <w:t>таблетки</w:t>
            </w:r>
          </w:p>
        </w:tc>
      </w:tr>
      <w:tr w:rsidR="002958A2">
        <w:tc>
          <w:tcPr>
            <w:tcW w:w="1020" w:type="dxa"/>
          </w:tcPr>
          <w:p w:rsidR="002958A2" w:rsidRDefault="00245FBA">
            <w:pPr>
              <w:pStyle w:val="ConsPlusNormal0"/>
            </w:pPr>
            <w:r>
              <w:t>C04</w:t>
            </w:r>
          </w:p>
        </w:tc>
        <w:tc>
          <w:tcPr>
            <w:tcW w:w="4422" w:type="dxa"/>
          </w:tcPr>
          <w:p w:rsidR="002958A2" w:rsidRDefault="00245FBA">
            <w:pPr>
              <w:pStyle w:val="ConsPlusNormal0"/>
            </w:pPr>
            <w:r>
              <w:t>периферические вазодилататоры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C04A</w:t>
            </w:r>
          </w:p>
        </w:tc>
        <w:tc>
          <w:tcPr>
            <w:tcW w:w="4422" w:type="dxa"/>
          </w:tcPr>
          <w:p w:rsidR="002958A2" w:rsidRDefault="00245FBA">
            <w:pPr>
              <w:pStyle w:val="ConsPlusNormal0"/>
            </w:pPr>
            <w:r>
              <w:t>периферические вазодилататоры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C04AD</w:t>
            </w:r>
          </w:p>
        </w:tc>
        <w:tc>
          <w:tcPr>
            <w:tcW w:w="4422" w:type="dxa"/>
          </w:tcPr>
          <w:p w:rsidR="002958A2" w:rsidRDefault="00245FBA">
            <w:pPr>
              <w:pStyle w:val="ConsPlusNormal0"/>
            </w:pPr>
            <w:r>
              <w:t>производные пурина</w:t>
            </w:r>
          </w:p>
        </w:tc>
        <w:tc>
          <w:tcPr>
            <w:tcW w:w="3060" w:type="dxa"/>
          </w:tcPr>
          <w:p w:rsidR="002958A2" w:rsidRDefault="00245FBA">
            <w:pPr>
              <w:pStyle w:val="ConsPlusNormal0"/>
            </w:pPr>
            <w:r>
              <w:t>пентоксифиллин</w:t>
            </w:r>
          </w:p>
        </w:tc>
        <w:tc>
          <w:tcPr>
            <w:tcW w:w="3628" w:type="dxa"/>
          </w:tcPr>
          <w:p w:rsidR="002958A2" w:rsidRDefault="00245FBA">
            <w:pPr>
              <w:pStyle w:val="ConsPlusNormal0"/>
            </w:pPr>
            <w:r>
              <w:t>концентрат для приготовления раствора для внутривенного и внутриартериального введения;</w:t>
            </w:r>
          </w:p>
          <w:p w:rsidR="002958A2" w:rsidRDefault="00245FBA">
            <w:pPr>
              <w:pStyle w:val="ConsPlusNormal0"/>
            </w:pPr>
            <w:r>
              <w:t>концентрат для приготовления раствора для инфузий;</w:t>
            </w:r>
          </w:p>
          <w:p w:rsidR="002958A2" w:rsidRDefault="00245FBA">
            <w:pPr>
              <w:pStyle w:val="ConsPlusNormal0"/>
            </w:pPr>
            <w:r>
              <w:t>концентрат для приготовления раствора для инъекций;</w:t>
            </w:r>
          </w:p>
          <w:p w:rsidR="002958A2" w:rsidRDefault="00245FBA">
            <w:pPr>
              <w:pStyle w:val="ConsPlusNormal0"/>
            </w:pPr>
            <w:r>
              <w:t>раствор для внутривенного введения;</w:t>
            </w:r>
          </w:p>
          <w:p w:rsidR="002958A2" w:rsidRDefault="00245FBA">
            <w:pPr>
              <w:pStyle w:val="ConsPlusNormal0"/>
            </w:pPr>
            <w:r>
              <w:t>раствор для внутривенного и внутриартериального введения;</w:t>
            </w:r>
          </w:p>
          <w:p w:rsidR="002958A2" w:rsidRDefault="00245FBA">
            <w:pPr>
              <w:pStyle w:val="ConsPlusNormal0"/>
            </w:pPr>
            <w:r>
              <w:t>раствор для инфузий;</w:t>
            </w:r>
          </w:p>
          <w:p w:rsidR="002958A2" w:rsidRDefault="00245FBA">
            <w:pPr>
              <w:pStyle w:val="ConsPlusNormal0"/>
            </w:pPr>
            <w:r>
              <w:t>раствор для инъекций</w:t>
            </w:r>
          </w:p>
        </w:tc>
      </w:tr>
      <w:tr w:rsidR="002958A2">
        <w:tc>
          <w:tcPr>
            <w:tcW w:w="1020" w:type="dxa"/>
          </w:tcPr>
          <w:p w:rsidR="002958A2" w:rsidRDefault="00245FBA">
            <w:pPr>
              <w:pStyle w:val="ConsPlusNormal0"/>
            </w:pPr>
            <w:r>
              <w:t>C07</w:t>
            </w:r>
          </w:p>
        </w:tc>
        <w:tc>
          <w:tcPr>
            <w:tcW w:w="4422" w:type="dxa"/>
          </w:tcPr>
          <w:p w:rsidR="002958A2" w:rsidRDefault="00245FBA">
            <w:pPr>
              <w:pStyle w:val="ConsPlusNormal0"/>
            </w:pPr>
            <w:r>
              <w:t>бета-адреноблокаторы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C07A</w:t>
            </w:r>
          </w:p>
        </w:tc>
        <w:tc>
          <w:tcPr>
            <w:tcW w:w="4422" w:type="dxa"/>
          </w:tcPr>
          <w:p w:rsidR="002958A2" w:rsidRDefault="00245FBA">
            <w:pPr>
              <w:pStyle w:val="ConsPlusNormal0"/>
            </w:pPr>
            <w:r>
              <w:t>бета-адреноблокаторы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C07AA</w:t>
            </w:r>
          </w:p>
        </w:tc>
        <w:tc>
          <w:tcPr>
            <w:tcW w:w="4422" w:type="dxa"/>
            <w:vMerge w:val="restart"/>
          </w:tcPr>
          <w:p w:rsidR="002958A2" w:rsidRDefault="00245FBA">
            <w:pPr>
              <w:pStyle w:val="ConsPlusNormal0"/>
            </w:pPr>
            <w:r>
              <w:t>неселективные бета-адреноблокаторы</w:t>
            </w:r>
          </w:p>
        </w:tc>
        <w:tc>
          <w:tcPr>
            <w:tcW w:w="3060" w:type="dxa"/>
          </w:tcPr>
          <w:p w:rsidR="002958A2" w:rsidRDefault="00245FBA">
            <w:pPr>
              <w:pStyle w:val="ConsPlusNormal0"/>
            </w:pPr>
            <w:r>
              <w:t>пропранолол</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соталол</w:t>
            </w:r>
          </w:p>
        </w:tc>
        <w:tc>
          <w:tcPr>
            <w:tcW w:w="3628" w:type="dxa"/>
          </w:tcPr>
          <w:p w:rsidR="002958A2" w:rsidRDefault="00245FBA">
            <w:pPr>
              <w:pStyle w:val="ConsPlusNormal0"/>
            </w:pPr>
            <w:r>
              <w:t>таблетки</w:t>
            </w:r>
          </w:p>
        </w:tc>
      </w:tr>
      <w:tr w:rsidR="002958A2">
        <w:tc>
          <w:tcPr>
            <w:tcW w:w="1020" w:type="dxa"/>
            <w:vMerge w:val="restart"/>
          </w:tcPr>
          <w:p w:rsidR="002958A2" w:rsidRDefault="00245FBA">
            <w:pPr>
              <w:pStyle w:val="ConsPlusNormal0"/>
            </w:pPr>
            <w:r>
              <w:t>C07AB</w:t>
            </w:r>
          </w:p>
        </w:tc>
        <w:tc>
          <w:tcPr>
            <w:tcW w:w="4422" w:type="dxa"/>
            <w:vMerge w:val="restart"/>
          </w:tcPr>
          <w:p w:rsidR="002958A2" w:rsidRDefault="00245FBA">
            <w:pPr>
              <w:pStyle w:val="ConsPlusNormal0"/>
            </w:pPr>
            <w:r>
              <w:t>селективные бета-адреноблокаторы</w:t>
            </w:r>
          </w:p>
        </w:tc>
        <w:tc>
          <w:tcPr>
            <w:tcW w:w="3060" w:type="dxa"/>
          </w:tcPr>
          <w:p w:rsidR="002958A2" w:rsidRDefault="00245FBA">
            <w:pPr>
              <w:pStyle w:val="ConsPlusNormal0"/>
            </w:pPr>
            <w:r>
              <w:t>атенолол</w:t>
            </w:r>
          </w:p>
        </w:tc>
        <w:tc>
          <w:tcPr>
            <w:tcW w:w="3628" w:type="dxa"/>
          </w:tcPr>
          <w:p w:rsidR="002958A2" w:rsidRDefault="00245FBA">
            <w:pPr>
              <w:pStyle w:val="ConsPlusNormal0"/>
            </w:pPr>
            <w:r>
              <w:t>таблетки;</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бисопролол</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метопролол</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 покрытые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эсмолол</w:t>
            </w:r>
          </w:p>
        </w:tc>
        <w:tc>
          <w:tcPr>
            <w:tcW w:w="3628" w:type="dxa"/>
          </w:tcPr>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C07AG</w:t>
            </w:r>
          </w:p>
        </w:tc>
        <w:tc>
          <w:tcPr>
            <w:tcW w:w="4422" w:type="dxa"/>
          </w:tcPr>
          <w:p w:rsidR="002958A2" w:rsidRDefault="00245FBA">
            <w:pPr>
              <w:pStyle w:val="ConsPlusNormal0"/>
            </w:pPr>
            <w:r>
              <w:t>альфа- и бета-адреноблокаторы</w:t>
            </w:r>
          </w:p>
        </w:tc>
        <w:tc>
          <w:tcPr>
            <w:tcW w:w="3060" w:type="dxa"/>
          </w:tcPr>
          <w:p w:rsidR="002958A2" w:rsidRDefault="00245FBA">
            <w:pPr>
              <w:pStyle w:val="ConsPlusNormal0"/>
            </w:pPr>
            <w:r>
              <w:t>карведилол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C08</w:t>
            </w:r>
          </w:p>
        </w:tc>
        <w:tc>
          <w:tcPr>
            <w:tcW w:w="4422" w:type="dxa"/>
          </w:tcPr>
          <w:p w:rsidR="002958A2" w:rsidRDefault="00245FBA">
            <w:pPr>
              <w:pStyle w:val="ConsPlusNormal0"/>
            </w:pPr>
            <w:r>
              <w:t>блокаторы кальциевых каналов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C08C</w:t>
            </w:r>
          </w:p>
        </w:tc>
        <w:tc>
          <w:tcPr>
            <w:tcW w:w="4422" w:type="dxa"/>
          </w:tcPr>
          <w:p w:rsidR="002958A2" w:rsidRDefault="00245FBA">
            <w:pPr>
              <w:pStyle w:val="ConsPlusNormal0"/>
            </w:pPr>
            <w:r>
              <w:t>селективные блокаторы кальциевых каналов с преимущественным действием на сосуды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C08CA</w:t>
            </w:r>
          </w:p>
        </w:tc>
        <w:tc>
          <w:tcPr>
            <w:tcW w:w="4422" w:type="dxa"/>
            <w:vMerge w:val="restart"/>
          </w:tcPr>
          <w:p w:rsidR="002958A2" w:rsidRDefault="00245FBA">
            <w:pPr>
              <w:pStyle w:val="ConsPlusNormal0"/>
            </w:pPr>
            <w:r>
              <w:t>производные дигидропиридина</w:t>
            </w:r>
          </w:p>
        </w:tc>
        <w:tc>
          <w:tcPr>
            <w:tcW w:w="3060" w:type="dxa"/>
          </w:tcPr>
          <w:p w:rsidR="002958A2" w:rsidRDefault="00245FBA">
            <w:pPr>
              <w:pStyle w:val="ConsPlusNormal0"/>
            </w:pPr>
            <w:r>
              <w:t>амлодипин</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нимодипин</w:t>
            </w:r>
          </w:p>
        </w:tc>
        <w:tc>
          <w:tcPr>
            <w:tcW w:w="3628" w:type="dxa"/>
          </w:tcPr>
          <w:p w:rsidR="002958A2" w:rsidRDefault="00245FBA">
            <w:pPr>
              <w:pStyle w:val="ConsPlusNormal0"/>
            </w:pPr>
            <w:r>
              <w:t>раствор для инфузий;</w:t>
            </w:r>
          </w:p>
          <w:p w:rsidR="002958A2" w:rsidRDefault="00245FBA">
            <w:pPr>
              <w:pStyle w:val="ConsPlusNormal0"/>
            </w:pPr>
            <w:r>
              <w:lastRenderedPageBreak/>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нифедипин</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модифицированным высвобождением,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t>C08D</w:t>
            </w:r>
          </w:p>
        </w:tc>
        <w:tc>
          <w:tcPr>
            <w:tcW w:w="4422" w:type="dxa"/>
          </w:tcPr>
          <w:p w:rsidR="002958A2" w:rsidRDefault="00245FBA">
            <w:pPr>
              <w:pStyle w:val="ConsPlusNormal0"/>
            </w:pPr>
            <w:r>
              <w:t>селективные блокаторы кальциевых каналов с прямым действием на сердце</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C08DA</w:t>
            </w:r>
          </w:p>
        </w:tc>
        <w:tc>
          <w:tcPr>
            <w:tcW w:w="4422" w:type="dxa"/>
          </w:tcPr>
          <w:p w:rsidR="002958A2" w:rsidRDefault="00245FBA">
            <w:pPr>
              <w:pStyle w:val="ConsPlusNormal0"/>
            </w:pPr>
            <w:r>
              <w:t>производные фенилалкиламина</w:t>
            </w:r>
          </w:p>
        </w:tc>
        <w:tc>
          <w:tcPr>
            <w:tcW w:w="3060" w:type="dxa"/>
          </w:tcPr>
          <w:p w:rsidR="002958A2" w:rsidRDefault="00245FBA">
            <w:pPr>
              <w:pStyle w:val="ConsPlusNormal0"/>
            </w:pPr>
            <w:r>
              <w:t>верапамил</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t>C09</w:t>
            </w:r>
          </w:p>
        </w:tc>
        <w:tc>
          <w:tcPr>
            <w:tcW w:w="4422" w:type="dxa"/>
          </w:tcPr>
          <w:p w:rsidR="002958A2" w:rsidRDefault="00245FBA">
            <w:pPr>
              <w:pStyle w:val="ConsPlusNormal0"/>
            </w:pPr>
            <w:r>
              <w:t>средства, действующие на ренин-ангиотензиновую систему</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C09A</w:t>
            </w:r>
          </w:p>
        </w:tc>
        <w:tc>
          <w:tcPr>
            <w:tcW w:w="4422" w:type="dxa"/>
          </w:tcPr>
          <w:p w:rsidR="002958A2" w:rsidRDefault="00245FBA">
            <w:pPr>
              <w:pStyle w:val="ConsPlusNormal0"/>
            </w:pPr>
            <w:r>
              <w:t>ингибиторы АПФ</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lastRenderedPageBreak/>
              <w:t>C09AA</w:t>
            </w:r>
          </w:p>
        </w:tc>
        <w:tc>
          <w:tcPr>
            <w:tcW w:w="4422" w:type="dxa"/>
            <w:vMerge w:val="restart"/>
          </w:tcPr>
          <w:p w:rsidR="002958A2" w:rsidRDefault="00245FBA">
            <w:pPr>
              <w:pStyle w:val="ConsPlusNormal0"/>
            </w:pPr>
            <w:r>
              <w:t>ингибиторы АПФ</w:t>
            </w:r>
          </w:p>
        </w:tc>
        <w:tc>
          <w:tcPr>
            <w:tcW w:w="3060" w:type="dxa"/>
          </w:tcPr>
          <w:p w:rsidR="002958A2" w:rsidRDefault="00245FBA">
            <w:pPr>
              <w:pStyle w:val="ConsPlusNormal0"/>
            </w:pPr>
            <w:r>
              <w:t>каптоприл</w:t>
            </w:r>
          </w:p>
        </w:tc>
        <w:tc>
          <w:tcPr>
            <w:tcW w:w="3628" w:type="dxa"/>
          </w:tcPr>
          <w:p w:rsidR="002958A2" w:rsidRDefault="00245FBA">
            <w:pPr>
              <w:pStyle w:val="ConsPlusNormal0"/>
            </w:pPr>
            <w:r>
              <w:t>таблетки;</w:t>
            </w:r>
          </w:p>
          <w:p w:rsidR="002958A2" w:rsidRDefault="00245FBA">
            <w:pPr>
              <w:pStyle w:val="ConsPlusNormal0"/>
            </w:pPr>
            <w:r>
              <w:t>таблетки,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лизиноприл</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периндоприл</w:t>
            </w:r>
          </w:p>
        </w:tc>
        <w:tc>
          <w:tcPr>
            <w:tcW w:w="3628" w:type="dxa"/>
          </w:tcPr>
          <w:p w:rsidR="002958A2" w:rsidRDefault="00245FBA">
            <w:pPr>
              <w:pStyle w:val="ConsPlusNormal0"/>
            </w:pPr>
            <w:r>
              <w:t>таблетки;</w:t>
            </w:r>
          </w:p>
          <w:p w:rsidR="002958A2" w:rsidRDefault="00245FBA">
            <w:pPr>
              <w:pStyle w:val="ConsPlusNormal0"/>
            </w:pPr>
            <w:r>
              <w:t>таблетки, диспергируемые в полости рта;</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рамиприл</w:t>
            </w:r>
          </w:p>
        </w:tc>
        <w:tc>
          <w:tcPr>
            <w:tcW w:w="3628" w:type="dxa"/>
          </w:tcPr>
          <w:p w:rsidR="002958A2" w:rsidRDefault="00245FBA">
            <w:pPr>
              <w:pStyle w:val="ConsPlusNormal0"/>
            </w:pPr>
            <w:r>
              <w:t>капсулы;</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эналаприл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C09C</w:t>
            </w:r>
          </w:p>
        </w:tc>
        <w:tc>
          <w:tcPr>
            <w:tcW w:w="4422" w:type="dxa"/>
          </w:tcPr>
          <w:p w:rsidR="002958A2" w:rsidRDefault="00245FBA">
            <w:pPr>
              <w:pStyle w:val="ConsPlusNormal0"/>
            </w:pPr>
            <w:r>
              <w:t>антагонисты рецепторов ангиотензина II</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C09CA</w:t>
            </w:r>
          </w:p>
        </w:tc>
        <w:tc>
          <w:tcPr>
            <w:tcW w:w="4422" w:type="dxa"/>
          </w:tcPr>
          <w:p w:rsidR="002958A2" w:rsidRDefault="00245FBA">
            <w:pPr>
              <w:pStyle w:val="ConsPlusNormal0"/>
            </w:pPr>
            <w:r>
              <w:t>антагонисты рецепторов ангиотензина II</w:t>
            </w:r>
          </w:p>
        </w:tc>
        <w:tc>
          <w:tcPr>
            <w:tcW w:w="3060" w:type="dxa"/>
          </w:tcPr>
          <w:p w:rsidR="002958A2" w:rsidRDefault="00245FBA">
            <w:pPr>
              <w:pStyle w:val="ConsPlusNormal0"/>
            </w:pPr>
            <w:r>
              <w:t>лозартан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C09DX</w:t>
            </w:r>
          </w:p>
        </w:tc>
        <w:tc>
          <w:tcPr>
            <w:tcW w:w="4422" w:type="dxa"/>
          </w:tcPr>
          <w:p w:rsidR="002958A2" w:rsidRDefault="00245FBA">
            <w:pPr>
              <w:pStyle w:val="ConsPlusNormal0"/>
            </w:pPr>
            <w:r>
              <w:t>антагонисты рецепторов ангиотензина II в комбинации с другими средствами</w:t>
            </w:r>
          </w:p>
        </w:tc>
        <w:tc>
          <w:tcPr>
            <w:tcW w:w="3060" w:type="dxa"/>
          </w:tcPr>
          <w:p w:rsidR="002958A2" w:rsidRDefault="00245FBA">
            <w:pPr>
              <w:pStyle w:val="ConsPlusNormal0"/>
            </w:pPr>
            <w:r>
              <w:t>валсартан + сакубитрил</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C10</w:t>
            </w:r>
          </w:p>
        </w:tc>
        <w:tc>
          <w:tcPr>
            <w:tcW w:w="4422" w:type="dxa"/>
          </w:tcPr>
          <w:p w:rsidR="002958A2" w:rsidRDefault="00245FBA">
            <w:pPr>
              <w:pStyle w:val="ConsPlusNormal0"/>
            </w:pPr>
            <w:r>
              <w:t>гиполипидемические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C10A</w:t>
            </w:r>
          </w:p>
        </w:tc>
        <w:tc>
          <w:tcPr>
            <w:tcW w:w="4422" w:type="dxa"/>
          </w:tcPr>
          <w:p w:rsidR="002958A2" w:rsidRDefault="00245FBA">
            <w:pPr>
              <w:pStyle w:val="ConsPlusNormal0"/>
            </w:pPr>
            <w:r>
              <w:t>гиполипидемические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C10AA</w:t>
            </w:r>
          </w:p>
        </w:tc>
        <w:tc>
          <w:tcPr>
            <w:tcW w:w="4422" w:type="dxa"/>
            <w:vMerge w:val="restart"/>
          </w:tcPr>
          <w:p w:rsidR="002958A2" w:rsidRDefault="00245FBA">
            <w:pPr>
              <w:pStyle w:val="ConsPlusNormal0"/>
            </w:pPr>
            <w:r>
              <w:t>ингибиторы ГМГ-КоА-редуктазы</w:t>
            </w:r>
          </w:p>
        </w:tc>
        <w:tc>
          <w:tcPr>
            <w:tcW w:w="3060" w:type="dxa"/>
          </w:tcPr>
          <w:p w:rsidR="002958A2" w:rsidRDefault="00245FBA">
            <w:pPr>
              <w:pStyle w:val="ConsPlusNormal0"/>
            </w:pPr>
            <w:r>
              <w:t>аторвастатин</w:t>
            </w:r>
          </w:p>
        </w:tc>
        <w:tc>
          <w:tcPr>
            <w:tcW w:w="3628" w:type="dxa"/>
          </w:tcPr>
          <w:p w:rsidR="002958A2" w:rsidRDefault="00245FBA">
            <w:pPr>
              <w:pStyle w:val="ConsPlusNormal0"/>
            </w:pPr>
            <w:r>
              <w:t>капсулы;</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симвастатин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lastRenderedPageBreak/>
              <w:t>C10AB</w:t>
            </w:r>
          </w:p>
        </w:tc>
        <w:tc>
          <w:tcPr>
            <w:tcW w:w="4422" w:type="dxa"/>
          </w:tcPr>
          <w:p w:rsidR="002958A2" w:rsidRDefault="00245FBA">
            <w:pPr>
              <w:pStyle w:val="ConsPlusNormal0"/>
            </w:pPr>
            <w:r>
              <w:t>фибраты</w:t>
            </w:r>
          </w:p>
        </w:tc>
        <w:tc>
          <w:tcPr>
            <w:tcW w:w="3060" w:type="dxa"/>
          </w:tcPr>
          <w:p w:rsidR="002958A2" w:rsidRDefault="00245FBA">
            <w:pPr>
              <w:pStyle w:val="ConsPlusNormal0"/>
            </w:pPr>
            <w:r>
              <w:t>фенофибрат</w:t>
            </w:r>
          </w:p>
        </w:tc>
        <w:tc>
          <w:tcPr>
            <w:tcW w:w="3628" w:type="dxa"/>
          </w:tcPr>
          <w:p w:rsidR="002958A2" w:rsidRDefault="00245FBA">
            <w:pPr>
              <w:pStyle w:val="ConsPlusNormal0"/>
            </w:pPr>
            <w:r>
              <w:t>капсулы;</w:t>
            </w:r>
          </w:p>
          <w:p w:rsidR="002958A2" w:rsidRDefault="00245FBA">
            <w:pPr>
              <w:pStyle w:val="ConsPlusNormal0"/>
            </w:pPr>
            <w:r>
              <w:t>капсулы пролонгированного действия;</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C10AX</w:t>
            </w:r>
          </w:p>
        </w:tc>
        <w:tc>
          <w:tcPr>
            <w:tcW w:w="4422" w:type="dxa"/>
            <w:vMerge w:val="restart"/>
          </w:tcPr>
          <w:p w:rsidR="002958A2" w:rsidRDefault="00245FBA">
            <w:pPr>
              <w:pStyle w:val="ConsPlusNormal0"/>
            </w:pPr>
            <w:r>
              <w:t>другие гиполипидемические средства</w:t>
            </w:r>
          </w:p>
        </w:tc>
        <w:tc>
          <w:tcPr>
            <w:tcW w:w="3060" w:type="dxa"/>
          </w:tcPr>
          <w:p w:rsidR="002958A2" w:rsidRDefault="00245FBA">
            <w:pPr>
              <w:pStyle w:val="ConsPlusNormal0"/>
            </w:pPr>
            <w:r>
              <w:t>алирокумаб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инклисиран</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эволокумаб</w:t>
            </w:r>
          </w:p>
        </w:tc>
        <w:tc>
          <w:tcPr>
            <w:tcW w:w="3628" w:type="dxa"/>
          </w:tcPr>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outlineLvl w:val="2"/>
            </w:pPr>
            <w:r>
              <w:t>D</w:t>
            </w:r>
          </w:p>
        </w:tc>
        <w:tc>
          <w:tcPr>
            <w:tcW w:w="4422" w:type="dxa"/>
          </w:tcPr>
          <w:p w:rsidR="002958A2" w:rsidRDefault="00245FBA">
            <w:pPr>
              <w:pStyle w:val="ConsPlusNormal0"/>
            </w:pPr>
            <w:r>
              <w:t>дерматологические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D01</w:t>
            </w:r>
          </w:p>
        </w:tc>
        <w:tc>
          <w:tcPr>
            <w:tcW w:w="4422" w:type="dxa"/>
          </w:tcPr>
          <w:p w:rsidR="002958A2" w:rsidRDefault="00245FBA">
            <w:pPr>
              <w:pStyle w:val="ConsPlusNormal0"/>
            </w:pPr>
            <w:r>
              <w:t>противогрибковые препараты, применяемые в дерматологии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D01A</w:t>
            </w:r>
          </w:p>
        </w:tc>
        <w:tc>
          <w:tcPr>
            <w:tcW w:w="4422" w:type="dxa"/>
          </w:tcPr>
          <w:p w:rsidR="002958A2" w:rsidRDefault="00245FBA">
            <w:pPr>
              <w:pStyle w:val="ConsPlusNormal0"/>
            </w:pPr>
            <w:r>
              <w:t>противогрибковые препараты для местного применения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D01AE</w:t>
            </w:r>
          </w:p>
        </w:tc>
        <w:tc>
          <w:tcPr>
            <w:tcW w:w="4422" w:type="dxa"/>
          </w:tcPr>
          <w:p w:rsidR="002958A2" w:rsidRDefault="00245FBA">
            <w:pPr>
              <w:pStyle w:val="ConsPlusNormal0"/>
            </w:pPr>
            <w:r>
              <w:t>прочие противогрибковые препараты для местного применения</w:t>
            </w:r>
          </w:p>
        </w:tc>
        <w:tc>
          <w:tcPr>
            <w:tcW w:w="3060" w:type="dxa"/>
          </w:tcPr>
          <w:p w:rsidR="002958A2" w:rsidRDefault="00245FBA">
            <w:pPr>
              <w:pStyle w:val="ConsPlusNormal0"/>
            </w:pPr>
            <w:r>
              <w:t>салициловая кислота</w:t>
            </w:r>
          </w:p>
        </w:tc>
        <w:tc>
          <w:tcPr>
            <w:tcW w:w="3628" w:type="dxa"/>
          </w:tcPr>
          <w:p w:rsidR="002958A2" w:rsidRDefault="00245FBA">
            <w:pPr>
              <w:pStyle w:val="ConsPlusNormal0"/>
            </w:pPr>
            <w:r>
              <w:t>мазь для наружного применения;</w:t>
            </w:r>
          </w:p>
          <w:p w:rsidR="002958A2" w:rsidRDefault="00245FBA">
            <w:pPr>
              <w:pStyle w:val="ConsPlusNormal0"/>
            </w:pPr>
            <w:r>
              <w:t>раствор для наружного применения (спиртовой)</w:t>
            </w:r>
          </w:p>
        </w:tc>
      </w:tr>
      <w:tr w:rsidR="002958A2">
        <w:tc>
          <w:tcPr>
            <w:tcW w:w="1020" w:type="dxa"/>
          </w:tcPr>
          <w:p w:rsidR="002958A2" w:rsidRDefault="00245FBA">
            <w:pPr>
              <w:pStyle w:val="ConsPlusNormal0"/>
            </w:pPr>
            <w:r>
              <w:t>D03</w:t>
            </w:r>
          </w:p>
        </w:tc>
        <w:tc>
          <w:tcPr>
            <w:tcW w:w="4422" w:type="dxa"/>
          </w:tcPr>
          <w:p w:rsidR="002958A2" w:rsidRDefault="00245FBA">
            <w:pPr>
              <w:pStyle w:val="ConsPlusNormal0"/>
            </w:pPr>
            <w:r>
              <w:t>препараты для лечения ран и язв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D03A</w:t>
            </w:r>
          </w:p>
        </w:tc>
        <w:tc>
          <w:tcPr>
            <w:tcW w:w="4422" w:type="dxa"/>
          </w:tcPr>
          <w:p w:rsidR="002958A2" w:rsidRDefault="00245FBA">
            <w:pPr>
              <w:pStyle w:val="ConsPlusNormal0"/>
            </w:pPr>
            <w:r>
              <w:t>препараты, способствующие нормальному рубцеванию</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D03AX</w:t>
            </w:r>
          </w:p>
        </w:tc>
        <w:tc>
          <w:tcPr>
            <w:tcW w:w="4422" w:type="dxa"/>
          </w:tcPr>
          <w:p w:rsidR="002958A2" w:rsidRDefault="00245FBA">
            <w:pPr>
              <w:pStyle w:val="ConsPlusNormal0"/>
            </w:pPr>
            <w:r>
              <w:t xml:space="preserve">другие препараты, способствующие </w:t>
            </w:r>
            <w:r>
              <w:lastRenderedPageBreak/>
              <w:t>нормальному рубцеванию</w:t>
            </w:r>
          </w:p>
        </w:tc>
        <w:tc>
          <w:tcPr>
            <w:tcW w:w="3060" w:type="dxa"/>
          </w:tcPr>
          <w:p w:rsidR="002958A2" w:rsidRDefault="00245FBA">
            <w:pPr>
              <w:pStyle w:val="ConsPlusNormal0"/>
            </w:pPr>
            <w:r>
              <w:lastRenderedPageBreak/>
              <w:t xml:space="preserve">фактор роста </w:t>
            </w:r>
            <w:r>
              <w:lastRenderedPageBreak/>
              <w:t>эпидермальный</w:t>
            </w:r>
          </w:p>
        </w:tc>
        <w:tc>
          <w:tcPr>
            <w:tcW w:w="3628" w:type="dxa"/>
          </w:tcPr>
          <w:p w:rsidR="002958A2" w:rsidRDefault="00245FBA">
            <w:pPr>
              <w:pStyle w:val="ConsPlusNormal0"/>
            </w:pPr>
            <w:r>
              <w:lastRenderedPageBreak/>
              <w:t xml:space="preserve">лиофилизат для приготовления </w:t>
            </w:r>
            <w:r>
              <w:lastRenderedPageBreak/>
              <w:t>раствора для инъекций</w:t>
            </w:r>
          </w:p>
        </w:tc>
      </w:tr>
      <w:tr w:rsidR="002958A2">
        <w:tc>
          <w:tcPr>
            <w:tcW w:w="1020" w:type="dxa"/>
          </w:tcPr>
          <w:p w:rsidR="002958A2" w:rsidRDefault="00245FBA">
            <w:pPr>
              <w:pStyle w:val="ConsPlusNormal0"/>
            </w:pPr>
            <w:r>
              <w:lastRenderedPageBreak/>
              <w:t>D06</w:t>
            </w:r>
          </w:p>
        </w:tc>
        <w:tc>
          <w:tcPr>
            <w:tcW w:w="4422" w:type="dxa"/>
          </w:tcPr>
          <w:p w:rsidR="002958A2" w:rsidRDefault="00245FBA">
            <w:pPr>
              <w:pStyle w:val="ConsPlusNormal0"/>
            </w:pPr>
            <w:r>
              <w:t>антибиотики и противомикробные средства, применяемые в дерматологии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D06C</w:t>
            </w:r>
          </w:p>
        </w:tc>
        <w:tc>
          <w:tcPr>
            <w:tcW w:w="4422" w:type="dxa"/>
          </w:tcPr>
          <w:p w:rsidR="002958A2" w:rsidRDefault="00245FBA">
            <w:pPr>
              <w:pStyle w:val="ConsPlusNormal0"/>
            </w:pPr>
            <w:r>
              <w:t>антибиотики в комбинации с противомикробными средствами</w:t>
            </w:r>
          </w:p>
        </w:tc>
        <w:tc>
          <w:tcPr>
            <w:tcW w:w="3060" w:type="dxa"/>
          </w:tcPr>
          <w:p w:rsidR="002958A2" w:rsidRDefault="00245FBA">
            <w:pPr>
              <w:pStyle w:val="ConsPlusNormal0"/>
            </w:pPr>
            <w:r>
              <w:t>диоксометилтетрагидро-пиримидин + сульфадиметоксин + тримекаин + хлорамфеникол</w:t>
            </w:r>
          </w:p>
        </w:tc>
        <w:tc>
          <w:tcPr>
            <w:tcW w:w="3628" w:type="dxa"/>
          </w:tcPr>
          <w:p w:rsidR="002958A2" w:rsidRDefault="00245FBA">
            <w:pPr>
              <w:pStyle w:val="ConsPlusNormal0"/>
            </w:pPr>
            <w:r>
              <w:t>мазь для наружного применения</w:t>
            </w:r>
          </w:p>
        </w:tc>
      </w:tr>
      <w:tr w:rsidR="002958A2">
        <w:tc>
          <w:tcPr>
            <w:tcW w:w="1020" w:type="dxa"/>
          </w:tcPr>
          <w:p w:rsidR="002958A2" w:rsidRDefault="00245FBA">
            <w:pPr>
              <w:pStyle w:val="ConsPlusNormal0"/>
            </w:pPr>
            <w:r>
              <w:t>D07</w:t>
            </w:r>
          </w:p>
        </w:tc>
        <w:tc>
          <w:tcPr>
            <w:tcW w:w="4422" w:type="dxa"/>
          </w:tcPr>
          <w:p w:rsidR="002958A2" w:rsidRDefault="00245FBA">
            <w:pPr>
              <w:pStyle w:val="ConsPlusNormal0"/>
            </w:pPr>
            <w:r>
              <w:t>глюкокортикоиды, применяемые в дерматологии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D07A</w:t>
            </w:r>
          </w:p>
        </w:tc>
        <w:tc>
          <w:tcPr>
            <w:tcW w:w="4422" w:type="dxa"/>
          </w:tcPr>
          <w:p w:rsidR="002958A2" w:rsidRDefault="00245FBA">
            <w:pPr>
              <w:pStyle w:val="ConsPlusNormal0"/>
            </w:pPr>
            <w:r>
              <w:t>глюкокортикоиды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D07AC</w:t>
            </w:r>
          </w:p>
        </w:tc>
        <w:tc>
          <w:tcPr>
            <w:tcW w:w="4422" w:type="dxa"/>
            <w:vMerge w:val="restart"/>
          </w:tcPr>
          <w:p w:rsidR="002958A2" w:rsidRDefault="00245FBA">
            <w:pPr>
              <w:pStyle w:val="ConsPlusNormal0"/>
            </w:pPr>
            <w:r>
              <w:t>глюкокортикоиды с высокой активностью (группа III)</w:t>
            </w:r>
          </w:p>
        </w:tc>
        <w:tc>
          <w:tcPr>
            <w:tcW w:w="3060" w:type="dxa"/>
          </w:tcPr>
          <w:p w:rsidR="002958A2" w:rsidRDefault="00245FBA">
            <w:pPr>
              <w:pStyle w:val="ConsPlusNormal0"/>
            </w:pPr>
            <w:r>
              <w:t>бетаметазон</w:t>
            </w:r>
          </w:p>
        </w:tc>
        <w:tc>
          <w:tcPr>
            <w:tcW w:w="3628" w:type="dxa"/>
          </w:tcPr>
          <w:p w:rsidR="002958A2" w:rsidRDefault="00245FBA">
            <w:pPr>
              <w:pStyle w:val="ConsPlusNormal0"/>
            </w:pPr>
            <w:r>
              <w:t>крем для наружного применения;</w:t>
            </w:r>
          </w:p>
          <w:p w:rsidR="002958A2" w:rsidRDefault="00245FBA">
            <w:pPr>
              <w:pStyle w:val="ConsPlusNormal0"/>
            </w:pPr>
            <w:r>
              <w:t>мазь для наружного применения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мометазон</w:t>
            </w:r>
          </w:p>
        </w:tc>
        <w:tc>
          <w:tcPr>
            <w:tcW w:w="3628" w:type="dxa"/>
          </w:tcPr>
          <w:p w:rsidR="002958A2" w:rsidRDefault="00245FBA">
            <w:pPr>
              <w:pStyle w:val="ConsPlusNormal0"/>
            </w:pPr>
            <w:r>
              <w:t>крем для наружного применения;</w:t>
            </w:r>
          </w:p>
          <w:p w:rsidR="002958A2" w:rsidRDefault="00245FBA">
            <w:pPr>
              <w:pStyle w:val="ConsPlusNormal0"/>
            </w:pPr>
            <w:r>
              <w:t>мазь для наружного применения;</w:t>
            </w:r>
          </w:p>
          <w:p w:rsidR="002958A2" w:rsidRDefault="00245FBA">
            <w:pPr>
              <w:pStyle w:val="ConsPlusNormal0"/>
            </w:pPr>
            <w:r>
              <w:t>раствор для наружного применения</w:t>
            </w:r>
          </w:p>
        </w:tc>
      </w:tr>
      <w:tr w:rsidR="002958A2">
        <w:tc>
          <w:tcPr>
            <w:tcW w:w="1020" w:type="dxa"/>
          </w:tcPr>
          <w:p w:rsidR="002958A2" w:rsidRDefault="00245FBA">
            <w:pPr>
              <w:pStyle w:val="ConsPlusNormal0"/>
            </w:pPr>
            <w:r>
              <w:t>D08</w:t>
            </w:r>
          </w:p>
        </w:tc>
        <w:tc>
          <w:tcPr>
            <w:tcW w:w="4422" w:type="dxa"/>
          </w:tcPr>
          <w:p w:rsidR="002958A2" w:rsidRDefault="00245FBA">
            <w:pPr>
              <w:pStyle w:val="ConsPlusNormal0"/>
            </w:pPr>
            <w:r>
              <w:t>антисептики и дезинфицирующие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D08A</w:t>
            </w:r>
          </w:p>
        </w:tc>
        <w:tc>
          <w:tcPr>
            <w:tcW w:w="4422" w:type="dxa"/>
          </w:tcPr>
          <w:p w:rsidR="002958A2" w:rsidRDefault="00245FBA">
            <w:pPr>
              <w:pStyle w:val="ConsPlusNormal0"/>
            </w:pPr>
            <w:r>
              <w:t>антисептики и дезинфицирующие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D08AC</w:t>
            </w:r>
          </w:p>
        </w:tc>
        <w:tc>
          <w:tcPr>
            <w:tcW w:w="4422" w:type="dxa"/>
          </w:tcPr>
          <w:p w:rsidR="002958A2" w:rsidRDefault="00245FBA">
            <w:pPr>
              <w:pStyle w:val="ConsPlusNormal0"/>
            </w:pPr>
            <w:r>
              <w:t>бигуаниды и амидины</w:t>
            </w:r>
          </w:p>
        </w:tc>
        <w:tc>
          <w:tcPr>
            <w:tcW w:w="3060" w:type="dxa"/>
          </w:tcPr>
          <w:p w:rsidR="002958A2" w:rsidRDefault="00245FBA">
            <w:pPr>
              <w:pStyle w:val="ConsPlusNormal0"/>
            </w:pPr>
            <w:r>
              <w:t>хлоргексидин</w:t>
            </w:r>
          </w:p>
        </w:tc>
        <w:tc>
          <w:tcPr>
            <w:tcW w:w="3628" w:type="dxa"/>
          </w:tcPr>
          <w:p w:rsidR="002958A2" w:rsidRDefault="00245FBA">
            <w:pPr>
              <w:pStyle w:val="ConsPlusNormal0"/>
            </w:pPr>
            <w:r>
              <w:t>раствор для местного применения;</w:t>
            </w:r>
          </w:p>
          <w:p w:rsidR="002958A2" w:rsidRDefault="00245FBA">
            <w:pPr>
              <w:pStyle w:val="ConsPlusNormal0"/>
            </w:pPr>
            <w:r>
              <w:t>раствор для местного и наружного применения;</w:t>
            </w:r>
          </w:p>
          <w:p w:rsidR="002958A2" w:rsidRDefault="00245FBA">
            <w:pPr>
              <w:pStyle w:val="ConsPlusNormal0"/>
            </w:pPr>
            <w:r>
              <w:lastRenderedPageBreak/>
              <w:t>раствор для наружного применения;</w:t>
            </w:r>
          </w:p>
          <w:p w:rsidR="002958A2" w:rsidRDefault="00245FBA">
            <w:pPr>
              <w:pStyle w:val="ConsPlusNormal0"/>
            </w:pPr>
            <w:r>
              <w:t>раствор для наружного применения (спиртовой);</w:t>
            </w:r>
          </w:p>
          <w:p w:rsidR="002958A2" w:rsidRDefault="00245FBA">
            <w:pPr>
              <w:pStyle w:val="ConsPlusNormal0"/>
            </w:pPr>
            <w:r>
              <w:t>спрей для наружного применения (спиртовой);</w:t>
            </w:r>
          </w:p>
          <w:p w:rsidR="002958A2" w:rsidRDefault="00245FBA">
            <w:pPr>
              <w:pStyle w:val="ConsPlusNormal0"/>
            </w:pPr>
            <w:r>
              <w:t>спрей для местного и наружного применения;</w:t>
            </w:r>
          </w:p>
          <w:p w:rsidR="002958A2" w:rsidRDefault="00245FBA">
            <w:pPr>
              <w:pStyle w:val="ConsPlusNormal0"/>
            </w:pPr>
            <w:r>
              <w:t>суппозитории вагинальные;</w:t>
            </w:r>
          </w:p>
          <w:p w:rsidR="002958A2" w:rsidRDefault="00245FBA">
            <w:pPr>
              <w:pStyle w:val="ConsPlusNormal0"/>
            </w:pPr>
            <w:r>
              <w:t>таблетки вагинальные</w:t>
            </w:r>
          </w:p>
        </w:tc>
      </w:tr>
      <w:tr w:rsidR="002958A2">
        <w:tc>
          <w:tcPr>
            <w:tcW w:w="1020" w:type="dxa"/>
          </w:tcPr>
          <w:p w:rsidR="002958A2" w:rsidRDefault="00245FBA">
            <w:pPr>
              <w:pStyle w:val="ConsPlusNormal0"/>
            </w:pPr>
            <w:r>
              <w:lastRenderedPageBreak/>
              <w:t>D08AG</w:t>
            </w:r>
          </w:p>
        </w:tc>
        <w:tc>
          <w:tcPr>
            <w:tcW w:w="4422" w:type="dxa"/>
          </w:tcPr>
          <w:p w:rsidR="002958A2" w:rsidRDefault="00245FBA">
            <w:pPr>
              <w:pStyle w:val="ConsPlusNormal0"/>
            </w:pPr>
            <w:r>
              <w:t>препараты йода</w:t>
            </w:r>
          </w:p>
        </w:tc>
        <w:tc>
          <w:tcPr>
            <w:tcW w:w="3060" w:type="dxa"/>
          </w:tcPr>
          <w:p w:rsidR="002958A2" w:rsidRDefault="00245FBA">
            <w:pPr>
              <w:pStyle w:val="ConsPlusNormal0"/>
            </w:pPr>
            <w:r>
              <w:t>повидон-йод</w:t>
            </w:r>
          </w:p>
        </w:tc>
        <w:tc>
          <w:tcPr>
            <w:tcW w:w="3628" w:type="dxa"/>
          </w:tcPr>
          <w:p w:rsidR="002958A2" w:rsidRDefault="00245FBA">
            <w:pPr>
              <w:pStyle w:val="ConsPlusNormal0"/>
            </w:pPr>
            <w:r>
              <w:t>раствор для местного и наружного применения;</w:t>
            </w:r>
          </w:p>
          <w:p w:rsidR="002958A2" w:rsidRDefault="00245FBA">
            <w:pPr>
              <w:pStyle w:val="ConsPlusNormal0"/>
            </w:pPr>
            <w:r>
              <w:t>раствор для наружного применения</w:t>
            </w:r>
          </w:p>
        </w:tc>
      </w:tr>
      <w:tr w:rsidR="002958A2">
        <w:tc>
          <w:tcPr>
            <w:tcW w:w="1020" w:type="dxa"/>
            <w:vMerge w:val="restart"/>
          </w:tcPr>
          <w:p w:rsidR="002958A2" w:rsidRDefault="00245FBA">
            <w:pPr>
              <w:pStyle w:val="ConsPlusNormal0"/>
            </w:pPr>
            <w:r>
              <w:t>D08AX</w:t>
            </w:r>
          </w:p>
        </w:tc>
        <w:tc>
          <w:tcPr>
            <w:tcW w:w="4422" w:type="dxa"/>
            <w:vMerge w:val="restart"/>
          </w:tcPr>
          <w:p w:rsidR="002958A2" w:rsidRDefault="00245FBA">
            <w:pPr>
              <w:pStyle w:val="ConsPlusNormal0"/>
            </w:pPr>
            <w:r>
              <w:t>другие антисептики и дезинфицирующие средства</w:t>
            </w:r>
          </w:p>
        </w:tc>
        <w:tc>
          <w:tcPr>
            <w:tcW w:w="3060" w:type="dxa"/>
          </w:tcPr>
          <w:p w:rsidR="002958A2" w:rsidRDefault="00245FBA">
            <w:pPr>
              <w:pStyle w:val="ConsPlusNormal0"/>
            </w:pPr>
            <w:r>
              <w:t>водорода пероксид</w:t>
            </w:r>
          </w:p>
        </w:tc>
        <w:tc>
          <w:tcPr>
            <w:tcW w:w="3628" w:type="dxa"/>
          </w:tcPr>
          <w:p w:rsidR="002958A2" w:rsidRDefault="00245FBA">
            <w:pPr>
              <w:pStyle w:val="ConsPlusNormal0"/>
            </w:pPr>
            <w:r>
              <w:t>раствор для местного и наружного применения;</w:t>
            </w:r>
          </w:p>
          <w:p w:rsidR="002958A2" w:rsidRDefault="00245FBA">
            <w:pPr>
              <w:pStyle w:val="ConsPlusNormal0"/>
            </w:pPr>
            <w:r>
              <w:t>раствор для местного применения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калия перманганат</w:t>
            </w:r>
          </w:p>
        </w:tc>
        <w:tc>
          <w:tcPr>
            <w:tcW w:w="3628" w:type="dxa"/>
          </w:tcPr>
          <w:p w:rsidR="002958A2" w:rsidRDefault="00245FBA">
            <w:pPr>
              <w:pStyle w:val="ConsPlusNormal0"/>
            </w:pPr>
            <w:r>
              <w:t>порошок для приготовления раствора для местного и наружного применения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этанол</w:t>
            </w:r>
          </w:p>
        </w:tc>
        <w:tc>
          <w:tcPr>
            <w:tcW w:w="3628" w:type="dxa"/>
          </w:tcPr>
          <w:p w:rsidR="002958A2" w:rsidRDefault="00245FBA">
            <w:pPr>
              <w:pStyle w:val="ConsPlusNormal0"/>
            </w:pPr>
            <w:r>
              <w:t>концентрат для приготовления раствора для наружного применения;</w:t>
            </w:r>
          </w:p>
          <w:p w:rsidR="002958A2" w:rsidRDefault="00245FBA">
            <w:pPr>
              <w:pStyle w:val="ConsPlusNormal0"/>
            </w:pPr>
            <w:r>
              <w:t>концентрат для приготовления раствора для наружного применения и приготовления лекарственных форм;</w:t>
            </w:r>
          </w:p>
          <w:p w:rsidR="002958A2" w:rsidRDefault="00245FBA">
            <w:pPr>
              <w:pStyle w:val="ConsPlusNormal0"/>
            </w:pPr>
            <w:r>
              <w:t>раствор для наружного применения;</w:t>
            </w:r>
          </w:p>
          <w:p w:rsidR="002958A2" w:rsidRDefault="00245FBA">
            <w:pPr>
              <w:pStyle w:val="ConsPlusNormal0"/>
            </w:pPr>
            <w:r>
              <w:lastRenderedPageBreak/>
              <w:t>раствор для наружного применения и приготовления лекарственных форм</w:t>
            </w:r>
          </w:p>
        </w:tc>
      </w:tr>
      <w:tr w:rsidR="002958A2">
        <w:tc>
          <w:tcPr>
            <w:tcW w:w="1020" w:type="dxa"/>
          </w:tcPr>
          <w:p w:rsidR="002958A2" w:rsidRDefault="00245FBA">
            <w:pPr>
              <w:pStyle w:val="ConsPlusNormal0"/>
            </w:pPr>
            <w:r>
              <w:lastRenderedPageBreak/>
              <w:t>D11</w:t>
            </w:r>
          </w:p>
        </w:tc>
        <w:tc>
          <w:tcPr>
            <w:tcW w:w="4422" w:type="dxa"/>
          </w:tcPr>
          <w:p w:rsidR="002958A2" w:rsidRDefault="00245FBA">
            <w:pPr>
              <w:pStyle w:val="ConsPlusNormal0"/>
            </w:pPr>
            <w:r>
              <w:t>другие дерматологические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D11A</w:t>
            </w:r>
          </w:p>
        </w:tc>
        <w:tc>
          <w:tcPr>
            <w:tcW w:w="4422" w:type="dxa"/>
          </w:tcPr>
          <w:p w:rsidR="002958A2" w:rsidRDefault="00245FBA">
            <w:pPr>
              <w:pStyle w:val="ConsPlusNormal0"/>
            </w:pPr>
            <w:r>
              <w:t>другие дерматологические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D11AH</w:t>
            </w:r>
          </w:p>
        </w:tc>
        <w:tc>
          <w:tcPr>
            <w:tcW w:w="4422" w:type="dxa"/>
            <w:vMerge w:val="restart"/>
          </w:tcPr>
          <w:p w:rsidR="002958A2" w:rsidRDefault="00245FBA">
            <w:pPr>
              <w:pStyle w:val="ConsPlusNormal0"/>
            </w:pPr>
            <w:r>
              <w:t>препараты для лечения дерматита, кроме глюкокортикоидов</w:t>
            </w:r>
          </w:p>
        </w:tc>
        <w:tc>
          <w:tcPr>
            <w:tcW w:w="3060" w:type="dxa"/>
          </w:tcPr>
          <w:p w:rsidR="002958A2" w:rsidRDefault="00245FBA">
            <w:pPr>
              <w:pStyle w:val="ConsPlusNormal0"/>
            </w:pPr>
            <w:r>
              <w:t>дупилумаб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пимекролимус</w:t>
            </w:r>
          </w:p>
        </w:tc>
        <w:tc>
          <w:tcPr>
            <w:tcW w:w="3628" w:type="dxa"/>
          </w:tcPr>
          <w:p w:rsidR="002958A2" w:rsidRDefault="00245FBA">
            <w:pPr>
              <w:pStyle w:val="ConsPlusNormal0"/>
            </w:pPr>
            <w:r>
              <w:t>крем для наружного применения</w:t>
            </w:r>
          </w:p>
        </w:tc>
      </w:tr>
      <w:tr w:rsidR="002958A2">
        <w:tc>
          <w:tcPr>
            <w:tcW w:w="1020" w:type="dxa"/>
          </w:tcPr>
          <w:p w:rsidR="002958A2" w:rsidRDefault="00245FBA">
            <w:pPr>
              <w:pStyle w:val="ConsPlusNormal0"/>
              <w:outlineLvl w:val="2"/>
            </w:pPr>
            <w:r>
              <w:t>G</w:t>
            </w:r>
          </w:p>
        </w:tc>
        <w:tc>
          <w:tcPr>
            <w:tcW w:w="4422" w:type="dxa"/>
          </w:tcPr>
          <w:p w:rsidR="002958A2" w:rsidRDefault="00245FBA">
            <w:pPr>
              <w:pStyle w:val="ConsPlusNormal0"/>
            </w:pPr>
            <w:r>
              <w:t>мочеполовая система и половые гормоны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G01</w:t>
            </w:r>
          </w:p>
        </w:tc>
        <w:tc>
          <w:tcPr>
            <w:tcW w:w="4422" w:type="dxa"/>
          </w:tcPr>
          <w:p w:rsidR="002958A2" w:rsidRDefault="00245FBA">
            <w:pPr>
              <w:pStyle w:val="ConsPlusNormal0"/>
            </w:pPr>
            <w:r>
              <w:t>противомикробные препараты и антисептики, применяемые в гинекологии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G01A</w:t>
            </w:r>
          </w:p>
        </w:tc>
        <w:tc>
          <w:tcPr>
            <w:tcW w:w="4422" w:type="dxa"/>
          </w:tcPr>
          <w:p w:rsidR="002958A2" w:rsidRDefault="00245FBA">
            <w:pPr>
              <w:pStyle w:val="ConsPlusNormal0"/>
            </w:pPr>
            <w:r>
              <w:t>противомикробные препараты и антисептики, кроме комбинированных препаратов с глюкокортикоидами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G01AA</w:t>
            </w:r>
          </w:p>
        </w:tc>
        <w:tc>
          <w:tcPr>
            <w:tcW w:w="4422" w:type="dxa"/>
          </w:tcPr>
          <w:p w:rsidR="002958A2" w:rsidRDefault="00245FBA">
            <w:pPr>
              <w:pStyle w:val="ConsPlusNormal0"/>
            </w:pPr>
            <w:r>
              <w:t>антибактериальные препараты</w:t>
            </w:r>
          </w:p>
        </w:tc>
        <w:tc>
          <w:tcPr>
            <w:tcW w:w="3060" w:type="dxa"/>
          </w:tcPr>
          <w:p w:rsidR="002958A2" w:rsidRDefault="00245FBA">
            <w:pPr>
              <w:pStyle w:val="ConsPlusNormal0"/>
            </w:pPr>
            <w:r>
              <w:t>натамицин</w:t>
            </w:r>
          </w:p>
        </w:tc>
        <w:tc>
          <w:tcPr>
            <w:tcW w:w="3628" w:type="dxa"/>
          </w:tcPr>
          <w:p w:rsidR="002958A2" w:rsidRDefault="00245FBA">
            <w:pPr>
              <w:pStyle w:val="ConsPlusNormal0"/>
            </w:pPr>
            <w:r>
              <w:t>суппозитории вагинальные</w:t>
            </w:r>
          </w:p>
        </w:tc>
      </w:tr>
      <w:tr w:rsidR="002958A2">
        <w:tc>
          <w:tcPr>
            <w:tcW w:w="1020" w:type="dxa"/>
          </w:tcPr>
          <w:p w:rsidR="002958A2" w:rsidRDefault="00245FBA">
            <w:pPr>
              <w:pStyle w:val="ConsPlusNormal0"/>
            </w:pPr>
            <w:r>
              <w:t>G01AF</w:t>
            </w:r>
          </w:p>
        </w:tc>
        <w:tc>
          <w:tcPr>
            <w:tcW w:w="4422" w:type="dxa"/>
          </w:tcPr>
          <w:p w:rsidR="002958A2" w:rsidRDefault="00245FBA">
            <w:pPr>
              <w:pStyle w:val="ConsPlusNormal0"/>
            </w:pPr>
            <w:r>
              <w:t>производные имидазола</w:t>
            </w:r>
          </w:p>
        </w:tc>
        <w:tc>
          <w:tcPr>
            <w:tcW w:w="3060" w:type="dxa"/>
          </w:tcPr>
          <w:p w:rsidR="002958A2" w:rsidRDefault="00245FBA">
            <w:pPr>
              <w:pStyle w:val="ConsPlusNormal0"/>
            </w:pPr>
            <w:r>
              <w:t>клотримазол</w:t>
            </w:r>
          </w:p>
        </w:tc>
        <w:tc>
          <w:tcPr>
            <w:tcW w:w="3628" w:type="dxa"/>
          </w:tcPr>
          <w:p w:rsidR="002958A2" w:rsidRDefault="00245FBA">
            <w:pPr>
              <w:pStyle w:val="ConsPlusNormal0"/>
            </w:pPr>
            <w:r>
              <w:t>гель вагинальный;</w:t>
            </w:r>
          </w:p>
          <w:p w:rsidR="002958A2" w:rsidRDefault="00245FBA">
            <w:pPr>
              <w:pStyle w:val="ConsPlusNormal0"/>
            </w:pPr>
            <w:r>
              <w:t>суппозитории вагинальные;</w:t>
            </w:r>
          </w:p>
          <w:p w:rsidR="002958A2" w:rsidRDefault="00245FBA">
            <w:pPr>
              <w:pStyle w:val="ConsPlusNormal0"/>
            </w:pPr>
            <w:r>
              <w:t>таблетки вагинальные</w:t>
            </w:r>
          </w:p>
        </w:tc>
      </w:tr>
      <w:tr w:rsidR="002958A2">
        <w:tc>
          <w:tcPr>
            <w:tcW w:w="1020" w:type="dxa"/>
          </w:tcPr>
          <w:p w:rsidR="002958A2" w:rsidRDefault="00245FBA">
            <w:pPr>
              <w:pStyle w:val="ConsPlusNormal0"/>
            </w:pPr>
            <w:r>
              <w:t>G02</w:t>
            </w:r>
          </w:p>
        </w:tc>
        <w:tc>
          <w:tcPr>
            <w:tcW w:w="4422" w:type="dxa"/>
          </w:tcPr>
          <w:p w:rsidR="002958A2" w:rsidRDefault="00245FBA">
            <w:pPr>
              <w:pStyle w:val="ConsPlusNormal0"/>
            </w:pPr>
            <w:r>
              <w:t>другие препараты, применяемые в гинекологии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G02A</w:t>
            </w:r>
          </w:p>
        </w:tc>
        <w:tc>
          <w:tcPr>
            <w:tcW w:w="4422" w:type="dxa"/>
          </w:tcPr>
          <w:p w:rsidR="002958A2" w:rsidRDefault="00245FBA">
            <w:pPr>
              <w:pStyle w:val="ConsPlusNormal0"/>
            </w:pPr>
            <w:r>
              <w:t>утеротонизирующие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G02AB</w:t>
            </w:r>
          </w:p>
        </w:tc>
        <w:tc>
          <w:tcPr>
            <w:tcW w:w="4422" w:type="dxa"/>
          </w:tcPr>
          <w:p w:rsidR="002958A2" w:rsidRDefault="00245FBA">
            <w:pPr>
              <w:pStyle w:val="ConsPlusNormal0"/>
            </w:pPr>
            <w:r>
              <w:t>алкалоиды спорыньи</w:t>
            </w:r>
          </w:p>
        </w:tc>
        <w:tc>
          <w:tcPr>
            <w:tcW w:w="3060" w:type="dxa"/>
          </w:tcPr>
          <w:p w:rsidR="002958A2" w:rsidRDefault="00245FBA">
            <w:pPr>
              <w:pStyle w:val="ConsPlusNormal0"/>
            </w:pPr>
            <w:r>
              <w:t>метилэргометрин</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val="restart"/>
          </w:tcPr>
          <w:p w:rsidR="002958A2" w:rsidRDefault="00245FBA">
            <w:pPr>
              <w:pStyle w:val="ConsPlusNormal0"/>
            </w:pPr>
            <w:r>
              <w:lastRenderedPageBreak/>
              <w:t>G02AD</w:t>
            </w:r>
          </w:p>
        </w:tc>
        <w:tc>
          <w:tcPr>
            <w:tcW w:w="4422" w:type="dxa"/>
            <w:vMerge w:val="restart"/>
          </w:tcPr>
          <w:p w:rsidR="002958A2" w:rsidRDefault="00245FBA">
            <w:pPr>
              <w:pStyle w:val="ConsPlusNormal0"/>
            </w:pPr>
            <w:r>
              <w:t>простагландины</w:t>
            </w:r>
          </w:p>
        </w:tc>
        <w:tc>
          <w:tcPr>
            <w:tcW w:w="3060" w:type="dxa"/>
          </w:tcPr>
          <w:p w:rsidR="002958A2" w:rsidRDefault="00245FBA">
            <w:pPr>
              <w:pStyle w:val="ConsPlusNormal0"/>
            </w:pPr>
            <w:r>
              <w:t>динопростон</w:t>
            </w:r>
          </w:p>
        </w:tc>
        <w:tc>
          <w:tcPr>
            <w:tcW w:w="3628" w:type="dxa"/>
          </w:tcPr>
          <w:p w:rsidR="002958A2" w:rsidRDefault="00245FBA">
            <w:pPr>
              <w:pStyle w:val="ConsPlusNormal0"/>
            </w:pPr>
            <w:r>
              <w:t>гель интрацервикальный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мизопростол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G02C</w:t>
            </w:r>
          </w:p>
        </w:tc>
        <w:tc>
          <w:tcPr>
            <w:tcW w:w="4422" w:type="dxa"/>
          </w:tcPr>
          <w:p w:rsidR="002958A2" w:rsidRDefault="00245FBA">
            <w:pPr>
              <w:pStyle w:val="ConsPlusNormal0"/>
            </w:pPr>
            <w:r>
              <w:t>другие препараты, применяемые в гинекологии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G02CA</w:t>
            </w:r>
          </w:p>
        </w:tc>
        <w:tc>
          <w:tcPr>
            <w:tcW w:w="4422" w:type="dxa"/>
          </w:tcPr>
          <w:p w:rsidR="002958A2" w:rsidRDefault="00245FBA">
            <w:pPr>
              <w:pStyle w:val="ConsPlusNormal0"/>
            </w:pPr>
            <w:r>
              <w:t>адреномиметики, токолитические средства</w:t>
            </w:r>
          </w:p>
        </w:tc>
        <w:tc>
          <w:tcPr>
            <w:tcW w:w="3060" w:type="dxa"/>
          </w:tcPr>
          <w:p w:rsidR="002958A2" w:rsidRDefault="00245FBA">
            <w:pPr>
              <w:pStyle w:val="ConsPlusNormal0"/>
            </w:pPr>
            <w:r>
              <w:t>гексопреналин</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w:t>
            </w:r>
          </w:p>
        </w:tc>
      </w:tr>
      <w:tr w:rsidR="002958A2">
        <w:tc>
          <w:tcPr>
            <w:tcW w:w="1020" w:type="dxa"/>
          </w:tcPr>
          <w:p w:rsidR="002958A2" w:rsidRDefault="00245FBA">
            <w:pPr>
              <w:pStyle w:val="ConsPlusNormal0"/>
            </w:pPr>
            <w:r>
              <w:t>G02CB</w:t>
            </w:r>
          </w:p>
        </w:tc>
        <w:tc>
          <w:tcPr>
            <w:tcW w:w="4422" w:type="dxa"/>
          </w:tcPr>
          <w:p w:rsidR="002958A2" w:rsidRDefault="00245FBA">
            <w:pPr>
              <w:pStyle w:val="ConsPlusNormal0"/>
            </w:pPr>
            <w:r>
              <w:t>ингибиторы пролактина</w:t>
            </w:r>
          </w:p>
        </w:tc>
        <w:tc>
          <w:tcPr>
            <w:tcW w:w="3060" w:type="dxa"/>
          </w:tcPr>
          <w:p w:rsidR="002958A2" w:rsidRDefault="00245FBA">
            <w:pPr>
              <w:pStyle w:val="ConsPlusNormal0"/>
            </w:pPr>
            <w:r>
              <w:t>бромокриптин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G02CX</w:t>
            </w:r>
          </w:p>
        </w:tc>
        <w:tc>
          <w:tcPr>
            <w:tcW w:w="4422" w:type="dxa"/>
          </w:tcPr>
          <w:p w:rsidR="002958A2" w:rsidRDefault="00245FBA">
            <w:pPr>
              <w:pStyle w:val="ConsPlusNormal0"/>
            </w:pPr>
            <w:r>
              <w:t>прочие препараты, применяемые в гинекологии</w:t>
            </w:r>
          </w:p>
        </w:tc>
        <w:tc>
          <w:tcPr>
            <w:tcW w:w="3060" w:type="dxa"/>
          </w:tcPr>
          <w:p w:rsidR="002958A2" w:rsidRDefault="00245FBA">
            <w:pPr>
              <w:pStyle w:val="ConsPlusNormal0"/>
            </w:pPr>
            <w:r>
              <w:t>атозибан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G03</w:t>
            </w:r>
          </w:p>
        </w:tc>
        <w:tc>
          <w:tcPr>
            <w:tcW w:w="4422" w:type="dxa"/>
          </w:tcPr>
          <w:p w:rsidR="002958A2" w:rsidRDefault="00245FBA">
            <w:pPr>
              <w:pStyle w:val="ConsPlusNormal0"/>
            </w:pPr>
            <w:r>
              <w:t>половые гормоны и модуляторы функции половых органов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G03B</w:t>
            </w:r>
          </w:p>
        </w:tc>
        <w:tc>
          <w:tcPr>
            <w:tcW w:w="4422" w:type="dxa"/>
          </w:tcPr>
          <w:p w:rsidR="002958A2" w:rsidRDefault="00245FBA">
            <w:pPr>
              <w:pStyle w:val="ConsPlusNormal0"/>
            </w:pPr>
            <w:r>
              <w:t>андрогены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G03BA</w:t>
            </w:r>
          </w:p>
        </w:tc>
        <w:tc>
          <w:tcPr>
            <w:tcW w:w="4422" w:type="dxa"/>
            <w:vMerge w:val="restart"/>
          </w:tcPr>
          <w:p w:rsidR="002958A2" w:rsidRDefault="00245FBA">
            <w:pPr>
              <w:pStyle w:val="ConsPlusNormal0"/>
            </w:pPr>
            <w:r>
              <w:t>производные 3-оксоандрост-4-ена</w:t>
            </w:r>
          </w:p>
        </w:tc>
        <w:tc>
          <w:tcPr>
            <w:tcW w:w="3060" w:type="dxa"/>
          </w:tcPr>
          <w:p w:rsidR="002958A2" w:rsidRDefault="00245FBA">
            <w:pPr>
              <w:pStyle w:val="ConsPlusNormal0"/>
            </w:pPr>
            <w:r>
              <w:t>тестостерон</w:t>
            </w:r>
          </w:p>
        </w:tc>
        <w:tc>
          <w:tcPr>
            <w:tcW w:w="3628" w:type="dxa"/>
          </w:tcPr>
          <w:p w:rsidR="002958A2" w:rsidRDefault="00245FBA">
            <w:pPr>
              <w:pStyle w:val="ConsPlusNormal0"/>
            </w:pPr>
            <w:r>
              <w:t>гель для наружного применения;</w:t>
            </w:r>
          </w:p>
          <w:p w:rsidR="002958A2" w:rsidRDefault="00245FBA">
            <w:pPr>
              <w:pStyle w:val="ConsPlusNormal0"/>
            </w:pPr>
            <w:r>
              <w:t>раствор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тестостерон (смесь эфиров)</w:t>
            </w:r>
          </w:p>
        </w:tc>
        <w:tc>
          <w:tcPr>
            <w:tcW w:w="3628" w:type="dxa"/>
          </w:tcPr>
          <w:p w:rsidR="002958A2" w:rsidRDefault="00245FBA">
            <w:pPr>
              <w:pStyle w:val="ConsPlusNormal0"/>
            </w:pPr>
            <w:r>
              <w:t>раствор для внутримышечного введения (масляный)</w:t>
            </w:r>
          </w:p>
        </w:tc>
      </w:tr>
      <w:tr w:rsidR="002958A2">
        <w:tc>
          <w:tcPr>
            <w:tcW w:w="1020" w:type="dxa"/>
          </w:tcPr>
          <w:p w:rsidR="002958A2" w:rsidRDefault="00245FBA">
            <w:pPr>
              <w:pStyle w:val="ConsPlusNormal0"/>
            </w:pPr>
            <w:r>
              <w:t>G03D</w:t>
            </w:r>
          </w:p>
        </w:tc>
        <w:tc>
          <w:tcPr>
            <w:tcW w:w="4422" w:type="dxa"/>
          </w:tcPr>
          <w:p w:rsidR="002958A2" w:rsidRDefault="00245FBA">
            <w:pPr>
              <w:pStyle w:val="ConsPlusNormal0"/>
            </w:pPr>
            <w:r>
              <w:t>гестагены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G03DA</w:t>
            </w:r>
          </w:p>
        </w:tc>
        <w:tc>
          <w:tcPr>
            <w:tcW w:w="4422" w:type="dxa"/>
          </w:tcPr>
          <w:p w:rsidR="002958A2" w:rsidRDefault="00245FBA">
            <w:pPr>
              <w:pStyle w:val="ConsPlusNormal0"/>
            </w:pPr>
            <w:r>
              <w:t>производные прегн-4-ена</w:t>
            </w:r>
          </w:p>
        </w:tc>
        <w:tc>
          <w:tcPr>
            <w:tcW w:w="3060" w:type="dxa"/>
          </w:tcPr>
          <w:p w:rsidR="002958A2" w:rsidRDefault="00245FBA">
            <w:pPr>
              <w:pStyle w:val="ConsPlusNormal0"/>
            </w:pPr>
            <w:r>
              <w:t>прогестерон</w:t>
            </w:r>
          </w:p>
        </w:tc>
        <w:tc>
          <w:tcPr>
            <w:tcW w:w="3628" w:type="dxa"/>
          </w:tcPr>
          <w:p w:rsidR="002958A2" w:rsidRDefault="00245FBA">
            <w:pPr>
              <w:pStyle w:val="ConsPlusNormal0"/>
            </w:pPr>
            <w:r>
              <w:t>капсулы</w:t>
            </w:r>
          </w:p>
        </w:tc>
      </w:tr>
      <w:tr w:rsidR="002958A2">
        <w:tc>
          <w:tcPr>
            <w:tcW w:w="1020" w:type="dxa"/>
          </w:tcPr>
          <w:p w:rsidR="002958A2" w:rsidRDefault="00245FBA">
            <w:pPr>
              <w:pStyle w:val="ConsPlusNormal0"/>
            </w:pPr>
            <w:r>
              <w:t>G03DB</w:t>
            </w:r>
          </w:p>
        </w:tc>
        <w:tc>
          <w:tcPr>
            <w:tcW w:w="4422" w:type="dxa"/>
          </w:tcPr>
          <w:p w:rsidR="002958A2" w:rsidRDefault="00245FBA">
            <w:pPr>
              <w:pStyle w:val="ConsPlusNormal0"/>
            </w:pPr>
            <w:r>
              <w:t>производные прегнадиена</w:t>
            </w:r>
          </w:p>
        </w:tc>
        <w:tc>
          <w:tcPr>
            <w:tcW w:w="3060" w:type="dxa"/>
          </w:tcPr>
          <w:p w:rsidR="002958A2" w:rsidRDefault="00245FBA">
            <w:pPr>
              <w:pStyle w:val="ConsPlusNormal0"/>
            </w:pPr>
            <w:r>
              <w:t>дидрогестерон</w:t>
            </w:r>
          </w:p>
        </w:tc>
        <w:tc>
          <w:tcPr>
            <w:tcW w:w="3628" w:type="dxa"/>
          </w:tcPr>
          <w:p w:rsidR="002958A2" w:rsidRDefault="00245FBA">
            <w:pPr>
              <w:pStyle w:val="ConsPlusNormal0"/>
            </w:pPr>
            <w:r>
              <w:t xml:space="preserve">таблетки, покрытые пленочной </w:t>
            </w:r>
            <w:r>
              <w:lastRenderedPageBreak/>
              <w:t>оболочкой</w:t>
            </w:r>
          </w:p>
        </w:tc>
      </w:tr>
      <w:tr w:rsidR="002958A2">
        <w:tc>
          <w:tcPr>
            <w:tcW w:w="1020" w:type="dxa"/>
          </w:tcPr>
          <w:p w:rsidR="002958A2" w:rsidRDefault="00245FBA">
            <w:pPr>
              <w:pStyle w:val="ConsPlusNormal0"/>
            </w:pPr>
            <w:r>
              <w:lastRenderedPageBreak/>
              <w:t>G03DC</w:t>
            </w:r>
          </w:p>
        </w:tc>
        <w:tc>
          <w:tcPr>
            <w:tcW w:w="4422" w:type="dxa"/>
          </w:tcPr>
          <w:p w:rsidR="002958A2" w:rsidRDefault="00245FBA">
            <w:pPr>
              <w:pStyle w:val="ConsPlusNormal0"/>
            </w:pPr>
            <w:r>
              <w:t>производные эстрена</w:t>
            </w:r>
          </w:p>
        </w:tc>
        <w:tc>
          <w:tcPr>
            <w:tcW w:w="3060" w:type="dxa"/>
          </w:tcPr>
          <w:p w:rsidR="002958A2" w:rsidRDefault="00245FBA">
            <w:pPr>
              <w:pStyle w:val="ConsPlusNormal0"/>
            </w:pPr>
            <w:r>
              <w:t>норэтистерон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G03G</w:t>
            </w:r>
          </w:p>
        </w:tc>
        <w:tc>
          <w:tcPr>
            <w:tcW w:w="4422" w:type="dxa"/>
          </w:tcPr>
          <w:p w:rsidR="002958A2" w:rsidRDefault="00245FBA">
            <w:pPr>
              <w:pStyle w:val="ConsPlusNormal0"/>
            </w:pPr>
            <w:r>
              <w:t>гонадотропины и другие стимуляторы овуляции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G03GA</w:t>
            </w:r>
          </w:p>
        </w:tc>
        <w:tc>
          <w:tcPr>
            <w:tcW w:w="4422" w:type="dxa"/>
            <w:vMerge w:val="restart"/>
          </w:tcPr>
          <w:p w:rsidR="002958A2" w:rsidRDefault="00245FBA">
            <w:pPr>
              <w:pStyle w:val="ConsPlusNormal0"/>
            </w:pPr>
            <w:r>
              <w:t>гонадотропины</w:t>
            </w:r>
          </w:p>
        </w:tc>
        <w:tc>
          <w:tcPr>
            <w:tcW w:w="3060" w:type="dxa"/>
          </w:tcPr>
          <w:p w:rsidR="002958A2" w:rsidRDefault="00245FBA">
            <w:pPr>
              <w:pStyle w:val="ConsPlusNormal0"/>
            </w:pPr>
            <w:r>
              <w:t>гонадотропин хорионический</w:t>
            </w:r>
          </w:p>
        </w:tc>
        <w:tc>
          <w:tcPr>
            <w:tcW w:w="3628" w:type="dxa"/>
          </w:tcPr>
          <w:p w:rsidR="002958A2" w:rsidRDefault="00245FBA">
            <w:pPr>
              <w:pStyle w:val="ConsPlusNormal0"/>
            </w:pPr>
            <w:r>
              <w:t>лиофилизат для приготовления раствора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корифоллитропин альфа</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фоллитропин альфа</w:t>
            </w:r>
          </w:p>
        </w:tc>
        <w:tc>
          <w:tcPr>
            <w:tcW w:w="3628" w:type="dxa"/>
          </w:tcPr>
          <w:p w:rsidR="002958A2" w:rsidRDefault="00245FBA">
            <w:pPr>
              <w:pStyle w:val="ConsPlusNormal0"/>
            </w:pPr>
            <w:r>
              <w:t>лиофилизат для приготовления раствора для внутримышечного и подкожного введения;</w:t>
            </w:r>
          </w:p>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фоллитропин альфа + лутропин альфа</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tcPr>
          <w:p w:rsidR="002958A2" w:rsidRDefault="00245FBA">
            <w:pPr>
              <w:pStyle w:val="ConsPlusNormal0"/>
            </w:pPr>
            <w:r>
              <w:t>G03GB</w:t>
            </w:r>
          </w:p>
        </w:tc>
        <w:tc>
          <w:tcPr>
            <w:tcW w:w="4422" w:type="dxa"/>
          </w:tcPr>
          <w:p w:rsidR="002958A2" w:rsidRDefault="00245FBA">
            <w:pPr>
              <w:pStyle w:val="ConsPlusNormal0"/>
            </w:pPr>
            <w:r>
              <w:t>синтетические стимуляторы овуляции</w:t>
            </w:r>
          </w:p>
        </w:tc>
        <w:tc>
          <w:tcPr>
            <w:tcW w:w="3060" w:type="dxa"/>
          </w:tcPr>
          <w:p w:rsidR="002958A2" w:rsidRDefault="00245FBA">
            <w:pPr>
              <w:pStyle w:val="ConsPlusNormal0"/>
            </w:pPr>
            <w:r>
              <w:t>кломифен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G03H</w:t>
            </w:r>
          </w:p>
        </w:tc>
        <w:tc>
          <w:tcPr>
            <w:tcW w:w="4422" w:type="dxa"/>
          </w:tcPr>
          <w:p w:rsidR="002958A2" w:rsidRDefault="00245FBA">
            <w:pPr>
              <w:pStyle w:val="ConsPlusNormal0"/>
            </w:pPr>
            <w:r>
              <w:t>антиандрогены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G03HA</w:t>
            </w:r>
          </w:p>
        </w:tc>
        <w:tc>
          <w:tcPr>
            <w:tcW w:w="4422" w:type="dxa"/>
          </w:tcPr>
          <w:p w:rsidR="002958A2" w:rsidRDefault="00245FBA">
            <w:pPr>
              <w:pStyle w:val="ConsPlusNormal0"/>
            </w:pPr>
            <w:r>
              <w:t>антиандрогены</w:t>
            </w:r>
          </w:p>
        </w:tc>
        <w:tc>
          <w:tcPr>
            <w:tcW w:w="3060" w:type="dxa"/>
          </w:tcPr>
          <w:p w:rsidR="002958A2" w:rsidRDefault="00245FBA">
            <w:pPr>
              <w:pStyle w:val="ConsPlusNormal0"/>
            </w:pPr>
            <w:r>
              <w:t>ципротерон</w:t>
            </w:r>
          </w:p>
        </w:tc>
        <w:tc>
          <w:tcPr>
            <w:tcW w:w="3628" w:type="dxa"/>
          </w:tcPr>
          <w:p w:rsidR="002958A2" w:rsidRDefault="00245FBA">
            <w:pPr>
              <w:pStyle w:val="ConsPlusNormal0"/>
            </w:pPr>
            <w:r>
              <w:t>раствор для внутримышечного введения масляный;</w:t>
            </w:r>
          </w:p>
          <w:p w:rsidR="002958A2" w:rsidRDefault="00245FBA">
            <w:pPr>
              <w:pStyle w:val="ConsPlusNormal0"/>
            </w:pPr>
            <w:r>
              <w:t>таблетки</w:t>
            </w:r>
          </w:p>
        </w:tc>
      </w:tr>
      <w:tr w:rsidR="002958A2">
        <w:tc>
          <w:tcPr>
            <w:tcW w:w="1020" w:type="dxa"/>
          </w:tcPr>
          <w:p w:rsidR="002958A2" w:rsidRDefault="00245FBA">
            <w:pPr>
              <w:pStyle w:val="ConsPlusNormal0"/>
            </w:pPr>
            <w:r>
              <w:t>G04</w:t>
            </w:r>
          </w:p>
        </w:tc>
        <w:tc>
          <w:tcPr>
            <w:tcW w:w="4422" w:type="dxa"/>
          </w:tcPr>
          <w:p w:rsidR="002958A2" w:rsidRDefault="00245FBA">
            <w:pPr>
              <w:pStyle w:val="ConsPlusNormal0"/>
            </w:pPr>
            <w:r>
              <w:t>препараты, применяемые в урологии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G04B</w:t>
            </w:r>
          </w:p>
        </w:tc>
        <w:tc>
          <w:tcPr>
            <w:tcW w:w="4422" w:type="dxa"/>
          </w:tcPr>
          <w:p w:rsidR="002958A2" w:rsidRDefault="00245FBA">
            <w:pPr>
              <w:pStyle w:val="ConsPlusNormal0"/>
            </w:pPr>
            <w:r>
              <w:t>препараты, применяемые в урологии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G04BD</w:t>
            </w:r>
          </w:p>
        </w:tc>
        <w:tc>
          <w:tcPr>
            <w:tcW w:w="4422" w:type="dxa"/>
          </w:tcPr>
          <w:p w:rsidR="002958A2" w:rsidRDefault="00245FBA">
            <w:pPr>
              <w:pStyle w:val="ConsPlusNormal0"/>
            </w:pPr>
            <w:r>
              <w:t>средства для лечения учащенного мочеиспускания и недержания мочи</w:t>
            </w:r>
          </w:p>
        </w:tc>
        <w:tc>
          <w:tcPr>
            <w:tcW w:w="3060" w:type="dxa"/>
          </w:tcPr>
          <w:p w:rsidR="002958A2" w:rsidRDefault="00245FBA">
            <w:pPr>
              <w:pStyle w:val="ConsPlusNormal0"/>
            </w:pPr>
            <w:r>
              <w:t>солифенацин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G04C</w:t>
            </w:r>
          </w:p>
        </w:tc>
        <w:tc>
          <w:tcPr>
            <w:tcW w:w="4422" w:type="dxa"/>
          </w:tcPr>
          <w:p w:rsidR="002958A2" w:rsidRDefault="00245FBA">
            <w:pPr>
              <w:pStyle w:val="ConsPlusNormal0"/>
            </w:pPr>
            <w:r>
              <w:t>препараты для лечения доброкачественной гиперплазии предстательной железы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G04CA</w:t>
            </w:r>
          </w:p>
        </w:tc>
        <w:tc>
          <w:tcPr>
            <w:tcW w:w="4422" w:type="dxa"/>
            <w:vMerge w:val="restart"/>
          </w:tcPr>
          <w:p w:rsidR="002958A2" w:rsidRDefault="00245FBA">
            <w:pPr>
              <w:pStyle w:val="ConsPlusNormal0"/>
            </w:pPr>
            <w:r>
              <w:t>альфа-адреноблокаторы</w:t>
            </w:r>
          </w:p>
        </w:tc>
        <w:tc>
          <w:tcPr>
            <w:tcW w:w="3060" w:type="dxa"/>
          </w:tcPr>
          <w:p w:rsidR="002958A2" w:rsidRDefault="00245FBA">
            <w:pPr>
              <w:pStyle w:val="ConsPlusNormal0"/>
            </w:pPr>
            <w:r>
              <w:t>алфузозин</w:t>
            </w:r>
          </w:p>
        </w:tc>
        <w:tc>
          <w:tcPr>
            <w:tcW w:w="3628" w:type="dxa"/>
          </w:tcPr>
          <w:p w:rsidR="002958A2" w:rsidRDefault="00245FBA">
            <w:pPr>
              <w:pStyle w:val="ConsPlusNormal0"/>
            </w:pPr>
            <w:r>
              <w:t>таблетки пролонгированного действия;</w:t>
            </w:r>
          </w:p>
          <w:p w:rsidR="002958A2" w:rsidRDefault="00245FBA">
            <w:pPr>
              <w:pStyle w:val="ConsPlusNormal0"/>
            </w:pPr>
            <w:r>
              <w:t>таблетки пролонгированного действия, покрытые оболочкой;</w:t>
            </w:r>
          </w:p>
          <w:p w:rsidR="002958A2" w:rsidRDefault="00245FBA">
            <w:pPr>
              <w:pStyle w:val="ConsPlusNormal0"/>
            </w:pPr>
            <w:r>
              <w:t>таблетки с контролируемым высвобождением, покрытые оболочкой;</w:t>
            </w:r>
          </w:p>
          <w:p w:rsidR="002958A2" w:rsidRDefault="00245FBA">
            <w:pPr>
              <w:pStyle w:val="ConsPlusNormal0"/>
            </w:pPr>
            <w:r>
              <w:t>таблетки с пролонгированным высвобождением</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тамсулозин</w:t>
            </w:r>
          </w:p>
        </w:tc>
        <w:tc>
          <w:tcPr>
            <w:tcW w:w="3628" w:type="dxa"/>
          </w:tcPr>
          <w:p w:rsidR="002958A2" w:rsidRDefault="00245FBA">
            <w:pPr>
              <w:pStyle w:val="ConsPlusNormal0"/>
            </w:pPr>
            <w:r>
              <w:t>капсулы кишечнорастворимые с пролонгированным высвобождением;</w:t>
            </w:r>
          </w:p>
          <w:p w:rsidR="002958A2" w:rsidRDefault="00245FBA">
            <w:pPr>
              <w:pStyle w:val="ConsPlusNormal0"/>
            </w:pPr>
            <w:r>
              <w:t>капсулы пролонгированного действия;</w:t>
            </w:r>
          </w:p>
          <w:p w:rsidR="002958A2" w:rsidRDefault="00245FBA">
            <w:pPr>
              <w:pStyle w:val="ConsPlusNormal0"/>
            </w:pPr>
            <w:r>
              <w:t>капсулы с модифицированным высвобождением;</w:t>
            </w:r>
          </w:p>
          <w:p w:rsidR="002958A2" w:rsidRDefault="00245FBA">
            <w:pPr>
              <w:pStyle w:val="ConsPlusNormal0"/>
            </w:pPr>
            <w:r>
              <w:t>капсулы с пролонгированным высвобождением;</w:t>
            </w:r>
          </w:p>
          <w:p w:rsidR="002958A2" w:rsidRDefault="00245FBA">
            <w:pPr>
              <w:pStyle w:val="ConsPlusNormal0"/>
            </w:pPr>
            <w:r>
              <w:t>таблетки с контролируемым высвобождением, покрытые оболочкой;</w:t>
            </w:r>
          </w:p>
          <w:p w:rsidR="002958A2" w:rsidRDefault="00245FBA">
            <w:pPr>
              <w:pStyle w:val="ConsPlusNormal0"/>
            </w:pPr>
            <w:r>
              <w:t xml:space="preserve">таблетки с пролонгированным высвобождением, покрытые </w:t>
            </w:r>
            <w:r>
              <w:lastRenderedPageBreak/>
              <w:t>пленочной оболочкой</w:t>
            </w:r>
          </w:p>
        </w:tc>
      </w:tr>
      <w:tr w:rsidR="002958A2">
        <w:tc>
          <w:tcPr>
            <w:tcW w:w="1020" w:type="dxa"/>
          </w:tcPr>
          <w:p w:rsidR="002958A2" w:rsidRDefault="00245FBA">
            <w:pPr>
              <w:pStyle w:val="ConsPlusNormal0"/>
            </w:pPr>
            <w:r>
              <w:lastRenderedPageBreak/>
              <w:t>G04CB</w:t>
            </w:r>
          </w:p>
        </w:tc>
        <w:tc>
          <w:tcPr>
            <w:tcW w:w="4422" w:type="dxa"/>
          </w:tcPr>
          <w:p w:rsidR="002958A2" w:rsidRDefault="00245FBA">
            <w:pPr>
              <w:pStyle w:val="ConsPlusNormal0"/>
            </w:pPr>
            <w:r>
              <w:t>ингибиторы тестостерон-5-альфа-редуктазы</w:t>
            </w:r>
          </w:p>
        </w:tc>
        <w:tc>
          <w:tcPr>
            <w:tcW w:w="3060" w:type="dxa"/>
          </w:tcPr>
          <w:p w:rsidR="002958A2" w:rsidRDefault="00245FBA">
            <w:pPr>
              <w:pStyle w:val="ConsPlusNormal0"/>
            </w:pPr>
            <w:r>
              <w:t>финастерид</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outlineLvl w:val="2"/>
            </w:pPr>
            <w:r>
              <w:t>H</w:t>
            </w:r>
          </w:p>
        </w:tc>
        <w:tc>
          <w:tcPr>
            <w:tcW w:w="4422" w:type="dxa"/>
          </w:tcPr>
          <w:p w:rsidR="002958A2" w:rsidRDefault="00245FBA">
            <w:pPr>
              <w:pStyle w:val="ConsPlusNormal0"/>
            </w:pPr>
            <w:r>
              <w:t>гормональные препараты системного действия, кроме половых гормонов и инсулинов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H01</w:t>
            </w:r>
          </w:p>
        </w:tc>
        <w:tc>
          <w:tcPr>
            <w:tcW w:w="4422" w:type="dxa"/>
          </w:tcPr>
          <w:p w:rsidR="002958A2" w:rsidRDefault="00245FBA">
            <w:pPr>
              <w:pStyle w:val="ConsPlusNormal0"/>
            </w:pPr>
            <w:r>
              <w:t>гормоны гипофиза и гипоталамуса и их аналоги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H01A</w:t>
            </w:r>
          </w:p>
        </w:tc>
        <w:tc>
          <w:tcPr>
            <w:tcW w:w="4422" w:type="dxa"/>
          </w:tcPr>
          <w:p w:rsidR="002958A2" w:rsidRDefault="00245FBA">
            <w:pPr>
              <w:pStyle w:val="ConsPlusNormal0"/>
            </w:pPr>
            <w:r>
              <w:t>гормоны передней доли гипофиза и их аналоги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H01AC</w:t>
            </w:r>
          </w:p>
        </w:tc>
        <w:tc>
          <w:tcPr>
            <w:tcW w:w="4422" w:type="dxa"/>
          </w:tcPr>
          <w:p w:rsidR="002958A2" w:rsidRDefault="00245FBA">
            <w:pPr>
              <w:pStyle w:val="ConsPlusNormal0"/>
            </w:pPr>
            <w:r>
              <w:t>соматропин и его агонисты</w:t>
            </w:r>
          </w:p>
        </w:tc>
        <w:tc>
          <w:tcPr>
            <w:tcW w:w="3060" w:type="dxa"/>
          </w:tcPr>
          <w:p w:rsidR="002958A2" w:rsidRDefault="00245FBA">
            <w:pPr>
              <w:pStyle w:val="ConsPlusNormal0"/>
            </w:pPr>
            <w:r>
              <w:t>соматропин</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pPr>
            <w:r>
              <w:t>H01AX</w:t>
            </w:r>
          </w:p>
        </w:tc>
        <w:tc>
          <w:tcPr>
            <w:tcW w:w="4422" w:type="dxa"/>
          </w:tcPr>
          <w:p w:rsidR="002958A2" w:rsidRDefault="00245FBA">
            <w:pPr>
              <w:pStyle w:val="ConsPlusNormal0"/>
            </w:pPr>
            <w:r>
              <w:t>другие гормоны передней доли гипофиза и их аналоги</w:t>
            </w:r>
          </w:p>
        </w:tc>
        <w:tc>
          <w:tcPr>
            <w:tcW w:w="3060" w:type="dxa"/>
          </w:tcPr>
          <w:p w:rsidR="002958A2" w:rsidRDefault="00245FBA">
            <w:pPr>
              <w:pStyle w:val="ConsPlusNormal0"/>
            </w:pPr>
            <w:r>
              <w:t>пэгвисомант</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tcPr>
          <w:p w:rsidR="002958A2" w:rsidRDefault="00245FBA">
            <w:pPr>
              <w:pStyle w:val="ConsPlusNormal0"/>
            </w:pPr>
            <w:r>
              <w:t>H01B</w:t>
            </w:r>
          </w:p>
        </w:tc>
        <w:tc>
          <w:tcPr>
            <w:tcW w:w="4422" w:type="dxa"/>
          </w:tcPr>
          <w:p w:rsidR="002958A2" w:rsidRDefault="00245FBA">
            <w:pPr>
              <w:pStyle w:val="ConsPlusNormal0"/>
            </w:pPr>
            <w:r>
              <w:t>гормоны задней доли гипофиза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H01BA</w:t>
            </w:r>
          </w:p>
        </w:tc>
        <w:tc>
          <w:tcPr>
            <w:tcW w:w="4422" w:type="dxa"/>
            <w:vMerge w:val="restart"/>
          </w:tcPr>
          <w:p w:rsidR="002958A2" w:rsidRDefault="00245FBA">
            <w:pPr>
              <w:pStyle w:val="ConsPlusNormal0"/>
            </w:pPr>
            <w:r>
              <w:t>вазопрессин и его аналоги</w:t>
            </w:r>
          </w:p>
        </w:tc>
        <w:tc>
          <w:tcPr>
            <w:tcW w:w="3060" w:type="dxa"/>
          </w:tcPr>
          <w:p w:rsidR="002958A2" w:rsidRDefault="00245FBA">
            <w:pPr>
              <w:pStyle w:val="ConsPlusNormal0"/>
            </w:pPr>
            <w:r>
              <w:t>десмопрессин</w:t>
            </w:r>
          </w:p>
        </w:tc>
        <w:tc>
          <w:tcPr>
            <w:tcW w:w="3628" w:type="dxa"/>
          </w:tcPr>
          <w:p w:rsidR="002958A2" w:rsidRDefault="00245FBA">
            <w:pPr>
              <w:pStyle w:val="ConsPlusNormal0"/>
            </w:pPr>
            <w:r>
              <w:t>капли назальные;</w:t>
            </w:r>
          </w:p>
          <w:p w:rsidR="002958A2" w:rsidRDefault="00245FBA">
            <w:pPr>
              <w:pStyle w:val="ConsPlusNormal0"/>
            </w:pPr>
            <w:r>
              <w:t>спрей назальный дозированный;</w:t>
            </w:r>
          </w:p>
          <w:p w:rsidR="002958A2" w:rsidRDefault="00245FBA">
            <w:pPr>
              <w:pStyle w:val="ConsPlusNormal0"/>
            </w:pPr>
            <w:r>
              <w:t>таблетки;</w:t>
            </w:r>
          </w:p>
          <w:p w:rsidR="002958A2" w:rsidRDefault="00245FBA">
            <w:pPr>
              <w:pStyle w:val="ConsPlusNormal0"/>
            </w:pPr>
            <w:r>
              <w:t>таблетки, диспергируемые в полости рта;</w:t>
            </w:r>
          </w:p>
          <w:p w:rsidR="002958A2" w:rsidRDefault="00245FBA">
            <w:pPr>
              <w:pStyle w:val="ConsPlusNormal0"/>
            </w:pPr>
            <w:r>
              <w:t>таблетки-лиофилизат;</w:t>
            </w:r>
          </w:p>
          <w:p w:rsidR="002958A2" w:rsidRDefault="00245FBA">
            <w:pPr>
              <w:pStyle w:val="ConsPlusNormal0"/>
            </w:pPr>
            <w:r>
              <w:t>таблетки подъязычные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терлипрессин</w:t>
            </w:r>
          </w:p>
        </w:tc>
        <w:tc>
          <w:tcPr>
            <w:tcW w:w="3628" w:type="dxa"/>
          </w:tcPr>
          <w:p w:rsidR="002958A2" w:rsidRDefault="00245FBA">
            <w:pPr>
              <w:pStyle w:val="ConsPlusNormal0"/>
            </w:pPr>
            <w:r>
              <w:t>раствор для внутривенного введения</w:t>
            </w:r>
          </w:p>
        </w:tc>
      </w:tr>
      <w:tr w:rsidR="002958A2">
        <w:tc>
          <w:tcPr>
            <w:tcW w:w="1020" w:type="dxa"/>
            <w:vMerge w:val="restart"/>
          </w:tcPr>
          <w:p w:rsidR="002958A2" w:rsidRDefault="00245FBA">
            <w:pPr>
              <w:pStyle w:val="ConsPlusNormal0"/>
            </w:pPr>
            <w:r>
              <w:lastRenderedPageBreak/>
              <w:t>H01BB</w:t>
            </w:r>
          </w:p>
        </w:tc>
        <w:tc>
          <w:tcPr>
            <w:tcW w:w="4422" w:type="dxa"/>
            <w:vMerge w:val="restart"/>
          </w:tcPr>
          <w:p w:rsidR="002958A2" w:rsidRDefault="00245FBA">
            <w:pPr>
              <w:pStyle w:val="ConsPlusNormal0"/>
            </w:pPr>
            <w:r>
              <w:t>окситоцин и его аналоги</w:t>
            </w:r>
          </w:p>
        </w:tc>
        <w:tc>
          <w:tcPr>
            <w:tcW w:w="3060" w:type="dxa"/>
          </w:tcPr>
          <w:p w:rsidR="002958A2" w:rsidRDefault="00245FBA">
            <w:pPr>
              <w:pStyle w:val="ConsPlusNormal0"/>
            </w:pPr>
            <w:r>
              <w:t>карбетоцин</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окситоцин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инфузий и внутримышечного введения;</w:t>
            </w:r>
          </w:p>
          <w:p w:rsidR="002958A2" w:rsidRDefault="00245FBA">
            <w:pPr>
              <w:pStyle w:val="ConsPlusNormal0"/>
            </w:pPr>
            <w:r>
              <w:t>раствор для инъекций;</w:t>
            </w:r>
          </w:p>
          <w:p w:rsidR="002958A2" w:rsidRDefault="00245FBA">
            <w:pPr>
              <w:pStyle w:val="ConsPlusNormal0"/>
            </w:pPr>
            <w:r>
              <w:t>раствор для инъекций и местного применения</w:t>
            </w:r>
          </w:p>
        </w:tc>
      </w:tr>
      <w:tr w:rsidR="002958A2">
        <w:tc>
          <w:tcPr>
            <w:tcW w:w="1020" w:type="dxa"/>
          </w:tcPr>
          <w:p w:rsidR="002958A2" w:rsidRDefault="00245FBA">
            <w:pPr>
              <w:pStyle w:val="ConsPlusNormal0"/>
            </w:pPr>
            <w:r>
              <w:t>H01C</w:t>
            </w:r>
          </w:p>
        </w:tc>
        <w:tc>
          <w:tcPr>
            <w:tcW w:w="4422" w:type="dxa"/>
          </w:tcPr>
          <w:p w:rsidR="002958A2" w:rsidRDefault="00245FBA">
            <w:pPr>
              <w:pStyle w:val="ConsPlusNormal0"/>
            </w:pPr>
            <w:r>
              <w:t>гормоны гипоталамуса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H01CB</w:t>
            </w:r>
          </w:p>
        </w:tc>
        <w:tc>
          <w:tcPr>
            <w:tcW w:w="4422" w:type="dxa"/>
            <w:vMerge w:val="restart"/>
          </w:tcPr>
          <w:p w:rsidR="002958A2" w:rsidRDefault="00245FBA">
            <w:pPr>
              <w:pStyle w:val="ConsPlusNormal0"/>
            </w:pPr>
            <w:r>
              <w:t>соматостатин и аналоги</w:t>
            </w:r>
          </w:p>
        </w:tc>
        <w:tc>
          <w:tcPr>
            <w:tcW w:w="3060" w:type="dxa"/>
          </w:tcPr>
          <w:p w:rsidR="002958A2" w:rsidRDefault="00245FBA">
            <w:pPr>
              <w:pStyle w:val="ConsPlusNormal0"/>
            </w:pPr>
            <w:r>
              <w:t>ланреотид</w:t>
            </w:r>
          </w:p>
        </w:tc>
        <w:tc>
          <w:tcPr>
            <w:tcW w:w="3628" w:type="dxa"/>
          </w:tcPr>
          <w:p w:rsidR="002958A2" w:rsidRDefault="00245FBA">
            <w:pPr>
              <w:pStyle w:val="ConsPlusNormal0"/>
            </w:pPr>
            <w:r>
              <w:t>гель для подкожного введения пролонгированного действия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октреотид</w:t>
            </w:r>
          </w:p>
        </w:tc>
        <w:tc>
          <w:tcPr>
            <w:tcW w:w="3628" w:type="dxa"/>
          </w:tcPr>
          <w:p w:rsidR="002958A2" w:rsidRDefault="00245FBA">
            <w:pPr>
              <w:pStyle w:val="ConsPlusNormal0"/>
            </w:pPr>
            <w:r>
              <w:t>лиофилизат для приготовления суспензии для внутримышечного введения пролонгированного действия;</w:t>
            </w:r>
          </w:p>
          <w:p w:rsidR="002958A2" w:rsidRDefault="00245FBA">
            <w:pPr>
              <w:pStyle w:val="ConsPlusNormal0"/>
            </w:pPr>
            <w:r>
              <w:t>лиофилизат для приготовления суспензии для внутримышечного введения с пролонгированным высвобождением;</w:t>
            </w:r>
          </w:p>
          <w:p w:rsidR="002958A2" w:rsidRDefault="00245FBA">
            <w:pPr>
              <w:pStyle w:val="ConsPlusNormal0"/>
            </w:pPr>
            <w:r>
              <w:t>раствор для внутривенного и подкожного введения;</w:t>
            </w:r>
          </w:p>
          <w:p w:rsidR="002958A2" w:rsidRDefault="00245FBA">
            <w:pPr>
              <w:pStyle w:val="ConsPlusNormal0"/>
            </w:pPr>
            <w:r>
              <w:t>раствор для инфузий и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пасиреотид</w:t>
            </w:r>
          </w:p>
        </w:tc>
        <w:tc>
          <w:tcPr>
            <w:tcW w:w="3628" w:type="dxa"/>
          </w:tcPr>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lastRenderedPageBreak/>
              <w:t>H01CC</w:t>
            </w:r>
          </w:p>
        </w:tc>
        <w:tc>
          <w:tcPr>
            <w:tcW w:w="4422" w:type="dxa"/>
            <w:vMerge w:val="restart"/>
          </w:tcPr>
          <w:p w:rsidR="002958A2" w:rsidRDefault="00245FBA">
            <w:pPr>
              <w:pStyle w:val="ConsPlusNormal0"/>
            </w:pPr>
            <w:r>
              <w:t>антигонадотропин-рилизинг гормоны</w:t>
            </w:r>
          </w:p>
        </w:tc>
        <w:tc>
          <w:tcPr>
            <w:tcW w:w="3060" w:type="dxa"/>
          </w:tcPr>
          <w:p w:rsidR="002958A2" w:rsidRDefault="00245FBA">
            <w:pPr>
              <w:pStyle w:val="ConsPlusNormal0"/>
            </w:pPr>
            <w:r>
              <w:t>ганиреликс</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цетрореликс</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tcPr>
          <w:p w:rsidR="002958A2" w:rsidRDefault="00245FBA">
            <w:pPr>
              <w:pStyle w:val="ConsPlusNormal0"/>
            </w:pPr>
            <w:r>
              <w:t>H02</w:t>
            </w:r>
          </w:p>
        </w:tc>
        <w:tc>
          <w:tcPr>
            <w:tcW w:w="4422" w:type="dxa"/>
          </w:tcPr>
          <w:p w:rsidR="002958A2" w:rsidRDefault="00245FBA">
            <w:pPr>
              <w:pStyle w:val="ConsPlusNormal0"/>
            </w:pPr>
            <w:r>
              <w:t>кортикостероиды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H02A</w:t>
            </w:r>
          </w:p>
        </w:tc>
        <w:tc>
          <w:tcPr>
            <w:tcW w:w="4422" w:type="dxa"/>
          </w:tcPr>
          <w:p w:rsidR="002958A2" w:rsidRDefault="00245FBA">
            <w:pPr>
              <w:pStyle w:val="ConsPlusNormal0"/>
            </w:pPr>
            <w:r>
              <w:t>кортикостероиды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H02AA</w:t>
            </w:r>
          </w:p>
        </w:tc>
        <w:tc>
          <w:tcPr>
            <w:tcW w:w="4422" w:type="dxa"/>
          </w:tcPr>
          <w:p w:rsidR="002958A2" w:rsidRDefault="00245FBA">
            <w:pPr>
              <w:pStyle w:val="ConsPlusNormal0"/>
            </w:pPr>
            <w:r>
              <w:t>минералокортикоиды</w:t>
            </w:r>
          </w:p>
        </w:tc>
        <w:tc>
          <w:tcPr>
            <w:tcW w:w="3060" w:type="dxa"/>
          </w:tcPr>
          <w:p w:rsidR="002958A2" w:rsidRDefault="00245FBA">
            <w:pPr>
              <w:pStyle w:val="ConsPlusNormal0"/>
            </w:pPr>
            <w:r>
              <w:t>флудрокортизон</w:t>
            </w:r>
          </w:p>
        </w:tc>
        <w:tc>
          <w:tcPr>
            <w:tcW w:w="3628" w:type="dxa"/>
          </w:tcPr>
          <w:p w:rsidR="002958A2" w:rsidRDefault="00245FBA">
            <w:pPr>
              <w:pStyle w:val="ConsPlusNormal0"/>
            </w:pPr>
            <w:r>
              <w:t>таблетки</w:t>
            </w:r>
          </w:p>
        </w:tc>
      </w:tr>
      <w:tr w:rsidR="002958A2">
        <w:tc>
          <w:tcPr>
            <w:tcW w:w="1020" w:type="dxa"/>
            <w:vMerge w:val="restart"/>
          </w:tcPr>
          <w:p w:rsidR="002958A2" w:rsidRDefault="00245FBA">
            <w:pPr>
              <w:pStyle w:val="ConsPlusNormal0"/>
            </w:pPr>
            <w:r>
              <w:t>H02AB</w:t>
            </w:r>
          </w:p>
        </w:tc>
        <w:tc>
          <w:tcPr>
            <w:tcW w:w="4422" w:type="dxa"/>
            <w:vMerge w:val="restart"/>
          </w:tcPr>
          <w:p w:rsidR="002958A2" w:rsidRDefault="00245FBA">
            <w:pPr>
              <w:pStyle w:val="ConsPlusNormal0"/>
            </w:pPr>
            <w:r>
              <w:t>глюкокортикоиды</w:t>
            </w:r>
          </w:p>
        </w:tc>
        <w:tc>
          <w:tcPr>
            <w:tcW w:w="3060" w:type="dxa"/>
          </w:tcPr>
          <w:p w:rsidR="002958A2" w:rsidRDefault="00245FBA">
            <w:pPr>
              <w:pStyle w:val="ConsPlusNormal0"/>
            </w:pPr>
            <w:r>
              <w:t>гидрокортизон</w:t>
            </w:r>
          </w:p>
        </w:tc>
        <w:tc>
          <w:tcPr>
            <w:tcW w:w="3628" w:type="dxa"/>
          </w:tcPr>
          <w:p w:rsidR="002958A2" w:rsidRDefault="00245FBA">
            <w:pPr>
              <w:pStyle w:val="ConsPlusNormal0"/>
            </w:pPr>
            <w:r>
              <w:t>крем для наружного применения;</w:t>
            </w:r>
          </w:p>
          <w:p w:rsidR="002958A2" w:rsidRDefault="00245FBA">
            <w:pPr>
              <w:pStyle w:val="ConsPlusNormal0"/>
            </w:pPr>
            <w:r>
              <w:t>лиофилизат для приготовления раствора для внутривенного и внутримышечного введения;</w:t>
            </w:r>
          </w:p>
          <w:p w:rsidR="002958A2" w:rsidRDefault="00245FBA">
            <w:pPr>
              <w:pStyle w:val="ConsPlusNormal0"/>
            </w:pPr>
            <w:r>
              <w:t>мазь глазная;</w:t>
            </w:r>
          </w:p>
          <w:p w:rsidR="002958A2" w:rsidRDefault="00245FBA">
            <w:pPr>
              <w:pStyle w:val="ConsPlusNormal0"/>
            </w:pPr>
            <w:r>
              <w:t>мазь для наружного применения;</w:t>
            </w:r>
          </w:p>
          <w:p w:rsidR="002958A2" w:rsidRDefault="00245FBA">
            <w:pPr>
              <w:pStyle w:val="ConsPlusNormal0"/>
            </w:pPr>
            <w:r>
              <w:t>суспензия для внутримышечного и внутрисуставного введения;</w:t>
            </w:r>
          </w:p>
          <w:p w:rsidR="002958A2" w:rsidRDefault="00245FBA">
            <w:pPr>
              <w:pStyle w:val="ConsPlusNormal0"/>
            </w:pPr>
            <w:r>
              <w:t>таблетки;</w:t>
            </w:r>
          </w:p>
          <w:p w:rsidR="002958A2" w:rsidRDefault="00245FBA">
            <w:pPr>
              <w:pStyle w:val="ConsPlusNormal0"/>
            </w:pPr>
            <w:r>
              <w:t>эмульсия для наружного применения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дексаметазон</w:t>
            </w:r>
          </w:p>
        </w:tc>
        <w:tc>
          <w:tcPr>
            <w:tcW w:w="3628" w:type="dxa"/>
          </w:tcPr>
          <w:p w:rsidR="002958A2" w:rsidRDefault="00245FBA">
            <w:pPr>
              <w:pStyle w:val="ConsPlusNormal0"/>
            </w:pPr>
            <w:r>
              <w:t>имплантат для интравитреального введения;</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метилпреднизолон</w:t>
            </w:r>
          </w:p>
        </w:tc>
        <w:tc>
          <w:tcPr>
            <w:tcW w:w="3628" w:type="dxa"/>
          </w:tcPr>
          <w:p w:rsidR="002958A2" w:rsidRDefault="00245FBA">
            <w:pPr>
              <w:pStyle w:val="ConsPlusNormal0"/>
            </w:pPr>
            <w:r>
              <w:t xml:space="preserve">лиофилизат для приготовления </w:t>
            </w:r>
            <w:r>
              <w:lastRenderedPageBreak/>
              <w:t>раствора для внутривенного и внутримышечного введения;</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преднизолон</w:t>
            </w:r>
          </w:p>
        </w:tc>
        <w:tc>
          <w:tcPr>
            <w:tcW w:w="3628" w:type="dxa"/>
          </w:tcPr>
          <w:p w:rsidR="002958A2" w:rsidRDefault="00245FBA">
            <w:pPr>
              <w:pStyle w:val="ConsPlusNormal0"/>
            </w:pPr>
            <w:r>
              <w:t>мазь для наружного применения;</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таблетки</w:t>
            </w:r>
          </w:p>
        </w:tc>
      </w:tr>
      <w:tr w:rsidR="002958A2">
        <w:tc>
          <w:tcPr>
            <w:tcW w:w="1020" w:type="dxa"/>
          </w:tcPr>
          <w:p w:rsidR="002958A2" w:rsidRDefault="00245FBA">
            <w:pPr>
              <w:pStyle w:val="ConsPlusNormal0"/>
            </w:pPr>
            <w:r>
              <w:t>H03</w:t>
            </w:r>
          </w:p>
        </w:tc>
        <w:tc>
          <w:tcPr>
            <w:tcW w:w="4422" w:type="dxa"/>
          </w:tcPr>
          <w:p w:rsidR="002958A2" w:rsidRDefault="00245FBA">
            <w:pPr>
              <w:pStyle w:val="ConsPlusNormal0"/>
            </w:pPr>
            <w:r>
              <w:t>препараты для лечения заболеваний щитовидной железы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H03A</w:t>
            </w:r>
          </w:p>
        </w:tc>
        <w:tc>
          <w:tcPr>
            <w:tcW w:w="4422" w:type="dxa"/>
          </w:tcPr>
          <w:p w:rsidR="002958A2" w:rsidRDefault="00245FBA">
            <w:pPr>
              <w:pStyle w:val="ConsPlusNormal0"/>
            </w:pPr>
            <w:r>
              <w:t>препараты щитовидной железы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H03AA</w:t>
            </w:r>
          </w:p>
        </w:tc>
        <w:tc>
          <w:tcPr>
            <w:tcW w:w="4422" w:type="dxa"/>
          </w:tcPr>
          <w:p w:rsidR="002958A2" w:rsidRDefault="00245FBA">
            <w:pPr>
              <w:pStyle w:val="ConsPlusNormal0"/>
            </w:pPr>
            <w:r>
              <w:t>гормоны щитовидной железы</w:t>
            </w:r>
          </w:p>
        </w:tc>
        <w:tc>
          <w:tcPr>
            <w:tcW w:w="3060" w:type="dxa"/>
          </w:tcPr>
          <w:p w:rsidR="002958A2" w:rsidRDefault="00245FBA">
            <w:pPr>
              <w:pStyle w:val="ConsPlusNormal0"/>
            </w:pPr>
            <w:r>
              <w:t>левотироксин натрия</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H03B</w:t>
            </w:r>
          </w:p>
        </w:tc>
        <w:tc>
          <w:tcPr>
            <w:tcW w:w="4422" w:type="dxa"/>
          </w:tcPr>
          <w:p w:rsidR="002958A2" w:rsidRDefault="00245FBA">
            <w:pPr>
              <w:pStyle w:val="ConsPlusNormal0"/>
            </w:pPr>
            <w:r>
              <w:t>антитиреоидные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H03BB</w:t>
            </w:r>
          </w:p>
        </w:tc>
        <w:tc>
          <w:tcPr>
            <w:tcW w:w="4422" w:type="dxa"/>
          </w:tcPr>
          <w:p w:rsidR="002958A2" w:rsidRDefault="00245FBA">
            <w:pPr>
              <w:pStyle w:val="ConsPlusNormal0"/>
            </w:pPr>
            <w:r>
              <w:t>серосодержащие производные имидазола</w:t>
            </w:r>
          </w:p>
        </w:tc>
        <w:tc>
          <w:tcPr>
            <w:tcW w:w="3060" w:type="dxa"/>
          </w:tcPr>
          <w:p w:rsidR="002958A2" w:rsidRDefault="00245FBA">
            <w:pPr>
              <w:pStyle w:val="ConsPlusNormal0"/>
            </w:pPr>
            <w:r>
              <w:t>тиамазол</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H03C</w:t>
            </w:r>
          </w:p>
        </w:tc>
        <w:tc>
          <w:tcPr>
            <w:tcW w:w="4422" w:type="dxa"/>
          </w:tcPr>
          <w:p w:rsidR="002958A2" w:rsidRDefault="00245FBA">
            <w:pPr>
              <w:pStyle w:val="ConsPlusNormal0"/>
            </w:pPr>
            <w:r>
              <w:t>препараты йода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H03CA</w:t>
            </w:r>
          </w:p>
        </w:tc>
        <w:tc>
          <w:tcPr>
            <w:tcW w:w="4422" w:type="dxa"/>
          </w:tcPr>
          <w:p w:rsidR="002958A2" w:rsidRDefault="00245FBA">
            <w:pPr>
              <w:pStyle w:val="ConsPlusNormal0"/>
            </w:pPr>
            <w:r>
              <w:t>препараты йода</w:t>
            </w:r>
          </w:p>
        </w:tc>
        <w:tc>
          <w:tcPr>
            <w:tcW w:w="3060" w:type="dxa"/>
          </w:tcPr>
          <w:p w:rsidR="002958A2" w:rsidRDefault="00245FBA">
            <w:pPr>
              <w:pStyle w:val="ConsPlusNormal0"/>
            </w:pPr>
            <w:r>
              <w:t>калия йодид</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H04</w:t>
            </w:r>
          </w:p>
        </w:tc>
        <w:tc>
          <w:tcPr>
            <w:tcW w:w="4422" w:type="dxa"/>
          </w:tcPr>
          <w:p w:rsidR="002958A2" w:rsidRDefault="00245FBA">
            <w:pPr>
              <w:pStyle w:val="ConsPlusNormal0"/>
            </w:pPr>
            <w:r>
              <w:t>гормоны поджелудочной железы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H04A</w:t>
            </w:r>
          </w:p>
        </w:tc>
        <w:tc>
          <w:tcPr>
            <w:tcW w:w="4422" w:type="dxa"/>
          </w:tcPr>
          <w:p w:rsidR="002958A2" w:rsidRDefault="00245FBA">
            <w:pPr>
              <w:pStyle w:val="ConsPlusNormal0"/>
            </w:pPr>
            <w:r>
              <w:t>гормоны, расщепляющие гликоген</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H04AA</w:t>
            </w:r>
          </w:p>
        </w:tc>
        <w:tc>
          <w:tcPr>
            <w:tcW w:w="4422" w:type="dxa"/>
          </w:tcPr>
          <w:p w:rsidR="002958A2" w:rsidRDefault="00245FBA">
            <w:pPr>
              <w:pStyle w:val="ConsPlusNormal0"/>
            </w:pPr>
            <w:r>
              <w:t>гормоны, расщепляющие гликоген</w:t>
            </w:r>
          </w:p>
        </w:tc>
        <w:tc>
          <w:tcPr>
            <w:tcW w:w="3060" w:type="dxa"/>
          </w:tcPr>
          <w:p w:rsidR="002958A2" w:rsidRDefault="00245FBA">
            <w:pPr>
              <w:pStyle w:val="ConsPlusNormal0"/>
            </w:pPr>
            <w:r>
              <w:t>глюкагон</w:t>
            </w:r>
          </w:p>
        </w:tc>
        <w:tc>
          <w:tcPr>
            <w:tcW w:w="3628" w:type="dxa"/>
          </w:tcPr>
          <w:p w:rsidR="002958A2" w:rsidRDefault="00245FBA">
            <w:pPr>
              <w:pStyle w:val="ConsPlusNormal0"/>
            </w:pPr>
            <w:r>
              <w:t>лиофилизат для приготовления раствора для инъекций</w:t>
            </w:r>
          </w:p>
        </w:tc>
      </w:tr>
      <w:tr w:rsidR="002958A2">
        <w:tc>
          <w:tcPr>
            <w:tcW w:w="1020" w:type="dxa"/>
          </w:tcPr>
          <w:p w:rsidR="002958A2" w:rsidRDefault="00245FBA">
            <w:pPr>
              <w:pStyle w:val="ConsPlusNormal0"/>
            </w:pPr>
            <w:r>
              <w:t>H05</w:t>
            </w:r>
          </w:p>
        </w:tc>
        <w:tc>
          <w:tcPr>
            <w:tcW w:w="4422" w:type="dxa"/>
          </w:tcPr>
          <w:p w:rsidR="002958A2" w:rsidRDefault="00245FBA">
            <w:pPr>
              <w:pStyle w:val="ConsPlusNormal0"/>
            </w:pPr>
            <w:r>
              <w:t xml:space="preserve">препараты, регулирующие обмен </w:t>
            </w:r>
            <w:r>
              <w:lastRenderedPageBreak/>
              <w:t>кальция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H05A</w:t>
            </w:r>
          </w:p>
        </w:tc>
        <w:tc>
          <w:tcPr>
            <w:tcW w:w="4422" w:type="dxa"/>
          </w:tcPr>
          <w:p w:rsidR="002958A2" w:rsidRDefault="00245FBA">
            <w:pPr>
              <w:pStyle w:val="ConsPlusNormal0"/>
            </w:pPr>
            <w:r>
              <w:t>паратиреоидные гормоны и их аналоги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H05AA</w:t>
            </w:r>
          </w:p>
        </w:tc>
        <w:tc>
          <w:tcPr>
            <w:tcW w:w="4422" w:type="dxa"/>
          </w:tcPr>
          <w:p w:rsidR="002958A2" w:rsidRDefault="00245FBA">
            <w:pPr>
              <w:pStyle w:val="ConsPlusNormal0"/>
            </w:pPr>
            <w:r>
              <w:t>паратиреоидные гормоны и их аналоги</w:t>
            </w:r>
          </w:p>
        </w:tc>
        <w:tc>
          <w:tcPr>
            <w:tcW w:w="3060" w:type="dxa"/>
          </w:tcPr>
          <w:p w:rsidR="002958A2" w:rsidRDefault="00245FBA">
            <w:pPr>
              <w:pStyle w:val="ConsPlusNormal0"/>
            </w:pPr>
            <w:r>
              <w:t>терипаратид</w:t>
            </w:r>
          </w:p>
        </w:tc>
        <w:tc>
          <w:tcPr>
            <w:tcW w:w="3628" w:type="dxa"/>
          </w:tcPr>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pPr>
            <w:r>
              <w:t>H05B</w:t>
            </w:r>
          </w:p>
        </w:tc>
        <w:tc>
          <w:tcPr>
            <w:tcW w:w="4422" w:type="dxa"/>
          </w:tcPr>
          <w:p w:rsidR="002958A2" w:rsidRDefault="00245FBA">
            <w:pPr>
              <w:pStyle w:val="ConsPlusNormal0"/>
            </w:pPr>
            <w:r>
              <w:t>антипаратиреоидные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H05BA</w:t>
            </w:r>
          </w:p>
        </w:tc>
        <w:tc>
          <w:tcPr>
            <w:tcW w:w="4422" w:type="dxa"/>
          </w:tcPr>
          <w:p w:rsidR="002958A2" w:rsidRDefault="00245FBA">
            <w:pPr>
              <w:pStyle w:val="ConsPlusNormal0"/>
            </w:pPr>
            <w:r>
              <w:t>препараты кальцитонина</w:t>
            </w:r>
          </w:p>
        </w:tc>
        <w:tc>
          <w:tcPr>
            <w:tcW w:w="3060" w:type="dxa"/>
          </w:tcPr>
          <w:p w:rsidR="002958A2" w:rsidRDefault="00245FBA">
            <w:pPr>
              <w:pStyle w:val="ConsPlusNormal0"/>
            </w:pPr>
            <w:r>
              <w:t>кальцитонин</w:t>
            </w:r>
          </w:p>
        </w:tc>
        <w:tc>
          <w:tcPr>
            <w:tcW w:w="3628" w:type="dxa"/>
          </w:tcPr>
          <w:p w:rsidR="002958A2" w:rsidRDefault="00245FBA">
            <w:pPr>
              <w:pStyle w:val="ConsPlusNormal0"/>
            </w:pPr>
            <w:r>
              <w:t>раствор для инъекций</w:t>
            </w:r>
          </w:p>
        </w:tc>
      </w:tr>
      <w:tr w:rsidR="002958A2">
        <w:tc>
          <w:tcPr>
            <w:tcW w:w="1020" w:type="dxa"/>
            <w:vMerge w:val="restart"/>
          </w:tcPr>
          <w:p w:rsidR="002958A2" w:rsidRDefault="00245FBA">
            <w:pPr>
              <w:pStyle w:val="ConsPlusNormal0"/>
            </w:pPr>
            <w:r>
              <w:t>H05BX</w:t>
            </w:r>
          </w:p>
        </w:tc>
        <w:tc>
          <w:tcPr>
            <w:tcW w:w="4422" w:type="dxa"/>
            <w:vMerge w:val="restart"/>
          </w:tcPr>
          <w:p w:rsidR="002958A2" w:rsidRDefault="00245FBA">
            <w:pPr>
              <w:pStyle w:val="ConsPlusNormal0"/>
            </w:pPr>
            <w:r>
              <w:t>прочие антипаратиреоидные препараты</w:t>
            </w:r>
          </w:p>
        </w:tc>
        <w:tc>
          <w:tcPr>
            <w:tcW w:w="3060" w:type="dxa"/>
          </w:tcPr>
          <w:p w:rsidR="002958A2" w:rsidRDefault="00245FBA">
            <w:pPr>
              <w:pStyle w:val="ConsPlusNormal0"/>
            </w:pPr>
            <w:r>
              <w:t>парикальцитол</w:t>
            </w:r>
          </w:p>
        </w:tc>
        <w:tc>
          <w:tcPr>
            <w:tcW w:w="3628" w:type="dxa"/>
          </w:tcPr>
          <w:p w:rsidR="002958A2" w:rsidRDefault="00245FBA">
            <w:pPr>
              <w:pStyle w:val="ConsPlusNormal0"/>
            </w:pPr>
            <w:r>
              <w:t>капсулы;</w:t>
            </w:r>
          </w:p>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цинакальцет</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этелкальцетид</w:t>
            </w:r>
          </w:p>
        </w:tc>
        <w:tc>
          <w:tcPr>
            <w:tcW w:w="3628" w:type="dxa"/>
          </w:tcPr>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outlineLvl w:val="2"/>
            </w:pPr>
            <w:r>
              <w:t>J</w:t>
            </w:r>
          </w:p>
        </w:tc>
        <w:tc>
          <w:tcPr>
            <w:tcW w:w="4422" w:type="dxa"/>
          </w:tcPr>
          <w:p w:rsidR="002958A2" w:rsidRDefault="00245FBA">
            <w:pPr>
              <w:pStyle w:val="ConsPlusNormal0"/>
            </w:pPr>
            <w:r>
              <w:t>противомикробные препараты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J01</w:t>
            </w:r>
          </w:p>
        </w:tc>
        <w:tc>
          <w:tcPr>
            <w:tcW w:w="4422" w:type="dxa"/>
          </w:tcPr>
          <w:p w:rsidR="002958A2" w:rsidRDefault="00245FBA">
            <w:pPr>
              <w:pStyle w:val="ConsPlusNormal0"/>
            </w:pPr>
            <w:r>
              <w:t>антибактериальные препараты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J01A</w:t>
            </w:r>
          </w:p>
        </w:tc>
        <w:tc>
          <w:tcPr>
            <w:tcW w:w="4422" w:type="dxa"/>
          </w:tcPr>
          <w:p w:rsidR="002958A2" w:rsidRDefault="00245FBA">
            <w:pPr>
              <w:pStyle w:val="ConsPlusNormal0"/>
            </w:pPr>
            <w:r>
              <w:t>тетрациклины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J01AA</w:t>
            </w:r>
          </w:p>
        </w:tc>
        <w:tc>
          <w:tcPr>
            <w:tcW w:w="4422" w:type="dxa"/>
            <w:vMerge w:val="restart"/>
          </w:tcPr>
          <w:p w:rsidR="002958A2" w:rsidRDefault="00245FBA">
            <w:pPr>
              <w:pStyle w:val="ConsPlusNormal0"/>
            </w:pPr>
            <w:r>
              <w:t>тетрациклины</w:t>
            </w:r>
          </w:p>
        </w:tc>
        <w:tc>
          <w:tcPr>
            <w:tcW w:w="3060" w:type="dxa"/>
          </w:tcPr>
          <w:p w:rsidR="002958A2" w:rsidRDefault="00245FBA">
            <w:pPr>
              <w:pStyle w:val="ConsPlusNormal0"/>
            </w:pPr>
            <w:r>
              <w:t>доксициклин</w:t>
            </w:r>
          </w:p>
        </w:tc>
        <w:tc>
          <w:tcPr>
            <w:tcW w:w="3628" w:type="dxa"/>
          </w:tcPr>
          <w:p w:rsidR="002958A2" w:rsidRDefault="00245FBA">
            <w:pPr>
              <w:pStyle w:val="ConsPlusNormal0"/>
            </w:pPr>
            <w:r>
              <w:t>капсулы;</w:t>
            </w:r>
          </w:p>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лиофилизат для приготовления раствора для инфузий;</w:t>
            </w:r>
          </w:p>
          <w:p w:rsidR="002958A2" w:rsidRDefault="00245FBA">
            <w:pPr>
              <w:pStyle w:val="ConsPlusNormal0"/>
            </w:pPr>
            <w:r>
              <w:lastRenderedPageBreak/>
              <w:t>таблетки диспергируемые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тигециклин</w:t>
            </w:r>
          </w:p>
        </w:tc>
        <w:tc>
          <w:tcPr>
            <w:tcW w:w="3628" w:type="dxa"/>
          </w:tcPr>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tcPr>
          <w:p w:rsidR="002958A2" w:rsidRDefault="00245FBA">
            <w:pPr>
              <w:pStyle w:val="ConsPlusNormal0"/>
            </w:pPr>
            <w:r>
              <w:t>J01B</w:t>
            </w:r>
          </w:p>
        </w:tc>
        <w:tc>
          <w:tcPr>
            <w:tcW w:w="4422" w:type="dxa"/>
          </w:tcPr>
          <w:p w:rsidR="002958A2" w:rsidRDefault="00245FBA">
            <w:pPr>
              <w:pStyle w:val="ConsPlusNormal0"/>
            </w:pPr>
            <w:r>
              <w:t>амфениколы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J01BA</w:t>
            </w:r>
          </w:p>
        </w:tc>
        <w:tc>
          <w:tcPr>
            <w:tcW w:w="4422" w:type="dxa"/>
          </w:tcPr>
          <w:p w:rsidR="002958A2" w:rsidRDefault="00245FBA">
            <w:pPr>
              <w:pStyle w:val="ConsPlusNormal0"/>
            </w:pPr>
            <w:r>
              <w:t>амфениколы</w:t>
            </w:r>
          </w:p>
        </w:tc>
        <w:tc>
          <w:tcPr>
            <w:tcW w:w="3060" w:type="dxa"/>
          </w:tcPr>
          <w:p w:rsidR="002958A2" w:rsidRDefault="00245FBA">
            <w:pPr>
              <w:pStyle w:val="ConsPlusNormal0"/>
            </w:pPr>
            <w:r>
              <w:t>хлорамфеникол</w:t>
            </w:r>
          </w:p>
        </w:tc>
        <w:tc>
          <w:tcPr>
            <w:tcW w:w="3628" w:type="dxa"/>
          </w:tcPr>
          <w:p w:rsidR="002958A2" w:rsidRDefault="00245FBA">
            <w:pPr>
              <w:pStyle w:val="ConsPlusNormal0"/>
            </w:pPr>
            <w:r>
              <w:t>таблетки;</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J01C</w:t>
            </w:r>
          </w:p>
        </w:tc>
        <w:tc>
          <w:tcPr>
            <w:tcW w:w="4422" w:type="dxa"/>
          </w:tcPr>
          <w:p w:rsidR="002958A2" w:rsidRDefault="00245FBA">
            <w:pPr>
              <w:pStyle w:val="ConsPlusNormal0"/>
            </w:pPr>
            <w:r>
              <w:t>бета-лактамные антибактериальные препараты: пенициллины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J01CA</w:t>
            </w:r>
          </w:p>
        </w:tc>
        <w:tc>
          <w:tcPr>
            <w:tcW w:w="4422" w:type="dxa"/>
            <w:vMerge w:val="restart"/>
          </w:tcPr>
          <w:p w:rsidR="002958A2" w:rsidRDefault="00245FBA">
            <w:pPr>
              <w:pStyle w:val="ConsPlusNormal0"/>
            </w:pPr>
            <w:r>
              <w:t>пенициллины широкого спектра действия</w:t>
            </w:r>
          </w:p>
        </w:tc>
        <w:tc>
          <w:tcPr>
            <w:tcW w:w="3060" w:type="dxa"/>
          </w:tcPr>
          <w:p w:rsidR="002958A2" w:rsidRDefault="00245FBA">
            <w:pPr>
              <w:pStyle w:val="ConsPlusNormal0"/>
            </w:pPr>
            <w:r>
              <w:t>амоксициллин</w:t>
            </w:r>
          </w:p>
        </w:tc>
        <w:tc>
          <w:tcPr>
            <w:tcW w:w="3628" w:type="dxa"/>
          </w:tcPr>
          <w:p w:rsidR="002958A2" w:rsidRDefault="00245FBA">
            <w:pPr>
              <w:pStyle w:val="ConsPlusNormal0"/>
            </w:pPr>
            <w:r>
              <w:t>гранулы для приготовления суспензии для приема внутрь;</w:t>
            </w:r>
          </w:p>
          <w:p w:rsidR="002958A2" w:rsidRDefault="00245FBA">
            <w:pPr>
              <w:pStyle w:val="ConsPlusNormal0"/>
            </w:pPr>
            <w:r>
              <w:t>капсулы;</w:t>
            </w:r>
          </w:p>
          <w:p w:rsidR="002958A2" w:rsidRDefault="00245FBA">
            <w:pPr>
              <w:pStyle w:val="ConsPlusNormal0"/>
            </w:pPr>
            <w:r>
              <w:t>порошок для приготовления суспензии для приема внутрь;</w:t>
            </w:r>
          </w:p>
          <w:p w:rsidR="002958A2" w:rsidRDefault="00245FBA">
            <w:pPr>
              <w:pStyle w:val="ConsPlusNormal0"/>
            </w:pPr>
            <w:r>
              <w:t>таблетки;</w:t>
            </w:r>
          </w:p>
          <w:p w:rsidR="002958A2" w:rsidRDefault="00245FBA">
            <w:pPr>
              <w:pStyle w:val="ConsPlusNormal0"/>
            </w:pPr>
            <w:r>
              <w:t>таблетки диспергируемые;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ампициллин</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 xml:space="preserve">порошок для приготовления раствора для внутримышечного </w:t>
            </w:r>
            <w:r>
              <w:lastRenderedPageBreak/>
              <w:t>введения;</w:t>
            </w:r>
          </w:p>
          <w:p w:rsidR="002958A2" w:rsidRDefault="00245FBA">
            <w:pPr>
              <w:pStyle w:val="ConsPlusNormal0"/>
            </w:pPr>
            <w:r>
              <w:t>таблетки</w:t>
            </w:r>
          </w:p>
        </w:tc>
      </w:tr>
      <w:tr w:rsidR="002958A2">
        <w:tc>
          <w:tcPr>
            <w:tcW w:w="1020" w:type="dxa"/>
            <w:vMerge w:val="restart"/>
          </w:tcPr>
          <w:p w:rsidR="002958A2" w:rsidRDefault="00245FBA">
            <w:pPr>
              <w:pStyle w:val="ConsPlusNormal0"/>
            </w:pPr>
            <w:r>
              <w:lastRenderedPageBreak/>
              <w:t>J01CE</w:t>
            </w:r>
          </w:p>
        </w:tc>
        <w:tc>
          <w:tcPr>
            <w:tcW w:w="4422" w:type="dxa"/>
            <w:vMerge w:val="restart"/>
          </w:tcPr>
          <w:p w:rsidR="002958A2" w:rsidRDefault="00245FBA">
            <w:pPr>
              <w:pStyle w:val="ConsPlusNormal0"/>
            </w:pPr>
            <w:r>
              <w:t>пенициллины, чувствительные к бета-лактамазам</w:t>
            </w:r>
          </w:p>
        </w:tc>
        <w:tc>
          <w:tcPr>
            <w:tcW w:w="3060" w:type="dxa"/>
          </w:tcPr>
          <w:p w:rsidR="002958A2" w:rsidRDefault="00245FBA">
            <w:pPr>
              <w:pStyle w:val="ConsPlusNormal0"/>
            </w:pPr>
            <w:r>
              <w:t>бензатина бензилпенициллин</w:t>
            </w:r>
          </w:p>
        </w:tc>
        <w:tc>
          <w:tcPr>
            <w:tcW w:w="3628" w:type="dxa"/>
          </w:tcPr>
          <w:p w:rsidR="002958A2" w:rsidRDefault="00245FBA">
            <w:pPr>
              <w:pStyle w:val="ConsPlusNormal0"/>
            </w:pPr>
            <w:r>
              <w:t>порошок для приготовления суспензии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бензилпенициллин</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и подкожного введения;</w:t>
            </w:r>
          </w:p>
          <w:p w:rsidR="002958A2" w:rsidRDefault="00245FBA">
            <w:pPr>
              <w:pStyle w:val="ConsPlusNormal0"/>
            </w:pPr>
            <w:r>
              <w:t>порошок для приготовления раствора для инъекций;</w:t>
            </w:r>
          </w:p>
          <w:p w:rsidR="002958A2" w:rsidRDefault="00245FBA">
            <w:pPr>
              <w:pStyle w:val="ConsPlusNormal0"/>
            </w:pPr>
            <w:r>
              <w:t>порошок для приготовления раствора для инъекций и местного применения;</w:t>
            </w:r>
          </w:p>
          <w:p w:rsidR="002958A2" w:rsidRDefault="00245FBA">
            <w:pPr>
              <w:pStyle w:val="ConsPlusNormal0"/>
            </w:pPr>
            <w:r>
              <w:t>порошок для приготовления суспензии для внутримышечного введения</w:t>
            </w:r>
          </w:p>
        </w:tc>
      </w:tr>
      <w:tr w:rsidR="002958A2">
        <w:tc>
          <w:tcPr>
            <w:tcW w:w="1020" w:type="dxa"/>
          </w:tcPr>
          <w:p w:rsidR="002958A2" w:rsidRDefault="00245FBA">
            <w:pPr>
              <w:pStyle w:val="ConsPlusNormal0"/>
            </w:pPr>
            <w:r>
              <w:t>J01CF</w:t>
            </w:r>
          </w:p>
        </w:tc>
        <w:tc>
          <w:tcPr>
            <w:tcW w:w="4422" w:type="dxa"/>
          </w:tcPr>
          <w:p w:rsidR="002958A2" w:rsidRDefault="00245FBA">
            <w:pPr>
              <w:pStyle w:val="ConsPlusNormal0"/>
            </w:pPr>
            <w:r>
              <w:t>пенициллины, устойчивые к бета-лактамазам</w:t>
            </w:r>
          </w:p>
        </w:tc>
        <w:tc>
          <w:tcPr>
            <w:tcW w:w="3060" w:type="dxa"/>
          </w:tcPr>
          <w:p w:rsidR="002958A2" w:rsidRDefault="00245FBA">
            <w:pPr>
              <w:pStyle w:val="ConsPlusNormal0"/>
            </w:pPr>
            <w:r>
              <w:t>оксациллин</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tc>
      </w:tr>
      <w:tr w:rsidR="002958A2">
        <w:tc>
          <w:tcPr>
            <w:tcW w:w="1020" w:type="dxa"/>
            <w:vMerge w:val="restart"/>
          </w:tcPr>
          <w:p w:rsidR="002958A2" w:rsidRDefault="00245FBA">
            <w:pPr>
              <w:pStyle w:val="ConsPlusNormal0"/>
            </w:pPr>
            <w:r>
              <w:t>J01CR</w:t>
            </w:r>
          </w:p>
        </w:tc>
        <w:tc>
          <w:tcPr>
            <w:tcW w:w="4422" w:type="dxa"/>
            <w:vMerge w:val="restart"/>
          </w:tcPr>
          <w:p w:rsidR="002958A2" w:rsidRDefault="00245FBA">
            <w:pPr>
              <w:pStyle w:val="ConsPlusNormal0"/>
            </w:pPr>
            <w:r>
              <w:t>комбинации пенициллинов, включая комбинации с ингибиторами бета-лактамаз</w:t>
            </w:r>
          </w:p>
        </w:tc>
        <w:tc>
          <w:tcPr>
            <w:tcW w:w="3060" w:type="dxa"/>
          </w:tcPr>
          <w:p w:rsidR="002958A2" w:rsidRDefault="00245FBA">
            <w:pPr>
              <w:pStyle w:val="ConsPlusNormal0"/>
            </w:pPr>
            <w:r>
              <w:t>амоксициллин + клавулановая кислота</w:t>
            </w:r>
          </w:p>
        </w:tc>
        <w:tc>
          <w:tcPr>
            <w:tcW w:w="3628" w:type="dxa"/>
          </w:tcPr>
          <w:p w:rsidR="002958A2" w:rsidRDefault="00245FBA">
            <w:pPr>
              <w:pStyle w:val="ConsPlusNormal0"/>
            </w:pPr>
            <w:r>
              <w:t>порошок для приготовления раствора для внутривенного введения;</w:t>
            </w:r>
          </w:p>
          <w:p w:rsidR="002958A2" w:rsidRDefault="00245FBA">
            <w:pPr>
              <w:pStyle w:val="ConsPlusNormal0"/>
            </w:pPr>
            <w:r>
              <w:t xml:space="preserve">порошок для приготовления </w:t>
            </w:r>
            <w:r>
              <w:lastRenderedPageBreak/>
              <w:t>суспензии для приема внутрь;</w:t>
            </w:r>
          </w:p>
          <w:p w:rsidR="002958A2" w:rsidRDefault="00245FBA">
            <w:pPr>
              <w:pStyle w:val="ConsPlusNormal0"/>
            </w:pPr>
            <w:r>
              <w:t>таблетки диспергируемые;</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ампициллин + сульбактам</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tc>
      </w:tr>
      <w:tr w:rsidR="002958A2">
        <w:tc>
          <w:tcPr>
            <w:tcW w:w="1020" w:type="dxa"/>
          </w:tcPr>
          <w:p w:rsidR="002958A2" w:rsidRDefault="00245FBA">
            <w:pPr>
              <w:pStyle w:val="ConsPlusNormal0"/>
            </w:pPr>
            <w:r>
              <w:t>J01D</w:t>
            </w:r>
          </w:p>
        </w:tc>
        <w:tc>
          <w:tcPr>
            <w:tcW w:w="4422" w:type="dxa"/>
          </w:tcPr>
          <w:p w:rsidR="002958A2" w:rsidRDefault="00245FBA">
            <w:pPr>
              <w:pStyle w:val="ConsPlusNormal0"/>
            </w:pPr>
            <w:r>
              <w:t>другие бета-лактамные антибактериальные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J01DB</w:t>
            </w:r>
          </w:p>
        </w:tc>
        <w:tc>
          <w:tcPr>
            <w:tcW w:w="4422" w:type="dxa"/>
            <w:vMerge w:val="restart"/>
          </w:tcPr>
          <w:p w:rsidR="002958A2" w:rsidRDefault="00245FBA">
            <w:pPr>
              <w:pStyle w:val="ConsPlusNormal0"/>
            </w:pPr>
            <w:r>
              <w:t>цефалоспорины 1-го поколения</w:t>
            </w:r>
          </w:p>
        </w:tc>
        <w:tc>
          <w:tcPr>
            <w:tcW w:w="3060" w:type="dxa"/>
          </w:tcPr>
          <w:p w:rsidR="002958A2" w:rsidRDefault="00245FBA">
            <w:pPr>
              <w:pStyle w:val="ConsPlusNormal0"/>
            </w:pPr>
            <w:r>
              <w:t>цефазолин</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p w:rsidR="002958A2" w:rsidRDefault="00245FBA">
            <w:pPr>
              <w:pStyle w:val="ConsPlusNormal0"/>
            </w:pPr>
            <w:r>
              <w:t>порошок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цефалексин</w:t>
            </w:r>
          </w:p>
        </w:tc>
        <w:tc>
          <w:tcPr>
            <w:tcW w:w="3628" w:type="dxa"/>
          </w:tcPr>
          <w:p w:rsidR="002958A2" w:rsidRDefault="00245FBA">
            <w:pPr>
              <w:pStyle w:val="ConsPlusNormal0"/>
            </w:pPr>
            <w:r>
              <w:t>гранулы для приготовления суспензии для приема внутрь;</w:t>
            </w:r>
          </w:p>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J01DC</w:t>
            </w:r>
          </w:p>
        </w:tc>
        <w:tc>
          <w:tcPr>
            <w:tcW w:w="4422" w:type="dxa"/>
          </w:tcPr>
          <w:p w:rsidR="002958A2" w:rsidRDefault="00245FBA">
            <w:pPr>
              <w:pStyle w:val="ConsPlusNormal0"/>
            </w:pPr>
            <w:r>
              <w:t>цефалоспорины 2-го поколения</w:t>
            </w:r>
          </w:p>
        </w:tc>
        <w:tc>
          <w:tcPr>
            <w:tcW w:w="3060" w:type="dxa"/>
          </w:tcPr>
          <w:p w:rsidR="002958A2" w:rsidRDefault="00245FBA">
            <w:pPr>
              <w:pStyle w:val="ConsPlusNormal0"/>
            </w:pPr>
            <w:r>
              <w:t>цефуроксим</w:t>
            </w:r>
          </w:p>
        </w:tc>
        <w:tc>
          <w:tcPr>
            <w:tcW w:w="3628" w:type="dxa"/>
          </w:tcPr>
          <w:p w:rsidR="002958A2" w:rsidRDefault="00245FBA">
            <w:pPr>
              <w:pStyle w:val="ConsPlusNormal0"/>
            </w:pPr>
            <w:r>
              <w:t>гранулы для приготовления суспензии для приема внутрь;</w:t>
            </w:r>
          </w:p>
          <w:p w:rsidR="002958A2" w:rsidRDefault="00245FBA">
            <w:pPr>
              <w:pStyle w:val="ConsPlusNormal0"/>
            </w:pPr>
            <w:r>
              <w:t>порошок для приготовления раствора для внутривенного введения;</w:t>
            </w:r>
          </w:p>
          <w:p w:rsidR="002958A2" w:rsidRDefault="00245FBA">
            <w:pPr>
              <w:pStyle w:val="ConsPlusNormal0"/>
            </w:pPr>
            <w:r>
              <w:lastRenderedPageBreak/>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p w:rsidR="002958A2" w:rsidRDefault="00245FBA">
            <w:pPr>
              <w:pStyle w:val="ConsPlusNormal0"/>
            </w:pPr>
            <w:r>
              <w:t>порошок для приготовления раствора для инфузий;</w:t>
            </w:r>
          </w:p>
          <w:p w:rsidR="002958A2" w:rsidRDefault="00245FBA">
            <w:pPr>
              <w:pStyle w:val="ConsPlusNormal0"/>
            </w:pPr>
            <w:r>
              <w:t>порошок для приготовления раствора для инъекций;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lastRenderedPageBreak/>
              <w:t>J01DD</w:t>
            </w:r>
          </w:p>
        </w:tc>
        <w:tc>
          <w:tcPr>
            <w:tcW w:w="4422" w:type="dxa"/>
            <w:vMerge w:val="restart"/>
          </w:tcPr>
          <w:p w:rsidR="002958A2" w:rsidRDefault="00245FBA">
            <w:pPr>
              <w:pStyle w:val="ConsPlusNormal0"/>
            </w:pPr>
            <w:r>
              <w:t>цефалоспорины 3-го поколения</w:t>
            </w:r>
          </w:p>
        </w:tc>
        <w:tc>
          <w:tcPr>
            <w:tcW w:w="3060" w:type="dxa"/>
          </w:tcPr>
          <w:p w:rsidR="002958A2" w:rsidRDefault="00245FBA">
            <w:pPr>
              <w:pStyle w:val="ConsPlusNormal0"/>
            </w:pPr>
            <w:r>
              <w:t>цефотаксим</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p w:rsidR="002958A2" w:rsidRDefault="00245FBA">
            <w:pPr>
              <w:pStyle w:val="ConsPlusNormal0"/>
            </w:pPr>
            <w:r>
              <w:t>порошок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цефотаксим + [сульбактам]</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цефтазидим</w:t>
            </w:r>
          </w:p>
        </w:tc>
        <w:tc>
          <w:tcPr>
            <w:tcW w:w="3628" w:type="dxa"/>
          </w:tcPr>
          <w:p w:rsidR="002958A2" w:rsidRDefault="00245FBA">
            <w:pPr>
              <w:pStyle w:val="ConsPlusNormal0"/>
            </w:pPr>
            <w:r>
              <w:t>порошок для приготовления раствора для внутривенного введения;</w:t>
            </w:r>
          </w:p>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lastRenderedPageBreak/>
              <w:t>порошок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цефтриаксон</w:t>
            </w:r>
          </w:p>
        </w:tc>
        <w:tc>
          <w:tcPr>
            <w:tcW w:w="3628" w:type="dxa"/>
          </w:tcPr>
          <w:p w:rsidR="002958A2" w:rsidRDefault="00245FBA">
            <w:pPr>
              <w:pStyle w:val="ConsPlusNormal0"/>
            </w:pPr>
            <w:r>
              <w:t>порошок для приготовления раствора для внутривенного введения;</w:t>
            </w:r>
          </w:p>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p w:rsidR="002958A2" w:rsidRDefault="00245FBA">
            <w:pPr>
              <w:pStyle w:val="ConsPlusNormal0"/>
            </w:pPr>
            <w:r>
              <w:t>порошок для приготовления раствора для инфузий;</w:t>
            </w:r>
          </w:p>
          <w:p w:rsidR="002958A2" w:rsidRDefault="00245FBA">
            <w:pPr>
              <w:pStyle w:val="ConsPlusNormal0"/>
            </w:pPr>
            <w:r>
              <w:t>порошок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цефоперазон + сульбактам</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tc>
      </w:tr>
      <w:tr w:rsidR="002958A2">
        <w:tc>
          <w:tcPr>
            <w:tcW w:w="1020" w:type="dxa"/>
            <w:vMerge w:val="restart"/>
          </w:tcPr>
          <w:p w:rsidR="002958A2" w:rsidRDefault="00245FBA">
            <w:pPr>
              <w:pStyle w:val="ConsPlusNormal0"/>
            </w:pPr>
            <w:r>
              <w:t>J01DE</w:t>
            </w:r>
          </w:p>
        </w:tc>
        <w:tc>
          <w:tcPr>
            <w:tcW w:w="4422" w:type="dxa"/>
            <w:vMerge w:val="restart"/>
          </w:tcPr>
          <w:p w:rsidR="002958A2" w:rsidRDefault="00245FBA">
            <w:pPr>
              <w:pStyle w:val="ConsPlusNormal0"/>
            </w:pPr>
            <w:r>
              <w:t>цефалоспорины 4-го поколения</w:t>
            </w:r>
          </w:p>
        </w:tc>
        <w:tc>
          <w:tcPr>
            <w:tcW w:w="3060" w:type="dxa"/>
          </w:tcPr>
          <w:p w:rsidR="002958A2" w:rsidRDefault="00245FBA">
            <w:pPr>
              <w:pStyle w:val="ConsPlusNormal0"/>
            </w:pPr>
            <w:r>
              <w:t>цефепим</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цефепим + [сульбактам]</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tc>
      </w:tr>
      <w:tr w:rsidR="002958A2">
        <w:tc>
          <w:tcPr>
            <w:tcW w:w="1020" w:type="dxa"/>
            <w:vMerge w:val="restart"/>
          </w:tcPr>
          <w:p w:rsidR="002958A2" w:rsidRDefault="00245FBA">
            <w:pPr>
              <w:pStyle w:val="ConsPlusNormal0"/>
            </w:pPr>
            <w:r>
              <w:t>J01DH</w:t>
            </w:r>
          </w:p>
        </w:tc>
        <w:tc>
          <w:tcPr>
            <w:tcW w:w="4422" w:type="dxa"/>
            <w:vMerge w:val="restart"/>
          </w:tcPr>
          <w:p w:rsidR="002958A2" w:rsidRDefault="00245FBA">
            <w:pPr>
              <w:pStyle w:val="ConsPlusNormal0"/>
            </w:pPr>
            <w:r>
              <w:t>карбапенемы</w:t>
            </w:r>
          </w:p>
        </w:tc>
        <w:tc>
          <w:tcPr>
            <w:tcW w:w="3060" w:type="dxa"/>
          </w:tcPr>
          <w:p w:rsidR="002958A2" w:rsidRDefault="00245FBA">
            <w:pPr>
              <w:pStyle w:val="ConsPlusNormal0"/>
            </w:pPr>
            <w:r>
              <w:t>биапенем</w:t>
            </w:r>
          </w:p>
        </w:tc>
        <w:tc>
          <w:tcPr>
            <w:tcW w:w="3628" w:type="dxa"/>
          </w:tcPr>
          <w:p w:rsidR="002958A2" w:rsidRDefault="00245FBA">
            <w:pPr>
              <w:pStyle w:val="ConsPlusNormal0"/>
            </w:pPr>
            <w:r>
              <w:t xml:space="preserve">порошок для приготовления </w:t>
            </w:r>
            <w:r>
              <w:lastRenderedPageBreak/>
              <w:t>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имипенем + циластатин</w:t>
            </w:r>
          </w:p>
        </w:tc>
        <w:tc>
          <w:tcPr>
            <w:tcW w:w="3628" w:type="dxa"/>
          </w:tcPr>
          <w:p w:rsidR="002958A2" w:rsidRDefault="00245FBA">
            <w:pPr>
              <w:pStyle w:val="ConsPlusNormal0"/>
            </w:pPr>
            <w:r>
              <w:t>порошок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меропенем</w:t>
            </w:r>
          </w:p>
        </w:tc>
        <w:tc>
          <w:tcPr>
            <w:tcW w:w="3628" w:type="dxa"/>
          </w:tcPr>
          <w:p w:rsidR="002958A2" w:rsidRDefault="00245FBA">
            <w:pPr>
              <w:pStyle w:val="ConsPlusNormal0"/>
            </w:pPr>
            <w:r>
              <w:t>порошок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эртапенем</w:t>
            </w:r>
          </w:p>
        </w:tc>
        <w:tc>
          <w:tcPr>
            <w:tcW w:w="3628" w:type="dxa"/>
          </w:tcPr>
          <w:p w:rsidR="002958A2" w:rsidRDefault="00245FBA">
            <w:pPr>
              <w:pStyle w:val="ConsPlusNormal0"/>
            </w:pPr>
            <w:r>
              <w:t>лиофилизат для приготовления раствора для инъекций;</w:t>
            </w:r>
          </w:p>
          <w:p w:rsidR="002958A2" w:rsidRDefault="00245FBA">
            <w:pPr>
              <w:pStyle w:val="ConsPlusNormal0"/>
            </w:pPr>
            <w:r>
              <w:t>лиофилизат для приготовления раствора для внутривенного и внутримышечного введения</w:t>
            </w:r>
          </w:p>
        </w:tc>
      </w:tr>
      <w:tr w:rsidR="002958A2">
        <w:tc>
          <w:tcPr>
            <w:tcW w:w="1020" w:type="dxa"/>
            <w:vMerge w:val="restart"/>
          </w:tcPr>
          <w:p w:rsidR="002958A2" w:rsidRDefault="00245FBA">
            <w:pPr>
              <w:pStyle w:val="ConsPlusNormal0"/>
            </w:pPr>
            <w:r>
              <w:t>J01DI</w:t>
            </w:r>
          </w:p>
        </w:tc>
        <w:tc>
          <w:tcPr>
            <w:tcW w:w="4422" w:type="dxa"/>
            <w:vMerge w:val="restart"/>
          </w:tcPr>
          <w:p w:rsidR="002958A2" w:rsidRDefault="00245FBA">
            <w:pPr>
              <w:pStyle w:val="ConsPlusNormal0"/>
            </w:pPr>
            <w:r>
              <w:t>другие цефалоспорины и пенемы</w:t>
            </w:r>
          </w:p>
        </w:tc>
        <w:tc>
          <w:tcPr>
            <w:tcW w:w="3060" w:type="dxa"/>
          </w:tcPr>
          <w:p w:rsidR="002958A2" w:rsidRDefault="00245FBA">
            <w:pPr>
              <w:pStyle w:val="ConsPlusNormal0"/>
            </w:pPr>
            <w:r>
              <w:t>цефтазидим + [авибактам]</w:t>
            </w:r>
          </w:p>
        </w:tc>
        <w:tc>
          <w:tcPr>
            <w:tcW w:w="3628" w:type="dxa"/>
          </w:tcPr>
          <w:p w:rsidR="002958A2" w:rsidRDefault="00245FBA">
            <w:pPr>
              <w:pStyle w:val="ConsPlusNormal0"/>
            </w:pPr>
            <w:r>
              <w:t>порошок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цефтаролина фосамил</w:t>
            </w:r>
          </w:p>
        </w:tc>
        <w:tc>
          <w:tcPr>
            <w:tcW w:w="3628" w:type="dxa"/>
          </w:tcPr>
          <w:p w:rsidR="002958A2" w:rsidRDefault="00245FBA">
            <w:pPr>
              <w:pStyle w:val="ConsPlusNormal0"/>
            </w:pPr>
            <w:r>
              <w:t>порошок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цефтолозан + [тазобактам]</w:t>
            </w:r>
          </w:p>
        </w:tc>
        <w:tc>
          <w:tcPr>
            <w:tcW w:w="3628" w:type="dxa"/>
          </w:tcPr>
          <w:p w:rsidR="002958A2" w:rsidRDefault="00245FBA">
            <w:pPr>
              <w:pStyle w:val="ConsPlusNormal0"/>
            </w:pPr>
            <w:r>
              <w:t>порошок для приготовления концентрата для приготовления раствора для инфузий</w:t>
            </w:r>
          </w:p>
        </w:tc>
      </w:tr>
      <w:tr w:rsidR="002958A2">
        <w:tc>
          <w:tcPr>
            <w:tcW w:w="1020" w:type="dxa"/>
          </w:tcPr>
          <w:p w:rsidR="002958A2" w:rsidRDefault="00245FBA">
            <w:pPr>
              <w:pStyle w:val="ConsPlusNormal0"/>
            </w:pPr>
            <w:r>
              <w:t>J01E</w:t>
            </w:r>
          </w:p>
        </w:tc>
        <w:tc>
          <w:tcPr>
            <w:tcW w:w="4422" w:type="dxa"/>
          </w:tcPr>
          <w:p w:rsidR="002958A2" w:rsidRDefault="00245FBA">
            <w:pPr>
              <w:pStyle w:val="ConsPlusNormal0"/>
            </w:pPr>
            <w:r>
              <w:t>сульфаниламиды и триметоприм</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J01EE</w:t>
            </w:r>
          </w:p>
        </w:tc>
        <w:tc>
          <w:tcPr>
            <w:tcW w:w="4422" w:type="dxa"/>
          </w:tcPr>
          <w:p w:rsidR="002958A2" w:rsidRDefault="00245FBA">
            <w:pPr>
              <w:pStyle w:val="ConsPlusNormal0"/>
            </w:pPr>
            <w:r>
              <w:t>комбинированные препараты сульфаниламидов и триметоприма, включая производные</w:t>
            </w:r>
          </w:p>
        </w:tc>
        <w:tc>
          <w:tcPr>
            <w:tcW w:w="3060" w:type="dxa"/>
          </w:tcPr>
          <w:p w:rsidR="002958A2" w:rsidRDefault="00245FBA">
            <w:pPr>
              <w:pStyle w:val="ConsPlusNormal0"/>
            </w:pPr>
            <w:r>
              <w:t>ко-тримоксазол</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суспензия для приема внутрь;</w:t>
            </w:r>
          </w:p>
          <w:p w:rsidR="002958A2" w:rsidRDefault="00245FBA">
            <w:pPr>
              <w:pStyle w:val="ConsPlusNormal0"/>
            </w:pPr>
            <w:r>
              <w:t>таблетки</w:t>
            </w:r>
          </w:p>
        </w:tc>
      </w:tr>
      <w:tr w:rsidR="002958A2">
        <w:tc>
          <w:tcPr>
            <w:tcW w:w="1020" w:type="dxa"/>
          </w:tcPr>
          <w:p w:rsidR="002958A2" w:rsidRDefault="00245FBA">
            <w:pPr>
              <w:pStyle w:val="ConsPlusNormal0"/>
            </w:pPr>
            <w:r>
              <w:lastRenderedPageBreak/>
              <w:t>J01F</w:t>
            </w:r>
          </w:p>
        </w:tc>
        <w:tc>
          <w:tcPr>
            <w:tcW w:w="4422" w:type="dxa"/>
          </w:tcPr>
          <w:p w:rsidR="002958A2" w:rsidRDefault="00245FBA">
            <w:pPr>
              <w:pStyle w:val="ConsPlusNormal0"/>
            </w:pPr>
            <w:r>
              <w:t>макролиды, линкозамиды и стрептограмины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J01FA</w:t>
            </w:r>
          </w:p>
        </w:tc>
        <w:tc>
          <w:tcPr>
            <w:tcW w:w="4422" w:type="dxa"/>
            <w:vMerge w:val="restart"/>
          </w:tcPr>
          <w:p w:rsidR="002958A2" w:rsidRDefault="00245FBA">
            <w:pPr>
              <w:pStyle w:val="ConsPlusNormal0"/>
            </w:pPr>
            <w:r>
              <w:t>макролиды</w:t>
            </w:r>
          </w:p>
        </w:tc>
        <w:tc>
          <w:tcPr>
            <w:tcW w:w="3060" w:type="dxa"/>
          </w:tcPr>
          <w:p w:rsidR="002958A2" w:rsidRDefault="00245FBA">
            <w:pPr>
              <w:pStyle w:val="ConsPlusNormal0"/>
            </w:pPr>
            <w:r>
              <w:t>азитромицин</w:t>
            </w:r>
          </w:p>
        </w:tc>
        <w:tc>
          <w:tcPr>
            <w:tcW w:w="3628" w:type="dxa"/>
          </w:tcPr>
          <w:p w:rsidR="002958A2" w:rsidRDefault="00245FBA">
            <w:pPr>
              <w:pStyle w:val="ConsPlusNormal0"/>
            </w:pPr>
            <w:r>
              <w:t>капсулы;</w:t>
            </w:r>
          </w:p>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порошок для приготовления суспензии для приема внутрь;</w:t>
            </w:r>
          </w:p>
          <w:p w:rsidR="002958A2" w:rsidRDefault="00245FBA">
            <w:pPr>
              <w:pStyle w:val="ConsPlusNormal0"/>
            </w:pPr>
            <w:r>
              <w:t>порошок для приготовления суспензии для приема внутрь (для детей);</w:t>
            </w:r>
          </w:p>
          <w:p w:rsidR="002958A2" w:rsidRDefault="00245FBA">
            <w:pPr>
              <w:pStyle w:val="ConsPlusNormal0"/>
            </w:pPr>
            <w:r>
              <w:t>таблетки диспергируемые;</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джозамицин</w:t>
            </w:r>
          </w:p>
        </w:tc>
        <w:tc>
          <w:tcPr>
            <w:tcW w:w="3628" w:type="dxa"/>
          </w:tcPr>
          <w:p w:rsidR="002958A2" w:rsidRDefault="00245FBA">
            <w:pPr>
              <w:pStyle w:val="ConsPlusNormal0"/>
            </w:pPr>
            <w:r>
              <w:t>таблетки диспергируемые;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кларитромицин</w:t>
            </w:r>
          </w:p>
        </w:tc>
        <w:tc>
          <w:tcPr>
            <w:tcW w:w="3628" w:type="dxa"/>
          </w:tcPr>
          <w:p w:rsidR="002958A2" w:rsidRDefault="00245FBA">
            <w:pPr>
              <w:pStyle w:val="ConsPlusNormal0"/>
            </w:pPr>
            <w:r>
              <w:t>гранулы для приготовления суспензии для приема внутрь;</w:t>
            </w:r>
          </w:p>
          <w:p w:rsidR="002958A2" w:rsidRDefault="00245FBA">
            <w:pPr>
              <w:pStyle w:val="ConsPlusNormal0"/>
            </w:pPr>
            <w:r>
              <w:t>капсулы;</w:t>
            </w:r>
          </w:p>
          <w:p w:rsidR="002958A2" w:rsidRDefault="00245FBA">
            <w:pPr>
              <w:pStyle w:val="ConsPlusNormal0"/>
            </w:pPr>
            <w:r>
              <w:t>лиофилизат для приготовления раствора для инфузий;</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 xml:space="preserve">таблетки пролонгированного </w:t>
            </w:r>
            <w:r>
              <w:lastRenderedPageBreak/>
              <w:t>действия,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lastRenderedPageBreak/>
              <w:t>J01FF</w:t>
            </w:r>
          </w:p>
        </w:tc>
        <w:tc>
          <w:tcPr>
            <w:tcW w:w="4422" w:type="dxa"/>
          </w:tcPr>
          <w:p w:rsidR="002958A2" w:rsidRDefault="00245FBA">
            <w:pPr>
              <w:pStyle w:val="ConsPlusNormal0"/>
            </w:pPr>
            <w:r>
              <w:t>линкозамиды</w:t>
            </w:r>
          </w:p>
        </w:tc>
        <w:tc>
          <w:tcPr>
            <w:tcW w:w="3060" w:type="dxa"/>
          </w:tcPr>
          <w:p w:rsidR="002958A2" w:rsidRDefault="00245FBA">
            <w:pPr>
              <w:pStyle w:val="ConsPlusNormal0"/>
            </w:pPr>
            <w:r>
              <w:t>клиндамицин</w:t>
            </w:r>
          </w:p>
        </w:tc>
        <w:tc>
          <w:tcPr>
            <w:tcW w:w="3628" w:type="dxa"/>
          </w:tcPr>
          <w:p w:rsidR="002958A2" w:rsidRDefault="00245FBA">
            <w:pPr>
              <w:pStyle w:val="ConsPlusNormal0"/>
            </w:pPr>
            <w:r>
              <w:t>капсулы;</w:t>
            </w:r>
          </w:p>
          <w:p w:rsidR="002958A2" w:rsidRDefault="00245FBA">
            <w:pPr>
              <w:pStyle w:val="ConsPlusNormal0"/>
            </w:pPr>
            <w:r>
              <w:t>раствор для внутривенного и внутримышечного введения</w:t>
            </w:r>
          </w:p>
        </w:tc>
      </w:tr>
      <w:tr w:rsidR="002958A2">
        <w:tc>
          <w:tcPr>
            <w:tcW w:w="1020" w:type="dxa"/>
          </w:tcPr>
          <w:p w:rsidR="002958A2" w:rsidRDefault="00245FBA">
            <w:pPr>
              <w:pStyle w:val="ConsPlusNormal0"/>
            </w:pPr>
            <w:r>
              <w:t>J01G</w:t>
            </w:r>
          </w:p>
        </w:tc>
        <w:tc>
          <w:tcPr>
            <w:tcW w:w="4422" w:type="dxa"/>
          </w:tcPr>
          <w:p w:rsidR="002958A2" w:rsidRDefault="00245FBA">
            <w:pPr>
              <w:pStyle w:val="ConsPlusNormal0"/>
            </w:pPr>
            <w:r>
              <w:t>аминогликозиды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J01GA</w:t>
            </w:r>
          </w:p>
        </w:tc>
        <w:tc>
          <w:tcPr>
            <w:tcW w:w="4422" w:type="dxa"/>
          </w:tcPr>
          <w:p w:rsidR="002958A2" w:rsidRDefault="00245FBA">
            <w:pPr>
              <w:pStyle w:val="ConsPlusNormal0"/>
            </w:pPr>
            <w:r>
              <w:t>стрептомицины</w:t>
            </w:r>
          </w:p>
        </w:tc>
        <w:tc>
          <w:tcPr>
            <w:tcW w:w="3060" w:type="dxa"/>
          </w:tcPr>
          <w:p w:rsidR="002958A2" w:rsidRDefault="00245FBA">
            <w:pPr>
              <w:pStyle w:val="ConsPlusNormal0"/>
            </w:pPr>
            <w:r>
              <w:t>стрептомицин</w:t>
            </w:r>
          </w:p>
        </w:tc>
        <w:tc>
          <w:tcPr>
            <w:tcW w:w="3628" w:type="dxa"/>
          </w:tcPr>
          <w:p w:rsidR="002958A2" w:rsidRDefault="00245FBA">
            <w:pPr>
              <w:pStyle w:val="ConsPlusNormal0"/>
            </w:pPr>
            <w:r>
              <w:t>порошок для приготовления раствора для внутримышечного введения</w:t>
            </w:r>
          </w:p>
        </w:tc>
      </w:tr>
      <w:tr w:rsidR="002958A2">
        <w:tc>
          <w:tcPr>
            <w:tcW w:w="1020" w:type="dxa"/>
            <w:vMerge w:val="restart"/>
          </w:tcPr>
          <w:p w:rsidR="002958A2" w:rsidRDefault="00245FBA">
            <w:pPr>
              <w:pStyle w:val="ConsPlusNormal0"/>
            </w:pPr>
            <w:r>
              <w:t>J01GB</w:t>
            </w:r>
          </w:p>
        </w:tc>
        <w:tc>
          <w:tcPr>
            <w:tcW w:w="4422" w:type="dxa"/>
            <w:vMerge w:val="restart"/>
          </w:tcPr>
          <w:p w:rsidR="002958A2" w:rsidRDefault="00245FBA">
            <w:pPr>
              <w:pStyle w:val="ConsPlusNormal0"/>
            </w:pPr>
            <w:r>
              <w:t>другие аминогликозиды</w:t>
            </w:r>
          </w:p>
        </w:tc>
        <w:tc>
          <w:tcPr>
            <w:tcW w:w="3060" w:type="dxa"/>
          </w:tcPr>
          <w:p w:rsidR="002958A2" w:rsidRDefault="00245FBA">
            <w:pPr>
              <w:pStyle w:val="ConsPlusNormal0"/>
            </w:pPr>
            <w:r>
              <w:t>амикацин</w:t>
            </w:r>
          </w:p>
        </w:tc>
        <w:tc>
          <w:tcPr>
            <w:tcW w:w="3628" w:type="dxa"/>
          </w:tcPr>
          <w:p w:rsidR="002958A2" w:rsidRDefault="00245FBA">
            <w:pPr>
              <w:pStyle w:val="ConsPlusNormal0"/>
            </w:pPr>
            <w:r>
              <w:t>лиофилизат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инфузий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гентамицин</w:t>
            </w:r>
          </w:p>
        </w:tc>
        <w:tc>
          <w:tcPr>
            <w:tcW w:w="3628" w:type="dxa"/>
          </w:tcPr>
          <w:p w:rsidR="002958A2" w:rsidRDefault="00245FBA">
            <w:pPr>
              <w:pStyle w:val="ConsPlusNormal0"/>
            </w:pPr>
            <w:r>
              <w:t>капли глазные;</w:t>
            </w:r>
          </w:p>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канамицин</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тобрамицин</w:t>
            </w:r>
          </w:p>
        </w:tc>
        <w:tc>
          <w:tcPr>
            <w:tcW w:w="3628" w:type="dxa"/>
          </w:tcPr>
          <w:p w:rsidR="002958A2" w:rsidRDefault="00245FBA">
            <w:pPr>
              <w:pStyle w:val="ConsPlusNormal0"/>
            </w:pPr>
            <w:r>
              <w:t>капли глазные;</w:t>
            </w:r>
          </w:p>
          <w:p w:rsidR="002958A2" w:rsidRDefault="00245FBA">
            <w:pPr>
              <w:pStyle w:val="ConsPlusNormal0"/>
            </w:pPr>
            <w:r>
              <w:t>капсулы с порошком для ингаляций;</w:t>
            </w:r>
          </w:p>
          <w:p w:rsidR="002958A2" w:rsidRDefault="00245FBA">
            <w:pPr>
              <w:pStyle w:val="ConsPlusNormal0"/>
            </w:pPr>
            <w:r>
              <w:t>раствор для ингаляций</w:t>
            </w:r>
          </w:p>
        </w:tc>
      </w:tr>
      <w:tr w:rsidR="002958A2">
        <w:tc>
          <w:tcPr>
            <w:tcW w:w="1020" w:type="dxa"/>
          </w:tcPr>
          <w:p w:rsidR="002958A2" w:rsidRDefault="00245FBA">
            <w:pPr>
              <w:pStyle w:val="ConsPlusNormal0"/>
            </w:pPr>
            <w:r>
              <w:t>J01M</w:t>
            </w:r>
          </w:p>
        </w:tc>
        <w:tc>
          <w:tcPr>
            <w:tcW w:w="4422" w:type="dxa"/>
          </w:tcPr>
          <w:p w:rsidR="002958A2" w:rsidRDefault="00245FBA">
            <w:pPr>
              <w:pStyle w:val="ConsPlusNormal0"/>
            </w:pPr>
            <w:r>
              <w:t>антибактериальные препараты, производные хинолона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J01MA</w:t>
            </w:r>
          </w:p>
        </w:tc>
        <w:tc>
          <w:tcPr>
            <w:tcW w:w="4422" w:type="dxa"/>
            <w:vMerge w:val="restart"/>
          </w:tcPr>
          <w:p w:rsidR="002958A2" w:rsidRDefault="00245FBA">
            <w:pPr>
              <w:pStyle w:val="ConsPlusNormal0"/>
            </w:pPr>
            <w:r>
              <w:t>фторхинолоны</w:t>
            </w:r>
          </w:p>
        </w:tc>
        <w:tc>
          <w:tcPr>
            <w:tcW w:w="3060" w:type="dxa"/>
          </w:tcPr>
          <w:p w:rsidR="002958A2" w:rsidRDefault="00245FBA">
            <w:pPr>
              <w:pStyle w:val="ConsPlusNormal0"/>
            </w:pPr>
            <w:r>
              <w:t>левофлоксацин</w:t>
            </w:r>
          </w:p>
        </w:tc>
        <w:tc>
          <w:tcPr>
            <w:tcW w:w="3628" w:type="dxa"/>
          </w:tcPr>
          <w:p w:rsidR="002958A2" w:rsidRDefault="00245FBA">
            <w:pPr>
              <w:pStyle w:val="ConsPlusNormal0"/>
            </w:pPr>
            <w:r>
              <w:t>капли глазные;</w:t>
            </w:r>
          </w:p>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ломефлоксацин</w:t>
            </w:r>
          </w:p>
        </w:tc>
        <w:tc>
          <w:tcPr>
            <w:tcW w:w="3628" w:type="dxa"/>
          </w:tcPr>
          <w:p w:rsidR="002958A2" w:rsidRDefault="00245FBA">
            <w:pPr>
              <w:pStyle w:val="ConsPlusNormal0"/>
            </w:pPr>
            <w:r>
              <w:t>капли глазные;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моксифлоксацин</w:t>
            </w:r>
          </w:p>
        </w:tc>
        <w:tc>
          <w:tcPr>
            <w:tcW w:w="3628" w:type="dxa"/>
          </w:tcPr>
          <w:p w:rsidR="002958A2" w:rsidRDefault="00245FBA">
            <w:pPr>
              <w:pStyle w:val="ConsPlusNormal0"/>
            </w:pPr>
            <w:r>
              <w:t>капли глазные;</w:t>
            </w:r>
          </w:p>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офлоксацин</w:t>
            </w:r>
          </w:p>
        </w:tc>
        <w:tc>
          <w:tcPr>
            <w:tcW w:w="3628" w:type="dxa"/>
          </w:tcPr>
          <w:p w:rsidR="002958A2" w:rsidRDefault="00245FBA">
            <w:pPr>
              <w:pStyle w:val="ConsPlusNormal0"/>
            </w:pPr>
            <w:r>
              <w:t>капли глазные;</w:t>
            </w:r>
          </w:p>
          <w:p w:rsidR="002958A2" w:rsidRDefault="00245FBA">
            <w:pPr>
              <w:pStyle w:val="ConsPlusNormal0"/>
            </w:pPr>
            <w:r>
              <w:t>капли глазные и ушные;</w:t>
            </w:r>
          </w:p>
          <w:p w:rsidR="002958A2" w:rsidRDefault="00245FBA">
            <w:pPr>
              <w:pStyle w:val="ConsPlusNormal0"/>
            </w:pPr>
            <w:r>
              <w:t>мазь глазная;</w:t>
            </w:r>
          </w:p>
          <w:p w:rsidR="002958A2" w:rsidRDefault="00245FBA">
            <w:pPr>
              <w:pStyle w:val="ConsPlusNormal0"/>
            </w:pPr>
            <w:r>
              <w:lastRenderedPageBreak/>
              <w:t>раствор для инфузий;</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спарфлоксацин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ципрофлоксацин</w:t>
            </w:r>
          </w:p>
        </w:tc>
        <w:tc>
          <w:tcPr>
            <w:tcW w:w="3628" w:type="dxa"/>
          </w:tcPr>
          <w:p w:rsidR="002958A2" w:rsidRDefault="00245FBA">
            <w:pPr>
              <w:pStyle w:val="ConsPlusNormal0"/>
            </w:pPr>
            <w:r>
              <w:t>капли глазные;</w:t>
            </w:r>
          </w:p>
          <w:p w:rsidR="002958A2" w:rsidRDefault="00245FBA">
            <w:pPr>
              <w:pStyle w:val="ConsPlusNormal0"/>
            </w:pPr>
            <w:r>
              <w:t>капли глазные и ушные;</w:t>
            </w:r>
          </w:p>
          <w:p w:rsidR="002958A2" w:rsidRDefault="00245FBA">
            <w:pPr>
              <w:pStyle w:val="ConsPlusNormal0"/>
            </w:pPr>
            <w:r>
              <w:t>капли ушные;</w:t>
            </w:r>
          </w:p>
          <w:p w:rsidR="002958A2" w:rsidRDefault="00245FBA">
            <w:pPr>
              <w:pStyle w:val="ConsPlusNormal0"/>
            </w:pPr>
            <w:r>
              <w:t>мазь глазная;</w:t>
            </w:r>
          </w:p>
          <w:p w:rsidR="002958A2" w:rsidRDefault="00245FBA">
            <w:pPr>
              <w:pStyle w:val="ConsPlusNormal0"/>
            </w:pPr>
            <w:r>
              <w:t>раствор для внутривенного введения;</w:t>
            </w:r>
          </w:p>
          <w:p w:rsidR="002958A2" w:rsidRDefault="00245FBA">
            <w:pPr>
              <w:pStyle w:val="ConsPlusNormal0"/>
            </w:pPr>
            <w:r>
              <w:t>раствор для инфузий;</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пленочной оболочкой</w:t>
            </w:r>
          </w:p>
        </w:tc>
      </w:tr>
      <w:tr w:rsidR="002958A2">
        <w:tc>
          <w:tcPr>
            <w:tcW w:w="1020" w:type="dxa"/>
          </w:tcPr>
          <w:p w:rsidR="002958A2" w:rsidRDefault="00245FBA">
            <w:pPr>
              <w:pStyle w:val="ConsPlusNormal0"/>
            </w:pPr>
            <w:r>
              <w:t>J01X</w:t>
            </w:r>
          </w:p>
        </w:tc>
        <w:tc>
          <w:tcPr>
            <w:tcW w:w="4422" w:type="dxa"/>
          </w:tcPr>
          <w:p w:rsidR="002958A2" w:rsidRDefault="00245FBA">
            <w:pPr>
              <w:pStyle w:val="ConsPlusNormal0"/>
            </w:pPr>
            <w:r>
              <w:t>другие антибактериальные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J01XA</w:t>
            </w:r>
          </w:p>
        </w:tc>
        <w:tc>
          <w:tcPr>
            <w:tcW w:w="4422" w:type="dxa"/>
            <w:vMerge w:val="restart"/>
          </w:tcPr>
          <w:p w:rsidR="002958A2" w:rsidRDefault="00245FBA">
            <w:pPr>
              <w:pStyle w:val="ConsPlusNormal0"/>
            </w:pPr>
            <w:r>
              <w:t>антибиотики гликопептидной структуры</w:t>
            </w:r>
          </w:p>
        </w:tc>
        <w:tc>
          <w:tcPr>
            <w:tcW w:w="3060" w:type="dxa"/>
          </w:tcPr>
          <w:p w:rsidR="002958A2" w:rsidRDefault="00245FBA">
            <w:pPr>
              <w:pStyle w:val="ConsPlusNormal0"/>
            </w:pPr>
            <w:r>
              <w:t>ванкомицин</w:t>
            </w:r>
          </w:p>
        </w:tc>
        <w:tc>
          <w:tcPr>
            <w:tcW w:w="3628" w:type="dxa"/>
          </w:tcPr>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раствора для инфузий и приема внутрь;</w:t>
            </w:r>
          </w:p>
          <w:p w:rsidR="002958A2" w:rsidRDefault="00245FBA">
            <w:pPr>
              <w:pStyle w:val="ConsPlusNormal0"/>
            </w:pPr>
            <w:r>
              <w:lastRenderedPageBreak/>
              <w:t>порошок для приготовления раствора для инфузий;</w:t>
            </w:r>
          </w:p>
          <w:p w:rsidR="002958A2" w:rsidRDefault="00245FBA">
            <w:pPr>
              <w:pStyle w:val="ConsPlusNormal0"/>
            </w:pPr>
            <w:r>
              <w:t>порошок для приготовления раствора для инфузий и приема внутрь;</w:t>
            </w:r>
          </w:p>
          <w:p w:rsidR="002958A2" w:rsidRDefault="00245FBA">
            <w:pPr>
              <w:pStyle w:val="ConsPlusNormal0"/>
            </w:pPr>
            <w:r>
              <w:t>порошок для приготовления концентрата для приготовления раствора для инфузий и раствора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телаванцин</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tcPr>
          <w:p w:rsidR="002958A2" w:rsidRDefault="00245FBA">
            <w:pPr>
              <w:pStyle w:val="ConsPlusNormal0"/>
            </w:pPr>
            <w:r>
              <w:t>J01XB</w:t>
            </w:r>
          </w:p>
        </w:tc>
        <w:tc>
          <w:tcPr>
            <w:tcW w:w="4422" w:type="dxa"/>
          </w:tcPr>
          <w:p w:rsidR="002958A2" w:rsidRDefault="00245FBA">
            <w:pPr>
              <w:pStyle w:val="ConsPlusNormal0"/>
            </w:pPr>
            <w:r>
              <w:t>полимиксины</w:t>
            </w:r>
          </w:p>
        </w:tc>
        <w:tc>
          <w:tcPr>
            <w:tcW w:w="3060" w:type="dxa"/>
          </w:tcPr>
          <w:p w:rsidR="002958A2" w:rsidRDefault="00245FBA">
            <w:pPr>
              <w:pStyle w:val="ConsPlusNormal0"/>
            </w:pPr>
            <w:r>
              <w:t>полимиксин B</w:t>
            </w:r>
          </w:p>
        </w:tc>
        <w:tc>
          <w:tcPr>
            <w:tcW w:w="3628" w:type="dxa"/>
          </w:tcPr>
          <w:p w:rsidR="002958A2" w:rsidRDefault="00245FBA">
            <w:pPr>
              <w:pStyle w:val="ConsPlusNormal0"/>
            </w:pPr>
            <w:r>
              <w:t>порошок для приготовления раствора для инъекций;</w:t>
            </w:r>
          </w:p>
          <w:p w:rsidR="002958A2" w:rsidRDefault="00245FBA">
            <w:pPr>
              <w:pStyle w:val="ConsPlusNormal0"/>
            </w:pPr>
            <w:r>
              <w:t>лиофилизат для приготовления раствора для инъекций</w:t>
            </w:r>
          </w:p>
        </w:tc>
      </w:tr>
      <w:tr w:rsidR="002958A2">
        <w:tc>
          <w:tcPr>
            <w:tcW w:w="1020" w:type="dxa"/>
          </w:tcPr>
          <w:p w:rsidR="002958A2" w:rsidRDefault="00245FBA">
            <w:pPr>
              <w:pStyle w:val="ConsPlusNormal0"/>
            </w:pPr>
            <w:r>
              <w:t>J01XD</w:t>
            </w:r>
          </w:p>
        </w:tc>
        <w:tc>
          <w:tcPr>
            <w:tcW w:w="4422" w:type="dxa"/>
          </w:tcPr>
          <w:p w:rsidR="002958A2" w:rsidRDefault="00245FBA">
            <w:pPr>
              <w:pStyle w:val="ConsPlusNormal0"/>
            </w:pPr>
            <w:r>
              <w:t>производные имидазола</w:t>
            </w:r>
          </w:p>
        </w:tc>
        <w:tc>
          <w:tcPr>
            <w:tcW w:w="3060" w:type="dxa"/>
          </w:tcPr>
          <w:p w:rsidR="002958A2" w:rsidRDefault="00245FBA">
            <w:pPr>
              <w:pStyle w:val="ConsPlusNormal0"/>
            </w:pPr>
            <w:r>
              <w:t>метронидазол</w:t>
            </w:r>
          </w:p>
        </w:tc>
        <w:tc>
          <w:tcPr>
            <w:tcW w:w="3628" w:type="dxa"/>
          </w:tcPr>
          <w:p w:rsidR="002958A2" w:rsidRDefault="00245FBA">
            <w:pPr>
              <w:pStyle w:val="ConsPlusNormal0"/>
            </w:pPr>
            <w:r>
              <w:t>раствор для инфузий;</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J01XX</w:t>
            </w:r>
          </w:p>
        </w:tc>
        <w:tc>
          <w:tcPr>
            <w:tcW w:w="4422" w:type="dxa"/>
            <w:vMerge w:val="restart"/>
          </w:tcPr>
          <w:p w:rsidR="002958A2" w:rsidRDefault="00245FBA">
            <w:pPr>
              <w:pStyle w:val="ConsPlusNormal0"/>
            </w:pPr>
            <w:r>
              <w:t>прочие антибактериальные препараты</w:t>
            </w:r>
          </w:p>
        </w:tc>
        <w:tc>
          <w:tcPr>
            <w:tcW w:w="3060" w:type="dxa"/>
          </w:tcPr>
          <w:p w:rsidR="002958A2" w:rsidRDefault="00245FBA">
            <w:pPr>
              <w:pStyle w:val="ConsPlusNormal0"/>
            </w:pPr>
            <w:r>
              <w:t>даптомицин</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линезолид</w:t>
            </w:r>
          </w:p>
        </w:tc>
        <w:tc>
          <w:tcPr>
            <w:tcW w:w="3628" w:type="dxa"/>
          </w:tcPr>
          <w:p w:rsidR="002958A2" w:rsidRDefault="00245FBA">
            <w:pPr>
              <w:pStyle w:val="ConsPlusNormal0"/>
            </w:pPr>
            <w:r>
              <w:t>гранулы для приготовления суспензии для приема внутрь;</w:t>
            </w:r>
          </w:p>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тедизолид</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фосфомицин</w:t>
            </w:r>
          </w:p>
        </w:tc>
        <w:tc>
          <w:tcPr>
            <w:tcW w:w="3628" w:type="dxa"/>
          </w:tcPr>
          <w:p w:rsidR="002958A2" w:rsidRDefault="00245FBA">
            <w:pPr>
              <w:pStyle w:val="ConsPlusNormal0"/>
            </w:pPr>
            <w:r>
              <w:t>порошок для приготовления раствора для внутривенного введения</w:t>
            </w:r>
          </w:p>
        </w:tc>
      </w:tr>
      <w:tr w:rsidR="002958A2">
        <w:tc>
          <w:tcPr>
            <w:tcW w:w="1020" w:type="dxa"/>
          </w:tcPr>
          <w:p w:rsidR="002958A2" w:rsidRDefault="00245FBA">
            <w:pPr>
              <w:pStyle w:val="ConsPlusNormal0"/>
            </w:pPr>
            <w:r>
              <w:t>J02</w:t>
            </w:r>
          </w:p>
        </w:tc>
        <w:tc>
          <w:tcPr>
            <w:tcW w:w="4422" w:type="dxa"/>
          </w:tcPr>
          <w:p w:rsidR="002958A2" w:rsidRDefault="00245FBA">
            <w:pPr>
              <w:pStyle w:val="ConsPlusNormal0"/>
            </w:pPr>
            <w:r>
              <w:t>противогрибковые препараты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J02A</w:t>
            </w:r>
          </w:p>
        </w:tc>
        <w:tc>
          <w:tcPr>
            <w:tcW w:w="4422" w:type="dxa"/>
          </w:tcPr>
          <w:p w:rsidR="002958A2" w:rsidRDefault="00245FBA">
            <w:pPr>
              <w:pStyle w:val="ConsPlusNormal0"/>
            </w:pPr>
            <w:r>
              <w:t>противогрибковые препараты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J02AA</w:t>
            </w:r>
          </w:p>
        </w:tc>
        <w:tc>
          <w:tcPr>
            <w:tcW w:w="4422" w:type="dxa"/>
            <w:vMerge w:val="restart"/>
          </w:tcPr>
          <w:p w:rsidR="002958A2" w:rsidRDefault="00245FBA">
            <w:pPr>
              <w:pStyle w:val="ConsPlusNormal0"/>
            </w:pPr>
            <w:r>
              <w:t>антибиотики</w:t>
            </w:r>
          </w:p>
        </w:tc>
        <w:tc>
          <w:tcPr>
            <w:tcW w:w="3060" w:type="dxa"/>
          </w:tcPr>
          <w:p w:rsidR="002958A2" w:rsidRDefault="00245FBA">
            <w:pPr>
              <w:pStyle w:val="ConsPlusNormal0"/>
            </w:pPr>
            <w:r>
              <w:t>амфотерицин B</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нистатин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J02AC</w:t>
            </w:r>
          </w:p>
        </w:tc>
        <w:tc>
          <w:tcPr>
            <w:tcW w:w="4422" w:type="dxa"/>
            <w:vMerge w:val="restart"/>
          </w:tcPr>
          <w:p w:rsidR="002958A2" w:rsidRDefault="00245FBA">
            <w:pPr>
              <w:pStyle w:val="ConsPlusNormal0"/>
            </w:pPr>
            <w:r>
              <w:t>производные триазола</w:t>
            </w:r>
          </w:p>
        </w:tc>
        <w:tc>
          <w:tcPr>
            <w:tcW w:w="3060" w:type="dxa"/>
          </w:tcPr>
          <w:p w:rsidR="002958A2" w:rsidRDefault="00245FBA">
            <w:pPr>
              <w:pStyle w:val="ConsPlusNormal0"/>
            </w:pPr>
            <w:r>
              <w:t>вориконазол</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лиофилизат для приготовления раствора для инфузий;</w:t>
            </w:r>
          </w:p>
          <w:p w:rsidR="002958A2" w:rsidRDefault="00245FBA">
            <w:pPr>
              <w:pStyle w:val="ConsPlusNormal0"/>
            </w:pPr>
            <w:r>
              <w:t>порошок для приготовления суспензии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позаконазол</w:t>
            </w:r>
          </w:p>
        </w:tc>
        <w:tc>
          <w:tcPr>
            <w:tcW w:w="3628" w:type="dxa"/>
          </w:tcPr>
          <w:p w:rsidR="002958A2" w:rsidRDefault="00245FBA">
            <w:pPr>
              <w:pStyle w:val="ConsPlusNormal0"/>
            </w:pPr>
            <w:r>
              <w:t>суспензия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флуконазол</w:t>
            </w:r>
          </w:p>
        </w:tc>
        <w:tc>
          <w:tcPr>
            <w:tcW w:w="3628" w:type="dxa"/>
          </w:tcPr>
          <w:p w:rsidR="002958A2" w:rsidRDefault="00245FBA">
            <w:pPr>
              <w:pStyle w:val="ConsPlusNormal0"/>
            </w:pPr>
            <w:r>
              <w:t>капсулы;</w:t>
            </w:r>
          </w:p>
          <w:p w:rsidR="002958A2" w:rsidRDefault="00245FBA">
            <w:pPr>
              <w:pStyle w:val="ConsPlusNormal0"/>
            </w:pPr>
            <w:r>
              <w:lastRenderedPageBreak/>
              <w:t>порошок для приготовления суспензии для приема внутрь;</w:t>
            </w:r>
          </w:p>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lastRenderedPageBreak/>
              <w:t>J02AX</w:t>
            </w:r>
          </w:p>
        </w:tc>
        <w:tc>
          <w:tcPr>
            <w:tcW w:w="4422" w:type="dxa"/>
            <w:vMerge w:val="restart"/>
          </w:tcPr>
          <w:p w:rsidR="002958A2" w:rsidRDefault="00245FBA">
            <w:pPr>
              <w:pStyle w:val="ConsPlusNormal0"/>
            </w:pPr>
            <w:r>
              <w:t>другие противогрибковые препараты системного действия</w:t>
            </w:r>
          </w:p>
        </w:tc>
        <w:tc>
          <w:tcPr>
            <w:tcW w:w="3060" w:type="dxa"/>
          </w:tcPr>
          <w:p w:rsidR="002958A2" w:rsidRDefault="00245FBA">
            <w:pPr>
              <w:pStyle w:val="ConsPlusNormal0"/>
            </w:pPr>
            <w:r>
              <w:t>каспофунгин</w:t>
            </w:r>
          </w:p>
        </w:tc>
        <w:tc>
          <w:tcPr>
            <w:tcW w:w="3628" w:type="dxa"/>
          </w:tcPr>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микафунгин</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tcPr>
          <w:p w:rsidR="002958A2" w:rsidRDefault="00245FBA">
            <w:pPr>
              <w:pStyle w:val="ConsPlusNormal0"/>
            </w:pPr>
            <w:r>
              <w:t>J04</w:t>
            </w:r>
          </w:p>
        </w:tc>
        <w:tc>
          <w:tcPr>
            <w:tcW w:w="4422" w:type="dxa"/>
          </w:tcPr>
          <w:p w:rsidR="002958A2" w:rsidRDefault="00245FBA">
            <w:pPr>
              <w:pStyle w:val="ConsPlusNormal0"/>
            </w:pPr>
            <w:r>
              <w:t>препараты, активные в отношении микобактерий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J04A</w:t>
            </w:r>
          </w:p>
        </w:tc>
        <w:tc>
          <w:tcPr>
            <w:tcW w:w="4422" w:type="dxa"/>
          </w:tcPr>
          <w:p w:rsidR="002958A2" w:rsidRDefault="00245FBA">
            <w:pPr>
              <w:pStyle w:val="ConsPlusNormal0"/>
            </w:pPr>
            <w:r>
              <w:t>противотуберкулезные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J04AA</w:t>
            </w:r>
          </w:p>
        </w:tc>
        <w:tc>
          <w:tcPr>
            <w:tcW w:w="4422" w:type="dxa"/>
          </w:tcPr>
          <w:p w:rsidR="002958A2" w:rsidRDefault="00245FBA">
            <w:pPr>
              <w:pStyle w:val="ConsPlusNormal0"/>
            </w:pPr>
            <w:r>
              <w:t>аминосалициловая кислота и ее производные</w:t>
            </w:r>
          </w:p>
        </w:tc>
        <w:tc>
          <w:tcPr>
            <w:tcW w:w="3060" w:type="dxa"/>
          </w:tcPr>
          <w:p w:rsidR="002958A2" w:rsidRDefault="00245FBA">
            <w:pPr>
              <w:pStyle w:val="ConsPlusNormal0"/>
            </w:pPr>
            <w:r>
              <w:t>аминосалициловая кислота</w:t>
            </w:r>
          </w:p>
        </w:tc>
        <w:tc>
          <w:tcPr>
            <w:tcW w:w="3628" w:type="dxa"/>
          </w:tcPr>
          <w:p w:rsidR="002958A2" w:rsidRDefault="00245FBA">
            <w:pPr>
              <w:pStyle w:val="ConsPlusNormal0"/>
            </w:pPr>
            <w:r>
              <w:t>гранулы замедленного высвобождения для приема внутрь;</w:t>
            </w:r>
          </w:p>
          <w:p w:rsidR="002958A2" w:rsidRDefault="00245FBA">
            <w:pPr>
              <w:pStyle w:val="ConsPlusNormal0"/>
            </w:pPr>
            <w:r>
              <w:t>гранулы кишечнорастворимые;</w:t>
            </w:r>
          </w:p>
          <w:p w:rsidR="002958A2" w:rsidRDefault="00245FBA">
            <w:pPr>
              <w:pStyle w:val="ConsPlusNormal0"/>
            </w:pPr>
            <w:r>
              <w:t>гранулы, покрытые кишечнорастворимой оболочкой;</w:t>
            </w:r>
          </w:p>
          <w:p w:rsidR="002958A2" w:rsidRDefault="00245FBA">
            <w:pPr>
              <w:pStyle w:val="ConsPlusNormal0"/>
            </w:pPr>
            <w:r>
              <w:t>гранулы с пролонгированным высвобождением;</w:t>
            </w:r>
          </w:p>
          <w:p w:rsidR="002958A2" w:rsidRDefault="00245FBA">
            <w:pPr>
              <w:pStyle w:val="ConsPlusNormal0"/>
            </w:pPr>
            <w:r>
              <w:t>лиофилизат для приготовления раствора для инфузий;</w:t>
            </w:r>
          </w:p>
          <w:p w:rsidR="002958A2" w:rsidRDefault="00245FBA">
            <w:pPr>
              <w:pStyle w:val="ConsPlusNormal0"/>
            </w:pPr>
            <w:r>
              <w:t>раствор для инфузий;</w:t>
            </w:r>
          </w:p>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lastRenderedPageBreak/>
              <w:t>таблетки, покрытые кишечнорастворимой оболочкой</w:t>
            </w:r>
          </w:p>
        </w:tc>
      </w:tr>
      <w:tr w:rsidR="002958A2">
        <w:tc>
          <w:tcPr>
            <w:tcW w:w="1020" w:type="dxa"/>
            <w:vMerge w:val="restart"/>
          </w:tcPr>
          <w:p w:rsidR="002958A2" w:rsidRDefault="00245FBA">
            <w:pPr>
              <w:pStyle w:val="ConsPlusNormal0"/>
            </w:pPr>
            <w:r>
              <w:lastRenderedPageBreak/>
              <w:t>J04AB</w:t>
            </w:r>
          </w:p>
        </w:tc>
        <w:tc>
          <w:tcPr>
            <w:tcW w:w="4422" w:type="dxa"/>
            <w:vMerge w:val="restart"/>
          </w:tcPr>
          <w:p w:rsidR="002958A2" w:rsidRDefault="00245FBA">
            <w:pPr>
              <w:pStyle w:val="ConsPlusNormal0"/>
            </w:pPr>
            <w:r>
              <w:t>антибиотики</w:t>
            </w:r>
          </w:p>
        </w:tc>
        <w:tc>
          <w:tcPr>
            <w:tcW w:w="3060" w:type="dxa"/>
          </w:tcPr>
          <w:p w:rsidR="002958A2" w:rsidRDefault="00245FBA">
            <w:pPr>
              <w:pStyle w:val="ConsPlusNormal0"/>
            </w:pPr>
            <w:r>
              <w:t>капреомицин</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лиофилизат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инфузий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рифабутин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рифампицин</w:t>
            </w:r>
          </w:p>
        </w:tc>
        <w:tc>
          <w:tcPr>
            <w:tcW w:w="3628" w:type="dxa"/>
          </w:tcPr>
          <w:p w:rsidR="002958A2" w:rsidRDefault="00245FBA">
            <w:pPr>
              <w:pStyle w:val="ConsPlusNormal0"/>
            </w:pPr>
            <w:r>
              <w:t>капсулы;</w:t>
            </w:r>
          </w:p>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раствора для инъекций;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циклосерин</w:t>
            </w:r>
          </w:p>
        </w:tc>
        <w:tc>
          <w:tcPr>
            <w:tcW w:w="3628" w:type="dxa"/>
          </w:tcPr>
          <w:p w:rsidR="002958A2" w:rsidRDefault="00245FBA">
            <w:pPr>
              <w:pStyle w:val="ConsPlusNormal0"/>
            </w:pPr>
            <w:r>
              <w:t>капсулы</w:t>
            </w:r>
          </w:p>
        </w:tc>
      </w:tr>
      <w:tr w:rsidR="002958A2">
        <w:tc>
          <w:tcPr>
            <w:tcW w:w="1020" w:type="dxa"/>
          </w:tcPr>
          <w:p w:rsidR="002958A2" w:rsidRDefault="00245FBA">
            <w:pPr>
              <w:pStyle w:val="ConsPlusNormal0"/>
            </w:pPr>
            <w:r>
              <w:t>J04AC</w:t>
            </w:r>
          </w:p>
        </w:tc>
        <w:tc>
          <w:tcPr>
            <w:tcW w:w="4422" w:type="dxa"/>
          </w:tcPr>
          <w:p w:rsidR="002958A2" w:rsidRDefault="00245FBA">
            <w:pPr>
              <w:pStyle w:val="ConsPlusNormal0"/>
            </w:pPr>
            <w:r>
              <w:t>гидразиды</w:t>
            </w:r>
          </w:p>
        </w:tc>
        <w:tc>
          <w:tcPr>
            <w:tcW w:w="3060" w:type="dxa"/>
          </w:tcPr>
          <w:p w:rsidR="002958A2" w:rsidRDefault="00245FBA">
            <w:pPr>
              <w:pStyle w:val="ConsPlusNormal0"/>
            </w:pPr>
            <w:r>
              <w:t>изониазид</w:t>
            </w:r>
          </w:p>
        </w:tc>
        <w:tc>
          <w:tcPr>
            <w:tcW w:w="3628" w:type="dxa"/>
          </w:tcPr>
          <w:p w:rsidR="002958A2" w:rsidRDefault="00245FBA">
            <w:pPr>
              <w:pStyle w:val="ConsPlusNormal0"/>
            </w:pPr>
            <w:r>
              <w:t>раствор для внутривенного, внутримышечного, ингаляционного и эндотрахеального введения;</w:t>
            </w:r>
          </w:p>
          <w:p w:rsidR="002958A2" w:rsidRDefault="00245FBA">
            <w:pPr>
              <w:pStyle w:val="ConsPlusNormal0"/>
            </w:pPr>
            <w:r>
              <w:t>раствор для инъекций;</w:t>
            </w:r>
          </w:p>
          <w:p w:rsidR="002958A2" w:rsidRDefault="00245FBA">
            <w:pPr>
              <w:pStyle w:val="ConsPlusNormal0"/>
            </w:pPr>
            <w:r>
              <w:t>раствор для инъекций и ингаляций;</w:t>
            </w:r>
          </w:p>
          <w:p w:rsidR="002958A2" w:rsidRDefault="00245FBA">
            <w:pPr>
              <w:pStyle w:val="ConsPlusNormal0"/>
            </w:pPr>
            <w:r>
              <w:t>таблетки</w:t>
            </w:r>
          </w:p>
        </w:tc>
      </w:tr>
      <w:tr w:rsidR="002958A2">
        <w:tc>
          <w:tcPr>
            <w:tcW w:w="1020" w:type="dxa"/>
            <w:vMerge w:val="restart"/>
          </w:tcPr>
          <w:p w:rsidR="002958A2" w:rsidRDefault="00245FBA">
            <w:pPr>
              <w:pStyle w:val="ConsPlusNormal0"/>
            </w:pPr>
            <w:r>
              <w:lastRenderedPageBreak/>
              <w:t>J04AD</w:t>
            </w:r>
          </w:p>
        </w:tc>
        <w:tc>
          <w:tcPr>
            <w:tcW w:w="4422" w:type="dxa"/>
            <w:vMerge w:val="restart"/>
          </w:tcPr>
          <w:p w:rsidR="002958A2" w:rsidRDefault="00245FBA">
            <w:pPr>
              <w:pStyle w:val="ConsPlusNormal0"/>
            </w:pPr>
            <w:r>
              <w:t>производные тиокарбамида</w:t>
            </w:r>
          </w:p>
        </w:tc>
        <w:tc>
          <w:tcPr>
            <w:tcW w:w="3060" w:type="dxa"/>
          </w:tcPr>
          <w:p w:rsidR="002958A2" w:rsidRDefault="00245FBA">
            <w:pPr>
              <w:pStyle w:val="ConsPlusNormal0"/>
            </w:pPr>
            <w:r>
              <w:t>протионамид</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этионамид</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J04AK</w:t>
            </w:r>
          </w:p>
        </w:tc>
        <w:tc>
          <w:tcPr>
            <w:tcW w:w="4422" w:type="dxa"/>
            <w:vMerge w:val="restart"/>
          </w:tcPr>
          <w:p w:rsidR="002958A2" w:rsidRDefault="00245FBA">
            <w:pPr>
              <w:pStyle w:val="ConsPlusNormal0"/>
            </w:pPr>
            <w:r>
              <w:t>другие противотуберкулезные препараты</w:t>
            </w:r>
          </w:p>
        </w:tc>
        <w:tc>
          <w:tcPr>
            <w:tcW w:w="3060" w:type="dxa"/>
          </w:tcPr>
          <w:p w:rsidR="002958A2" w:rsidRDefault="00245FBA">
            <w:pPr>
              <w:pStyle w:val="ConsPlusNormal0"/>
            </w:pPr>
            <w:r>
              <w:t>бедаквилин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деламанид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пиразинамид</w:t>
            </w:r>
          </w:p>
        </w:tc>
        <w:tc>
          <w:tcPr>
            <w:tcW w:w="3628" w:type="dxa"/>
          </w:tcPr>
          <w:p w:rsidR="002958A2" w:rsidRDefault="00245FBA">
            <w:pPr>
              <w:pStyle w:val="ConsPlusNormal0"/>
            </w:pPr>
            <w:r>
              <w:t>таблетки;</w:t>
            </w:r>
          </w:p>
          <w:p w:rsidR="002958A2" w:rsidRDefault="00245FBA">
            <w:pPr>
              <w:pStyle w:val="ConsPlusNormal0"/>
            </w:pPr>
            <w:r>
              <w:t>таблетки,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теризидон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тиоуреидоиминометилпиридиния перхлорат</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этамбутол</w:t>
            </w:r>
          </w:p>
        </w:tc>
        <w:tc>
          <w:tcPr>
            <w:tcW w:w="3628" w:type="dxa"/>
          </w:tcPr>
          <w:p w:rsidR="002958A2" w:rsidRDefault="00245FBA">
            <w:pPr>
              <w:pStyle w:val="ConsPlusNormal0"/>
            </w:pPr>
            <w:r>
              <w:t>таблетки;</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J04AM</w:t>
            </w:r>
          </w:p>
        </w:tc>
        <w:tc>
          <w:tcPr>
            <w:tcW w:w="4422" w:type="dxa"/>
            <w:vMerge w:val="restart"/>
          </w:tcPr>
          <w:p w:rsidR="002958A2" w:rsidRDefault="00245FBA">
            <w:pPr>
              <w:pStyle w:val="ConsPlusNormal0"/>
            </w:pPr>
            <w:r>
              <w:t>комбинированные противотуберкулезные препараты</w:t>
            </w:r>
          </w:p>
        </w:tc>
        <w:tc>
          <w:tcPr>
            <w:tcW w:w="3060" w:type="dxa"/>
          </w:tcPr>
          <w:p w:rsidR="002958A2" w:rsidRDefault="00245FBA">
            <w:pPr>
              <w:pStyle w:val="ConsPlusNormal0"/>
            </w:pPr>
            <w:r>
              <w:t>изониазид + ломефлоксацин + пиразинамид + этамбутол + пиридоксин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изониазид + пиразинамид</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изониазид + пиразинамид + рифампицин</w:t>
            </w:r>
          </w:p>
        </w:tc>
        <w:tc>
          <w:tcPr>
            <w:tcW w:w="3628" w:type="dxa"/>
          </w:tcPr>
          <w:p w:rsidR="002958A2" w:rsidRDefault="00245FBA">
            <w:pPr>
              <w:pStyle w:val="ConsPlusNormal0"/>
            </w:pPr>
            <w:r>
              <w:t>таблетки диспергируемые;</w:t>
            </w:r>
          </w:p>
          <w:p w:rsidR="002958A2" w:rsidRDefault="00245FBA">
            <w:pPr>
              <w:pStyle w:val="ConsPlusNormal0"/>
            </w:pPr>
            <w:r>
              <w:t xml:space="preserve">таблетки, покрытые пленочной </w:t>
            </w:r>
            <w:r>
              <w:lastRenderedPageBreak/>
              <w:t>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изониазид + пиразинамид + рифампицин + этамбутол</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изониазид + пиразинамид + рифампицин + этамбутол + пиридоксин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изониазид + рифампицин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изониазид + этамбутол</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ломефлоксацин + пиразинамид + протионамид + этамбутол + пиридоксин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J04B</w:t>
            </w:r>
          </w:p>
        </w:tc>
        <w:tc>
          <w:tcPr>
            <w:tcW w:w="4422" w:type="dxa"/>
          </w:tcPr>
          <w:p w:rsidR="002958A2" w:rsidRDefault="00245FBA">
            <w:pPr>
              <w:pStyle w:val="ConsPlusNormal0"/>
            </w:pPr>
            <w:r>
              <w:t>противолепрозные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J04BA</w:t>
            </w:r>
          </w:p>
        </w:tc>
        <w:tc>
          <w:tcPr>
            <w:tcW w:w="4422" w:type="dxa"/>
          </w:tcPr>
          <w:p w:rsidR="002958A2" w:rsidRDefault="00245FBA">
            <w:pPr>
              <w:pStyle w:val="ConsPlusNormal0"/>
            </w:pPr>
            <w:r>
              <w:t>противолепрозные препараты</w:t>
            </w:r>
          </w:p>
        </w:tc>
        <w:tc>
          <w:tcPr>
            <w:tcW w:w="3060" w:type="dxa"/>
          </w:tcPr>
          <w:p w:rsidR="002958A2" w:rsidRDefault="00245FBA">
            <w:pPr>
              <w:pStyle w:val="ConsPlusNormal0"/>
            </w:pPr>
            <w:r>
              <w:t>дапсон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J05</w:t>
            </w:r>
          </w:p>
        </w:tc>
        <w:tc>
          <w:tcPr>
            <w:tcW w:w="4422" w:type="dxa"/>
          </w:tcPr>
          <w:p w:rsidR="002958A2" w:rsidRDefault="00245FBA">
            <w:pPr>
              <w:pStyle w:val="ConsPlusNormal0"/>
            </w:pPr>
            <w:r>
              <w:t>противовирусные препараты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J05A</w:t>
            </w:r>
          </w:p>
        </w:tc>
        <w:tc>
          <w:tcPr>
            <w:tcW w:w="4422" w:type="dxa"/>
          </w:tcPr>
          <w:p w:rsidR="002958A2" w:rsidRDefault="00245FBA">
            <w:pPr>
              <w:pStyle w:val="ConsPlusNormal0"/>
            </w:pPr>
            <w:r>
              <w:t>противовирусные препараты прямого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J05AB</w:t>
            </w:r>
          </w:p>
        </w:tc>
        <w:tc>
          <w:tcPr>
            <w:tcW w:w="4422" w:type="dxa"/>
            <w:vMerge w:val="restart"/>
          </w:tcPr>
          <w:p w:rsidR="002958A2" w:rsidRDefault="00245FBA">
            <w:pPr>
              <w:pStyle w:val="ConsPlusNormal0"/>
            </w:pPr>
            <w:r>
              <w:t>нуклеозиды и нуклеотиды, кроме ингибиторов обратной транскриптазы</w:t>
            </w:r>
          </w:p>
        </w:tc>
        <w:tc>
          <w:tcPr>
            <w:tcW w:w="3060" w:type="dxa"/>
          </w:tcPr>
          <w:p w:rsidR="002958A2" w:rsidRDefault="00245FBA">
            <w:pPr>
              <w:pStyle w:val="ConsPlusNormal0"/>
            </w:pPr>
            <w:r>
              <w:t>ацикловир</w:t>
            </w:r>
          </w:p>
        </w:tc>
        <w:tc>
          <w:tcPr>
            <w:tcW w:w="3628" w:type="dxa"/>
          </w:tcPr>
          <w:p w:rsidR="002958A2" w:rsidRDefault="00245FBA">
            <w:pPr>
              <w:pStyle w:val="ConsPlusNormal0"/>
            </w:pPr>
            <w:r>
              <w:t>крем для наружного применения;</w:t>
            </w:r>
          </w:p>
          <w:p w:rsidR="002958A2" w:rsidRDefault="00245FBA">
            <w:pPr>
              <w:pStyle w:val="ConsPlusNormal0"/>
            </w:pPr>
            <w:r>
              <w:t>лиофилизат для приготовления раствора для инфузий;</w:t>
            </w:r>
          </w:p>
          <w:p w:rsidR="002958A2" w:rsidRDefault="00245FBA">
            <w:pPr>
              <w:pStyle w:val="ConsPlusNormal0"/>
            </w:pPr>
            <w:r>
              <w:t>мазь глазная;</w:t>
            </w:r>
          </w:p>
          <w:p w:rsidR="002958A2" w:rsidRDefault="00245FBA">
            <w:pPr>
              <w:pStyle w:val="ConsPlusNormal0"/>
            </w:pPr>
            <w:r>
              <w:lastRenderedPageBreak/>
              <w:t>мазь для местного и наружного применения;</w:t>
            </w:r>
          </w:p>
          <w:p w:rsidR="002958A2" w:rsidRDefault="00245FBA">
            <w:pPr>
              <w:pStyle w:val="ConsPlusNormal0"/>
            </w:pPr>
            <w:r>
              <w:t>мазь для наружного применения;</w:t>
            </w:r>
          </w:p>
          <w:p w:rsidR="002958A2" w:rsidRDefault="00245FBA">
            <w:pPr>
              <w:pStyle w:val="ConsPlusNormal0"/>
            </w:pPr>
            <w:r>
              <w:t>порошок для приготовления раствора для инфузий;</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валганцикловир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ганцикловир</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val="restart"/>
          </w:tcPr>
          <w:p w:rsidR="002958A2" w:rsidRDefault="00245FBA">
            <w:pPr>
              <w:pStyle w:val="ConsPlusNormal0"/>
            </w:pPr>
            <w:r>
              <w:t>J05AE</w:t>
            </w:r>
          </w:p>
        </w:tc>
        <w:tc>
          <w:tcPr>
            <w:tcW w:w="4422" w:type="dxa"/>
            <w:vMerge w:val="restart"/>
          </w:tcPr>
          <w:p w:rsidR="002958A2" w:rsidRDefault="00245FBA">
            <w:pPr>
              <w:pStyle w:val="ConsPlusNormal0"/>
            </w:pPr>
            <w:r>
              <w:t>ингибиторы протеаз</w:t>
            </w:r>
          </w:p>
        </w:tc>
        <w:tc>
          <w:tcPr>
            <w:tcW w:w="3060" w:type="dxa"/>
          </w:tcPr>
          <w:p w:rsidR="002958A2" w:rsidRDefault="00245FBA">
            <w:pPr>
              <w:pStyle w:val="ConsPlusNormal0"/>
            </w:pPr>
            <w:r>
              <w:t>атазанавир</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атазанавир + ритонавир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дарунавир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нарлапревир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нирматрелвир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нирматрелвир + ритонавир</w:t>
            </w:r>
          </w:p>
        </w:tc>
        <w:tc>
          <w:tcPr>
            <w:tcW w:w="3628" w:type="dxa"/>
          </w:tcPr>
          <w:p w:rsidR="002958A2" w:rsidRDefault="00245FBA">
            <w:pPr>
              <w:pStyle w:val="ConsPlusNormal0"/>
            </w:pPr>
            <w:r>
              <w:t>таблетки, покрытые пленочной оболочкой;</w:t>
            </w:r>
          </w:p>
          <w:p w:rsidR="002958A2" w:rsidRDefault="00245FBA">
            <w:pPr>
              <w:pStyle w:val="ConsPlusNormal0"/>
            </w:pPr>
            <w:r>
              <w:t>набор таблеток, покрытых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ритонавир</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саквинавир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фосампренавир</w:t>
            </w:r>
          </w:p>
        </w:tc>
        <w:tc>
          <w:tcPr>
            <w:tcW w:w="3628" w:type="dxa"/>
          </w:tcPr>
          <w:p w:rsidR="002958A2" w:rsidRDefault="00245FBA">
            <w:pPr>
              <w:pStyle w:val="ConsPlusNormal0"/>
            </w:pPr>
            <w:r>
              <w:t>суспензия для приема внутрь;</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J05AF</w:t>
            </w:r>
          </w:p>
        </w:tc>
        <w:tc>
          <w:tcPr>
            <w:tcW w:w="4422" w:type="dxa"/>
            <w:vMerge w:val="restart"/>
          </w:tcPr>
          <w:p w:rsidR="002958A2" w:rsidRDefault="00245FBA">
            <w:pPr>
              <w:pStyle w:val="ConsPlusNormal0"/>
            </w:pPr>
            <w:r>
              <w:t>нуклеозиды и нуклеотиды - ингибиторы обратной транскриптазы</w:t>
            </w:r>
          </w:p>
        </w:tc>
        <w:tc>
          <w:tcPr>
            <w:tcW w:w="3060" w:type="dxa"/>
          </w:tcPr>
          <w:p w:rsidR="002958A2" w:rsidRDefault="00245FBA">
            <w:pPr>
              <w:pStyle w:val="ConsPlusNormal0"/>
            </w:pPr>
            <w:r>
              <w:t>абакавир</w:t>
            </w:r>
          </w:p>
        </w:tc>
        <w:tc>
          <w:tcPr>
            <w:tcW w:w="3628" w:type="dxa"/>
          </w:tcPr>
          <w:p w:rsidR="002958A2" w:rsidRDefault="00245FBA">
            <w:pPr>
              <w:pStyle w:val="ConsPlusNormal0"/>
            </w:pPr>
            <w:r>
              <w:t>раствор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диданозин</w:t>
            </w:r>
          </w:p>
        </w:tc>
        <w:tc>
          <w:tcPr>
            <w:tcW w:w="3628" w:type="dxa"/>
          </w:tcPr>
          <w:p w:rsidR="002958A2" w:rsidRDefault="00245FBA">
            <w:pPr>
              <w:pStyle w:val="ConsPlusNormal0"/>
            </w:pPr>
            <w:r>
              <w:t>капсулы кишечнорастворимые;</w:t>
            </w:r>
          </w:p>
          <w:p w:rsidR="002958A2" w:rsidRDefault="00245FBA">
            <w:pPr>
              <w:pStyle w:val="ConsPlusNormal0"/>
            </w:pPr>
            <w:r>
              <w:t>порошок для приготовления раствора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зидовудин</w:t>
            </w:r>
          </w:p>
        </w:tc>
        <w:tc>
          <w:tcPr>
            <w:tcW w:w="3628" w:type="dxa"/>
          </w:tcPr>
          <w:p w:rsidR="002958A2" w:rsidRDefault="00245FBA">
            <w:pPr>
              <w:pStyle w:val="ConsPlusNormal0"/>
            </w:pPr>
            <w:r>
              <w:t>капсулы;</w:t>
            </w:r>
          </w:p>
          <w:p w:rsidR="002958A2" w:rsidRDefault="00245FBA">
            <w:pPr>
              <w:pStyle w:val="ConsPlusNormal0"/>
            </w:pPr>
            <w:r>
              <w:t>раствор для инфузий;</w:t>
            </w:r>
          </w:p>
          <w:p w:rsidR="002958A2" w:rsidRDefault="00245FBA">
            <w:pPr>
              <w:pStyle w:val="ConsPlusNormal0"/>
            </w:pPr>
            <w:r>
              <w:t>раствор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ламивудин</w:t>
            </w:r>
          </w:p>
        </w:tc>
        <w:tc>
          <w:tcPr>
            <w:tcW w:w="3628" w:type="dxa"/>
          </w:tcPr>
          <w:p w:rsidR="002958A2" w:rsidRDefault="00245FBA">
            <w:pPr>
              <w:pStyle w:val="ConsPlusNormal0"/>
            </w:pPr>
            <w:r>
              <w:t>раствор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ставудин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телбивудин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тенофовир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тенофовира алафенамид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фосфазид</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эмтрицитабин</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энтекавир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J05AG</w:t>
            </w:r>
          </w:p>
        </w:tc>
        <w:tc>
          <w:tcPr>
            <w:tcW w:w="4422" w:type="dxa"/>
            <w:vMerge w:val="restart"/>
          </w:tcPr>
          <w:p w:rsidR="002958A2" w:rsidRDefault="00245FBA">
            <w:pPr>
              <w:pStyle w:val="ConsPlusNormal0"/>
            </w:pPr>
            <w:r>
              <w:t>ненуклеозидные ингибиторы обратной транскриптазы</w:t>
            </w:r>
          </w:p>
        </w:tc>
        <w:tc>
          <w:tcPr>
            <w:tcW w:w="3060" w:type="dxa"/>
          </w:tcPr>
          <w:p w:rsidR="002958A2" w:rsidRDefault="00245FBA">
            <w:pPr>
              <w:pStyle w:val="ConsPlusNormal0"/>
            </w:pPr>
            <w:r>
              <w:t>доравирин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невирапин</w:t>
            </w:r>
          </w:p>
        </w:tc>
        <w:tc>
          <w:tcPr>
            <w:tcW w:w="3628" w:type="dxa"/>
          </w:tcPr>
          <w:p w:rsidR="002958A2" w:rsidRDefault="00245FBA">
            <w:pPr>
              <w:pStyle w:val="ConsPlusNormal0"/>
            </w:pPr>
            <w:r>
              <w:t>суспензия для приема внутрь;</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элсульфавирин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этравирин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эфавиренз</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J05AH</w:t>
            </w:r>
          </w:p>
        </w:tc>
        <w:tc>
          <w:tcPr>
            <w:tcW w:w="4422" w:type="dxa"/>
          </w:tcPr>
          <w:p w:rsidR="002958A2" w:rsidRDefault="00245FBA">
            <w:pPr>
              <w:pStyle w:val="ConsPlusNormal0"/>
            </w:pPr>
            <w:r>
              <w:t>ингибиторы нейраминидазы</w:t>
            </w:r>
          </w:p>
        </w:tc>
        <w:tc>
          <w:tcPr>
            <w:tcW w:w="3060" w:type="dxa"/>
          </w:tcPr>
          <w:p w:rsidR="002958A2" w:rsidRDefault="00245FBA">
            <w:pPr>
              <w:pStyle w:val="ConsPlusNormal0"/>
            </w:pPr>
            <w:r>
              <w:t>осельтамивир</w:t>
            </w:r>
          </w:p>
        </w:tc>
        <w:tc>
          <w:tcPr>
            <w:tcW w:w="3628" w:type="dxa"/>
          </w:tcPr>
          <w:p w:rsidR="002958A2" w:rsidRDefault="00245FBA">
            <w:pPr>
              <w:pStyle w:val="ConsPlusNormal0"/>
            </w:pPr>
            <w:r>
              <w:t>капсулы</w:t>
            </w:r>
          </w:p>
        </w:tc>
      </w:tr>
      <w:tr w:rsidR="002958A2">
        <w:tc>
          <w:tcPr>
            <w:tcW w:w="1020" w:type="dxa"/>
            <w:vMerge w:val="restart"/>
          </w:tcPr>
          <w:p w:rsidR="002958A2" w:rsidRDefault="00245FBA">
            <w:pPr>
              <w:pStyle w:val="ConsPlusNormal0"/>
            </w:pPr>
            <w:r>
              <w:lastRenderedPageBreak/>
              <w:t>J05AP</w:t>
            </w:r>
          </w:p>
        </w:tc>
        <w:tc>
          <w:tcPr>
            <w:tcW w:w="4422" w:type="dxa"/>
            <w:vMerge w:val="restart"/>
          </w:tcPr>
          <w:p w:rsidR="002958A2" w:rsidRDefault="00245FBA">
            <w:pPr>
              <w:pStyle w:val="ConsPlusNormal0"/>
            </w:pPr>
            <w:r>
              <w:t>противовирусные препараты для лечения гепатита C</w:t>
            </w:r>
          </w:p>
        </w:tc>
        <w:tc>
          <w:tcPr>
            <w:tcW w:w="3060" w:type="dxa"/>
          </w:tcPr>
          <w:p w:rsidR="002958A2" w:rsidRDefault="00245FBA">
            <w:pPr>
              <w:pStyle w:val="ConsPlusNormal0"/>
            </w:pPr>
            <w:r>
              <w:t>велпатасвир + софосбувир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глекапревир + пибрентасвир</w:t>
            </w:r>
          </w:p>
        </w:tc>
        <w:tc>
          <w:tcPr>
            <w:tcW w:w="3628" w:type="dxa"/>
          </w:tcPr>
          <w:p w:rsidR="002958A2" w:rsidRDefault="00245FBA">
            <w:pPr>
              <w:pStyle w:val="ConsPlusNormal0"/>
            </w:pPr>
            <w:r>
              <w:t>гранулы,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даклатасвир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дасабувир; омбитасвир + паритапревир + ритонавир</w:t>
            </w:r>
          </w:p>
        </w:tc>
        <w:tc>
          <w:tcPr>
            <w:tcW w:w="3628" w:type="dxa"/>
          </w:tcPr>
          <w:p w:rsidR="002958A2" w:rsidRDefault="00245FBA">
            <w:pPr>
              <w:pStyle w:val="ConsPlusNormal0"/>
            </w:pPr>
            <w:r>
              <w:t>таблеток набор</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рибавирин</w:t>
            </w:r>
          </w:p>
        </w:tc>
        <w:tc>
          <w:tcPr>
            <w:tcW w:w="3628" w:type="dxa"/>
          </w:tcPr>
          <w:p w:rsidR="002958A2" w:rsidRDefault="00245FBA">
            <w:pPr>
              <w:pStyle w:val="ConsPlusNormal0"/>
            </w:pPr>
            <w:r>
              <w:t>капсулы;</w:t>
            </w:r>
          </w:p>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суспензии для приема внутрь;</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софосбувир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J05AR</w:t>
            </w:r>
          </w:p>
        </w:tc>
        <w:tc>
          <w:tcPr>
            <w:tcW w:w="4422" w:type="dxa"/>
            <w:vMerge w:val="restart"/>
          </w:tcPr>
          <w:p w:rsidR="002958A2" w:rsidRDefault="00245FBA">
            <w:pPr>
              <w:pStyle w:val="ConsPlusNormal0"/>
            </w:pPr>
            <w:r>
              <w:t>комбинированные противовирусные препараты для лечения ВИЧ-инфекции</w:t>
            </w:r>
          </w:p>
        </w:tc>
        <w:tc>
          <w:tcPr>
            <w:tcW w:w="3060" w:type="dxa"/>
          </w:tcPr>
          <w:p w:rsidR="002958A2" w:rsidRDefault="00245FBA">
            <w:pPr>
              <w:pStyle w:val="ConsPlusNormal0"/>
            </w:pPr>
            <w:r>
              <w:t>абакавир + ламивудин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абакавир + зидовудин + ламивудин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биктегравир + тенофовира алафенамид + эмтрицитабин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доравирин + ламивудин + </w:t>
            </w:r>
            <w:r>
              <w:lastRenderedPageBreak/>
              <w:t>тенофовир</w:t>
            </w:r>
          </w:p>
        </w:tc>
        <w:tc>
          <w:tcPr>
            <w:tcW w:w="3628" w:type="dxa"/>
          </w:tcPr>
          <w:p w:rsidR="002958A2" w:rsidRDefault="00245FBA">
            <w:pPr>
              <w:pStyle w:val="ConsPlusNormal0"/>
            </w:pPr>
            <w:r>
              <w:lastRenderedPageBreak/>
              <w:t xml:space="preserve">таблетки, покрытые пленочной </w:t>
            </w:r>
            <w:r>
              <w:lastRenderedPageBreak/>
              <w:t>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зидовудин + ламивудин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кобицистат + тенофовира алафенамид + элвитегравир + эмтрицитабин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ламивудин + фосфазид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лопинавир + ритонавир</w:t>
            </w:r>
          </w:p>
        </w:tc>
        <w:tc>
          <w:tcPr>
            <w:tcW w:w="3628" w:type="dxa"/>
          </w:tcPr>
          <w:p w:rsidR="002958A2" w:rsidRDefault="00245FBA">
            <w:pPr>
              <w:pStyle w:val="ConsPlusNormal0"/>
            </w:pPr>
            <w:r>
              <w:t>раствор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рилпивирин + тенофовир + эмтрицитабин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тенофовир + элсульфавирин + эмтрицитабин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J05AX</w:t>
            </w:r>
          </w:p>
        </w:tc>
        <w:tc>
          <w:tcPr>
            <w:tcW w:w="4422" w:type="dxa"/>
            <w:vMerge w:val="restart"/>
          </w:tcPr>
          <w:p w:rsidR="002958A2" w:rsidRDefault="00245FBA">
            <w:pPr>
              <w:pStyle w:val="ConsPlusNormal0"/>
            </w:pPr>
            <w:r>
              <w:t>прочие противовирусные препараты</w:t>
            </w:r>
          </w:p>
        </w:tc>
        <w:tc>
          <w:tcPr>
            <w:tcW w:w="3060" w:type="dxa"/>
          </w:tcPr>
          <w:p w:rsidR="002958A2" w:rsidRDefault="00245FBA">
            <w:pPr>
              <w:pStyle w:val="ConsPlusNormal0"/>
            </w:pPr>
            <w:r>
              <w:t>булевиртид</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гразопревир + элбасвир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долутегравир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имидазолилэтанамид пентандиовой кислоты</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кагоцел</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маравирок</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молнупиравир</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ралтегравир</w:t>
            </w:r>
          </w:p>
        </w:tc>
        <w:tc>
          <w:tcPr>
            <w:tcW w:w="3628" w:type="dxa"/>
          </w:tcPr>
          <w:p w:rsidR="002958A2" w:rsidRDefault="00245FBA">
            <w:pPr>
              <w:pStyle w:val="ConsPlusNormal0"/>
            </w:pPr>
            <w:r>
              <w:t>таблетки жевательные;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ремдесивир</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умифеновир</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фавипиравир</w:t>
            </w:r>
          </w:p>
        </w:tc>
        <w:tc>
          <w:tcPr>
            <w:tcW w:w="3628" w:type="dxa"/>
          </w:tcPr>
          <w:p w:rsidR="002958A2" w:rsidRDefault="00245FBA">
            <w:pPr>
              <w:pStyle w:val="ConsPlusNormal0"/>
            </w:pPr>
            <w:r>
              <w:t>таблетки, покрытые пленочной оболочкой;</w:t>
            </w:r>
          </w:p>
          <w:p w:rsidR="002958A2" w:rsidRDefault="00245FBA">
            <w:pPr>
              <w:pStyle w:val="ConsPlusNormal0"/>
            </w:pPr>
            <w:r>
              <w:t>порошок для приготовления концентрата для приготовления раствора для инфузий;</w:t>
            </w:r>
          </w:p>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tcPr>
          <w:p w:rsidR="002958A2" w:rsidRDefault="00245FBA">
            <w:pPr>
              <w:pStyle w:val="ConsPlusNormal0"/>
            </w:pPr>
            <w:r>
              <w:t>J06</w:t>
            </w:r>
          </w:p>
        </w:tc>
        <w:tc>
          <w:tcPr>
            <w:tcW w:w="4422" w:type="dxa"/>
          </w:tcPr>
          <w:p w:rsidR="002958A2" w:rsidRDefault="00245FBA">
            <w:pPr>
              <w:pStyle w:val="ConsPlusNormal0"/>
            </w:pPr>
            <w:r>
              <w:t>иммунные сыворотки и иммуноглобулины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J06AA</w:t>
            </w:r>
          </w:p>
        </w:tc>
        <w:tc>
          <w:tcPr>
            <w:tcW w:w="4422" w:type="dxa"/>
            <w:vMerge w:val="restart"/>
          </w:tcPr>
          <w:p w:rsidR="002958A2" w:rsidRDefault="00245FBA">
            <w:pPr>
              <w:pStyle w:val="ConsPlusNormal0"/>
            </w:pPr>
            <w:r>
              <w:t>иммунные сыворотки</w:t>
            </w:r>
          </w:p>
        </w:tc>
        <w:tc>
          <w:tcPr>
            <w:tcW w:w="3060" w:type="dxa"/>
          </w:tcPr>
          <w:p w:rsidR="002958A2" w:rsidRDefault="00245FBA">
            <w:pPr>
              <w:pStyle w:val="ConsPlusNormal0"/>
            </w:pPr>
            <w:r>
              <w:t xml:space="preserve">антитоксин яда гадюки </w:t>
            </w:r>
            <w:r>
              <w:lastRenderedPageBreak/>
              <w:t>обыкновенной</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антитоксин ботулинический типа A</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антитоксин ботулинический типа B</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антитоксин ботулинический типа E</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антитоксин гангренозный</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антитоксин дифтерийный</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антитоксин столбнячный</w:t>
            </w:r>
          </w:p>
        </w:tc>
        <w:tc>
          <w:tcPr>
            <w:tcW w:w="3628" w:type="dxa"/>
          </w:tcPr>
          <w:p w:rsidR="002958A2" w:rsidRDefault="002958A2">
            <w:pPr>
              <w:pStyle w:val="ConsPlusNormal0"/>
            </w:pPr>
          </w:p>
        </w:tc>
      </w:tr>
      <w:tr w:rsidR="002958A2">
        <w:tc>
          <w:tcPr>
            <w:tcW w:w="1020" w:type="dxa"/>
          </w:tcPr>
          <w:p w:rsidR="002958A2" w:rsidRDefault="00245FBA">
            <w:pPr>
              <w:pStyle w:val="ConsPlusNormal0"/>
            </w:pPr>
            <w:r>
              <w:t>J06B</w:t>
            </w:r>
          </w:p>
        </w:tc>
        <w:tc>
          <w:tcPr>
            <w:tcW w:w="4422" w:type="dxa"/>
          </w:tcPr>
          <w:p w:rsidR="002958A2" w:rsidRDefault="00245FBA">
            <w:pPr>
              <w:pStyle w:val="ConsPlusNormal0"/>
            </w:pPr>
            <w:r>
              <w:t>иммуноглобулины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J06BA</w:t>
            </w:r>
          </w:p>
        </w:tc>
        <w:tc>
          <w:tcPr>
            <w:tcW w:w="4422" w:type="dxa"/>
          </w:tcPr>
          <w:p w:rsidR="002958A2" w:rsidRDefault="00245FBA">
            <w:pPr>
              <w:pStyle w:val="ConsPlusNormal0"/>
            </w:pPr>
            <w:r>
              <w:t>иммуноглобулины нормальные человеческие</w:t>
            </w:r>
          </w:p>
        </w:tc>
        <w:tc>
          <w:tcPr>
            <w:tcW w:w="3060" w:type="dxa"/>
          </w:tcPr>
          <w:p w:rsidR="002958A2" w:rsidRDefault="00245FBA">
            <w:pPr>
              <w:pStyle w:val="ConsPlusNormal0"/>
            </w:pPr>
            <w:r>
              <w:t>иммуноглобулин человека нормальный</w:t>
            </w: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J06BB</w:t>
            </w:r>
          </w:p>
        </w:tc>
        <w:tc>
          <w:tcPr>
            <w:tcW w:w="4422" w:type="dxa"/>
            <w:vMerge w:val="restart"/>
          </w:tcPr>
          <w:p w:rsidR="002958A2" w:rsidRDefault="00245FBA">
            <w:pPr>
              <w:pStyle w:val="ConsPlusNormal0"/>
            </w:pPr>
            <w:r>
              <w:t>специфические иммуноглобулины</w:t>
            </w:r>
          </w:p>
        </w:tc>
        <w:tc>
          <w:tcPr>
            <w:tcW w:w="3060" w:type="dxa"/>
          </w:tcPr>
          <w:p w:rsidR="002958A2" w:rsidRDefault="00245FBA">
            <w:pPr>
              <w:pStyle w:val="ConsPlusNormal0"/>
            </w:pPr>
            <w:r>
              <w:t>иммуноглобулин антирабический</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иммуноглобулин против клещевого энцефалита</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иммуноглобулин противостолбнячный человека</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иммуноглобулин человека антирезус RHO(D)</w:t>
            </w:r>
          </w:p>
        </w:tc>
        <w:tc>
          <w:tcPr>
            <w:tcW w:w="3628" w:type="dxa"/>
          </w:tcPr>
          <w:p w:rsidR="002958A2" w:rsidRDefault="00245FBA">
            <w:pPr>
              <w:pStyle w:val="ConsPlusNormal0"/>
            </w:pPr>
            <w:r>
              <w:t>лиофилизат для приготовления раствора для внутримышечного введения;</w:t>
            </w:r>
          </w:p>
          <w:p w:rsidR="002958A2" w:rsidRDefault="00245FBA">
            <w:pPr>
              <w:pStyle w:val="ConsPlusNormal0"/>
            </w:pPr>
            <w:r>
              <w:lastRenderedPageBreak/>
              <w:t>раствор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иммуноглобулин человека противостафилококковый</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паливизумаб</w:t>
            </w:r>
          </w:p>
        </w:tc>
        <w:tc>
          <w:tcPr>
            <w:tcW w:w="3628" w:type="dxa"/>
          </w:tcPr>
          <w:p w:rsidR="002958A2" w:rsidRDefault="00245FBA">
            <w:pPr>
              <w:pStyle w:val="ConsPlusNormal0"/>
            </w:pPr>
            <w:r>
              <w:t>раствор для внутримышечного введения</w:t>
            </w:r>
          </w:p>
        </w:tc>
      </w:tr>
      <w:tr w:rsidR="002958A2">
        <w:tc>
          <w:tcPr>
            <w:tcW w:w="1020" w:type="dxa"/>
            <w:vMerge w:val="restart"/>
          </w:tcPr>
          <w:p w:rsidR="002958A2" w:rsidRDefault="00245FBA">
            <w:pPr>
              <w:pStyle w:val="ConsPlusNormal0"/>
            </w:pPr>
            <w:r>
              <w:t>J07</w:t>
            </w:r>
          </w:p>
        </w:tc>
        <w:tc>
          <w:tcPr>
            <w:tcW w:w="4422" w:type="dxa"/>
            <w:vMerge w:val="restart"/>
          </w:tcPr>
          <w:p w:rsidR="002958A2" w:rsidRDefault="00245FBA">
            <w:pPr>
              <w:pStyle w:val="ConsPlusNormal0"/>
            </w:pPr>
            <w:r>
              <w:t>вакцины</w:t>
            </w:r>
          </w:p>
        </w:tc>
        <w:tc>
          <w:tcPr>
            <w:tcW w:w="3060" w:type="dxa"/>
          </w:tcPr>
          <w:p w:rsidR="002958A2" w:rsidRDefault="00245FBA">
            <w:pPr>
              <w:pStyle w:val="ConsPlusNormal0"/>
            </w:pPr>
            <w:r>
              <w:t>вакцины в соответствии с национальным календарем профилактических прививок и календарем профилактических прививок по эпидемическим показаниям</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вакцины для профилактики новой коронавирусной инфекции COVID-19</w:t>
            </w:r>
          </w:p>
        </w:tc>
        <w:tc>
          <w:tcPr>
            <w:tcW w:w="3628" w:type="dxa"/>
          </w:tcPr>
          <w:p w:rsidR="002958A2" w:rsidRDefault="002958A2">
            <w:pPr>
              <w:pStyle w:val="ConsPlusNormal0"/>
            </w:pPr>
          </w:p>
        </w:tc>
      </w:tr>
      <w:tr w:rsidR="002958A2">
        <w:tc>
          <w:tcPr>
            <w:tcW w:w="1020" w:type="dxa"/>
          </w:tcPr>
          <w:p w:rsidR="002958A2" w:rsidRDefault="00245FBA">
            <w:pPr>
              <w:pStyle w:val="ConsPlusNormal0"/>
            </w:pPr>
            <w:r>
              <w:t>J07A</w:t>
            </w:r>
          </w:p>
        </w:tc>
        <w:tc>
          <w:tcPr>
            <w:tcW w:w="4422" w:type="dxa"/>
          </w:tcPr>
          <w:p w:rsidR="002958A2" w:rsidRDefault="00245FBA">
            <w:pPr>
              <w:pStyle w:val="ConsPlusNormal0"/>
            </w:pPr>
            <w:r>
              <w:t>вакцины бактериальные</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J07AF</w:t>
            </w:r>
          </w:p>
        </w:tc>
        <w:tc>
          <w:tcPr>
            <w:tcW w:w="4422" w:type="dxa"/>
          </w:tcPr>
          <w:p w:rsidR="002958A2" w:rsidRDefault="00245FBA">
            <w:pPr>
              <w:pStyle w:val="ConsPlusNormal0"/>
            </w:pPr>
            <w:r>
              <w:t>вакцины дифтерийные</w:t>
            </w:r>
          </w:p>
        </w:tc>
        <w:tc>
          <w:tcPr>
            <w:tcW w:w="3060" w:type="dxa"/>
          </w:tcPr>
          <w:p w:rsidR="002958A2" w:rsidRDefault="00245FBA">
            <w:pPr>
              <w:pStyle w:val="ConsPlusNormal0"/>
            </w:pPr>
            <w:r>
              <w:t>анатоксин дифтерийный</w:t>
            </w: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J07AM</w:t>
            </w:r>
          </w:p>
        </w:tc>
        <w:tc>
          <w:tcPr>
            <w:tcW w:w="4422" w:type="dxa"/>
            <w:vMerge w:val="restart"/>
          </w:tcPr>
          <w:p w:rsidR="002958A2" w:rsidRDefault="00245FBA">
            <w:pPr>
              <w:pStyle w:val="ConsPlusNormal0"/>
            </w:pPr>
            <w:r>
              <w:t>противостолбнячные вакцины</w:t>
            </w:r>
          </w:p>
        </w:tc>
        <w:tc>
          <w:tcPr>
            <w:tcW w:w="3060" w:type="dxa"/>
          </w:tcPr>
          <w:p w:rsidR="002958A2" w:rsidRDefault="00245FBA">
            <w:pPr>
              <w:pStyle w:val="ConsPlusNormal0"/>
            </w:pPr>
            <w:r>
              <w:t>анатоксин дифтерийно-столбнячный</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анатоксин столбнячный</w:t>
            </w:r>
          </w:p>
        </w:tc>
        <w:tc>
          <w:tcPr>
            <w:tcW w:w="3628" w:type="dxa"/>
          </w:tcPr>
          <w:p w:rsidR="002958A2" w:rsidRDefault="002958A2">
            <w:pPr>
              <w:pStyle w:val="ConsPlusNormal0"/>
            </w:pPr>
          </w:p>
        </w:tc>
      </w:tr>
      <w:tr w:rsidR="002958A2">
        <w:tc>
          <w:tcPr>
            <w:tcW w:w="1020" w:type="dxa"/>
          </w:tcPr>
          <w:p w:rsidR="002958A2" w:rsidRDefault="00245FBA">
            <w:pPr>
              <w:pStyle w:val="ConsPlusNormal0"/>
              <w:outlineLvl w:val="2"/>
            </w:pPr>
            <w:r>
              <w:t>L</w:t>
            </w:r>
          </w:p>
        </w:tc>
        <w:tc>
          <w:tcPr>
            <w:tcW w:w="4422" w:type="dxa"/>
          </w:tcPr>
          <w:p w:rsidR="002958A2" w:rsidRDefault="00245FBA">
            <w:pPr>
              <w:pStyle w:val="ConsPlusNormal0"/>
            </w:pPr>
            <w:r>
              <w:t>противоопухолевые препараты и иммуномодуляторы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L01</w:t>
            </w:r>
          </w:p>
        </w:tc>
        <w:tc>
          <w:tcPr>
            <w:tcW w:w="4422" w:type="dxa"/>
          </w:tcPr>
          <w:p w:rsidR="002958A2" w:rsidRDefault="00245FBA">
            <w:pPr>
              <w:pStyle w:val="ConsPlusNormal0"/>
            </w:pPr>
            <w:r>
              <w:t>противоопухолевые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L01A</w:t>
            </w:r>
          </w:p>
        </w:tc>
        <w:tc>
          <w:tcPr>
            <w:tcW w:w="4422" w:type="dxa"/>
          </w:tcPr>
          <w:p w:rsidR="002958A2" w:rsidRDefault="00245FBA">
            <w:pPr>
              <w:pStyle w:val="ConsPlusNormal0"/>
            </w:pPr>
            <w:r>
              <w:t>алкилирующие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L01AA</w:t>
            </w:r>
          </w:p>
        </w:tc>
        <w:tc>
          <w:tcPr>
            <w:tcW w:w="4422" w:type="dxa"/>
            <w:vMerge w:val="restart"/>
          </w:tcPr>
          <w:p w:rsidR="002958A2" w:rsidRDefault="00245FBA">
            <w:pPr>
              <w:pStyle w:val="ConsPlusNormal0"/>
            </w:pPr>
            <w:r>
              <w:t>аналоги азотистого иприта</w:t>
            </w:r>
          </w:p>
        </w:tc>
        <w:tc>
          <w:tcPr>
            <w:tcW w:w="3060" w:type="dxa"/>
          </w:tcPr>
          <w:p w:rsidR="002958A2" w:rsidRDefault="00245FBA">
            <w:pPr>
              <w:pStyle w:val="ConsPlusNormal0"/>
            </w:pPr>
            <w:r>
              <w:t>бендамустин</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порошок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ифосфамид</w:t>
            </w:r>
          </w:p>
        </w:tc>
        <w:tc>
          <w:tcPr>
            <w:tcW w:w="3628" w:type="dxa"/>
          </w:tcPr>
          <w:p w:rsidR="002958A2" w:rsidRDefault="00245FBA">
            <w:pPr>
              <w:pStyle w:val="ConsPlusNormal0"/>
            </w:pPr>
            <w:r>
              <w:t>порошок для приготовления раствора для инфузий;</w:t>
            </w:r>
          </w:p>
          <w:p w:rsidR="002958A2" w:rsidRDefault="00245FBA">
            <w:pPr>
              <w:pStyle w:val="ConsPlusNormal0"/>
            </w:pPr>
            <w:r>
              <w:t>порошок для приготовления раствора для инъекций;</w:t>
            </w:r>
          </w:p>
          <w:p w:rsidR="002958A2" w:rsidRDefault="00245FBA">
            <w:pPr>
              <w:pStyle w:val="ConsPlusNormal0"/>
            </w:pPr>
            <w:r>
              <w:t>порошок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мелфалан</w:t>
            </w:r>
          </w:p>
        </w:tc>
        <w:tc>
          <w:tcPr>
            <w:tcW w:w="3628" w:type="dxa"/>
          </w:tcPr>
          <w:p w:rsidR="002958A2" w:rsidRDefault="00245FBA">
            <w:pPr>
              <w:pStyle w:val="ConsPlusNormal0"/>
            </w:pPr>
            <w:r>
              <w:t>лиофилизат для приготовления раствора для внутрисосудистого введения;</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хлорамбуцил</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циклофосфамид</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порошок для приготовления раствора для внутривенного введения;</w:t>
            </w:r>
          </w:p>
          <w:p w:rsidR="002958A2" w:rsidRDefault="00245FBA">
            <w:pPr>
              <w:pStyle w:val="ConsPlusNormal0"/>
            </w:pPr>
            <w:r>
              <w:t xml:space="preserve">порошок для приготовления </w:t>
            </w:r>
            <w:r>
              <w:lastRenderedPageBreak/>
              <w:t>раствора для внутривенного и внутримышечного введения;</w:t>
            </w:r>
          </w:p>
          <w:p w:rsidR="002958A2" w:rsidRDefault="00245FBA">
            <w:pPr>
              <w:pStyle w:val="ConsPlusNormal0"/>
            </w:pPr>
            <w:r>
              <w:t>таблетки, покрытые оболочкой</w:t>
            </w:r>
          </w:p>
        </w:tc>
      </w:tr>
      <w:tr w:rsidR="002958A2">
        <w:tc>
          <w:tcPr>
            <w:tcW w:w="1020" w:type="dxa"/>
          </w:tcPr>
          <w:p w:rsidR="002958A2" w:rsidRDefault="00245FBA">
            <w:pPr>
              <w:pStyle w:val="ConsPlusNormal0"/>
            </w:pPr>
            <w:r>
              <w:lastRenderedPageBreak/>
              <w:t>L01AB</w:t>
            </w:r>
          </w:p>
        </w:tc>
        <w:tc>
          <w:tcPr>
            <w:tcW w:w="4422" w:type="dxa"/>
          </w:tcPr>
          <w:p w:rsidR="002958A2" w:rsidRDefault="00245FBA">
            <w:pPr>
              <w:pStyle w:val="ConsPlusNormal0"/>
            </w:pPr>
            <w:r>
              <w:t>алкилсульфонаты</w:t>
            </w:r>
          </w:p>
        </w:tc>
        <w:tc>
          <w:tcPr>
            <w:tcW w:w="3060" w:type="dxa"/>
          </w:tcPr>
          <w:p w:rsidR="002958A2" w:rsidRDefault="00245FBA">
            <w:pPr>
              <w:pStyle w:val="ConsPlusNormal0"/>
            </w:pPr>
            <w:r>
              <w:t>бусульфан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L01AD</w:t>
            </w:r>
          </w:p>
        </w:tc>
        <w:tc>
          <w:tcPr>
            <w:tcW w:w="4422" w:type="dxa"/>
            <w:vMerge w:val="restart"/>
          </w:tcPr>
          <w:p w:rsidR="002958A2" w:rsidRDefault="00245FBA">
            <w:pPr>
              <w:pStyle w:val="ConsPlusNormal0"/>
            </w:pPr>
            <w:r>
              <w:t>производные нитрозомочевины</w:t>
            </w:r>
          </w:p>
        </w:tc>
        <w:tc>
          <w:tcPr>
            <w:tcW w:w="3060" w:type="dxa"/>
          </w:tcPr>
          <w:p w:rsidR="002958A2" w:rsidRDefault="00245FBA">
            <w:pPr>
              <w:pStyle w:val="ConsPlusNormal0"/>
            </w:pPr>
            <w:r>
              <w:t>кармустин</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ломустин</w:t>
            </w:r>
          </w:p>
        </w:tc>
        <w:tc>
          <w:tcPr>
            <w:tcW w:w="3628" w:type="dxa"/>
          </w:tcPr>
          <w:p w:rsidR="002958A2" w:rsidRDefault="00245FBA">
            <w:pPr>
              <w:pStyle w:val="ConsPlusNormal0"/>
            </w:pPr>
            <w:r>
              <w:t>капсулы</w:t>
            </w:r>
          </w:p>
        </w:tc>
      </w:tr>
      <w:tr w:rsidR="002958A2">
        <w:tc>
          <w:tcPr>
            <w:tcW w:w="1020" w:type="dxa"/>
            <w:vMerge w:val="restart"/>
          </w:tcPr>
          <w:p w:rsidR="002958A2" w:rsidRDefault="00245FBA">
            <w:pPr>
              <w:pStyle w:val="ConsPlusNormal0"/>
            </w:pPr>
            <w:r>
              <w:t>L01AX</w:t>
            </w:r>
          </w:p>
        </w:tc>
        <w:tc>
          <w:tcPr>
            <w:tcW w:w="4422" w:type="dxa"/>
            <w:vMerge w:val="restart"/>
          </w:tcPr>
          <w:p w:rsidR="002958A2" w:rsidRDefault="00245FBA">
            <w:pPr>
              <w:pStyle w:val="ConsPlusNormal0"/>
            </w:pPr>
            <w:r>
              <w:t>другие алкилирующие средства</w:t>
            </w:r>
          </w:p>
        </w:tc>
        <w:tc>
          <w:tcPr>
            <w:tcW w:w="3060" w:type="dxa"/>
          </w:tcPr>
          <w:p w:rsidR="002958A2" w:rsidRDefault="00245FBA">
            <w:pPr>
              <w:pStyle w:val="ConsPlusNormal0"/>
            </w:pPr>
            <w:r>
              <w:t>дакарбазин</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темозоломид</w:t>
            </w:r>
          </w:p>
        </w:tc>
        <w:tc>
          <w:tcPr>
            <w:tcW w:w="3628" w:type="dxa"/>
          </w:tcPr>
          <w:p w:rsidR="002958A2" w:rsidRDefault="00245FBA">
            <w:pPr>
              <w:pStyle w:val="ConsPlusNormal0"/>
            </w:pPr>
            <w:r>
              <w:t>капсулы;</w:t>
            </w:r>
          </w:p>
          <w:p w:rsidR="002958A2" w:rsidRDefault="00245FBA">
            <w:pPr>
              <w:pStyle w:val="ConsPlusNormal0"/>
            </w:pPr>
            <w:r>
              <w:t>лиофилизат для приготовления раствора для инфузий</w:t>
            </w:r>
          </w:p>
        </w:tc>
      </w:tr>
      <w:tr w:rsidR="002958A2">
        <w:tc>
          <w:tcPr>
            <w:tcW w:w="1020" w:type="dxa"/>
          </w:tcPr>
          <w:p w:rsidR="002958A2" w:rsidRDefault="00245FBA">
            <w:pPr>
              <w:pStyle w:val="ConsPlusNormal0"/>
            </w:pPr>
            <w:r>
              <w:t>L01B</w:t>
            </w:r>
          </w:p>
        </w:tc>
        <w:tc>
          <w:tcPr>
            <w:tcW w:w="4422" w:type="dxa"/>
          </w:tcPr>
          <w:p w:rsidR="002958A2" w:rsidRDefault="00245FBA">
            <w:pPr>
              <w:pStyle w:val="ConsPlusNormal0"/>
            </w:pPr>
            <w:r>
              <w:t>антиметаболиты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L01BA</w:t>
            </w:r>
          </w:p>
        </w:tc>
        <w:tc>
          <w:tcPr>
            <w:tcW w:w="4422" w:type="dxa"/>
            <w:vMerge w:val="restart"/>
          </w:tcPr>
          <w:p w:rsidR="002958A2" w:rsidRDefault="00245FBA">
            <w:pPr>
              <w:pStyle w:val="ConsPlusNormal0"/>
            </w:pPr>
            <w:r>
              <w:t>аналоги фолиевой кислоты</w:t>
            </w:r>
          </w:p>
        </w:tc>
        <w:tc>
          <w:tcPr>
            <w:tcW w:w="3060" w:type="dxa"/>
          </w:tcPr>
          <w:p w:rsidR="002958A2" w:rsidRDefault="00245FBA">
            <w:pPr>
              <w:pStyle w:val="ConsPlusNormal0"/>
            </w:pPr>
            <w:r>
              <w:t>метотрексат</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раствора для инъекций;</w:t>
            </w:r>
          </w:p>
          <w:p w:rsidR="002958A2" w:rsidRDefault="00245FBA">
            <w:pPr>
              <w:pStyle w:val="ConsPlusNormal0"/>
            </w:pPr>
            <w:r>
              <w:t>раствор для инъекций;</w:t>
            </w:r>
          </w:p>
          <w:p w:rsidR="002958A2" w:rsidRDefault="00245FBA">
            <w:pPr>
              <w:pStyle w:val="ConsPlusNormal0"/>
            </w:pPr>
            <w:r>
              <w:t>раствор для подкожного введения;</w:t>
            </w:r>
          </w:p>
          <w:p w:rsidR="002958A2" w:rsidRDefault="00245FBA">
            <w:pPr>
              <w:pStyle w:val="ConsPlusNormal0"/>
            </w:pPr>
            <w:r>
              <w:t>таблетки;</w:t>
            </w:r>
          </w:p>
          <w:p w:rsidR="002958A2" w:rsidRDefault="00245FBA">
            <w:pPr>
              <w:pStyle w:val="ConsPlusNormal0"/>
            </w:pPr>
            <w:r>
              <w:t>таблетки, покрытые оболочкой;</w:t>
            </w:r>
          </w:p>
          <w:p w:rsidR="002958A2" w:rsidRDefault="00245FBA">
            <w:pPr>
              <w:pStyle w:val="ConsPlusNormal0"/>
            </w:pPr>
            <w:r>
              <w:lastRenderedPageBreak/>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пеметрексед</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ралтитрексид</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val="restart"/>
          </w:tcPr>
          <w:p w:rsidR="002958A2" w:rsidRDefault="00245FBA">
            <w:pPr>
              <w:pStyle w:val="ConsPlusNormal0"/>
            </w:pPr>
            <w:r>
              <w:t>L01BB</w:t>
            </w:r>
          </w:p>
        </w:tc>
        <w:tc>
          <w:tcPr>
            <w:tcW w:w="4422" w:type="dxa"/>
            <w:vMerge w:val="restart"/>
          </w:tcPr>
          <w:p w:rsidR="002958A2" w:rsidRDefault="00245FBA">
            <w:pPr>
              <w:pStyle w:val="ConsPlusNormal0"/>
            </w:pPr>
            <w:r>
              <w:t>аналоги пурина</w:t>
            </w:r>
          </w:p>
        </w:tc>
        <w:tc>
          <w:tcPr>
            <w:tcW w:w="3060" w:type="dxa"/>
          </w:tcPr>
          <w:p w:rsidR="002958A2" w:rsidRDefault="00245FBA">
            <w:pPr>
              <w:pStyle w:val="ConsPlusNormal0"/>
            </w:pPr>
            <w:r>
              <w:t>меркаптопурин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неларабин</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флударабин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концентрат для приготовления раствора для внутривенного введения;</w:t>
            </w:r>
          </w:p>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L01BC</w:t>
            </w:r>
          </w:p>
        </w:tc>
        <w:tc>
          <w:tcPr>
            <w:tcW w:w="4422" w:type="dxa"/>
            <w:vMerge w:val="restart"/>
          </w:tcPr>
          <w:p w:rsidR="002958A2" w:rsidRDefault="00245FBA">
            <w:pPr>
              <w:pStyle w:val="ConsPlusNormal0"/>
            </w:pPr>
            <w:r>
              <w:t>аналоги пиримидина</w:t>
            </w:r>
          </w:p>
        </w:tc>
        <w:tc>
          <w:tcPr>
            <w:tcW w:w="3060" w:type="dxa"/>
          </w:tcPr>
          <w:p w:rsidR="002958A2" w:rsidRDefault="00245FBA">
            <w:pPr>
              <w:pStyle w:val="ConsPlusNormal0"/>
            </w:pPr>
            <w:r>
              <w:t>азацитидин</w:t>
            </w:r>
          </w:p>
        </w:tc>
        <w:tc>
          <w:tcPr>
            <w:tcW w:w="3628" w:type="dxa"/>
          </w:tcPr>
          <w:p w:rsidR="002958A2" w:rsidRDefault="00245FBA">
            <w:pPr>
              <w:pStyle w:val="ConsPlusNormal0"/>
            </w:pPr>
            <w:r>
              <w:t>лиофилизат для приготовления суспензии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гемцитабин</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лиофилизат для приготовления раствора для инфузий;</w:t>
            </w:r>
          </w:p>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капецитабин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фторурацил</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внутрисосудистого введения;</w:t>
            </w:r>
          </w:p>
          <w:p w:rsidR="002958A2" w:rsidRDefault="00245FBA">
            <w:pPr>
              <w:pStyle w:val="ConsPlusNormal0"/>
            </w:pPr>
            <w:r>
              <w:t>раствор для внутрисосудистого и внутриполостного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цитарабин</w:t>
            </w:r>
          </w:p>
        </w:tc>
        <w:tc>
          <w:tcPr>
            <w:tcW w:w="3628" w:type="dxa"/>
          </w:tcPr>
          <w:p w:rsidR="002958A2" w:rsidRDefault="00245FBA">
            <w:pPr>
              <w:pStyle w:val="ConsPlusNormal0"/>
            </w:pPr>
            <w:r>
              <w:t>лиофилизат для приготовления раствора для инъекций;</w:t>
            </w:r>
          </w:p>
          <w:p w:rsidR="002958A2" w:rsidRDefault="00245FBA">
            <w:pPr>
              <w:pStyle w:val="ConsPlusNormal0"/>
            </w:pPr>
            <w:r>
              <w:t>раствор для инъекций</w:t>
            </w:r>
          </w:p>
        </w:tc>
      </w:tr>
      <w:tr w:rsidR="002958A2">
        <w:tc>
          <w:tcPr>
            <w:tcW w:w="1020" w:type="dxa"/>
          </w:tcPr>
          <w:p w:rsidR="002958A2" w:rsidRDefault="00245FBA">
            <w:pPr>
              <w:pStyle w:val="ConsPlusNormal0"/>
            </w:pPr>
            <w:r>
              <w:t>L01C</w:t>
            </w:r>
          </w:p>
        </w:tc>
        <w:tc>
          <w:tcPr>
            <w:tcW w:w="4422" w:type="dxa"/>
          </w:tcPr>
          <w:p w:rsidR="002958A2" w:rsidRDefault="00245FBA">
            <w:pPr>
              <w:pStyle w:val="ConsPlusNormal0"/>
            </w:pPr>
            <w:r>
              <w:t>алкалоиды растительного происхождения и другие природные вещества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L01CA</w:t>
            </w:r>
          </w:p>
        </w:tc>
        <w:tc>
          <w:tcPr>
            <w:tcW w:w="4422" w:type="dxa"/>
            <w:vMerge w:val="restart"/>
          </w:tcPr>
          <w:p w:rsidR="002958A2" w:rsidRDefault="00245FBA">
            <w:pPr>
              <w:pStyle w:val="ConsPlusNormal0"/>
            </w:pPr>
            <w:r>
              <w:t>алкалоиды барвинка и их аналоги</w:t>
            </w:r>
          </w:p>
        </w:tc>
        <w:tc>
          <w:tcPr>
            <w:tcW w:w="3060" w:type="dxa"/>
          </w:tcPr>
          <w:p w:rsidR="002958A2" w:rsidRDefault="00245FBA">
            <w:pPr>
              <w:pStyle w:val="ConsPlusNormal0"/>
            </w:pPr>
            <w:r>
              <w:t>винбластин</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винкристин</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винорелбин</w:t>
            </w:r>
          </w:p>
        </w:tc>
        <w:tc>
          <w:tcPr>
            <w:tcW w:w="3628" w:type="dxa"/>
          </w:tcPr>
          <w:p w:rsidR="002958A2" w:rsidRDefault="00245FBA">
            <w:pPr>
              <w:pStyle w:val="ConsPlusNormal0"/>
            </w:pPr>
            <w:r>
              <w:t>капсулы;</w:t>
            </w:r>
          </w:p>
          <w:p w:rsidR="002958A2" w:rsidRDefault="00245FBA">
            <w:pPr>
              <w:pStyle w:val="ConsPlusNormal0"/>
            </w:pPr>
            <w:r>
              <w:t>концентрат для приготовления раствора для инфузий</w:t>
            </w:r>
          </w:p>
        </w:tc>
      </w:tr>
      <w:tr w:rsidR="002958A2">
        <w:tc>
          <w:tcPr>
            <w:tcW w:w="1020" w:type="dxa"/>
          </w:tcPr>
          <w:p w:rsidR="002958A2" w:rsidRDefault="00245FBA">
            <w:pPr>
              <w:pStyle w:val="ConsPlusNormal0"/>
            </w:pPr>
            <w:r>
              <w:t>L01CB</w:t>
            </w:r>
          </w:p>
        </w:tc>
        <w:tc>
          <w:tcPr>
            <w:tcW w:w="4422" w:type="dxa"/>
          </w:tcPr>
          <w:p w:rsidR="002958A2" w:rsidRDefault="00245FBA">
            <w:pPr>
              <w:pStyle w:val="ConsPlusNormal0"/>
            </w:pPr>
            <w:r>
              <w:t>производные подофиллотоксина</w:t>
            </w:r>
          </w:p>
        </w:tc>
        <w:tc>
          <w:tcPr>
            <w:tcW w:w="3060" w:type="dxa"/>
          </w:tcPr>
          <w:p w:rsidR="002958A2" w:rsidRDefault="00245FBA">
            <w:pPr>
              <w:pStyle w:val="ConsPlusNormal0"/>
            </w:pPr>
            <w:r>
              <w:t>этопозид</w:t>
            </w:r>
          </w:p>
        </w:tc>
        <w:tc>
          <w:tcPr>
            <w:tcW w:w="3628" w:type="dxa"/>
          </w:tcPr>
          <w:p w:rsidR="002958A2" w:rsidRDefault="00245FBA">
            <w:pPr>
              <w:pStyle w:val="ConsPlusNormal0"/>
            </w:pPr>
            <w:r>
              <w:t>капсулы;</w:t>
            </w:r>
          </w:p>
          <w:p w:rsidR="002958A2" w:rsidRDefault="00245FBA">
            <w:pPr>
              <w:pStyle w:val="ConsPlusNormal0"/>
            </w:pPr>
            <w:r>
              <w:t>концентрат для приготовления раствора для инфузий</w:t>
            </w:r>
          </w:p>
        </w:tc>
      </w:tr>
      <w:tr w:rsidR="002958A2">
        <w:tc>
          <w:tcPr>
            <w:tcW w:w="1020" w:type="dxa"/>
            <w:vMerge w:val="restart"/>
          </w:tcPr>
          <w:p w:rsidR="002958A2" w:rsidRDefault="00245FBA">
            <w:pPr>
              <w:pStyle w:val="ConsPlusNormal0"/>
            </w:pPr>
            <w:r>
              <w:t>L01CD</w:t>
            </w:r>
          </w:p>
        </w:tc>
        <w:tc>
          <w:tcPr>
            <w:tcW w:w="4422" w:type="dxa"/>
            <w:vMerge w:val="restart"/>
          </w:tcPr>
          <w:p w:rsidR="002958A2" w:rsidRDefault="00245FBA">
            <w:pPr>
              <w:pStyle w:val="ConsPlusNormal0"/>
            </w:pPr>
            <w:r>
              <w:t>таксаны</w:t>
            </w:r>
          </w:p>
        </w:tc>
        <w:tc>
          <w:tcPr>
            <w:tcW w:w="3060" w:type="dxa"/>
          </w:tcPr>
          <w:p w:rsidR="002958A2" w:rsidRDefault="00245FBA">
            <w:pPr>
              <w:pStyle w:val="ConsPlusNormal0"/>
            </w:pPr>
            <w:r>
              <w:t>доцетаксел</w:t>
            </w:r>
          </w:p>
        </w:tc>
        <w:tc>
          <w:tcPr>
            <w:tcW w:w="3628" w:type="dxa"/>
          </w:tcPr>
          <w:p w:rsidR="002958A2" w:rsidRDefault="00245FBA">
            <w:pPr>
              <w:pStyle w:val="ConsPlusNormal0"/>
            </w:pPr>
            <w:r>
              <w:t xml:space="preserve">концентрат для приготовления </w:t>
            </w:r>
            <w:r>
              <w:lastRenderedPageBreak/>
              <w:t>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кабазитаксел</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паклитаксел</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инфузий</w:t>
            </w:r>
          </w:p>
        </w:tc>
      </w:tr>
      <w:tr w:rsidR="002958A2">
        <w:tc>
          <w:tcPr>
            <w:tcW w:w="1020" w:type="dxa"/>
          </w:tcPr>
          <w:p w:rsidR="002958A2" w:rsidRDefault="00245FBA">
            <w:pPr>
              <w:pStyle w:val="ConsPlusNormal0"/>
            </w:pPr>
            <w:r>
              <w:t>L01D</w:t>
            </w:r>
          </w:p>
        </w:tc>
        <w:tc>
          <w:tcPr>
            <w:tcW w:w="4422" w:type="dxa"/>
          </w:tcPr>
          <w:p w:rsidR="002958A2" w:rsidRDefault="00245FBA">
            <w:pPr>
              <w:pStyle w:val="ConsPlusNormal0"/>
            </w:pPr>
            <w:r>
              <w:t>противоопухолевые антибиотики и родственные соединения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L01DB</w:t>
            </w:r>
          </w:p>
        </w:tc>
        <w:tc>
          <w:tcPr>
            <w:tcW w:w="4422" w:type="dxa"/>
            <w:vMerge w:val="restart"/>
          </w:tcPr>
          <w:p w:rsidR="002958A2" w:rsidRDefault="00245FBA">
            <w:pPr>
              <w:pStyle w:val="ConsPlusNormal0"/>
            </w:pPr>
            <w:r>
              <w:t>антрациклины и родственные соединения</w:t>
            </w:r>
          </w:p>
        </w:tc>
        <w:tc>
          <w:tcPr>
            <w:tcW w:w="3060" w:type="dxa"/>
          </w:tcPr>
          <w:p w:rsidR="002958A2" w:rsidRDefault="00245FBA">
            <w:pPr>
              <w:pStyle w:val="ConsPlusNormal0"/>
            </w:pPr>
            <w:r>
              <w:t>даунорубицин</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концентрат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доксорубицин</w:t>
            </w:r>
          </w:p>
        </w:tc>
        <w:tc>
          <w:tcPr>
            <w:tcW w:w="3628" w:type="dxa"/>
          </w:tcPr>
          <w:p w:rsidR="002958A2" w:rsidRDefault="00245FBA">
            <w:pPr>
              <w:pStyle w:val="ConsPlusNormal0"/>
            </w:pPr>
            <w:r>
              <w:t>концентрат для приготовления раствора для внутриартериального, внутривенного и внутрипузырного введения;</w:t>
            </w:r>
          </w:p>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внутрисосудистого и внутрипузырного введения;</w:t>
            </w:r>
          </w:p>
          <w:p w:rsidR="002958A2" w:rsidRDefault="00245FBA">
            <w:pPr>
              <w:pStyle w:val="ConsPlusNormal0"/>
            </w:pPr>
            <w:r>
              <w:t>раствор для внутрисосудистого и внутрипузырного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идарубицин</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митоксантрон</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эпирубицин</w:t>
            </w:r>
          </w:p>
        </w:tc>
        <w:tc>
          <w:tcPr>
            <w:tcW w:w="3628" w:type="dxa"/>
          </w:tcPr>
          <w:p w:rsidR="002958A2" w:rsidRDefault="00245FBA">
            <w:pPr>
              <w:pStyle w:val="ConsPlusNormal0"/>
            </w:pPr>
            <w:r>
              <w:t>концентрат для приготовления раствора для внутрисосудистого и внутрипузырного введения;</w:t>
            </w:r>
          </w:p>
          <w:p w:rsidR="002958A2" w:rsidRDefault="00245FBA">
            <w:pPr>
              <w:pStyle w:val="ConsPlusNormal0"/>
            </w:pPr>
            <w:r>
              <w:t>лиофилизат для приготовления раствора для внутрисосудистого и внутрипузырного введения;</w:t>
            </w:r>
          </w:p>
          <w:p w:rsidR="002958A2" w:rsidRDefault="00245FBA">
            <w:pPr>
              <w:pStyle w:val="ConsPlusNormal0"/>
            </w:pPr>
            <w:r>
              <w:t>лиофилизат для приготовления раствора для внутриартериального, внутрипузырного введения и инфузий</w:t>
            </w:r>
          </w:p>
        </w:tc>
      </w:tr>
      <w:tr w:rsidR="002958A2">
        <w:tc>
          <w:tcPr>
            <w:tcW w:w="1020" w:type="dxa"/>
            <w:vMerge w:val="restart"/>
          </w:tcPr>
          <w:p w:rsidR="002958A2" w:rsidRDefault="00245FBA">
            <w:pPr>
              <w:pStyle w:val="ConsPlusNormal0"/>
            </w:pPr>
            <w:r>
              <w:t>L01DC</w:t>
            </w:r>
          </w:p>
        </w:tc>
        <w:tc>
          <w:tcPr>
            <w:tcW w:w="4422" w:type="dxa"/>
            <w:vMerge w:val="restart"/>
          </w:tcPr>
          <w:p w:rsidR="002958A2" w:rsidRDefault="00245FBA">
            <w:pPr>
              <w:pStyle w:val="ConsPlusNormal0"/>
            </w:pPr>
            <w:r>
              <w:t>другие противоопухолевые антибиотики</w:t>
            </w:r>
          </w:p>
        </w:tc>
        <w:tc>
          <w:tcPr>
            <w:tcW w:w="3060" w:type="dxa"/>
          </w:tcPr>
          <w:p w:rsidR="002958A2" w:rsidRDefault="00245FBA">
            <w:pPr>
              <w:pStyle w:val="ConsPlusNormal0"/>
            </w:pPr>
            <w:r>
              <w:t>блеомицин</w:t>
            </w:r>
          </w:p>
        </w:tc>
        <w:tc>
          <w:tcPr>
            <w:tcW w:w="3628" w:type="dxa"/>
          </w:tcPr>
          <w:p w:rsidR="002958A2" w:rsidRDefault="00245FBA">
            <w:pPr>
              <w:pStyle w:val="ConsPlusNormal0"/>
            </w:pPr>
            <w:r>
              <w:t>лиофилизат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иксабепилон</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митомицин</w:t>
            </w:r>
          </w:p>
        </w:tc>
        <w:tc>
          <w:tcPr>
            <w:tcW w:w="3628" w:type="dxa"/>
          </w:tcPr>
          <w:p w:rsidR="002958A2" w:rsidRDefault="00245FBA">
            <w:pPr>
              <w:pStyle w:val="ConsPlusNormal0"/>
            </w:pPr>
            <w:r>
              <w:t>лиофилизат для приготовления раствора для инъекций</w:t>
            </w:r>
          </w:p>
        </w:tc>
      </w:tr>
      <w:tr w:rsidR="002958A2">
        <w:tc>
          <w:tcPr>
            <w:tcW w:w="1020" w:type="dxa"/>
          </w:tcPr>
          <w:p w:rsidR="002958A2" w:rsidRDefault="00245FBA">
            <w:pPr>
              <w:pStyle w:val="ConsPlusNormal0"/>
            </w:pPr>
            <w:r>
              <w:t>L01E</w:t>
            </w:r>
          </w:p>
        </w:tc>
        <w:tc>
          <w:tcPr>
            <w:tcW w:w="4422" w:type="dxa"/>
          </w:tcPr>
          <w:p w:rsidR="002958A2" w:rsidRDefault="00245FBA">
            <w:pPr>
              <w:pStyle w:val="ConsPlusNormal0"/>
            </w:pPr>
            <w:r>
              <w:t>ингибиторы протеинкиназы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L01EL</w:t>
            </w:r>
          </w:p>
        </w:tc>
        <w:tc>
          <w:tcPr>
            <w:tcW w:w="4422" w:type="dxa"/>
          </w:tcPr>
          <w:p w:rsidR="002958A2" w:rsidRDefault="00245FBA">
            <w:pPr>
              <w:pStyle w:val="ConsPlusNormal0"/>
            </w:pPr>
            <w:r>
              <w:t>ингибиторы тирозинкиназы Брутона</w:t>
            </w:r>
          </w:p>
        </w:tc>
        <w:tc>
          <w:tcPr>
            <w:tcW w:w="3060" w:type="dxa"/>
          </w:tcPr>
          <w:p w:rsidR="002958A2" w:rsidRDefault="00245FBA">
            <w:pPr>
              <w:pStyle w:val="ConsPlusNormal0"/>
            </w:pPr>
            <w:r>
              <w:t xml:space="preserve">занубрутиниб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капсулы</w:t>
            </w:r>
          </w:p>
        </w:tc>
      </w:tr>
      <w:tr w:rsidR="002958A2">
        <w:tc>
          <w:tcPr>
            <w:tcW w:w="1020" w:type="dxa"/>
          </w:tcPr>
          <w:p w:rsidR="002958A2" w:rsidRDefault="00245FBA">
            <w:pPr>
              <w:pStyle w:val="ConsPlusNormal0"/>
            </w:pPr>
            <w:r>
              <w:lastRenderedPageBreak/>
              <w:t>L01F</w:t>
            </w:r>
          </w:p>
        </w:tc>
        <w:tc>
          <w:tcPr>
            <w:tcW w:w="4422" w:type="dxa"/>
          </w:tcPr>
          <w:p w:rsidR="002958A2" w:rsidRDefault="00245FBA">
            <w:pPr>
              <w:pStyle w:val="ConsPlusNormal0"/>
            </w:pPr>
            <w:r>
              <w:t>моноклональные антитела и конъюгаты антител</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L01FC</w:t>
            </w:r>
          </w:p>
        </w:tc>
        <w:tc>
          <w:tcPr>
            <w:tcW w:w="4422" w:type="dxa"/>
          </w:tcPr>
          <w:p w:rsidR="002958A2" w:rsidRDefault="00245FBA">
            <w:pPr>
              <w:pStyle w:val="ConsPlusNormal0"/>
            </w:pPr>
            <w:r>
              <w:t>ингибиторы CD38 (кластеры дифференцировки 38)</w:t>
            </w:r>
          </w:p>
        </w:tc>
        <w:tc>
          <w:tcPr>
            <w:tcW w:w="3060" w:type="dxa"/>
          </w:tcPr>
          <w:p w:rsidR="002958A2" w:rsidRDefault="00245FBA">
            <w:pPr>
              <w:pStyle w:val="ConsPlusNormal0"/>
            </w:pPr>
            <w:r>
              <w:t xml:space="preserve">даратумумаб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подкожного введения</w:t>
            </w:r>
          </w:p>
        </w:tc>
      </w:tr>
      <w:tr w:rsidR="002958A2">
        <w:tc>
          <w:tcPr>
            <w:tcW w:w="1020" w:type="dxa"/>
          </w:tcPr>
          <w:p w:rsidR="002958A2" w:rsidRDefault="002958A2">
            <w:pPr>
              <w:pStyle w:val="ConsPlusNormal0"/>
            </w:pPr>
          </w:p>
        </w:tc>
        <w:tc>
          <w:tcPr>
            <w:tcW w:w="4422" w:type="dxa"/>
          </w:tcPr>
          <w:p w:rsidR="002958A2" w:rsidRDefault="002958A2">
            <w:pPr>
              <w:pStyle w:val="ConsPlusNormal0"/>
            </w:pPr>
          </w:p>
        </w:tc>
        <w:tc>
          <w:tcPr>
            <w:tcW w:w="3060" w:type="dxa"/>
          </w:tcPr>
          <w:p w:rsidR="002958A2" w:rsidRDefault="00245FBA">
            <w:pPr>
              <w:pStyle w:val="ConsPlusNormal0"/>
            </w:pPr>
            <w:r>
              <w:t>изатуксимаб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tcPr>
          <w:p w:rsidR="002958A2" w:rsidRDefault="00245FBA">
            <w:pPr>
              <w:pStyle w:val="ConsPlusNormal0"/>
            </w:pPr>
            <w:r>
              <w:t>L01X</w:t>
            </w:r>
          </w:p>
        </w:tc>
        <w:tc>
          <w:tcPr>
            <w:tcW w:w="4422" w:type="dxa"/>
          </w:tcPr>
          <w:p w:rsidR="002958A2" w:rsidRDefault="00245FBA">
            <w:pPr>
              <w:pStyle w:val="ConsPlusNormal0"/>
            </w:pPr>
            <w:r>
              <w:t>другие противоопухолевые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L01XA</w:t>
            </w:r>
          </w:p>
        </w:tc>
        <w:tc>
          <w:tcPr>
            <w:tcW w:w="4422" w:type="dxa"/>
            <w:vMerge w:val="restart"/>
          </w:tcPr>
          <w:p w:rsidR="002958A2" w:rsidRDefault="00245FBA">
            <w:pPr>
              <w:pStyle w:val="ConsPlusNormal0"/>
            </w:pPr>
            <w:r>
              <w:t>препараты платины</w:t>
            </w:r>
          </w:p>
        </w:tc>
        <w:tc>
          <w:tcPr>
            <w:tcW w:w="3060" w:type="dxa"/>
          </w:tcPr>
          <w:p w:rsidR="002958A2" w:rsidRDefault="00245FBA">
            <w:pPr>
              <w:pStyle w:val="ConsPlusNormal0"/>
            </w:pPr>
            <w:r>
              <w:t>карбоплатин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оксалиплатин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цисплатин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инъекций</w:t>
            </w:r>
          </w:p>
        </w:tc>
      </w:tr>
      <w:tr w:rsidR="002958A2">
        <w:tc>
          <w:tcPr>
            <w:tcW w:w="1020" w:type="dxa"/>
          </w:tcPr>
          <w:p w:rsidR="002958A2" w:rsidRDefault="00245FBA">
            <w:pPr>
              <w:pStyle w:val="ConsPlusNormal0"/>
            </w:pPr>
            <w:r>
              <w:t>L01XB</w:t>
            </w:r>
          </w:p>
        </w:tc>
        <w:tc>
          <w:tcPr>
            <w:tcW w:w="4422" w:type="dxa"/>
          </w:tcPr>
          <w:p w:rsidR="002958A2" w:rsidRDefault="00245FBA">
            <w:pPr>
              <w:pStyle w:val="ConsPlusNormal0"/>
            </w:pPr>
            <w:r>
              <w:t>метилгидразины</w:t>
            </w:r>
          </w:p>
        </w:tc>
        <w:tc>
          <w:tcPr>
            <w:tcW w:w="3060" w:type="dxa"/>
          </w:tcPr>
          <w:p w:rsidR="002958A2" w:rsidRDefault="00245FBA">
            <w:pPr>
              <w:pStyle w:val="ConsPlusNormal0"/>
            </w:pPr>
            <w:r>
              <w:t xml:space="preserve">прокарбазин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капсулы</w:t>
            </w:r>
          </w:p>
        </w:tc>
      </w:tr>
      <w:tr w:rsidR="002958A2">
        <w:tc>
          <w:tcPr>
            <w:tcW w:w="1020" w:type="dxa"/>
            <w:vMerge w:val="restart"/>
          </w:tcPr>
          <w:p w:rsidR="002958A2" w:rsidRDefault="00245FBA">
            <w:pPr>
              <w:pStyle w:val="ConsPlusNormal0"/>
            </w:pPr>
            <w:r>
              <w:t>L01XC</w:t>
            </w:r>
          </w:p>
        </w:tc>
        <w:tc>
          <w:tcPr>
            <w:tcW w:w="4422" w:type="dxa"/>
            <w:vMerge w:val="restart"/>
          </w:tcPr>
          <w:p w:rsidR="002958A2" w:rsidRDefault="00245FBA">
            <w:pPr>
              <w:pStyle w:val="ConsPlusNormal0"/>
            </w:pPr>
            <w:r>
              <w:t>моноклональные антитела</w:t>
            </w:r>
          </w:p>
        </w:tc>
        <w:tc>
          <w:tcPr>
            <w:tcW w:w="3060" w:type="dxa"/>
          </w:tcPr>
          <w:p w:rsidR="002958A2" w:rsidRDefault="00245FBA">
            <w:pPr>
              <w:pStyle w:val="ConsPlusNormal0"/>
            </w:pPr>
            <w:r>
              <w:t xml:space="preserve">авелумаб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атезолизумаб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бевацизумаб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блинатумомаб</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порошок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брентуксимаб ведотин</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дурвалумаб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инотузумаб озогамицин</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ипилимумаб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ниволумаб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обинутузумаб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панитумумаб</w:t>
            </w:r>
          </w:p>
        </w:tc>
        <w:tc>
          <w:tcPr>
            <w:tcW w:w="3628" w:type="dxa"/>
          </w:tcPr>
          <w:p w:rsidR="002958A2" w:rsidRDefault="00245FBA">
            <w:pPr>
              <w:pStyle w:val="ConsPlusNormal0"/>
            </w:pPr>
            <w:r>
              <w:t xml:space="preserve">концентрат для приготовления </w:t>
            </w:r>
            <w:r>
              <w:lastRenderedPageBreak/>
              <w:t>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пембролизумаб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пертузумаб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полатузумаб ведотин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пролголимаб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рамуцирумаб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ритуксимаб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трастузумаб</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трастузумаб эмтанзин</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цетуксимаб</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элотузумаб</w:t>
            </w:r>
          </w:p>
        </w:tc>
        <w:tc>
          <w:tcPr>
            <w:tcW w:w="3628" w:type="dxa"/>
          </w:tcPr>
          <w:p w:rsidR="002958A2" w:rsidRDefault="00245FBA">
            <w:pPr>
              <w:pStyle w:val="ConsPlusNormal0"/>
            </w:pPr>
            <w:r>
              <w:t xml:space="preserve">лиофилизат для приготовления </w:t>
            </w:r>
            <w:r>
              <w:lastRenderedPageBreak/>
              <w:t>концентрата для приготовления раствора для инфузий</w:t>
            </w:r>
          </w:p>
        </w:tc>
      </w:tr>
      <w:tr w:rsidR="002958A2">
        <w:tc>
          <w:tcPr>
            <w:tcW w:w="1020" w:type="dxa"/>
            <w:vMerge w:val="restart"/>
          </w:tcPr>
          <w:p w:rsidR="002958A2" w:rsidRDefault="00245FBA">
            <w:pPr>
              <w:pStyle w:val="ConsPlusNormal0"/>
            </w:pPr>
            <w:r>
              <w:lastRenderedPageBreak/>
              <w:t>L01XE</w:t>
            </w:r>
          </w:p>
        </w:tc>
        <w:tc>
          <w:tcPr>
            <w:tcW w:w="4422" w:type="dxa"/>
            <w:vMerge w:val="restart"/>
          </w:tcPr>
          <w:p w:rsidR="002958A2" w:rsidRDefault="00245FBA">
            <w:pPr>
              <w:pStyle w:val="ConsPlusNormal0"/>
            </w:pPr>
            <w:r>
              <w:t>ингибиторы протеинкиназы</w:t>
            </w:r>
          </w:p>
        </w:tc>
        <w:tc>
          <w:tcPr>
            <w:tcW w:w="3060" w:type="dxa"/>
          </w:tcPr>
          <w:p w:rsidR="002958A2" w:rsidRDefault="00245FBA">
            <w:pPr>
              <w:pStyle w:val="ConsPlusNormal0"/>
            </w:pPr>
            <w:r>
              <w:t>абемациклиб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акалабрутиниб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акситиниб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алектиниб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афатиниб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бозутиниб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вандетаниб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вемурафениб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гефитиниб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дабрафениб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дазатиниб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ибрутиниб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иматиниб</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кабозантиниб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кобиметиниб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кризотиниб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лапатиниб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ленватиниб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мидостаурин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нилотиниб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нинтеданиб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капсулы мягкие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осимертиниб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пазопаниб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палбоциклиб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регорафениб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рибоциклиб</w:t>
            </w:r>
          </w:p>
        </w:tc>
        <w:tc>
          <w:tcPr>
            <w:tcW w:w="3628" w:type="dxa"/>
          </w:tcPr>
          <w:p w:rsidR="002958A2" w:rsidRDefault="00245FBA">
            <w:pPr>
              <w:pStyle w:val="ConsPlusNormal0"/>
            </w:pPr>
            <w:r>
              <w:t xml:space="preserve">таблетки, покрытые пленочной </w:t>
            </w:r>
            <w:r>
              <w:lastRenderedPageBreak/>
              <w:t>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руксолитиниб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сорафениб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сунитиниб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траметиниб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церитиниб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эрлотиниб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L01XX</w:t>
            </w:r>
          </w:p>
        </w:tc>
        <w:tc>
          <w:tcPr>
            <w:tcW w:w="4422" w:type="dxa"/>
            <w:vMerge w:val="restart"/>
          </w:tcPr>
          <w:p w:rsidR="002958A2" w:rsidRDefault="00245FBA">
            <w:pPr>
              <w:pStyle w:val="ConsPlusNormal0"/>
            </w:pPr>
            <w:r>
              <w:t>прочие противоопухолевые препараты</w:t>
            </w:r>
          </w:p>
        </w:tc>
        <w:tc>
          <w:tcPr>
            <w:tcW w:w="3060" w:type="dxa"/>
          </w:tcPr>
          <w:p w:rsidR="002958A2" w:rsidRDefault="00245FBA">
            <w:pPr>
              <w:pStyle w:val="ConsPlusNormal0"/>
            </w:pPr>
            <w:r>
              <w:t>алпелисиб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аспарагиназа</w:t>
            </w:r>
          </w:p>
        </w:tc>
        <w:tc>
          <w:tcPr>
            <w:tcW w:w="3628" w:type="dxa"/>
          </w:tcPr>
          <w:p w:rsidR="002958A2" w:rsidRDefault="00245FBA">
            <w:pPr>
              <w:pStyle w:val="ConsPlusNormal0"/>
            </w:pPr>
            <w:r>
              <w:t>лиофилизат для приготовления раствора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афлиберцепт</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внутриглазного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бортезомиб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 xml:space="preserve">лиофилизат для приготовления раствора для внутривенного и </w:t>
            </w:r>
            <w:r>
              <w:lastRenderedPageBreak/>
              <w:t>подкожного введения;</w:t>
            </w:r>
          </w:p>
          <w:p w:rsidR="002958A2" w:rsidRDefault="00245FBA">
            <w:pPr>
              <w:pStyle w:val="ConsPlusNormal0"/>
            </w:pPr>
            <w:r>
              <w:t>лиофилизат для приготовления раствора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венетоклакс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висмодегиб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гидроксикарбамид</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иксазомиб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иринотекан</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карфилзомиб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митотан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олапариб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пэгаспаргаза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лиофилизат для приготовления раствора для внутримышечного введения и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талазопариб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третиноин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фактор некроза опухоли альфа-1 (тимозин </w:t>
            </w:r>
            <w:r>
              <w:lastRenderedPageBreak/>
              <w:t>рекомбинантный)</w:t>
            </w:r>
          </w:p>
        </w:tc>
        <w:tc>
          <w:tcPr>
            <w:tcW w:w="3628" w:type="dxa"/>
          </w:tcPr>
          <w:p w:rsidR="002958A2" w:rsidRDefault="00245FBA">
            <w:pPr>
              <w:pStyle w:val="ConsPlusNormal0"/>
            </w:pPr>
            <w:r>
              <w:lastRenderedPageBreak/>
              <w:t xml:space="preserve">лиофилизат для приготовления раствора для подкожного </w:t>
            </w:r>
            <w:r>
              <w:lastRenderedPageBreak/>
              <w:t>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эрибулин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L01XY</w:t>
            </w:r>
          </w:p>
        </w:tc>
        <w:tc>
          <w:tcPr>
            <w:tcW w:w="4422" w:type="dxa"/>
          </w:tcPr>
          <w:p w:rsidR="002958A2" w:rsidRDefault="00245FBA">
            <w:pPr>
              <w:pStyle w:val="ConsPlusNormal0"/>
            </w:pPr>
            <w:r>
              <w:t>комбинации противоопухолевых препаратов</w:t>
            </w:r>
          </w:p>
        </w:tc>
        <w:tc>
          <w:tcPr>
            <w:tcW w:w="3060" w:type="dxa"/>
          </w:tcPr>
          <w:p w:rsidR="002958A2" w:rsidRDefault="00245FBA">
            <w:pPr>
              <w:pStyle w:val="ConsPlusNormal0"/>
            </w:pPr>
            <w:r>
              <w:t xml:space="preserve">нурулимаб + пролголимаб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tcPr>
          <w:p w:rsidR="002958A2" w:rsidRDefault="00245FBA">
            <w:pPr>
              <w:pStyle w:val="ConsPlusNormal0"/>
            </w:pPr>
            <w:r>
              <w:t>L02</w:t>
            </w:r>
          </w:p>
        </w:tc>
        <w:tc>
          <w:tcPr>
            <w:tcW w:w="4422" w:type="dxa"/>
          </w:tcPr>
          <w:p w:rsidR="002958A2" w:rsidRDefault="00245FBA">
            <w:pPr>
              <w:pStyle w:val="ConsPlusNormal0"/>
            </w:pPr>
            <w:r>
              <w:t>противоопухолевые гормональные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L02A</w:t>
            </w:r>
          </w:p>
        </w:tc>
        <w:tc>
          <w:tcPr>
            <w:tcW w:w="4422" w:type="dxa"/>
          </w:tcPr>
          <w:p w:rsidR="002958A2" w:rsidRDefault="00245FBA">
            <w:pPr>
              <w:pStyle w:val="ConsPlusNormal0"/>
            </w:pPr>
            <w:r>
              <w:t>гормоны и родственные соединения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L02AB</w:t>
            </w:r>
          </w:p>
        </w:tc>
        <w:tc>
          <w:tcPr>
            <w:tcW w:w="4422" w:type="dxa"/>
          </w:tcPr>
          <w:p w:rsidR="002958A2" w:rsidRDefault="00245FBA">
            <w:pPr>
              <w:pStyle w:val="ConsPlusNormal0"/>
            </w:pPr>
            <w:r>
              <w:t>гестагены</w:t>
            </w:r>
          </w:p>
        </w:tc>
        <w:tc>
          <w:tcPr>
            <w:tcW w:w="3060" w:type="dxa"/>
          </w:tcPr>
          <w:p w:rsidR="002958A2" w:rsidRDefault="00245FBA">
            <w:pPr>
              <w:pStyle w:val="ConsPlusNormal0"/>
            </w:pPr>
            <w:r>
              <w:t>медроксипрогестерон</w:t>
            </w:r>
          </w:p>
        </w:tc>
        <w:tc>
          <w:tcPr>
            <w:tcW w:w="3628" w:type="dxa"/>
          </w:tcPr>
          <w:p w:rsidR="002958A2" w:rsidRDefault="00245FBA">
            <w:pPr>
              <w:pStyle w:val="ConsPlusNormal0"/>
            </w:pPr>
            <w:r>
              <w:t>суспензия для внутримышечного введения;</w:t>
            </w:r>
          </w:p>
          <w:p w:rsidR="002958A2" w:rsidRDefault="00245FBA">
            <w:pPr>
              <w:pStyle w:val="ConsPlusNormal0"/>
            </w:pPr>
            <w:r>
              <w:t>таблетки</w:t>
            </w:r>
          </w:p>
        </w:tc>
      </w:tr>
      <w:tr w:rsidR="002958A2">
        <w:tc>
          <w:tcPr>
            <w:tcW w:w="1020" w:type="dxa"/>
            <w:vMerge w:val="restart"/>
          </w:tcPr>
          <w:p w:rsidR="002958A2" w:rsidRDefault="00245FBA">
            <w:pPr>
              <w:pStyle w:val="ConsPlusNormal0"/>
            </w:pPr>
            <w:r>
              <w:t>L02AE</w:t>
            </w:r>
          </w:p>
        </w:tc>
        <w:tc>
          <w:tcPr>
            <w:tcW w:w="4422" w:type="dxa"/>
            <w:vMerge w:val="restart"/>
          </w:tcPr>
          <w:p w:rsidR="002958A2" w:rsidRDefault="00245FBA">
            <w:pPr>
              <w:pStyle w:val="ConsPlusNormal0"/>
            </w:pPr>
            <w:r>
              <w:t>аналоги гонадотропин-рилизинг гормона</w:t>
            </w:r>
          </w:p>
        </w:tc>
        <w:tc>
          <w:tcPr>
            <w:tcW w:w="3060" w:type="dxa"/>
          </w:tcPr>
          <w:p w:rsidR="002958A2" w:rsidRDefault="00245FBA">
            <w:pPr>
              <w:pStyle w:val="ConsPlusNormal0"/>
            </w:pPr>
            <w:r>
              <w:t>бусерелин</w:t>
            </w:r>
          </w:p>
        </w:tc>
        <w:tc>
          <w:tcPr>
            <w:tcW w:w="3628" w:type="dxa"/>
          </w:tcPr>
          <w:p w:rsidR="002958A2" w:rsidRDefault="00245FBA">
            <w:pPr>
              <w:pStyle w:val="ConsPlusNormal0"/>
            </w:pPr>
            <w:r>
              <w:t>лиофилизат для приготовления суспензии для внутримышечного введения пролонгированного действия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гозерелин</w:t>
            </w:r>
          </w:p>
        </w:tc>
        <w:tc>
          <w:tcPr>
            <w:tcW w:w="3628" w:type="dxa"/>
          </w:tcPr>
          <w:p w:rsidR="002958A2" w:rsidRDefault="00245FBA">
            <w:pPr>
              <w:pStyle w:val="ConsPlusNormal0"/>
            </w:pPr>
            <w:r>
              <w:t>имплантат;</w:t>
            </w:r>
          </w:p>
          <w:p w:rsidR="002958A2" w:rsidRDefault="00245FBA">
            <w:pPr>
              <w:pStyle w:val="ConsPlusNormal0"/>
            </w:pPr>
            <w:r>
              <w:t>капсула для подкожного введения пролонгированного действия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лейпрорелин</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лиофилизат для приготовления суспензии для внутримышечного и подкожного введения пролонгированного действия;</w:t>
            </w:r>
          </w:p>
          <w:p w:rsidR="002958A2" w:rsidRDefault="00245FBA">
            <w:pPr>
              <w:pStyle w:val="ConsPlusNormal0"/>
            </w:pPr>
            <w:r>
              <w:lastRenderedPageBreak/>
              <w:t>лиофилизат для приготовления суспензии для внутримышечного и подкожного введения с пролонгированным высвобождением</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трипторелин</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лиофилизат для приготовления суспензии для внутримышечного введения пролонгированного действия;</w:t>
            </w:r>
          </w:p>
          <w:p w:rsidR="002958A2" w:rsidRDefault="00245FBA">
            <w:pPr>
              <w:pStyle w:val="ConsPlusNormal0"/>
            </w:pPr>
            <w:r>
              <w:t>лиофилизат для приготовления суспензии для внутримышечного введения с пролонгированным высвобождением;</w:t>
            </w:r>
          </w:p>
          <w:p w:rsidR="002958A2" w:rsidRDefault="00245FBA">
            <w:pPr>
              <w:pStyle w:val="ConsPlusNormal0"/>
            </w:pPr>
            <w:r>
              <w:t>лиофилизат для приготовления суспензии для внутримышечного и подкожного введения пролонгированного действия;</w:t>
            </w:r>
          </w:p>
          <w:p w:rsidR="002958A2" w:rsidRDefault="00245FBA">
            <w:pPr>
              <w:pStyle w:val="ConsPlusNormal0"/>
            </w:pPr>
            <w:r>
              <w:t>порошок для приготовления суспензии для внутримышечного и подкожного введения пролонгированного действия;</w:t>
            </w:r>
          </w:p>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pPr>
            <w:r>
              <w:t>L02B</w:t>
            </w:r>
          </w:p>
        </w:tc>
        <w:tc>
          <w:tcPr>
            <w:tcW w:w="4422" w:type="dxa"/>
          </w:tcPr>
          <w:p w:rsidR="002958A2" w:rsidRDefault="00245FBA">
            <w:pPr>
              <w:pStyle w:val="ConsPlusNormal0"/>
            </w:pPr>
            <w:r>
              <w:t>антагонисты гормонов и родственные соединения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L02BA</w:t>
            </w:r>
          </w:p>
        </w:tc>
        <w:tc>
          <w:tcPr>
            <w:tcW w:w="4422" w:type="dxa"/>
            <w:vMerge w:val="restart"/>
          </w:tcPr>
          <w:p w:rsidR="002958A2" w:rsidRDefault="00245FBA">
            <w:pPr>
              <w:pStyle w:val="ConsPlusNormal0"/>
            </w:pPr>
            <w:r>
              <w:t>антиэстрогены</w:t>
            </w:r>
          </w:p>
        </w:tc>
        <w:tc>
          <w:tcPr>
            <w:tcW w:w="3060" w:type="dxa"/>
          </w:tcPr>
          <w:p w:rsidR="002958A2" w:rsidRDefault="00245FBA">
            <w:pPr>
              <w:pStyle w:val="ConsPlusNormal0"/>
            </w:pPr>
            <w:r>
              <w:t>тамоксифен</w:t>
            </w:r>
          </w:p>
        </w:tc>
        <w:tc>
          <w:tcPr>
            <w:tcW w:w="3628" w:type="dxa"/>
          </w:tcPr>
          <w:p w:rsidR="002958A2" w:rsidRDefault="00245FBA">
            <w:pPr>
              <w:pStyle w:val="ConsPlusNormal0"/>
            </w:pPr>
            <w:r>
              <w:t>таблетки;</w:t>
            </w:r>
          </w:p>
          <w:p w:rsidR="002958A2" w:rsidRDefault="00245FBA">
            <w:pPr>
              <w:pStyle w:val="ConsPlusNormal0"/>
            </w:pPr>
            <w:r>
              <w:t xml:space="preserve">таблетки, покрытые пленочной </w:t>
            </w:r>
            <w:r>
              <w:lastRenderedPageBreak/>
              <w:t>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фулвестрант</w:t>
            </w:r>
          </w:p>
        </w:tc>
        <w:tc>
          <w:tcPr>
            <w:tcW w:w="3628" w:type="dxa"/>
          </w:tcPr>
          <w:p w:rsidR="002958A2" w:rsidRDefault="00245FBA">
            <w:pPr>
              <w:pStyle w:val="ConsPlusNormal0"/>
            </w:pPr>
            <w:r>
              <w:t>раствор для внутримышечного введения</w:t>
            </w:r>
          </w:p>
        </w:tc>
      </w:tr>
      <w:tr w:rsidR="002958A2">
        <w:tc>
          <w:tcPr>
            <w:tcW w:w="1020" w:type="dxa"/>
            <w:vMerge w:val="restart"/>
          </w:tcPr>
          <w:p w:rsidR="002958A2" w:rsidRDefault="00245FBA">
            <w:pPr>
              <w:pStyle w:val="ConsPlusNormal0"/>
            </w:pPr>
            <w:r>
              <w:t>L02BB</w:t>
            </w:r>
          </w:p>
        </w:tc>
        <w:tc>
          <w:tcPr>
            <w:tcW w:w="4422" w:type="dxa"/>
            <w:vMerge w:val="restart"/>
          </w:tcPr>
          <w:p w:rsidR="002958A2" w:rsidRDefault="00245FBA">
            <w:pPr>
              <w:pStyle w:val="ConsPlusNormal0"/>
            </w:pPr>
            <w:r>
              <w:t>антиандрогены</w:t>
            </w:r>
          </w:p>
        </w:tc>
        <w:tc>
          <w:tcPr>
            <w:tcW w:w="3060" w:type="dxa"/>
          </w:tcPr>
          <w:p w:rsidR="002958A2" w:rsidRDefault="00245FBA">
            <w:pPr>
              <w:pStyle w:val="ConsPlusNormal0"/>
            </w:pPr>
            <w:r>
              <w:t xml:space="preserve">апалутамид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бикалутамид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флутамид</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энзалутамид</w:t>
            </w:r>
          </w:p>
        </w:tc>
        <w:tc>
          <w:tcPr>
            <w:tcW w:w="3628" w:type="dxa"/>
          </w:tcPr>
          <w:p w:rsidR="002958A2" w:rsidRDefault="00245FBA">
            <w:pPr>
              <w:pStyle w:val="ConsPlusNormal0"/>
            </w:pPr>
            <w:r>
              <w:t>капсулы</w:t>
            </w:r>
          </w:p>
        </w:tc>
      </w:tr>
      <w:tr w:rsidR="002958A2">
        <w:tc>
          <w:tcPr>
            <w:tcW w:w="1020" w:type="dxa"/>
          </w:tcPr>
          <w:p w:rsidR="002958A2" w:rsidRDefault="00245FBA">
            <w:pPr>
              <w:pStyle w:val="ConsPlusNormal0"/>
            </w:pPr>
            <w:r>
              <w:t>L02BG</w:t>
            </w:r>
          </w:p>
        </w:tc>
        <w:tc>
          <w:tcPr>
            <w:tcW w:w="4422" w:type="dxa"/>
          </w:tcPr>
          <w:p w:rsidR="002958A2" w:rsidRDefault="00245FBA">
            <w:pPr>
              <w:pStyle w:val="ConsPlusNormal0"/>
            </w:pPr>
            <w:r>
              <w:t>ингибиторы ароматазы</w:t>
            </w:r>
          </w:p>
        </w:tc>
        <w:tc>
          <w:tcPr>
            <w:tcW w:w="3060" w:type="dxa"/>
          </w:tcPr>
          <w:p w:rsidR="002958A2" w:rsidRDefault="00245FBA">
            <w:pPr>
              <w:pStyle w:val="ConsPlusNormal0"/>
            </w:pPr>
            <w:r>
              <w:t>анастрозол</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L02BX</w:t>
            </w:r>
          </w:p>
        </w:tc>
        <w:tc>
          <w:tcPr>
            <w:tcW w:w="4422" w:type="dxa"/>
            <w:vMerge w:val="restart"/>
          </w:tcPr>
          <w:p w:rsidR="002958A2" w:rsidRDefault="00245FBA">
            <w:pPr>
              <w:pStyle w:val="ConsPlusNormal0"/>
            </w:pPr>
            <w:r>
              <w:t>другие антагонисты гормонов и родственные соединения</w:t>
            </w:r>
          </w:p>
        </w:tc>
        <w:tc>
          <w:tcPr>
            <w:tcW w:w="3060" w:type="dxa"/>
          </w:tcPr>
          <w:p w:rsidR="002958A2" w:rsidRDefault="00245FBA">
            <w:pPr>
              <w:pStyle w:val="ConsPlusNormal0"/>
            </w:pPr>
            <w:r>
              <w:t>абиратерон</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дегареликс</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tcPr>
          <w:p w:rsidR="002958A2" w:rsidRDefault="00245FBA">
            <w:pPr>
              <w:pStyle w:val="ConsPlusNormal0"/>
            </w:pPr>
            <w:r>
              <w:t>L03</w:t>
            </w:r>
          </w:p>
        </w:tc>
        <w:tc>
          <w:tcPr>
            <w:tcW w:w="4422" w:type="dxa"/>
          </w:tcPr>
          <w:p w:rsidR="002958A2" w:rsidRDefault="00245FBA">
            <w:pPr>
              <w:pStyle w:val="ConsPlusNormal0"/>
            </w:pPr>
            <w:r>
              <w:t>иммуностимуляторы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L03A</w:t>
            </w:r>
          </w:p>
        </w:tc>
        <w:tc>
          <w:tcPr>
            <w:tcW w:w="4422" w:type="dxa"/>
          </w:tcPr>
          <w:p w:rsidR="002958A2" w:rsidRDefault="00245FBA">
            <w:pPr>
              <w:pStyle w:val="ConsPlusNormal0"/>
            </w:pPr>
            <w:r>
              <w:t>иммуностимуляторы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L03AA</w:t>
            </w:r>
          </w:p>
        </w:tc>
        <w:tc>
          <w:tcPr>
            <w:tcW w:w="4422" w:type="dxa"/>
            <w:vMerge w:val="restart"/>
          </w:tcPr>
          <w:p w:rsidR="002958A2" w:rsidRDefault="00245FBA">
            <w:pPr>
              <w:pStyle w:val="ConsPlusNormal0"/>
            </w:pPr>
            <w:r>
              <w:t>колониестимулирующие факторы</w:t>
            </w:r>
          </w:p>
        </w:tc>
        <w:tc>
          <w:tcPr>
            <w:tcW w:w="3060" w:type="dxa"/>
          </w:tcPr>
          <w:p w:rsidR="002958A2" w:rsidRDefault="00245FBA">
            <w:pPr>
              <w:pStyle w:val="ConsPlusNormal0"/>
            </w:pPr>
            <w:r>
              <w:t>филграстим</w:t>
            </w:r>
          </w:p>
        </w:tc>
        <w:tc>
          <w:tcPr>
            <w:tcW w:w="3628" w:type="dxa"/>
          </w:tcPr>
          <w:p w:rsidR="002958A2" w:rsidRDefault="00245FBA">
            <w:pPr>
              <w:pStyle w:val="ConsPlusNormal0"/>
            </w:pPr>
            <w:r>
              <w:t>раствор для внутривенного и подкожного введения;</w:t>
            </w:r>
          </w:p>
          <w:p w:rsidR="002958A2" w:rsidRDefault="00245FBA">
            <w:pPr>
              <w:pStyle w:val="ConsPlusNormal0"/>
            </w:pPr>
            <w:r>
              <w:lastRenderedPageBreak/>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эмпэгфилграстим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L03AB</w:t>
            </w:r>
          </w:p>
        </w:tc>
        <w:tc>
          <w:tcPr>
            <w:tcW w:w="4422" w:type="dxa"/>
            <w:vMerge w:val="restart"/>
          </w:tcPr>
          <w:p w:rsidR="002958A2" w:rsidRDefault="00245FBA">
            <w:pPr>
              <w:pStyle w:val="ConsPlusNormal0"/>
            </w:pPr>
            <w:r>
              <w:t>интерфероны</w:t>
            </w:r>
          </w:p>
        </w:tc>
        <w:tc>
          <w:tcPr>
            <w:tcW w:w="3060" w:type="dxa"/>
          </w:tcPr>
          <w:p w:rsidR="002958A2" w:rsidRDefault="00245FBA">
            <w:pPr>
              <w:pStyle w:val="ConsPlusNormal0"/>
            </w:pPr>
            <w:r>
              <w:t>интерферон альфа</w:t>
            </w:r>
          </w:p>
        </w:tc>
        <w:tc>
          <w:tcPr>
            <w:tcW w:w="3628" w:type="dxa"/>
          </w:tcPr>
          <w:p w:rsidR="002958A2" w:rsidRDefault="00245FBA">
            <w:pPr>
              <w:pStyle w:val="ConsPlusNormal0"/>
            </w:pPr>
            <w:r>
              <w:t>гель для местного и наружного применения;</w:t>
            </w:r>
          </w:p>
          <w:p w:rsidR="002958A2" w:rsidRDefault="00245FBA">
            <w:pPr>
              <w:pStyle w:val="ConsPlusNormal0"/>
            </w:pPr>
            <w:r>
              <w:t>капли назальные;</w:t>
            </w:r>
          </w:p>
          <w:p w:rsidR="002958A2" w:rsidRDefault="00245FBA">
            <w:pPr>
              <w:pStyle w:val="ConsPlusNormal0"/>
            </w:pPr>
            <w:r>
              <w:t>спрей назальный дозированный;</w:t>
            </w:r>
          </w:p>
          <w:p w:rsidR="002958A2" w:rsidRDefault="00245FBA">
            <w:pPr>
              <w:pStyle w:val="ConsPlusNormal0"/>
            </w:pPr>
            <w:r>
              <w:t>лиофилизат для приготовления раствора для внутримышечного, субконъюнктивального введения и закапывания в глаз;</w:t>
            </w:r>
          </w:p>
          <w:p w:rsidR="002958A2" w:rsidRDefault="00245FBA">
            <w:pPr>
              <w:pStyle w:val="ConsPlusNormal0"/>
            </w:pPr>
            <w:r>
              <w:t>лиофилизат для приготовления раствора для интраназального введения;</w:t>
            </w:r>
          </w:p>
          <w:p w:rsidR="002958A2" w:rsidRDefault="00245FBA">
            <w:pPr>
              <w:pStyle w:val="ConsPlusNormal0"/>
            </w:pPr>
            <w:r>
              <w:t>лиофилизат для приготовления раствора для интраназального введения и ингаляций;</w:t>
            </w:r>
          </w:p>
          <w:p w:rsidR="002958A2" w:rsidRDefault="00245FBA">
            <w:pPr>
              <w:pStyle w:val="ConsPlusNormal0"/>
            </w:pPr>
            <w:r>
              <w:t>лиофилизат для приготовления раствора для инъекций;</w:t>
            </w:r>
          </w:p>
          <w:p w:rsidR="002958A2" w:rsidRDefault="00245FBA">
            <w:pPr>
              <w:pStyle w:val="ConsPlusNormal0"/>
            </w:pPr>
            <w:r>
              <w:t>лиофилизат для приготовления раствора для инъекций и местного применения;</w:t>
            </w:r>
          </w:p>
          <w:p w:rsidR="002958A2" w:rsidRDefault="00245FBA">
            <w:pPr>
              <w:pStyle w:val="ConsPlusNormal0"/>
            </w:pPr>
            <w:r>
              <w:t>лиофилизат для приготовления суспензии для приема внутрь;</w:t>
            </w:r>
          </w:p>
          <w:p w:rsidR="002958A2" w:rsidRDefault="00245FBA">
            <w:pPr>
              <w:pStyle w:val="ConsPlusNormal0"/>
            </w:pPr>
            <w:r>
              <w:t>мазь для наружного и местного применения;</w:t>
            </w:r>
          </w:p>
          <w:p w:rsidR="002958A2" w:rsidRDefault="00245FBA">
            <w:pPr>
              <w:pStyle w:val="ConsPlusNormal0"/>
            </w:pPr>
            <w:r>
              <w:t>раствор для внутримышечного, субконъюнктивального введения и закапывания в глаз;</w:t>
            </w:r>
          </w:p>
          <w:p w:rsidR="002958A2" w:rsidRDefault="00245FBA">
            <w:pPr>
              <w:pStyle w:val="ConsPlusNormal0"/>
            </w:pPr>
            <w:r>
              <w:t>раствор для инъекций;</w:t>
            </w:r>
          </w:p>
          <w:p w:rsidR="002958A2" w:rsidRDefault="00245FBA">
            <w:pPr>
              <w:pStyle w:val="ConsPlusNormal0"/>
            </w:pPr>
            <w:r>
              <w:t xml:space="preserve">раствор для внутривенного и </w:t>
            </w:r>
            <w:r>
              <w:lastRenderedPageBreak/>
              <w:t>подкожного введения;</w:t>
            </w:r>
          </w:p>
          <w:p w:rsidR="002958A2" w:rsidRDefault="00245FBA">
            <w:pPr>
              <w:pStyle w:val="ConsPlusNormal0"/>
            </w:pPr>
            <w:r>
              <w:t>суппозитории ректальные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интерферон бета-1a</w:t>
            </w:r>
          </w:p>
        </w:tc>
        <w:tc>
          <w:tcPr>
            <w:tcW w:w="3628" w:type="dxa"/>
          </w:tcPr>
          <w:p w:rsidR="002958A2" w:rsidRDefault="00245FBA">
            <w:pPr>
              <w:pStyle w:val="ConsPlusNormal0"/>
            </w:pPr>
            <w:r>
              <w:t>лиофилизат для приготовления раствора для внутримышечного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интерферон бета-1b</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интерферон гамма</w:t>
            </w:r>
          </w:p>
        </w:tc>
        <w:tc>
          <w:tcPr>
            <w:tcW w:w="3628" w:type="dxa"/>
          </w:tcPr>
          <w:p w:rsidR="002958A2" w:rsidRDefault="00245FBA">
            <w:pPr>
              <w:pStyle w:val="ConsPlusNormal0"/>
            </w:pPr>
            <w:r>
              <w:t>лиофилизат для приготовления раствора для внутримышечного и подкожного введения;</w:t>
            </w:r>
          </w:p>
          <w:p w:rsidR="002958A2" w:rsidRDefault="00245FBA">
            <w:pPr>
              <w:pStyle w:val="ConsPlusNormal0"/>
            </w:pPr>
            <w:r>
              <w:t>лиофилизат для приготовления раствора для интраназального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пэгинтерферон альфа-2a</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пэгинтерферон альфа-2b</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пэгинтерферон бета-1a</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сампэгинтерферон бета-1a</w:t>
            </w:r>
          </w:p>
        </w:tc>
        <w:tc>
          <w:tcPr>
            <w:tcW w:w="3628" w:type="dxa"/>
          </w:tcPr>
          <w:p w:rsidR="002958A2" w:rsidRDefault="00245FBA">
            <w:pPr>
              <w:pStyle w:val="ConsPlusNormal0"/>
            </w:pPr>
            <w:r>
              <w:t>раствор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цепэгинтерферон альфа-2b</w:t>
            </w:r>
          </w:p>
        </w:tc>
        <w:tc>
          <w:tcPr>
            <w:tcW w:w="3628" w:type="dxa"/>
          </w:tcPr>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L03AX</w:t>
            </w:r>
          </w:p>
        </w:tc>
        <w:tc>
          <w:tcPr>
            <w:tcW w:w="4422" w:type="dxa"/>
            <w:vMerge w:val="restart"/>
          </w:tcPr>
          <w:p w:rsidR="002958A2" w:rsidRDefault="00245FBA">
            <w:pPr>
              <w:pStyle w:val="ConsPlusNormal0"/>
            </w:pPr>
            <w:r>
              <w:t>другие иммуностимуляторы</w:t>
            </w:r>
          </w:p>
        </w:tc>
        <w:tc>
          <w:tcPr>
            <w:tcW w:w="3060" w:type="dxa"/>
          </w:tcPr>
          <w:p w:rsidR="002958A2" w:rsidRDefault="00245FBA">
            <w:pPr>
              <w:pStyle w:val="ConsPlusNormal0"/>
            </w:pPr>
            <w:r>
              <w:t>азоксимера бромид</w:t>
            </w:r>
          </w:p>
        </w:tc>
        <w:tc>
          <w:tcPr>
            <w:tcW w:w="3628" w:type="dxa"/>
          </w:tcPr>
          <w:p w:rsidR="002958A2" w:rsidRDefault="00245FBA">
            <w:pPr>
              <w:pStyle w:val="ConsPlusNormal0"/>
            </w:pPr>
            <w:r>
              <w:t xml:space="preserve">лиофилизат для приготовления </w:t>
            </w:r>
            <w:r>
              <w:lastRenderedPageBreak/>
              <w:t>раствора для инъекций и местного применения;</w:t>
            </w:r>
          </w:p>
          <w:p w:rsidR="002958A2" w:rsidRDefault="00245FBA">
            <w:pPr>
              <w:pStyle w:val="ConsPlusNormal0"/>
            </w:pPr>
            <w:r>
              <w:t>суппозитории вагинальные и ректальные;</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вакцина для лечения рака мочевого пузыря БЦЖ</w:t>
            </w:r>
          </w:p>
        </w:tc>
        <w:tc>
          <w:tcPr>
            <w:tcW w:w="3628" w:type="dxa"/>
          </w:tcPr>
          <w:p w:rsidR="002958A2" w:rsidRDefault="00245FBA">
            <w:pPr>
              <w:pStyle w:val="ConsPlusNormal0"/>
            </w:pPr>
            <w:r>
              <w:t>лиофилизат для приготовления суспензии для внутрипузырного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глатирамера ацетат</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глутамил-цистеинил-глицин динатрия</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меглюмина акридонацетат</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тилорон</w:t>
            </w:r>
          </w:p>
        </w:tc>
        <w:tc>
          <w:tcPr>
            <w:tcW w:w="3628" w:type="dxa"/>
          </w:tcPr>
          <w:p w:rsidR="002958A2" w:rsidRDefault="00245FBA">
            <w:pPr>
              <w:pStyle w:val="ConsPlusNormal0"/>
            </w:pPr>
            <w:r>
              <w:t>капсулы;</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L04</w:t>
            </w:r>
          </w:p>
        </w:tc>
        <w:tc>
          <w:tcPr>
            <w:tcW w:w="4422" w:type="dxa"/>
          </w:tcPr>
          <w:p w:rsidR="002958A2" w:rsidRDefault="00245FBA">
            <w:pPr>
              <w:pStyle w:val="ConsPlusNormal0"/>
            </w:pPr>
            <w:r>
              <w:t>иммунодепрессанты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L04A</w:t>
            </w:r>
          </w:p>
        </w:tc>
        <w:tc>
          <w:tcPr>
            <w:tcW w:w="4422" w:type="dxa"/>
          </w:tcPr>
          <w:p w:rsidR="002958A2" w:rsidRDefault="00245FBA">
            <w:pPr>
              <w:pStyle w:val="ConsPlusNormal0"/>
            </w:pPr>
            <w:r>
              <w:t>иммунодепрессанты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L04AA</w:t>
            </w:r>
          </w:p>
        </w:tc>
        <w:tc>
          <w:tcPr>
            <w:tcW w:w="4422" w:type="dxa"/>
            <w:vMerge w:val="restart"/>
          </w:tcPr>
          <w:p w:rsidR="002958A2" w:rsidRDefault="00245FBA">
            <w:pPr>
              <w:pStyle w:val="ConsPlusNormal0"/>
            </w:pPr>
            <w:r>
              <w:t>селективные иммунодепрессанты</w:t>
            </w:r>
          </w:p>
        </w:tc>
        <w:tc>
          <w:tcPr>
            <w:tcW w:w="3060" w:type="dxa"/>
          </w:tcPr>
          <w:p w:rsidR="002958A2" w:rsidRDefault="00245FBA">
            <w:pPr>
              <w:pStyle w:val="ConsPlusNormal0"/>
            </w:pPr>
            <w:r>
              <w:t>абатацепт</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алемтузумаб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анифролумаб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апремиласт</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барицитиниб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белимумаб</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ведолизумаб</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дивозилимаб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иммуноглобулин антитимоцитарный</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иммуноглобулин антитимоцитарный лошадиный</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кладрибин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лефлуномид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микофенолата мофетил</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микофеноловая кислота</w:t>
            </w:r>
          </w:p>
        </w:tc>
        <w:tc>
          <w:tcPr>
            <w:tcW w:w="3628" w:type="dxa"/>
          </w:tcPr>
          <w:p w:rsidR="002958A2" w:rsidRDefault="00245FBA">
            <w:pPr>
              <w:pStyle w:val="ConsPlusNormal0"/>
            </w:pPr>
            <w:r>
              <w:t>таблетки кишечнорастворимые, покрытые оболочкой;</w:t>
            </w:r>
          </w:p>
          <w:p w:rsidR="002958A2" w:rsidRDefault="00245FBA">
            <w:pPr>
              <w:pStyle w:val="ConsPlusNormal0"/>
            </w:pPr>
            <w:r>
              <w:t>таблетки, покрытые кишечнорастворимой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натализумаб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окрелизумаб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сипонимод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терифлуномид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тофацитиниб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упадацитиниб</w:t>
            </w:r>
          </w:p>
        </w:tc>
        <w:tc>
          <w:tcPr>
            <w:tcW w:w="3628" w:type="dxa"/>
          </w:tcPr>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финголимод</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эверолимус</w:t>
            </w:r>
          </w:p>
        </w:tc>
        <w:tc>
          <w:tcPr>
            <w:tcW w:w="3628" w:type="dxa"/>
          </w:tcPr>
          <w:p w:rsidR="002958A2" w:rsidRDefault="00245FBA">
            <w:pPr>
              <w:pStyle w:val="ConsPlusNormal0"/>
            </w:pPr>
            <w:r>
              <w:t>таблетки;</w:t>
            </w:r>
          </w:p>
          <w:p w:rsidR="002958A2" w:rsidRDefault="00245FBA">
            <w:pPr>
              <w:pStyle w:val="ConsPlusNormal0"/>
            </w:pPr>
            <w:r>
              <w:t>таблетки диспергируемые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экулизумаб</w:t>
            </w:r>
          </w:p>
        </w:tc>
        <w:tc>
          <w:tcPr>
            <w:tcW w:w="3628" w:type="dxa"/>
          </w:tcPr>
          <w:p w:rsidR="002958A2" w:rsidRDefault="00245FBA">
            <w:pPr>
              <w:pStyle w:val="ConsPlusNormal0"/>
            </w:pPr>
            <w:r>
              <w:t xml:space="preserve">концентрат для приготовления </w:t>
            </w:r>
            <w:r>
              <w:lastRenderedPageBreak/>
              <w:t>раствора для инфузий</w:t>
            </w:r>
          </w:p>
        </w:tc>
      </w:tr>
      <w:tr w:rsidR="002958A2">
        <w:tc>
          <w:tcPr>
            <w:tcW w:w="1020" w:type="dxa"/>
            <w:vMerge w:val="restart"/>
          </w:tcPr>
          <w:p w:rsidR="002958A2" w:rsidRDefault="00245FBA">
            <w:pPr>
              <w:pStyle w:val="ConsPlusNormal0"/>
            </w:pPr>
            <w:r>
              <w:lastRenderedPageBreak/>
              <w:t>L04AB</w:t>
            </w:r>
          </w:p>
        </w:tc>
        <w:tc>
          <w:tcPr>
            <w:tcW w:w="4422" w:type="dxa"/>
            <w:vMerge w:val="restart"/>
          </w:tcPr>
          <w:p w:rsidR="002958A2" w:rsidRDefault="00245FBA">
            <w:pPr>
              <w:pStyle w:val="ConsPlusNormal0"/>
            </w:pPr>
            <w:r>
              <w:t>ингибиторы фактора некроза опухоли альфа (ФНО-альфа)</w:t>
            </w:r>
          </w:p>
        </w:tc>
        <w:tc>
          <w:tcPr>
            <w:tcW w:w="3060" w:type="dxa"/>
          </w:tcPr>
          <w:p w:rsidR="002958A2" w:rsidRDefault="00245FBA">
            <w:pPr>
              <w:pStyle w:val="ConsPlusNormal0"/>
            </w:pPr>
            <w:r>
              <w:t>адалимумаб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голимумаб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инфликсимаб</w:t>
            </w:r>
          </w:p>
        </w:tc>
        <w:tc>
          <w:tcPr>
            <w:tcW w:w="3628" w:type="dxa"/>
          </w:tcPr>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цертолизумаба пэгол</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этанерцепт</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L04AC</w:t>
            </w:r>
          </w:p>
        </w:tc>
        <w:tc>
          <w:tcPr>
            <w:tcW w:w="4422" w:type="dxa"/>
            <w:vMerge w:val="restart"/>
          </w:tcPr>
          <w:p w:rsidR="002958A2" w:rsidRDefault="00245FBA">
            <w:pPr>
              <w:pStyle w:val="ConsPlusNormal0"/>
            </w:pPr>
            <w:r>
              <w:t>ингибиторы интерлейкина</w:t>
            </w:r>
          </w:p>
        </w:tc>
        <w:tc>
          <w:tcPr>
            <w:tcW w:w="3060" w:type="dxa"/>
          </w:tcPr>
          <w:p w:rsidR="002958A2" w:rsidRDefault="00245FBA">
            <w:pPr>
              <w:pStyle w:val="ConsPlusNormal0"/>
            </w:pPr>
            <w:r>
              <w:t>анакинра</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базиликсимаб</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гуселькумаб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иксекизумаб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канакинумаб</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левилимаб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нетакимаб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олокизумаб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рисанкизумаб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сарилумаб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секукинумаб</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тоцилизумаб</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устекинумаб</w:t>
            </w:r>
          </w:p>
        </w:tc>
        <w:tc>
          <w:tcPr>
            <w:tcW w:w="3628" w:type="dxa"/>
          </w:tcPr>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L04AD</w:t>
            </w:r>
          </w:p>
        </w:tc>
        <w:tc>
          <w:tcPr>
            <w:tcW w:w="4422" w:type="dxa"/>
            <w:vMerge w:val="restart"/>
          </w:tcPr>
          <w:p w:rsidR="002958A2" w:rsidRDefault="00245FBA">
            <w:pPr>
              <w:pStyle w:val="ConsPlusNormal0"/>
            </w:pPr>
            <w:r>
              <w:t>ингибиторы кальциневрина</w:t>
            </w:r>
          </w:p>
        </w:tc>
        <w:tc>
          <w:tcPr>
            <w:tcW w:w="3060" w:type="dxa"/>
          </w:tcPr>
          <w:p w:rsidR="002958A2" w:rsidRDefault="00245FBA">
            <w:pPr>
              <w:pStyle w:val="ConsPlusNormal0"/>
            </w:pPr>
            <w:r>
              <w:t>такролимус</w:t>
            </w:r>
          </w:p>
        </w:tc>
        <w:tc>
          <w:tcPr>
            <w:tcW w:w="3628" w:type="dxa"/>
          </w:tcPr>
          <w:p w:rsidR="002958A2" w:rsidRDefault="00245FBA">
            <w:pPr>
              <w:pStyle w:val="ConsPlusNormal0"/>
            </w:pPr>
            <w:r>
              <w:t>капсулы;</w:t>
            </w:r>
          </w:p>
          <w:p w:rsidR="002958A2" w:rsidRDefault="00245FBA">
            <w:pPr>
              <w:pStyle w:val="ConsPlusNormal0"/>
            </w:pPr>
            <w:r>
              <w:t>капсулы пролонгированного действия;</w:t>
            </w:r>
          </w:p>
          <w:p w:rsidR="002958A2" w:rsidRDefault="00245FBA">
            <w:pPr>
              <w:pStyle w:val="ConsPlusNormal0"/>
            </w:pPr>
            <w:r>
              <w:t>концентрат для приготовления раствора для внутривенного введения;</w:t>
            </w:r>
          </w:p>
          <w:p w:rsidR="002958A2" w:rsidRDefault="00245FBA">
            <w:pPr>
              <w:pStyle w:val="ConsPlusNormal0"/>
            </w:pPr>
            <w:r>
              <w:t>мазь для наружного применения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циклоспорин</w:t>
            </w:r>
          </w:p>
        </w:tc>
        <w:tc>
          <w:tcPr>
            <w:tcW w:w="3628" w:type="dxa"/>
          </w:tcPr>
          <w:p w:rsidR="002958A2" w:rsidRDefault="00245FBA">
            <w:pPr>
              <w:pStyle w:val="ConsPlusNormal0"/>
            </w:pPr>
            <w:r>
              <w:t>капсулы;</w:t>
            </w:r>
          </w:p>
          <w:p w:rsidR="002958A2" w:rsidRDefault="00245FBA">
            <w:pPr>
              <w:pStyle w:val="ConsPlusNormal0"/>
            </w:pPr>
            <w:r>
              <w:t>капсулы мягкие;</w:t>
            </w:r>
          </w:p>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приема внутрь</w:t>
            </w:r>
          </w:p>
        </w:tc>
      </w:tr>
      <w:tr w:rsidR="002958A2">
        <w:tc>
          <w:tcPr>
            <w:tcW w:w="1020" w:type="dxa"/>
            <w:vMerge w:val="restart"/>
          </w:tcPr>
          <w:p w:rsidR="002958A2" w:rsidRDefault="00245FBA">
            <w:pPr>
              <w:pStyle w:val="ConsPlusNormal0"/>
            </w:pPr>
            <w:r>
              <w:lastRenderedPageBreak/>
              <w:t>L04AX</w:t>
            </w:r>
          </w:p>
        </w:tc>
        <w:tc>
          <w:tcPr>
            <w:tcW w:w="4422" w:type="dxa"/>
            <w:vMerge w:val="restart"/>
          </w:tcPr>
          <w:p w:rsidR="002958A2" w:rsidRDefault="00245FBA">
            <w:pPr>
              <w:pStyle w:val="ConsPlusNormal0"/>
            </w:pPr>
            <w:r>
              <w:t>другие иммунодепрессанты</w:t>
            </w:r>
          </w:p>
        </w:tc>
        <w:tc>
          <w:tcPr>
            <w:tcW w:w="3060" w:type="dxa"/>
          </w:tcPr>
          <w:p w:rsidR="002958A2" w:rsidRDefault="00245FBA">
            <w:pPr>
              <w:pStyle w:val="ConsPlusNormal0"/>
            </w:pPr>
            <w:r>
              <w:t>азатиоприн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диметилфумарат</w:t>
            </w:r>
          </w:p>
        </w:tc>
        <w:tc>
          <w:tcPr>
            <w:tcW w:w="3628" w:type="dxa"/>
          </w:tcPr>
          <w:p w:rsidR="002958A2" w:rsidRDefault="00245FBA">
            <w:pPr>
              <w:pStyle w:val="ConsPlusNormal0"/>
            </w:pPr>
            <w:r>
              <w:t>капсулы кишечнорастворимые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леналидомид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пирфенидон</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помалидомид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капсулы</w:t>
            </w:r>
          </w:p>
        </w:tc>
      </w:tr>
      <w:tr w:rsidR="002958A2">
        <w:tc>
          <w:tcPr>
            <w:tcW w:w="1020" w:type="dxa"/>
          </w:tcPr>
          <w:p w:rsidR="002958A2" w:rsidRDefault="00245FBA">
            <w:pPr>
              <w:pStyle w:val="ConsPlusNormal0"/>
              <w:outlineLvl w:val="2"/>
            </w:pPr>
            <w:r>
              <w:t>M</w:t>
            </w:r>
          </w:p>
        </w:tc>
        <w:tc>
          <w:tcPr>
            <w:tcW w:w="4422" w:type="dxa"/>
          </w:tcPr>
          <w:p w:rsidR="002958A2" w:rsidRDefault="00245FBA">
            <w:pPr>
              <w:pStyle w:val="ConsPlusNormal0"/>
            </w:pPr>
            <w:r>
              <w:t>костно-мышечная система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M01</w:t>
            </w:r>
          </w:p>
        </w:tc>
        <w:tc>
          <w:tcPr>
            <w:tcW w:w="4422" w:type="dxa"/>
          </w:tcPr>
          <w:p w:rsidR="002958A2" w:rsidRDefault="00245FBA">
            <w:pPr>
              <w:pStyle w:val="ConsPlusNormal0"/>
            </w:pPr>
            <w:r>
              <w:t>противовоспалительные и противоревматические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M01A</w:t>
            </w:r>
          </w:p>
        </w:tc>
        <w:tc>
          <w:tcPr>
            <w:tcW w:w="4422" w:type="dxa"/>
          </w:tcPr>
          <w:p w:rsidR="002958A2" w:rsidRDefault="00245FBA">
            <w:pPr>
              <w:pStyle w:val="ConsPlusNormal0"/>
            </w:pPr>
            <w:r>
              <w:t>нестероидные противовоспалительные и противоревматические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M01AB</w:t>
            </w:r>
          </w:p>
        </w:tc>
        <w:tc>
          <w:tcPr>
            <w:tcW w:w="4422" w:type="dxa"/>
            <w:vMerge w:val="restart"/>
          </w:tcPr>
          <w:p w:rsidR="002958A2" w:rsidRDefault="00245FBA">
            <w:pPr>
              <w:pStyle w:val="ConsPlusNormal0"/>
            </w:pPr>
            <w:r>
              <w:t>производные уксусной кислоты и родственные соединения</w:t>
            </w:r>
          </w:p>
        </w:tc>
        <w:tc>
          <w:tcPr>
            <w:tcW w:w="3060" w:type="dxa"/>
          </w:tcPr>
          <w:p w:rsidR="002958A2" w:rsidRDefault="00245FBA">
            <w:pPr>
              <w:pStyle w:val="ConsPlusNormal0"/>
            </w:pPr>
            <w:r>
              <w:t>диклофенак</w:t>
            </w:r>
          </w:p>
        </w:tc>
        <w:tc>
          <w:tcPr>
            <w:tcW w:w="3628" w:type="dxa"/>
          </w:tcPr>
          <w:p w:rsidR="002958A2" w:rsidRDefault="00245FBA">
            <w:pPr>
              <w:pStyle w:val="ConsPlusNormal0"/>
            </w:pPr>
            <w:r>
              <w:t>капли глазные;</w:t>
            </w:r>
          </w:p>
          <w:p w:rsidR="002958A2" w:rsidRDefault="00245FBA">
            <w:pPr>
              <w:pStyle w:val="ConsPlusNormal0"/>
            </w:pPr>
            <w:r>
              <w:t>капсулы кишечнорастворимые;</w:t>
            </w:r>
          </w:p>
          <w:p w:rsidR="002958A2" w:rsidRDefault="00245FBA">
            <w:pPr>
              <w:pStyle w:val="ConsPlusNormal0"/>
            </w:pPr>
            <w:r>
              <w:t>капсулы с модифицированным высвобождением;</w:t>
            </w:r>
          </w:p>
          <w:p w:rsidR="002958A2" w:rsidRDefault="00245FBA">
            <w:pPr>
              <w:pStyle w:val="ConsPlusNormal0"/>
            </w:pPr>
            <w:r>
              <w:t>раствор для внутримышечного введения;</w:t>
            </w:r>
          </w:p>
          <w:p w:rsidR="002958A2" w:rsidRDefault="00245FBA">
            <w:pPr>
              <w:pStyle w:val="ConsPlusNormal0"/>
            </w:pPr>
            <w:r>
              <w:t>таблетки, покрытые кишечнорастворимой оболочкой;</w:t>
            </w:r>
          </w:p>
          <w:p w:rsidR="002958A2" w:rsidRDefault="00245FBA">
            <w:pPr>
              <w:pStyle w:val="ConsPlusNormal0"/>
            </w:pPr>
            <w:r>
              <w:t>таблетки, покрытые кишечнорастворимой пленочной оболочкой;</w:t>
            </w:r>
          </w:p>
          <w:p w:rsidR="002958A2" w:rsidRDefault="00245FBA">
            <w:pPr>
              <w:pStyle w:val="ConsPlusNormal0"/>
            </w:pPr>
            <w:r>
              <w:t>таблетки, покрытые пленочной оболочкой;</w:t>
            </w:r>
          </w:p>
          <w:p w:rsidR="002958A2" w:rsidRDefault="00245FBA">
            <w:pPr>
              <w:pStyle w:val="ConsPlusNormal0"/>
            </w:pPr>
            <w:r>
              <w:t xml:space="preserve">таблетки пролонгированного </w:t>
            </w:r>
            <w:r>
              <w:lastRenderedPageBreak/>
              <w:t>действия, покрытые кишечнорастворимой оболочкой;</w:t>
            </w:r>
          </w:p>
          <w:p w:rsidR="002958A2" w:rsidRDefault="00245FBA">
            <w:pPr>
              <w:pStyle w:val="ConsPlusNormal0"/>
            </w:pPr>
            <w:r>
              <w:t>таблетки пролонгированного действия, покрытые оболочкой;</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p w:rsidR="002958A2" w:rsidRDefault="00245FBA">
            <w:pPr>
              <w:pStyle w:val="ConsPlusNormal0"/>
            </w:pPr>
            <w:r>
              <w:t>таблетки кишечнорастворимые с пролонгированным высвобождением;</w:t>
            </w:r>
          </w:p>
          <w:p w:rsidR="002958A2" w:rsidRDefault="00245FBA">
            <w:pPr>
              <w:pStyle w:val="ConsPlusNormal0"/>
            </w:pPr>
            <w:r>
              <w:t>таблетки кишечнорастворимые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кеторолак</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внутримышечного введения;</w:t>
            </w:r>
          </w:p>
          <w:p w:rsidR="002958A2" w:rsidRDefault="00245FBA">
            <w:pPr>
              <w:pStyle w:val="ConsPlusNormal0"/>
            </w:pPr>
            <w:r>
              <w:t>таблетки;</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M01AE</w:t>
            </w:r>
          </w:p>
        </w:tc>
        <w:tc>
          <w:tcPr>
            <w:tcW w:w="4422" w:type="dxa"/>
            <w:vMerge w:val="restart"/>
          </w:tcPr>
          <w:p w:rsidR="002958A2" w:rsidRDefault="00245FBA">
            <w:pPr>
              <w:pStyle w:val="ConsPlusNormal0"/>
            </w:pPr>
            <w:r>
              <w:t>производные пропионовой кислоты</w:t>
            </w:r>
          </w:p>
        </w:tc>
        <w:tc>
          <w:tcPr>
            <w:tcW w:w="3060" w:type="dxa"/>
          </w:tcPr>
          <w:p w:rsidR="002958A2" w:rsidRDefault="00245FBA">
            <w:pPr>
              <w:pStyle w:val="ConsPlusNormal0"/>
            </w:pPr>
            <w:r>
              <w:t>декскетопрофен</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ибупрофен</w:t>
            </w:r>
          </w:p>
        </w:tc>
        <w:tc>
          <w:tcPr>
            <w:tcW w:w="3628" w:type="dxa"/>
          </w:tcPr>
          <w:p w:rsidR="002958A2" w:rsidRDefault="00245FBA">
            <w:pPr>
              <w:pStyle w:val="ConsPlusNormal0"/>
            </w:pPr>
            <w:r>
              <w:t>гель для наружного применения;</w:t>
            </w:r>
          </w:p>
          <w:p w:rsidR="002958A2" w:rsidRDefault="00245FBA">
            <w:pPr>
              <w:pStyle w:val="ConsPlusNormal0"/>
            </w:pPr>
            <w:r>
              <w:t>гранулы для приготовления раствора для приема внутрь;</w:t>
            </w:r>
          </w:p>
          <w:p w:rsidR="002958A2" w:rsidRDefault="00245FBA">
            <w:pPr>
              <w:pStyle w:val="ConsPlusNormal0"/>
            </w:pPr>
            <w:r>
              <w:t>капсулы;</w:t>
            </w:r>
          </w:p>
          <w:p w:rsidR="002958A2" w:rsidRDefault="00245FBA">
            <w:pPr>
              <w:pStyle w:val="ConsPlusNormal0"/>
            </w:pPr>
            <w:r>
              <w:t>крем для наружного применения;</w:t>
            </w:r>
          </w:p>
          <w:p w:rsidR="002958A2" w:rsidRDefault="00245FBA">
            <w:pPr>
              <w:pStyle w:val="ConsPlusNormal0"/>
            </w:pPr>
            <w:r>
              <w:t>мазь для наружного применения;</w:t>
            </w:r>
          </w:p>
          <w:p w:rsidR="002958A2" w:rsidRDefault="00245FBA">
            <w:pPr>
              <w:pStyle w:val="ConsPlusNormal0"/>
            </w:pPr>
            <w:r>
              <w:t>раствор для внутривенного введения;</w:t>
            </w:r>
          </w:p>
          <w:p w:rsidR="002958A2" w:rsidRDefault="00245FBA">
            <w:pPr>
              <w:pStyle w:val="ConsPlusNormal0"/>
            </w:pPr>
            <w:r>
              <w:t>суппозитории ректальные;</w:t>
            </w:r>
          </w:p>
          <w:p w:rsidR="002958A2" w:rsidRDefault="00245FBA">
            <w:pPr>
              <w:pStyle w:val="ConsPlusNormal0"/>
            </w:pPr>
            <w:r>
              <w:t>суппозитории ректальные (для детей);</w:t>
            </w:r>
          </w:p>
          <w:p w:rsidR="002958A2" w:rsidRDefault="00245FBA">
            <w:pPr>
              <w:pStyle w:val="ConsPlusNormal0"/>
            </w:pPr>
            <w:r>
              <w:t>суспензия для приема внутрь;</w:t>
            </w:r>
          </w:p>
          <w:p w:rsidR="002958A2" w:rsidRDefault="00245FBA">
            <w:pPr>
              <w:pStyle w:val="ConsPlusNormal0"/>
            </w:pPr>
            <w:r>
              <w:t>суспензия для приема внутрь (для детей);</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кетопрофен</w:t>
            </w:r>
          </w:p>
        </w:tc>
        <w:tc>
          <w:tcPr>
            <w:tcW w:w="3628" w:type="dxa"/>
          </w:tcPr>
          <w:p w:rsidR="002958A2" w:rsidRDefault="00245FBA">
            <w:pPr>
              <w:pStyle w:val="ConsPlusNormal0"/>
            </w:pPr>
            <w:r>
              <w:t>капсулы;</w:t>
            </w:r>
          </w:p>
          <w:p w:rsidR="002958A2" w:rsidRDefault="00245FBA">
            <w:pPr>
              <w:pStyle w:val="ConsPlusNormal0"/>
            </w:pPr>
            <w:r>
              <w:t>капсулы пролонгированного действия;</w:t>
            </w:r>
          </w:p>
          <w:p w:rsidR="002958A2" w:rsidRDefault="00245FBA">
            <w:pPr>
              <w:pStyle w:val="ConsPlusNormal0"/>
            </w:pPr>
            <w:r>
              <w:t>капсулы с модифицированным высвобождением;</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инфузий и внутримышечного введения;</w:t>
            </w:r>
          </w:p>
          <w:p w:rsidR="002958A2" w:rsidRDefault="00245FBA">
            <w:pPr>
              <w:pStyle w:val="ConsPlusNormal0"/>
            </w:pPr>
            <w:r>
              <w:t>суппозитории ректальные;</w:t>
            </w:r>
          </w:p>
          <w:p w:rsidR="002958A2" w:rsidRDefault="00245FBA">
            <w:pPr>
              <w:pStyle w:val="ConsPlusNormal0"/>
            </w:pPr>
            <w:r>
              <w:t>таблетки;</w:t>
            </w:r>
          </w:p>
          <w:p w:rsidR="002958A2" w:rsidRDefault="00245FBA">
            <w:pPr>
              <w:pStyle w:val="ConsPlusNormal0"/>
            </w:pPr>
            <w:r>
              <w:lastRenderedPageBreak/>
              <w:t>таблетки, покрытые пленочной оболочкой;</w:t>
            </w:r>
          </w:p>
          <w:p w:rsidR="002958A2" w:rsidRDefault="00245FBA">
            <w:pPr>
              <w:pStyle w:val="ConsPlusNormal0"/>
            </w:pPr>
            <w:r>
              <w:t>таблетки пролонгированного действия;</w:t>
            </w:r>
          </w:p>
          <w:p w:rsidR="002958A2" w:rsidRDefault="00245FBA">
            <w:pPr>
              <w:pStyle w:val="ConsPlusNormal0"/>
            </w:pPr>
            <w:r>
              <w:t>таблетки с модифицированным высвобождением</w:t>
            </w:r>
          </w:p>
        </w:tc>
      </w:tr>
      <w:tr w:rsidR="002958A2">
        <w:tc>
          <w:tcPr>
            <w:tcW w:w="1020" w:type="dxa"/>
          </w:tcPr>
          <w:p w:rsidR="002958A2" w:rsidRDefault="00245FBA">
            <w:pPr>
              <w:pStyle w:val="ConsPlusNormal0"/>
            </w:pPr>
            <w:r>
              <w:lastRenderedPageBreak/>
              <w:t>M01C</w:t>
            </w:r>
          </w:p>
        </w:tc>
        <w:tc>
          <w:tcPr>
            <w:tcW w:w="4422" w:type="dxa"/>
          </w:tcPr>
          <w:p w:rsidR="002958A2" w:rsidRDefault="00245FBA">
            <w:pPr>
              <w:pStyle w:val="ConsPlusNormal0"/>
            </w:pPr>
            <w:r>
              <w:t>базисные противоревматические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M01CC</w:t>
            </w:r>
          </w:p>
        </w:tc>
        <w:tc>
          <w:tcPr>
            <w:tcW w:w="4422" w:type="dxa"/>
          </w:tcPr>
          <w:p w:rsidR="002958A2" w:rsidRDefault="00245FBA">
            <w:pPr>
              <w:pStyle w:val="ConsPlusNormal0"/>
            </w:pPr>
            <w:r>
              <w:t>пеницилламин и подобные препараты</w:t>
            </w:r>
          </w:p>
        </w:tc>
        <w:tc>
          <w:tcPr>
            <w:tcW w:w="3060" w:type="dxa"/>
          </w:tcPr>
          <w:p w:rsidR="002958A2" w:rsidRDefault="00245FBA">
            <w:pPr>
              <w:pStyle w:val="ConsPlusNormal0"/>
            </w:pPr>
            <w:r>
              <w:t>пеницилламин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M03</w:t>
            </w:r>
          </w:p>
        </w:tc>
        <w:tc>
          <w:tcPr>
            <w:tcW w:w="4422" w:type="dxa"/>
          </w:tcPr>
          <w:p w:rsidR="002958A2" w:rsidRDefault="00245FBA">
            <w:pPr>
              <w:pStyle w:val="ConsPlusNormal0"/>
            </w:pPr>
            <w:r>
              <w:t>миорелаксанты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M03A</w:t>
            </w:r>
          </w:p>
        </w:tc>
        <w:tc>
          <w:tcPr>
            <w:tcW w:w="4422" w:type="dxa"/>
          </w:tcPr>
          <w:p w:rsidR="002958A2" w:rsidRDefault="00245FBA">
            <w:pPr>
              <w:pStyle w:val="ConsPlusNormal0"/>
            </w:pPr>
            <w:r>
              <w:t>миорелаксанты периферического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M03AB</w:t>
            </w:r>
          </w:p>
        </w:tc>
        <w:tc>
          <w:tcPr>
            <w:tcW w:w="4422" w:type="dxa"/>
          </w:tcPr>
          <w:p w:rsidR="002958A2" w:rsidRDefault="00245FBA">
            <w:pPr>
              <w:pStyle w:val="ConsPlusNormal0"/>
            </w:pPr>
            <w:r>
              <w:t>производные холина</w:t>
            </w:r>
          </w:p>
        </w:tc>
        <w:tc>
          <w:tcPr>
            <w:tcW w:w="3060" w:type="dxa"/>
          </w:tcPr>
          <w:p w:rsidR="002958A2" w:rsidRDefault="00245FBA">
            <w:pPr>
              <w:pStyle w:val="ConsPlusNormal0"/>
            </w:pPr>
            <w:r>
              <w:t>суксаметония йодид и хлорид</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val="restart"/>
          </w:tcPr>
          <w:p w:rsidR="002958A2" w:rsidRDefault="00245FBA">
            <w:pPr>
              <w:pStyle w:val="ConsPlusNormal0"/>
            </w:pPr>
            <w:r>
              <w:t>M03AC</w:t>
            </w:r>
          </w:p>
        </w:tc>
        <w:tc>
          <w:tcPr>
            <w:tcW w:w="4422" w:type="dxa"/>
            <w:vMerge w:val="restart"/>
          </w:tcPr>
          <w:p w:rsidR="002958A2" w:rsidRDefault="00245FBA">
            <w:pPr>
              <w:pStyle w:val="ConsPlusNormal0"/>
            </w:pPr>
            <w:r>
              <w:t>другие четвертичные аммониевые соединения</w:t>
            </w:r>
          </w:p>
        </w:tc>
        <w:tc>
          <w:tcPr>
            <w:tcW w:w="3060" w:type="dxa"/>
          </w:tcPr>
          <w:p w:rsidR="002958A2" w:rsidRDefault="00245FBA">
            <w:pPr>
              <w:pStyle w:val="ConsPlusNormal0"/>
            </w:pPr>
            <w:r>
              <w:t>пипекурония бромид</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рокурония бромид</w:t>
            </w:r>
          </w:p>
        </w:tc>
        <w:tc>
          <w:tcPr>
            <w:tcW w:w="3628" w:type="dxa"/>
          </w:tcPr>
          <w:p w:rsidR="002958A2" w:rsidRDefault="00245FBA">
            <w:pPr>
              <w:pStyle w:val="ConsPlusNormal0"/>
            </w:pPr>
            <w:r>
              <w:t>раствор для внутривенного введения</w:t>
            </w:r>
          </w:p>
        </w:tc>
      </w:tr>
      <w:tr w:rsidR="002958A2">
        <w:tc>
          <w:tcPr>
            <w:tcW w:w="1020" w:type="dxa"/>
            <w:vMerge w:val="restart"/>
          </w:tcPr>
          <w:p w:rsidR="002958A2" w:rsidRDefault="00245FBA">
            <w:pPr>
              <w:pStyle w:val="ConsPlusNormal0"/>
            </w:pPr>
            <w:r>
              <w:t>M03AX</w:t>
            </w:r>
          </w:p>
        </w:tc>
        <w:tc>
          <w:tcPr>
            <w:tcW w:w="4422" w:type="dxa"/>
            <w:vMerge w:val="restart"/>
          </w:tcPr>
          <w:p w:rsidR="002958A2" w:rsidRDefault="00245FBA">
            <w:pPr>
              <w:pStyle w:val="ConsPlusNormal0"/>
            </w:pPr>
            <w:r>
              <w:t>другие миорелаксанты периферического действия</w:t>
            </w:r>
          </w:p>
        </w:tc>
        <w:tc>
          <w:tcPr>
            <w:tcW w:w="3060" w:type="dxa"/>
          </w:tcPr>
          <w:p w:rsidR="002958A2" w:rsidRDefault="00245FBA">
            <w:pPr>
              <w:pStyle w:val="ConsPlusNormal0"/>
            </w:pPr>
            <w:r>
              <w:t>ботулинический токсин типа A</w:t>
            </w:r>
          </w:p>
        </w:tc>
        <w:tc>
          <w:tcPr>
            <w:tcW w:w="3628" w:type="dxa"/>
          </w:tcPr>
          <w:p w:rsidR="002958A2" w:rsidRDefault="00245FBA">
            <w:pPr>
              <w:pStyle w:val="ConsPlusNormal0"/>
            </w:pPr>
            <w:r>
              <w:t>лиофилизат для приготовления раствора для внутримышечного введения;</w:t>
            </w:r>
          </w:p>
          <w:p w:rsidR="002958A2" w:rsidRDefault="00245FBA">
            <w:pPr>
              <w:pStyle w:val="ConsPlusNormal0"/>
            </w:pPr>
            <w:r>
              <w:t>лиофилизат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ботулинический токсин типа A-гемагглютинин комплекс</w:t>
            </w:r>
          </w:p>
        </w:tc>
        <w:tc>
          <w:tcPr>
            <w:tcW w:w="3628" w:type="dxa"/>
          </w:tcPr>
          <w:p w:rsidR="002958A2" w:rsidRDefault="00245FBA">
            <w:pPr>
              <w:pStyle w:val="ConsPlusNormal0"/>
            </w:pPr>
            <w:r>
              <w:t>лиофилизат для приготовления раствора для внутримышечного введения;</w:t>
            </w:r>
          </w:p>
          <w:p w:rsidR="002958A2" w:rsidRDefault="00245FBA">
            <w:pPr>
              <w:pStyle w:val="ConsPlusNormal0"/>
            </w:pPr>
            <w:r>
              <w:t>лиофилизат для приготовления раствора для инъекций;</w:t>
            </w:r>
          </w:p>
          <w:p w:rsidR="002958A2" w:rsidRDefault="00245FBA">
            <w:pPr>
              <w:pStyle w:val="ConsPlusNormal0"/>
            </w:pPr>
            <w:r>
              <w:t>раствор для внутримышечного введения</w:t>
            </w:r>
          </w:p>
        </w:tc>
      </w:tr>
      <w:tr w:rsidR="002958A2">
        <w:tc>
          <w:tcPr>
            <w:tcW w:w="1020" w:type="dxa"/>
          </w:tcPr>
          <w:p w:rsidR="002958A2" w:rsidRDefault="00245FBA">
            <w:pPr>
              <w:pStyle w:val="ConsPlusNormal0"/>
            </w:pPr>
            <w:r>
              <w:lastRenderedPageBreak/>
              <w:t>M03B</w:t>
            </w:r>
          </w:p>
        </w:tc>
        <w:tc>
          <w:tcPr>
            <w:tcW w:w="4422" w:type="dxa"/>
          </w:tcPr>
          <w:p w:rsidR="002958A2" w:rsidRDefault="00245FBA">
            <w:pPr>
              <w:pStyle w:val="ConsPlusNormal0"/>
            </w:pPr>
            <w:r>
              <w:t>миорелаксанты центрального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M03BX</w:t>
            </w:r>
          </w:p>
        </w:tc>
        <w:tc>
          <w:tcPr>
            <w:tcW w:w="4422" w:type="dxa"/>
            <w:vMerge w:val="restart"/>
          </w:tcPr>
          <w:p w:rsidR="002958A2" w:rsidRDefault="00245FBA">
            <w:pPr>
              <w:pStyle w:val="ConsPlusNormal0"/>
            </w:pPr>
            <w:r>
              <w:t>другие миорелаксанты центрального действия</w:t>
            </w:r>
          </w:p>
        </w:tc>
        <w:tc>
          <w:tcPr>
            <w:tcW w:w="3060" w:type="dxa"/>
          </w:tcPr>
          <w:p w:rsidR="002958A2" w:rsidRDefault="00245FBA">
            <w:pPr>
              <w:pStyle w:val="ConsPlusNormal0"/>
            </w:pPr>
            <w:r>
              <w:t>баклофен</w:t>
            </w:r>
          </w:p>
        </w:tc>
        <w:tc>
          <w:tcPr>
            <w:tcW w:w="3628" w:type="dxa"/>
          </w:tcPr>
          <w:p w:rsidR="002958A2" w:rsidRDefault="00245FBA">
            <w:pPr>
              <w:pStyle w:val="ConsPlusNormal0"/>
            </w:pPr>
            <w:r>
              <w:t>раствор для интратекального введения;</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тизанидин</w:t>
            </w:r>
          </w:p>
        </w:tc>
        <w:tc>
          <w:tcPr>
            <w:tcW w:w="3628" w:type="dxa"/>
          </w:tcPr>
          <w:p w:rsidR="002958A2" w:rsidRDefault="00245FBA">
            <w:pPr>
              <w:pStyle w:val="ConsPlusNormal0"/>
            </w:pPr>
            <w:r>
              <w:t>капсулы с модифицированным высвобождением;</w:t>
            </w:r>
          </w:p>
          <w:p w:rsidR="002958A2" w:rsidRDefault="00245FBA">
            <w:pPr>
              <w:pStyle w:val="ConsPlusNormal0"/>
            </w:pPr>
            <w:r>
              <w:t>таблетки</w:t>
            </w:r>
          </w:p>
        </w:tc>
      </w:tr>
      <w:tr w:rsidR="002958A2">
        <w:tc>
          <w:tcPr>
            <w:tcW w:w="1020" w:type="dxa"/>
          </w:tcPr>
          <w:p w:rsidR="002958A2" w:rsidRDefault="00245FBA">
            <w:pPr>
              <w:pStyle w:val="ConsPlusNormal0"/>
            </w:pPr>
            <w:r>
              <w:t>M04</w:t>
            </w:r>
          </w:p>
        </w:tc>
        <w:tc>
          <w:tcPr>
            <w:tcW w:w="4422" w:type="dxa"/>
          </w:tcPr>
          <w:p w:rsidR="002958A2" w:rsidRDefault="00245FBA">
            <w:pPr>
              <w:pStyle w:val="ConsPlusNormal0"/>
            </w:pPr>
            <w:r>
              <w:t>противоподагрические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M04A</w:t>
            </w:r>
          </w:p>
        </w:tc>
        <w:tc>
          <w:tcPr>
            <w:tcW w:w="4422" w:type="dxa"/>
          </w:tcPr>
          <w:p w:rsidR="002958A2" w:rsidRDefault="00245FBA">
            <w:pPr>
              <w:pStyle w:val="ConsPlusNormal0"/>
            </w:pPr>
            <w:r>
              <w:t>противоподагрические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M04AA</w:t>
            </w:r>
          </w:p>
        </w:tc>
        <w:tc>
          <w:tcPr>
            <w:tcW w:w="4422" w:type="dxa"/>
          </w:tcPr>
          <w:p w:rsidR="002958A2" w:rsidRDefault="00245FBA">
            <w:pPr>
              <w:pStyle w:val="ConsPlusNormal0"/>
            </w:pPr>
            <w:r>
              <w:t>ингибиторы образования мочевой кислоты</w:t>
            </w:r>
          </w:p>
        </w:tc>
        <w:tc>
          <w:tcPr>
            <w:tcW w:w="3060" w:type="dxa"/>
          </w:tcPr>
          <w:p w:rsidR="002958A2" w:rsidRDefault="00245FBA">
            <w:pPr>
              <w:pStyle w:val="ConsPlusNormal0"/>
            </w:pPr>
            <w:r>
              <w:t>аллопуринол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M05</w:t>
            </w:r>
          </w:p>
        </w:tc>
        <w:tc>
          <w:tcPr>
            <w:tcW w:w="4422" w:type="dxa"/>
          </w:tcPr>
          <w:p w:rsidR="002958A2" w:rsidRDefault="00245FBA">
            <w:pPr>
              <w:pStyle w:val="ConsPlusNormal0"/>
            </w:pPr>
            <w:r>
              <w:t>препараты для лечения заболеваний костей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M05B</w:t>
            </w:r>
          </w:p>
        </w:tc>
        <w:tc>
          <w:tcPr>
            <w:tcW w:w="4422" w:type="dxa"/>
          </w:tcPr>
          <w:p w:rsidR="002958A2" w:rsidRDefault="00245FBA">
            <w:pPr>
              <w:pStyle w:val="ConsPlusNormal0"/>
            </w:pPr>
            <w:r>
              <w:t>препараты, влияющие на структуру и минерализацию костей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M05BA</w:t>
            </w:r>
          </w:p>
        </w:tc>
        <w:tc>
          <w:tcPr>
            <w:tcW w:w="4422" w:type="dxa"/>
            <w:vMerge w:val="restart"/>
          </w:tcPr>
          <w:p w:rsidR="002958A2" w:rsidRDefault="00245FBA">
            <w:pPr>
              <w:pStyle w:val="ConsPlusNormal0"/>
            </w:pPr>
            <w:r>
              <w:t>бифосфонаты</w:t>
            </w:r>
          </w:p>
        </w:tc>
        <w:tc>
          <w:tcPr>
            <w:tcW w:w="3060" w:type="dxa"/>
          </w:tcPr>
          <w:p w:rsidR="002958A2" w:rsidRDefault="00245FBA">
            <w:pPr>
              <w:pStyle w:val="ConsPlusNormal0"/>
            </w:pPr>
            <w:r>
              <w:t>алендроновая кислота</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золедроновая кислота</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раствор для инфузий</w:t>
            </w:r>
          </w:p>
        </w:tc>
      </w:tr>
      <w:tr w:rsidR="002958A2">
        <w:tc>
          <w:tcPr>
            <w:tcW w:w="1020" w:type="dxa"/>
            <w:vMerge w:val="restart"/>
          </w:tcPr>
          <w:p w:rsidR="002958A2" w:rsidRDefault="00245FBA">
            <w:pPr>
              <w:pStyle w:val="ConsPlusNormal0"/>
            </w:pPr>
            <w:r>
              <w:lastRenderedPageBreak/>
              <w:t>M05BX</w:t>
            </w:r>
          </w:p>
        </w:tc>
        <w:tc>
          <w:tcPr>
            <w:tcW w:w="4422" w:type="dxa"/>
            <w:vMerge w:val="restart"/>
          </w:tcPr>
          <w:p w:rsidR="002958A2" w:rsidRDefault="00245FBA">
            <w:pPr>
              <w:pStyle w:val="ConsPlusNormal0"/>
            </w:pPr>
            <w:r>
              <w:t>другие препараты, влияющие на структуру и минерализацию костей</w:t>
            </w:r>
          </w:p>
        </w:tc>
        <w:tc>
          <w:tcPr>
            <w:tcW w:w="3060" w:type="dxa"/>
          </w:tcPr>
          <w:p w:rsidR="002958A2" w:rsidRDefault="00245FBA">
            <w:pPr>
              <w:pStyle w:val="ConsPlusNormal0"/>
            </w:pPr>
            <w:r>
              <w:t>деносумаб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стронция ранелат</w:t>
            </w:r>
          </w:p>
        </w:tc>
        <w:tc>
          <w:tcPr>
            <w:tcW w:w="3628" w:type="dxa"/>
          </w:tcPr>
          <w:p w:rsidR="002958A2" w:rsidRDefault="00245FBA">
            <w:pPr>
              <w:pStyle w:val="ConsPlusNormal0"/>
            </w:pPr>
            <w:r>
              <w:t>порошок для приготовления суспензии для приема внутрь</w:t>
            </w:r>
          </w:p>
        </w:tc>
      </w:tr>
      <w:tr w:rsidR="002958A2">
        <w:tc>
          <w:tcPr>
            <w:tcW w:w="1020" w:type="dxa"/>
            <w:vMerge w:val="restart"/>
          </w:tcPr>
          <w:p w:rsidR="002958A2" w:rsidRDefault="00245FBA">
            <w:pPr>
              <w:pStyle w:val="ConsPlusNormal0"/>
            </w:pPr>
            <w:r>
              <w:t>M09AX</w:t>
            </w:r>
          </w:p>
        </w:tc>
        <w:tc>
          <w:tcPr>
            <w:tcW w:w="4422" w:type="dxa"/>
            <w:vMerge w:val="restart"/>
          </w:tcPr>
          <w:p w:rsidR="002958A2" w:rsidRDefault="00245FBA">
            <w:pPr>
              <w:pStyle w:val="ConsPlusNormal0"/>
            </w:pPr>
            <w:r>
              <w:t>прочие препараты для лечения заболеваний костно-мышечной системы</w:t>
            </w:r>
          </w:p>
        </w:tc>
        <w:tc>
          <w:tcPr>
            <w:tcW w:w="3060" w:type="dxa"/>
          </w:tcPr>
          <w:p w:rsidR="002958A2" w:rsidRDefault="00245FBA">
            <w:pPr>
              <w:pStyle w:val="ConsPlusNormal0"/>
            </w:pPr>
            <w:r>
              <w:t>нусинерсен</w:t>
            </w:r>
          </w:p>
        </w:tc>
        <w:tc>
          <w:tcPr>
            <w:tcW w:w="3628" w:type="dxa"/>
          </w:tcPr>
          <w:p w:rsidR="002958A2" w:rsidRDefault="00245FBA">
            <w:pPr>
              <w:pStyle w:val="ConsPlusNormal0"/>
            </w:pPr>
            <w:r>
              <w:t>раствор для интратекального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рисдиплам</w:t>
            </w:r>
          </w:p>
        </w:tc>
        <w:tc>
          <w:tcPr>
            <w:tcW w:w="3628" w:type="dxa"/>
          </w:tcPr>
          <w:p w:rsidR="002958A2" w:rsidRDefault="00245FBA">
            <w:pPr>
              <w:pStyle w:val="ConsPlusNormal0"/>
            </w:pPr>
            <w:r>
              <w:t>порошок для приготовления раствора для приема внутрь</w:t>
            </w:r>
          </w:p>
        </w:tc>
      </w:tr>
      <w:tr w:rsidR="002958A2">
        <w:tc>
          <w:tcPr>
            <w:tcW w:w="1020" w:type="dxa"/>
          </w:tcPr>
          <w:p w:rsidR="002958A2" w:rsidRDefault="00245FBA">
            <w:pPr>
              <w:pStyle w:val="ConsPlusNormal0"/>
              <w:outlineLvl w:val="2"/>
            </w:pPr>
            <w:r>
              <w:t>N</w:t>
            </w:r>
          </w:p>
        </w:tc>
        <w:tc>
          <w:tcPr>
            <w:tcW w:w="4422" w:type="dxa"/>
          </w:tcPr>
          <w:p w:rsidR="002958A2" w:rsidRDefault="00245FBA">
            <w:pPr>
              <w:pStyle w:val="ConsPlusNormal0"/>
            </w:pPr>
            <w:r>
              <w:t>нервная система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N01</w:t>
            </w:r>
          </w:p>
        </w:tc>
        <w:tc>
          <w:tcPr>
            <w:tcW w:w="4422" w:type="dxa"/>
          </w:tcPr>
          <w:p w:rsidR="002958A2" w:rsidRDefault="00245FBA">
            <w:pPr>
              <w:pStyle w:val="ConsPlusNormal0"/>
            </w:pPr>
            <w:r>
              <w:t>анестетики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N01A</w:t>
            </w:r>
          </w:p>
        </w:tc>
        <w:tc>
          <w:tcPr>
            <w:tcW w:w="4422" w:type="dxa"/>
          </w:tcPr>
          <w:p w:rsidR="002958A2" w:rsidRDefault="00245FBA">
            <w:pPr>
              <w:pStyle w:val="ConsPlusNormal0"/>
            </w:pPr>
            <w:r>
              <w:t>препараты для общей анестезии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N01AB</w:t>
            </w:r>
          </w:p>
        </w:tc>
        <w:tc>
          <w:tcPr>
            <w:tcW w:w="4422" w:type="dxa"/>
            <w:vMerge w:val="restart"/>
          </w:tcPr>
          <w:p w:rsidR="002958A2" w:rsidRDefault="00245FBA">
            <w:pPr>
              <w:pStyle w:val="ConsPlusNormal0"/>
            </w:pPr>
            <w:r>
              <w:t>галогенированные углеводороды</w:t>
            </w:r>
          </w:p>
        </w:tc>
        <w:tc>
          <w:tcPr>
            <w:tcW w:w="3060" w:type="dxa"/>
          </w:tcPr>
          <w:p w:rsidR="002958A2" w:rsidRDefault="00245FBA">
            <w:pPr>
              <w:pStyle w:val="ConsPlusNormal0"/>
            </w:pPr>
            <w:r>
              <w:t>галотан</w:t>
            </w:r>
          </w:p>
        </w:tc>
        <w:tc>
          <w:tcPr>
            <w:tcW w:w="3628" w:type="dxa"/>
          </w:tcPr>
          <w:p w:rsidR="002958A2" w:rsidRDefault="00245FBA">
            <w:pPr>
              <w:pStyle w:val="ConsPlusNormal0"/>
            </w:pPr>
            <w:r>
              <w:t>жидкость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десфлуран</w:t>
            </w:r>
          </w:p>
        </w:tc>
        <w:tc>
          <w:tcPr>
            <w:tcW w:w="3628" w:type="dxa"/>
          </w:tcPr>
          <w:p w:rsidR="002958A2" w:rsidRDefault="00245FBA">
            <w:pPr>
              <w:pStyle w:val="ConsPlusNormal0"/>
            </w:pPr>
            <w:r>
              <w:t>жидкость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севофлуран</w:t>
            </w:r>
          </w:p>
        </w:tc>
        <w:tc>
          <w:tcPr>
            <w:tcW w:w="3628" w:type="dxa"/>
          </w:tcPr>
          <w:p w:rsidR="002958A2" w:rsidRDefault="00245FBA">
            <w:pPr>
              <w:pStyle w:val="ConsPlusNormal0"/>
            </w:pPr>
            <w:r>
              <w:t>жидкость для ингаляций</w:t>
            </w:r>
          </w:p>
        </w:tc>
      </w:tr>
      <w:tr w:rsidR="002958A2">
        <w:tc>
          <w:tcPr>
            <w:tcW w:w="1020" w:type="dxa"/>
          </w:tcPr>
          <w:p w:rsidR="002958A2" w:rsidRDefault="00245FBA">
            <w:pPr>
              <w:pStyle w:val="ConsPlusNormal0"/>
            </w:pPr>
            <w:r>
              <w:lastRenderedPageBreak/>
              <w:t>N01AF</w:t>
            </w:r>
          </w:p>
        </w:tc>
        <w:tc>
          <w:tcPr>
            <w:tcW w:w="4422" w:type="dxa"/>
          </w:tcPr>
          <w:p w:rsidR="002958A2" w:rsidRDefault="00245FBA">
            <w:pPr>
              <w:pStyle w:val="ConsPlusNormal0"/>
            </w:pPr>
            <w:r>
              <w:t>барбитураты</w:t>
            </w:r>
          </w:p>
        </w:tc>
        <w:tc>
          <w:tcPr>
            <w:tcW w:w="3060" w:type="dxa"/>
          </w:tcPr>
          <w:p w:rsidR="002958A2" w:rsidRDefault="00245FBA">
            <w:pPr>
              <w:pStyle w:val="ConsPlusNormal0"/>
            </w:pPr>
            <w:r>
              <w:t>тиопентал натрия</w:t>
            </w:r>
          </w:p>
        </w:tc>
        <w:tc>
          <w:tcPr>
            <w:tcW w:w="3628" w:type="dxa"/>
          </w:tcPr>
          <w:p w:rsidR="002958A2" w:rsidRDefault="00245FBA">
            <w:pPr>
              <w:pStyle w:val="ConsPlusNormal0"/>
            </w:pPr>
            <w:r>
              <w:t>порошок для приготовления раствора для внутривенного введения</w:t>
            </w:r>
          </w:p>
        </w:tc>
      </w:tr>
      <w:tr w:rsidR="002958A2">
        <w:tc>
          <w:tcPr>
            <w:tcW w:w="1020" w:type="dxa"/>
          </w:tcPr>
          <w:p w:rsidR="002958A2" w:rsidRDefault="00245FBA">
            <w:pPr>
              <w:pStyle w:val="ConsPlusNormal0"/>
            </w:pPr>
            <w:r>
              <w:t>N01AH</w:t>
            </w:r>
          </w:p>
        </w:tc>
        <w:tc>
          <w:tcPr>
            <w:tcW w:w="4422" w:type="dxa"/>
          </w:tcPr>
          <w:p w:rsidR="002958A2" w:rsidRDefault="00245FBA">
            <w:pPr>
              <w:pStyle w:val="ConsPlusNormal0"/>
            </w:pPr>
            <w:r>
              <w:t>опиоидные анальгетики</w:t>
            </w:r>
          </w:p>
        </w:tc>
        <w:tc>
          <w:tcPr>
            <w:tcW w:w="3060" w:type="dxa"/>
          </w:tcPr>
          <w:p w:rsidR="002958A2" w:rsidRDefault="00245FBA">
            <w:pPr>
              <w:pStyle w:val="ConsPlusNormal0"/>
            </w:pPr>
            <w:r>
              <w:t>тримеперидин</w:t>
            </w:r>
          </w:p>
        </w:tc>
        <w:tc>
          <w:tcPr>
            <w:tcW w:w="3628" w:type="dxa"/>
          </w:tcPr>
          <w:p w:rsidR="002958A2" w:rsidRDefault="00245FBA">
            <w:pPr>
              <w:pStyle w:val="ConsPlusNormal0"/>
            </w:pPr>
            <w:r>
              <w:t>раствор для инъекций;</w:t>
            </w:r>
          </w:p>
          <w:p w:rsidR="002958A2" w:rsidRDefault="00245FBA">
            <w:pPr>
              <w:pStyle w:val="ConsPlusNormal0"/>
            </w:pPr>
            <w:r>
              <w:t>таблетки</w:t>
            </w:r>
          </w:p>
        </w:tc>
      </w:tr>
      <w:tr w:rsidR="002958A2">
        <w:tc>
          <w:tcPr>
            <w:tcW w:w="1020" w:type="dxa"/>
            <w:vMerge w:val="restart"/>
          </w:tcPr>
          <w:p w:rsidR="002958A2" w:rsidRDefault="00245FBA">
            <w:pPr>
              <w:pStyle w:val="ConsPlusNormal0"/>
            </w:pPr>
            <w:r>
              <w:t>N01AX</w:t>
            </w:r>
          </w:p>
        </w:tc>
        <w:tc>
          <w:tcPr>
            <w:tcW w:w="4422" w:type="dxa"/>
            <w:vMerge w:val="restart"/>
          </w:tcPr>
          <w:p w:rsidR="002958A2" w:rsidRDefault="00245FBA">
            <w:pPr>
              <w:pStyle w:val="ConsPlusNormal0"/>
            </w:pPr>
            <w:r>
              <w:t>другие препараты для общей анестезии</w:t>
            </w:r>
          </w:p>
        </w:tc>
        <w:tc>
          <w:tcPr>
            <w:tcW w:w="3060" w:type="dxa"/>
          </w:tcPr>
          <w:p w:rsidR="002958A2" w:rsidRDefault="00245FBA">
            <w:pPr>
              <w:pStyle w:val="ConsPlusNormal0"/>
            </w:pPr>
            <w:r>
              <w:t>динитрогена оксид</w:t>
            </w:r>
          </w:p>
        </w:tc>
        <w:tc>
          <w:tcPr>
            <w:tcW w:w="3628" w:type="dxa"/>
          </w:tcPr>
          <w:p w:rsidR="002958A2" w:rsidRDefault="00245FBA">
            <w:pPr>
              <w:pStyle w:val="ConsPlusNormal0"/>
            </w:pPr>
            <w:r>
              <w:t>газ сжатый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кетамин</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оксибутират</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пропофол</w:t>
            </w:r>
          </w:p>
        </w:tc>
        <w:tc>
          <w:tcPr>
            <w:tcW w:w="3628" w:type="dxa"/>
          </w:tcPr>
          <w:p w:rsidR="002958A2" w:rsidRDefault="00245FBA">
            <w:pPr>
              <w:pStyle w:val="ConsPlusNormal0"/>
            </w:pPr>
            <w:r>
              <w:t>эмульсия для внутривенного введения;</w:t>
            </w:r>
          </w:p>
          <w:p w:rsidR="002958A2" w:rsidRDefault="00245FBA">
            <w:pPr>
              <w:pStyle w:val="ConsPlusNormal0"/>
            </w:pPr>
            <w:r>
              <w:t>эмульсия для инфузий</w:t>
            </w:r>
          </w:p>
        </w:tc>
      </w:tr>
      <w:tr w:rsidR="002958A2">
        <w:tc>
          <w:tcPr>
            <w:tcW w:w="1020" w:type="dxa"/>
          </w:tcPr>
          <w:p w:rsidR="002958A2" w:rsidRDefault="00245FBA">
            <w:pPr>
              <w:pStyle w:val="ConsPlusNormal0"/>
            </w:pPr>
            <w:r>
              <w:t>N01B</w:t>
            </w:r>
          </w:p>
        </w:tc>
        <w:tc>
          <w:tcPr>
            <w:tcW w:w="4422" w:type="dxa"/>
          </w:tcPr>
          <w:p w:rsidR="002958A2" w:rsidRDefault="00245FBA">
            <w:pPr>
              <w:pStyle w:val="ConsPlusNormal0"/>
            </w:pPr>
            <w:r>
              <w:t>местные анестетики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N01BA</w:t>
            </w:r>
          </w:p>
        </w:tc>
        <w:tc>
          <w:tcPr>
            <w:tcW w:w="4422" w:type="dxa"/>
          </w:tcPr>
          <w:p w:rsidR="002958A2" w:rsidRDefault="00245FBA">
            <w:pPr>
              <w:pStyle w:val="ConsPlusNormal0"/>
            </w:pPr>
            <w:r>
              <w:t>эфиры аминобензойной кислоты</w:t>
            </w:r>
          </w:p>
        </w:tc>
        <w:tc>
          <w:tcPr>
            <w:tcW w:w="3060" w:type="dxa"/>
          </w:tcPr>
          <w:p w:rsidR="002958A2" w:rsidRDefault="00245FBA">
            <w:pPr>
              <w:pStyle w:val="ConsPlusNormal0"/>
            </w:pPr>
            <w:r>
              <w:t>прокаин</w:t>
            </w:r>
          </w:p>
        </w:tc>
        <w:tc>
          <w:tcPr>
            <w:tcW w:w="3628" w:type="dxa"/>
          </w:tcPr>
          <w:p w:rsidR="002958A2" w:rsidRDefault="00245FBA">
            <w:pPr>
              <w:pStyle w:val="ConsPlusNormal0"/>
            </w:pPr>
            <w:r>
              <w:t>раствор для инъекций</w:t>
            </w:r>
          </w:p>
        </w:tc>
      </w:tr>
      <w:tr w:rsidR="002958A2">
        <w:tc>
          <w:tcPr>
            <w:tcW w:w="1020" w:type="dxa"/>
            <w:vMerge w:val="restart"/>
          </w:tcPr>
          <w:p w:rsidR="002958A2" w:rsidRDefault="00245FBA">
            <w:pPr>
              <w:pStyle w:val="ConsPlusNormal0"/>
            </w:pPr>
            <w:r>
              <w:t>N01BB</w:t>
            </w:r>
          </w:p>
        </w:tc>
        <w:tc>
          <w:tcPr>
            <w:tcW w:w="4422" w:type="dxa"/>
            <w:vMerge w:val="restart"/>
          </w:tcPr>
          <w:p w:rsidR="002958A2" w:rsidRDefault="00245FBA">
            <w:pPr>
              <w:pStyle w:val="ConsPlusNormal0"/>
            </w:pPr>
            <w:r>
              <w:t>амиды</w:t>
            </w:r>
          </w:p>
        </w:tc>
        <w:tc>
          <w:tcPr>
            <w:tcW w:w="3060" w:type="dxa"/>
          </w:tcPr>
          <w:p w:rsidR="002958A2" w:rsidRDefault="00245FBA">
            <w:pPr>
              <w:pStyle w:val="ConsPlusNormal0"/>
            </w:pPr>
            <w:r>
              <w:t>бупивакаин</w:t>
            </w:r>
          </w:p>
        </w:tc>
        <w:tc>
          <w:tcPr>
            <w:tcW w:w="3628" w:type="dxa"/>
          </w:tcPr>
          <w:p w:rsidR="002958A2" w:rsidRDefault="00245FBA">
            <w:pPr>
              <w:pStyle w:val="ConsPlusNormal0"/>
            </w:pPr>
            <w:r>
              <w:t>раствор для интратекального введения;</w:t>
            </w:r>
          </w:p>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левобупивакаин</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ропивакаин</w:t>
            </w:r>
          </w:p>
        </w:tc>
        <w:tc>
          <w:tcPr>
            <w:tcW w:w="3628" w:type="dxa"/>
          </w:tcPr>
          <w:p w:rsidR="002958A2" w:rsidRDefault="00245FBA">
            <w:pPr>
              <w:pStyle w:val="ConsPlusNormal0"/>
            </w:pPr>
            <w:r>
              <w:t>раствор для инъекций</w:t>
            </w:r>
          </w:p>
        </w:tc>
      </w:tr>
      <w:tr w:rsidR="002958A2">
        <w:tc>
          <w:tcPr>
            <w:tcW w:w="1020" w:type="dxa"/>
          </w:tcPr>
          <w:p w:rsidR="002958A2" w:rsidRDefault="00245FBA">
            <w:pPr>
              <w:pStyle w:val="ConsPlusNormal0"/>
            </w:pPr>
            <w:r>
              <w:t>N02</w:t>
            </w:r>
          </w:p>
        </w:tc>
        <w:tc>
          <w:tcPr>
            <w:tcW w:w="4422" w:type="dxa"/>
          </w:tcPr>
          <w:p w:rsidR="002958A2" w:rsidRDefault="00245FBA">
            <w:pPr>
              <w:pStyle w:val="ConsPlusNormal0"/>
            </w:pPr>
            <w:r>
              <w:t>анальгетики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N02A</w:t>
            </w:r>
          </w:p>
        </w:tc>
        <w:tc>
          <w:tcPr>
            <w:tcW w:w="4422" w:type="dxa"/>
          </w:tcPr>
          <w:p w:rsidR="002958A2" w:rsidRDefault="00245FBA">
            <w:pPr>
              <w:pStyle w:val="ConsPlusNormal0"/>
            </w:pPr>
            <w:r>
              <w:t>опиоиды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lastRenderedPageBreak/>
              <w:t>N02AA</w:t>
            </w:r>
          </w:p>
        </w:tc>
        <w:tc>
          <w:tcPr>
            <w:tcW w:w="4422" w:type="dxa"/>
            <w:vMerge w:val="restart"/>
          </w:tcPr>
          <w:p w:rsidR="002958A2" w:rsidRDefault="00245FBA">
            <w:pPr>
              <w:pStyle w:val="ConsPlusNormal0"/>
            </w:pPr>
            <w:r>
              <w:t>природные алкалоиды опия</w:t>
            </w:r>
          </w:p>
        </w:tc>
        <w:tc>
          <w:tcPr>
            <w:tcW w:w="3060" w:type="dxa"/>
          </w:tcPr>
          <w:p w:rsidR="002958A2" w:rsidRDefault="00245FBA">
            <w:pPr>
              <w:pStyle w:val="ConsPlusNormal0"/>
            </w:pPr>
            <w:r>
              <w:t>морфин</w:t>
            </w:r>
          </w:p>
        </w:tc>
        <w:tc>
          <w:tcPr>
            <w:tcW w:w="3628" w:type="dxa"/>
          </w:tcPr>
          <w:p w:rsidR="002958A2" w:rsidRDefault="00245FBA">
            <w:pPr>
              <w:pStyle w:val="ConsPlusNormal0"/>
            </w:pPr>
            <w:r>
              <w:t>капсулы пролонгированного действия;</w:t>
            </w:r>
          </w:p>
          <w:p w:rsidR="002958A2" w:rsidRDefault="00245FBA">
            <w:pPr>
              <w:pStyle w:val="ConsPlusNormal0"/>
            </w:pPr>
            <w:r>
              <w:t>раствор для инъекций;</w:t>
            </w:r>
          </w:p>
          <w:p w:rsidR="002958A2" w:rsidRDefault="00245FBA">
            <w:pPr>
              <w:pStyle w:val="ConsPlusNormal0"/>
            </w:pPr>
            <w:r>
              <w:t>раствор для подкожного введения;</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p w:rsidR="002958A2" w:rsidRDefault="00245FBA">
            <w:pPr>
              <w:pStyle w:val="ConsPlusNormal0"/>
            </w:pPr>
            <w:r>
              <w:t>таблетки, покрытые пленочной оболочкой;</w:t>
            </w:r>
          </w:p>
          <w:p w:rsidR="002958A2" w:rsidRDefault="00245FBA">
            <w:pPr>
              <w:pStyle w:val="ConsPlusNormal0"/>
            </w:pPr>
            <w:r>
              <w:t>раствор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налоксон + оксикодон</w:t>
            </w:r>
          </w:p>
        </w:tc>
        <w:tc>
          <w:tcPr>
            <w:tcW w:w="3628" w:type="dxa"/>
          </w:tcPr>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t>N02AB</w:t>
            </w:r>
          </w:p>
        </w:tc>
        <w:tc>
          <w:tcPr>
            <w:tcW w:w="4422" w:type="dxa"/>
          </w:tcPr>
          <w:p w:rsidR="002958A2" w:rsidRDefault="00245FBA">
            <w:pPr>
              <w:pStyle w:val="ConsPlusNormal0"/>
            </w:pPr>
            <w:r>
              <w:t>производные фенилпиперидина</w:t>
            </w:r>
          </w:p>
        </w:tc>
        <w:tc>
          <w:tcPr>
            <w:tcW w:w="3060" w:type="dxa"/>
          </w:tcPr>
          <w:p w:rsidR="002958A2" w:rsidRDefault="00245FBA">
            <w:pPr>
              <w:pStyle w:val="ConsPlusNormal0"/>
            </w:pPr>
            <w:r>
              <w:t>фентанил</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трансдермальная терапевтическая система;</w:t>
            </w:r>
          </w:p>
          <w:p w:rsidR="002958A2" w:rsidRDefault="00245FBA">
            <w:pPr>
              <w:pStyle w:val="ConsPlusNormal0"/>
            </w:pPr>
            <w:r>
              <w:t>пластырь трансдермальный</w:t>
            </w:r>
          </w:p>
        </w:tc>
      </w:tr>
      <w:tr w:rsidR="002958A2">
        <w:tc>
          <w:tcPr>
            <w:tcW w:w="1020" w:type="dxa"/>
          </w:tcPr>
          <w:p w:rsidR="002958A2" w:rsidRDefault="00245FBA">
            <w:pPr>
              <w:pStyle w:val="ConsPlusNormal0"/>
            </w:pPr>
            <w:r>
              <w:t>N02AE</w:t>
            </w:r>
          </w:p>
        </w:tc>
        <w:tc>
          <w:tcPr>
            <w:tcW w:w="4422" w:type="dxa"/>
          </w:tcPr>
          <w:p w:rsidR="002958A2" w:rsidRDefault="00245FBA">
            <w:pPr>
              <w:pStyle w:val="ConsPlusNormal0"/>
            </w:pPr>
            <w:r>
              <w:t>производные орипавина</w:t>
            </w:r>
          </w:p>
        </w:tc>
        <w:tc>
          <w:tcPr>
            <w:tcW w:w="3060" w:type="dxa"/>
          </w:tcPr>
          <w:p w:rsidR="002958A2" w:rsidRDefault="00245FBA">
            <w:pPr>
              <w:pStyle w:val="ConsPlusNormal0"/>
            </w:pPr>
            <w:r>
              <w:t>бупренорфин</w:t>
            </w:r>
          </w:p>
        </w:tc>
        <w:tc>
          <w:tcPr>
            <w:tcW w:w="3628" w:type="dxa"/>
          </w:tcPr>
          <w:p w:rsidR="002958A2" w:rsidRDefault="00245FBA">
            <w:pPr>
              <w:pStyle w:val="ConsPlusNormal0"/>
            </w:pPr>
            <w:r>
              <w:t>раствор для инъекций</w:t>
            </w:r>
          </w:p>
        </w:tc>
      </w:tr>
      <w:tr w:rsidR="002958A2">
        <w:tc>
          <w:tcPr>
            <w:tcW w:w="1020" w:type="dxa"/>
            <w:vMerge w:val="restart"/>
          </w:tcPr>
          <w:p w:rsidR="002958A2" w:rsidRDefault="00245FBA">
            <w:pPr>
              <w:pStyle w:val="ConsPlusNormal0"/>
            </w:pPr>
            <w:r>
              <w:t>N02AX</w:t>
            </w:r>
          </w:p>
        </w:tc>
        <w:tc>
          <w:tcPr>
            <w:tcW w:w="4422" w:type="dxa"/>
            <w:vMerge w:val="restart"/>
          </w:tcPr>
          <w:p w:rsidR="002958A2" w:rsidRDefault="00245FBA">
            <w:pPr>
              <w:pStyle w:val="ConsPlusNormal0"/>
            </w:pPr>
            <w:r>
              <w:t>другие опиоиды</w:t>
            </w:r>
          </w:p>
        </w:tc>
        <w:tc>
          <w:tcPr>
            <w:tcW w:w="3060" w:type="dxa"/>
          </w:tcPr>
          <w:p w:rsidR="002958A2" w:rsidRDefault="00245FBA">
            <w:pPr>
              <w:pStyle w:val="ConsPlusNormal0"/>
            </w:pPr>
            <w:r>
              <w:t>пропионилфенилэтоксиэтилпиперидин</w:t>
            </w:r>
          </w:p>
        </w:tc>
        <w:tc>
          <w:tcPr>
            <w:tcW w:w="3628" w:type="dxa"/>
          </w:tcPr>
          <w:p w:rsidR="002958A2" w:rsidRDefault="00245FBA">
            <w:pPr>
              <w:pStyle w:val="ConsPlusNormal0"/>
            </w:pPr>
            <w:r>
              <w:t>таблетки защечные;</w:t>
            </w:r>
          </w:p>
          <w:p w:rsidR="002958A2" w:rsidRDefault="00245FBA">
            <w:pPr>
              <w:pStyle w:val="ConsPlusNormal0"/>
            </w:pPr>
            <w:r>
              <w:t>таблетки подъязычные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тапентадол</w:t>
            </w:r>
          </w:p>
        </w:tc>
        <w:tc>
          <w:tcPr>
            <w:tcW w:w="3628" w:type="dxa"/>
          </w:tcPr>
          <w:p w:rsidR="002958A2" w:rsidRDefault="00245FBA">
            <w:pPr>
              <w:pStyle w:val="ConsPlusNormal0"/>
            </w:pPr>
            <w:r>
              <w:t>таблетки пролонгированного действия,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трамадол</w:t>
            </w:r>
          </w:p>
        </w:tc>
        <w:tc>
          <w:tcPr>
            <w:tcW w:w="3628" w:type="dxa"/>
          </w:tcPr>
          <w:p w:rsidR="002958A2" w:rsidRDefault="00245FBA">
            <w:pPr>
              <w:pStyle w:val="ConsPlusNormal0"/>
            </w:pPr>
            <w:r>
              <w:t>капсулы;</w:t>
            </w:r>
          </w:p>
          <w:p w:rsidR="002958A2" w:rsidRDefault="00245FBA">
            <w:pPr>
              <w:pStyle w:val="ConsPlusNormal0"/>
            </w:pPr>
            <w:r>
              <w:t>раствор для инъекций;</w:t>
            </w:r>
          </w:p>
          <w:p w:rsidR="002958A2" w:rsidRDefault="00245FBA">
            <w:pPr>
              <w:pStyle w:val="ConsPlusNormal0"/>
            </w:pPr>
            <w:r>
              <w:t>суппозитории ректальные;</w:t>
            </w:r>
          </w:p>
          <w:p w:rsidR="002958A2" w:rsidRDefault="00245FBA">
            <w:pPr>
              <w:pStyle w:val="ConsPlusNormal0"/>
            </w:pPr>
            <w:r>
              <w:t>таблетки;</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lastRenderedPageBreak/>
              <w:t>N02B</w:t>
            </w:r>
          </w:p>
        </w:tc>
        <w:tc>
          <w:tcPr>
            <w:tcW w:w="4422" w:type="dxa"/>
          </w:tcPr>
          <w:p w:rsidR="002958A2" w:rsidRDefault="00245FBA">
            <w:pPr>
              <w:pStyle w:val="ConsPlusNormal0"/>
            </w:pPr>
            <w:r>
              <w:t>другие анальгетики и антипиретики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N02BA</w:t>
            </w:r>
          </w:p>
        </w:tc>
        <w:tc>
          <w:tcPr>
            <w:tcW w:w="4422" w:type="dxa"/>
          </w:tcPr>
          <w:p w:rsidR="002958A2" w:rsidRDefault="00245FBA">
            <w:pPr>
              <w:pStyle w:val="ConsPlusNormal0"/>
            </w:pPr>
            <w:r>
              <w:t>салициловая кислота и ее производные</w:t>
            </w:r>
          </w:p>
        </w:tc>
        <w:tc>
          <w:tcPr>
            <w:tcW w:w="3060" w:type="dxa"/>
          </w:tcPr>
          <w:p w:rsidR="002958A2" w:rsidRDefault="00245FBA">
            <w:pPr>
              <w:pStyle w:val="ConsPlusNormal0"/>
            </w:pPr>
            <w:r>
              <w:t>ацетилсалициловая кислота</w:t>
            </w:r>
          </w:p>
        </w:tc>
        <w:tc>
          <w:tcPr>
            <w:tcW w:w="3628" w:type="dxa"/>
          </w:tcPr>
          <w:p w:rsidR="002958A2" w:rsidRDefault="00245FBA">
            <w:pPr>
              <w:pStyle w:val="ConsPlusNormal0"/>
            </w:pPr>
            <w:r>
              <w:t>таблетки;</w:t>
            </w:r>
          </w:p>
          <w:p w:rsidR="002958A2" w:rsidRDefault="00245FBA">
            <w:pPr>
              <w:pStyle w:val="ConsPlusNormal0"/>
            </w:pPr>
            <w:r>
              <w:t>таблетки кишечнорастворимые, покрытые оболочкой;</w:t>
            </w:r>
          </w:p>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t>таблетки, покрытые кишечнорастворимой оболочкой;</w:t>
            </w:r>
          </w:p>
          <w:p w:rsidR="002958A2" w:rsidRDefault="00245FBA">
            <w:pPr>
              <w:pStyle w:val="ConsPlusNormal0"/>
            </w:pPr>
            <w:r>
              <w:t>таблетки, покрытые кишечнорастворимой пленочной оболочкой;</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N02BE</w:t>
            </w:r>
          </w:p>
        </w:tc>
        <w:tc>
          <w:tcPr>
            <w:tcW w:w="4422" w:type="dxa"/>
          </w:tcPr>
          <w:p w:rsidR="002958A2" w:rsidRDefault="00245FBA">
            <w:pPr>
              <w:pStyle w:val="ConsPlusNormal0"/>
            </w:pPr>
            <w:r>
              <w:t>анилиды</w:t>
            </w:r>
          </w:p>
        </w:tc>
        <w:tc>
          <w:tcPr>
            <w:tcW w:w="3060" w:type="dxa"/>
          </w:tcPr>
          <w:p w:rsidR="002958A2" w:rsidRDefault="00245FBA">
            <w:pPr>
              <w:pStyle w:val="ConsPlusNormal0"/>
            </w:pPr>
            <w:r>
              <w:t>парацетамол</w:t>
            </w:r>
          </w:p>
        </w:tc>
        <w:tc>
          <w:tcPr>
            <w:tcW w:w="3628" w:type="dxa"/>
          </w:tcPr>
          <w:p w:rsidR="002958A2" w:rsidRDefault="00245FBA">
            <w:pPr>
              <w:pStyle w:val="ConsPlusNormal0"/>
            </w:pPr>
            <w:r>
              <w:t>раствор для инфузий;</w:t>
            </w:r>
          </w:p>
          <w:p w:rsidR="002958A2" w:rsidRDefault="00245FBA">
            <w:pPr>
              <w:pStyle w:val="ConsPlusNormal0"/>
            </w:pPr>
            <w:r>
              <w:t>раствор для приема внутрь;</w:t>
            </w:r>
          </w:p>
          <w:p w:rsidR="002958A2" w:rsidRDefault="00245FBA">
            <w:pPr>
              <w:pStyle w:val="ConsPlusNormal0"/>
            </w:pPr>
            <w:r>
              <w:t>раствор для приема внутрь (для детей);</w:t>
            </w:r>
          </w:p>
          <w:p w:rsidR="002958A2" w:rsidRDefault="00245FBA">
            <w:pPr>
              <w:pStyle w:val="ConsPlusNormal0"/>
            </w:pPr>
            <w:r>
              <w:t>суппозитории ректальные;</w:t>
            </w:r>
          </w:p>
          <w:p w:rsidR="002958A2" w:rsidRDefault="00245FBA">
            <w:pPr>
              <w:pStyle w:val="ConsPlusNormal0"/>
            </w:pPr>
            <w:r>
              <w:t xml:space="preserve">суппозитории ректальные (для </w:t>
            </w:r>
            <w:r>
              <w:lastRenderedPageBreak/>
              <w:t>детей);</w:t>
            </w:r>
          </w:p>
          <w:p w:rsidR="002958A2" w:rsidRDefault="00245FBA">
            <w:pPr>
              <w:pStyle w:val="ConsPlusNormal0"/>
            </w:pPr>
            <w:r>
              <w:t>суспензия для приема внутрь;</w:t>
            </w:r>
          </w:p>
          <w:p w:rsidR="002958A2" w:rsidRDefault="00245FBA">
            <w:pPr>
              <w:pStyle w:val="ConsPlusNormal0"/>
            </w:pPr>
            <w:r>
              <w:t>суспензия для приема внутрь (для детей);</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lastRenderedPageBreak/>
              <w:t>N03</w:t>
            </w:r>
          </w:p>
        </w:tc>
        <w:tc>
          <w:tcPr>
            <w:tcW w:w="4422" w:type="dxa"/>
          </w:tcPr>
          <w:p w:rsidR="002958A2" w:rsidRDefault="00245FBA">
            <w:pPr>
              <w:pStyle w:val="ConsPlusNormal0"/>
            </w:pPr>
            <w:r>
              <w:t>противоэпилептические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N03A</w:t>
            </w:r>
          </w:p>
        </w:tc>
        <w:tc>
          <w:tcPr>
            <w:tcW w:w="4422" w:type="dxa"/>
          </w:tcPr>
          <w:p w:rsidR="002958A2" w:rsidRDefault="00245FBA">
            <w:pPr>
              <w:pStyle w:val="ConsPlusNormal0"/>
            </w:pPr>
            <w:r>
              <w:t>противоэпилептические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N03AA</w:t>
            </w:r>
          </w:p>
        </w:tc>
        <w:tc>
          <w:tcPr>
            <w:tcW w:w="4422" w:type="dxa"/>
            <w:vMerge w:val="restart"/>
          </w:tcPr>
          <w:p w:rsidR="002958A2" w:rsidRDefault="00245FBA">
            <w:pPr>
              <w:pStyle w:val="ConsPlusNormal0"/>
            </w:pPr>
            <w:r>
              <w:t>барбитураты и их производные</w:t>
            </w:r>
          </w:p>
        </w:tc>
        <w:tc>
          <w:tcPr>
            <w:tcW w:w="3060" w:type="dxa"/>
          </w:tcPr>
          <w:p w:rsidR="002958A2" w:rsidRDefault="00245FBA">
            <w:pPr>
              <w:pStyle w:val="ConsPlusNormal0"/>
            </w:pPr>
            <w:r>
              <w:t>бензобарбитал</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фенобарбитал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N03AB</w:t>
            </w:r>
          </w:p>
        </w:tc>
        <w:tc>
          <w:tcPr>
            <w:tcW w:w="4422" w:type="dxa"/>
          </w:tcPr>
          <w:p w:rsidR="002958A2" w:rsidRDefault="00245FBA">
            <w:pPr>
              <w:pStyle w:val="ConsPlusNormal0"/>
            </w:pPr>
            <w:r>
              <w:t>производные гидантоина</w:t>
            </w:r>
          </w:p>
        </w:tc>
        <w:tc>
          <w:tcPr>
            <w:tcW w:w="3060" w:type="dxa"/>
          </w:tcPr>
          <w:p w:rsidR="002958A2" w:rsidRDefault="00245FBA">
            <w:pPr>
              <w:pStyle w:val="ConsPlusNormal0"/>
            </w:pPr>
            <w:r>
              <w:t>фенитоин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N03AD</w:t>
            </w:r>
          </w:p>
        </w:tc>
        <w:tc>
          <w:tcPr>
            <w:tcW w:w="4422" w:type="dxa"/>
          </w:tcPr>
          <w:p w:rsidR="002958A2" w:rsidRDefault="00245FBA">
            <w:pPr>
              <w:pStyle w:val="ConsPlusNormal0"/>
            </w:pPr>
            <w:r>
              <w:t>производные сукцинимида</w:t>
            </w:r>
          </w:p>
        </w:tc>
        <w:tc>
          <w:tcPr>
            <w:tcW w:w="3060" w:type="dxa"/>
          </w:tcPr>
          <w:p w:rsidR="002958A2" w:rsidRDefault="00245FBA">
            <w:pPr>
              <w:pStyle w:val="ConsPlusNormal0"/>
            </w:pPr>
            <w:r>
              <w:t>этосуксимид</w:t>
            </w:r>
          </w:p>
        </w:tc>
        <w:tc>
          <w:tcPr>
            <w:tcW w:w="3628" w:type="dxa"/>
          </w:tcPr>
          <w:p w:rsidR="002958A2" w:rsidRDefault="00245FBA">
            <w:pPr>
              <w:pStyle w:val="ConsPlusNormal0"/>
            </w:pPr>
            <w:r>
              <w:t>капсулы</w:t>
            </w:r>
          </w:p>
        </w:tc>
      </w:tr>
      <w:tr w:rsidR="002958A2">
        <w:tc>
          <w:tcPr>
            <w:tcW w:w="1020" w:type="dxa"/>
          </w:tcPr>
          <w:p w:rsidR="002958A2" w:rsidRDefault="00245FBA">
            <w:pPr>
              <w:pStyle w:val="ConsPlusNormal0"/>
            </w:pPr>
            <w:r>
              <w:t>N03AE</w:t>
            </w:r>
          </w:p>
        </w:tc>
        <w:tc>
          <w:tcPr>
            <w:tcW w:w="4422" w:type="dxa"/>
          </w:tcPr>
          <w:p w:rsidR="002958A2" w:rsidRDefault="00245FBA">
            <w:pPr>
              <w:pStyle w:val="ConsPlusNormal0"/>
            </w:pPr>
            <w:r>
              <w:t>производные бензодиазепина</w:t>
            </w:r>
          </w:p>
        </w:tc>
        <w:tc>
          <w:tcPr>
            <w:tcW w:w="3060" w:type="dxa"/>
          </w:tcPr>
          <w:p w:rsidR="002958A2" w:rsidRDefault="00245FBA">
            <w:pPr>
              <w:pStyle w:val="ConsPlusNormal0"/>
            </w:pPr>
            <w:r>
              <w:t>клоназепам</w:t>
            </w:r>
          </w:p>
        </w:tc>
        <w:tc>
          <w:tcPr>
            <w:tcW w:w="3628" w:type="dxa"/>
          </w:tcPr>
          <w:p w:rsidR="002958A2" w:rsidRDefault="00245FBA">
            <w:pPr>
              <w:pStyle w:val="ConsPlusNormal0"/>
            </w:pPr>
            <w:r>
              <w:t>таблетки</w:t>
            </w:r>
          </w:p>
        </w:tc>
      </w:tr>
      <w:tr w:rsidR="002958A2">
        <w:tc>
          <w:tcPr>
            <w:tcW w:w="1020" w:type="dxa"/>
            <w:vMerge w:val="restart"/>
          </w:tcPr>
          <w:p w:rsidR="002958A2" w:rsidRDefault="00245FBA">
            <w:pPr>
              <w:pStyle w:val="ConsPlusNormal0"/>
            </w:pPr>
            <w:r>
              <w:t>N03AF</w:t>
            </w:r>
          </w:p>
        </w:tc>
        <w:tc>
          <w:tcPr>
            <w:tcW w:w="4422" w:type="dxa"/>
            <w:vMerge w:val="restart"/>
          </w:tcPr>
          <w:p w:rsidR="002958A2" w:rsidRDefault="00245FBA">
            <w:pPr>
              <w:pStyle w:val="ConsPlusNormal0"/>
            </w:pPr>
            <w:r>
              <w:t>производные карбоксамида</w:t>
            </w:r>
          </w:p>
        </w:tc>
        <w:tc>
          <w:tcPr>
            <w:tcW w:w="3060" w:type="dxa"/>
          </w:tcPr>
          <w:p w:rsidR="002958A2" w:rsidRDefault="00245FBA">
            <w:pPr>
              <w:pStyle w:val="ConsPlusNormal0"/>
            </w:pPr>
            <w:r>
              <w:t>карбамазепин</w:t>
            </w:r>
          </w:p>
        </w:tc>
        <w:tc>
          <w:tcPr>
            <w:tcW w:w="3628" w:type="dxa"/>
          </w:tcPr>
          <w:p w:rsidR="002958A2" w:rsidRDefault="00245FBA">
            <w:pPr>
              <w:pStyle w:val="ConsPlusNormal0"/>
            </w:pPr>
            <w:r>
              <w:t>таблетки;</w:t>
            </w:r>
          </w:p>
          <w:p w:rsidR="002958A2" w:rsidRDefault="00245FBA">
            <w:pPr>
              <w:pStyle w:val="ConsPlusNormal0"/>
            </w:pPr>
            <w:r>
              <w:t>таблетки пролонгированного действия;</w:t>
            </w:r>
          </w:p>
          <w:p w:rsidR="002958A2" w:rsidRDefault="00245FBA">
            <w:pPr>
              <w:pStyle w:val="ConsPlusNormal0"/>
            </w:pPr>
            <w:r>
              <w:t>таблетки пролонгированного действия, покрытые оболочкой;</w:t>
            </w:r>
          </w:p>
          <w:p w:rsidR="002958A2" w:rsidRDefault="00245FBA">
            <w:pPr>
              <w:pStyle w:val="ConsPlusNormal0"/>
            </w:pPr>
            <w:r>
              <w:t>таблетки пролонгированного действия,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окскарбазепин</w:t>
            </w:r>
          </w:p>
        </w:tc>
        <w:tc>
          <w:tcPr>
            <w:tcW w:w="3628" w:type="dxa"/>
          </w:tcPr>
          <w:p w:rsidR="002958A2" w:rsidRDefault="00245FBA">
            <w:pPr>
              <w:pStyle w:val="ConsPlusNormal0"/>
            </w:pPr>
            <w:r>
              <w:t>суспензия для приема внутрь;</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lastRenderedPageBreak/>
              <w:t>N03AG</w:t>
            </w:r>
          </w:p>
        </w:tc>
        <w:tc>
          <w:tcPr>
            <w:tcW w:w="4422" w:type="dxa"/>
          </w:tcPr>
          <w:p w:rsidR="002958A2" w:rsidRDefault="00245FBA">
            <w:pPr>
              <w:pStyle w:val="ConsPlusNormal0"/>
            </w:pPr>
            <w:r>
              <w:t>производные жирных кислот</w:t>
            </w:r>
          </w:p>
        </w:tc>
        <w:tc>
          <w:tcPr>
            <w:tcW w:w="3060" w:type="dxa"/>
          </w:tcPr>
          <w:p w:rsidR="002958A2" w:rsidRDefault="00245FBA">
            <w:pPr>
              <w:pStyle w:val="ConsPlusNormal0"/>
            </w:pPr>
            <w:r>
              <w:t>вальпроевая кислота</w:t>
            </w:r>
          </w:p>
        </w:tc>
        <w:tc>
          <w:tcPr>
            <w:tcW w:w="3628" w:type="dxa"/>
          </w:tcPr>
          <w:p w:rsidR="002958A2" w:rsidRDefault="00245FBA">
            <w:pPr>
              <w:pStyle w:val="ConsPlusNormal0"/>
            </w:pPr>
            <w:r>
              <w:t>гранулы с пролонгированным высвобождением;</w:t>
            </w:r>
          </w:p>
          <w:p w:rsidR="002958A2" w:rsidRDefault="00245FBA">
            <w:pPr>
              <w:pStyle w:val="ConsPlusNormal0"/>
            </w:pPr>
            <w:r>
              <w:t>капли для приема внутрь;</w:t>
            </w:r>
          </w:p>
          <w:p w:rsidR="002958A2" w:rsidRDefault="00245FBA">
            <w:pPr>
              <w:pStyle w:val="ConsPlusNormal0"/>
            </w:pPr>
            <w:r>
              <w:t>капсулы кишечнорастворимые;</w:t>
            </w:r>
          </w:p>
          <w:p w:rsidR="002958A2" w:rsidRDefault="00245FBA">
            <w:pPr>
              <w:pStyle w:val="ConsPlusNormal0"/>
            </w:pPr>
            <w:r>
              <w:t>раствор для внутривенного введения;</w:t>
            </w:r>
          </w:p>
          <w:p w:rsidR="002958A2" w:rsidRDefault="00245FBA">
            <w:pPr>
              <w:pStyle w:val="ConsPlusNormal0"/>
            </w:pPr>
            <w:r>
              <w:t>сироп;</w:t>
            </w:r>
          </w:p>
          <w:p w:rsidR="002958A2" w:rsidRDefault="00245FBA">
            <w:pPr>
              <w:pStyle w:val="ConsPlusNormal0"/>
            </w:pPr>
            <w:r>
              <w:t>сироп (для детей);</w:t>
            </w:r>
          </w:p>
          <w:p w:rsidR="002958A2" w:rsidRDefault="00245FBA">
            <w:pPr>
              <w:pStyle w:val="ConsPlusNormal0"/>
            </w:pPr>
            <w:r>
              <w:t>таблетки, покрытые кишечнорастворимой оболочкой;</w:t>
            </w:r>
          </w:p>
          <w:p w:rsidR="002958A2" w:rsidRDefault="00245FBA">
            <w:pPr>
              <w:pStyle w:val="ConsPlusNormal0"/>
            </w:pPr>
            <w:r>
              <w:t>таблетки пролонгированного действия, покрытые оболочкой;</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val="restart"/>
          </w:tcPr>
          <w:p w:rsidR="002958A2" w:rsidRDefault="00245FBA">
            <w:pPr>
              <w:pStyle w:val="ConsPlusNormal0"/>
            </w:pPr>
            <w:r>
              <w:t>N03AX</w:t>
            </w:r>
          </w:p>
        </w:tc>
        <w:tc>
          <w:tcPr>
            <w:tcW w:w="4422" w:type="dxa"/>
            <w:vMerge w:val="restart"/>
          </w:tcPr>
          <w:p w:rsidR="002958A2" w:rsidRDefault="00245FBA">
            <w:pPr>
              <w:pStyle w:val="ConsPlusNormal0"/>
            </w:pPr>
            <w:r>
              <w:t>другие противоэпилептические препараты</w:t>
            </w:r>
          </w:p>
        </w:tc>
        <w:tc>
          <w:tcPr>
            <w:tcW w:w="3060" w:type="dxa"/>
          </w:tcPr>
          <w:p w:rsidR="002958A2" w:rsidRDefault="00245FBA">
            <w:pPr>
              <w:pStyle w:val="ConsPlusNormal0"/>
            </w:pPr>
            <w:r>
              <w:t>бриварацетам</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лакосамид</w:t>
            </w:r>
          </w:p>
        </w:tc>
        <w:tc>
          <w:tcPr>
            <w:tcW w:w="3628" w:type="dxa"/>
          </w:tcPr>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леветирацетам</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перампанел</w:t>
            </w:r>
          </w:p>
        </w:tc>
        <w:tc>
          <w:tcPr>
            <w:tcW w:w="3628" w:type="dxa"/>
          </w:tcPr>
          <w:p w:rsidR="002958A2" w:rsidRDefault="00245FBA">
            <w:pPr>
              <w:pStyle w:val="ConsPlusNormal0"/>
            </w:pPr>
            <w:r>
              <w:t xml:space="preserve">таблетки, покрытые пленочной </w:t>
            </w:r>
            <w:r>
              <w:lastRenderedPageBreak/>
              <w:t>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прегабалин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топирамат</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N04</w:t>
            </w:r>
          </w:p>
        </w:tc>
        <w:tc>
          <w:tcPr>
            <w:tcW w:w="4422" w:type="dxa"/>
          </w:tcPr>
          <w:p w:rsidR="002958A2" w:rsidRDefault="00245FBA">
            <w:pPr>
              <w:pStyle w:val="ConsPlusNormal0"/>
            </w:pPr>
            <w:r>
              <w:t>противопаркинсонические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N04A</w:t>
            </w:r>
          </w:p>
        </w:tc>
        <w:tc>
          <w:tcPr>
            <w:tcW w:w="4422" w:type="dxa"/>
          </w:tcPr>
          <w:p w:rsidR="002958A2" w:rsidRDefault="00245FBA">
            <w:pPr>
              <w:pStyle w:val="ConsPlusNormal0"/>
            </w:pPr>
            <w:r>
              <w:t>антихолинергические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N04AA</w:t>
            </w:r>
          </w:p>
        </w:tc>
        <w:tc>
          <w:tcPr>
            <w:tcW w:w="4422" w:type="dxa"/>
            <w:vMerge w:val="restart"/>
          </w:tcPr>
          <w:p w:rsidR="002958A2" w:rsidRDefault="00245FBA">
            <w:pPr>
              <w:pStyle w:val="ConsPlusNormal0"/>
            </w:pPr>
            <w:r>
              <w:t>третичные амины</w:t>
            </w:r>
          </w:p>
        </w:tc>
        <w:tc>
          <w:tcPr>
            <w:tcW w:w="3060" w:type="dxa"/>
          </w:tcPr>
          <w:p w:rsidR="002958A2" w:rsidRDefault="00245FBA">
            <w:pPr>
              <w:pStyle w:val="ConsPlusNormal0"/>
            </w:pPr>
            <w:r>
              <w:t>бипериден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тригексифенидил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N04B</w:t>
            </w:r>
          </w:p>
        </w:tc>
        <w:tc>
          <w:tcPr>
            <w:tcW w:w="4422" w:type="dxa"/>
          </w:tcPr>
          <w:p w:rsidR="002958A2" w:rsidRDefault="00245FBA">
            <w:pPr>
              <w:pStyle w:val="ConsPlusNormal0"/>
            </w:pPr>
            <w:r>
              <w:t>дофаминергические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N04BA</w:t>
            </w:r>
          </w:p>
        </w:tc>
        <w:tc>
          <w:tcPr>
            <w:tcW w:w="4422" w:type="dxa"/>
            <w:vMerge w:val="restart"/>
          </w:tcPr>
          <w:p w:rsidR="002958A2" w:rsidRDefault="00245FBA">
            <w:pPr>
              <w:pStyle w:val="ConsPlusNormal0"/>
            </w:pPr>
            <w:r>
              <w:t>допа и ее производные</w:t>
            </w:r>
          </w:p>
        </w:tc>
        <w:tc>
          <w:tcPr>
            <w:tcW w:w="3060" w:type="dxa"/>
          </w:tcPr>
          <w:p w:rsidR="002958A2" w:rsidRDefault="00245FBA">
            <w:pPr>
              <w:pStyle w:val="ConsPlusNormal0"/>
            </w:pPr>
            <w:r>
              <w:t>леводопа + бенсеразид</w:t>
            </w:r>
          </w:p>
        </w:tc>
        <w:tc>
          <w:tcPr>
            <w:tcW w:w="3628" w:type="dxa"/>
          </w:tcPr>
          <w:p w:rsidR="002958A2" w:rsidRDefault="00245FBA">
            <w:pPr>
              <w:pStyle w:val="ConsPlusNormal0"/>
            </w:pPr>
            <w:r>
              <w:t>капсулы;</w:t>
            </w:r>
          </w:p>
          <w:p w:rsidR="002958A2" w:rsidRDefault="00245FBA">
            <w:pPr>
              <w:pStyle w:val="ConsPlusNormal0"/>
            </w:pPr>
            <w:r>
              <w:t>капсулы с модифицированным высвобождением;</w:t>
            </w:r>
          </w:p>
          <w:p w:rsidR="002958A2" w:rsidRDefault="00245FBA">
            <w:pPr>
              <w:pStyle w:val="ConsPlusNormal0"/>
            </w:pPr>
            <w:r>
              <w:t>таблетки;</w:t>
            </w:r>
          </w:p>
          <w:p w:rsidR="002958A2" w:rsidRDefault="00245FBA">
            <w:pPr>
              <w:pStyle w:val="ConsPlusNormal0"/>
            </w:pPr>
            <w:r>
              <w:t>таблетки диспергируемые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леводопа + карбидопа</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N04BB</w:t>
            </w:r>
          </w:p>
        </w:tc>
        <w:tc>
          <w:tcPr>
            <w:tcW w:w="4422" w:type="dxa"/>
          </w:tcPr>
          <w:p w:rsidR="002958A2" w:rsidRDefault="00245FBA">
            <w:pPr>
              <w:pStyle w:val="ConsPlusNormal0"/>
            </w:pPr>
            <w:r>
              <w:t>производные адамантана</w:t>
            </w:r>
          </w:p>
        </w:tc>
        <w:tc>
          <w:tcPr>
            <w:tcW w:w="3060" w:type="dxa"/>
          </w:tcPr>
          <w:p w:rsidR="002958A2" w:rsidRDefault="00245FBA">
            <w:pPr>
              <w:pStyle w:val="ConsPlusNormal0"/>
            </w:pPr>
            <w:r>
              <w:t>амантадин</w:t>
            </w:r>
          </w:p>
        </w:tc>
        <w:tc>
          <w:tcPr>
            <w:tcW w:w="3628" w:type="dxa"/>
          </w:tcPr>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N04BC</w:t>
            </w:r>
          </w:p>
        </w:tc>
        <w:tc>
          <w:tcPr>
            <w:tcW w:w="4422" w:type="dxa"/>
            <w:vMerge w:val="restart"/>
          </w:tcPr>
          <w:p w:rsidR="002958A2" w:rsidRDefault="00245FBA">
            <w:pPr>
              <w:pStyle w:val="ConsPlusNormal0"/>
            </w:pPr>
            <w:r>
              <w:t>агонисты дофаминовых рецепторов</w:t>
            </w:r>
          </w:p>
        </w:tc>
        <w:tc>
          <w:tcPr>
            <w:tcW w:w="3060" w:type="dxa"/>
          </w:tcPr>
          <w:p w:rsidR="002958A2" w:rsidRDefault="00245FBA">
            <w:pPr>
              <w:pStyle w:val="ConsPlusNormal0"/>
            </w:pPr>
            <w:r>
              <w:t>пирибедил</w:t>
            </w:r>
          </w:p>
        </w:tc>
        <w:tc>
          <w:tcPr>
            <w:tcW w:w="3628" w:type="dxa"/>
          </w:tcPr>
          <w:p w:rsidR="002958A2" w:rsidRDefault="00245FBA">
            <w:pPr>
              <w:pStyle w:val="ConsPlusNormal0"/>
            </w:pPr>
            <w:r>
              <w:t xml:space="preserve">таблетки с контролируемым высвобождением, покрытые </w:t>
            </w:r>
            <w:r>
              <w:lastRenderedPageBreak/>
              <w:t>оболочкой;</w:t>
            </w:r>
          </w:p>
          <w:p w:rsidR="002958A2" w:rsidRDefault="00245FBA">
            <w:pPr>
              <w:pStyle w:val="ConsPlusNormal0"/>
            </w:pPr>
            <w:r>
              <w:t>таблетки с контролируемым высвобождением,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прамипексол</w:t>
            </w:r>
          </w:p>
        </w:tc>
        <w:tc>
          <w:tcPr>
            <w:tcW w:w="3628" w:type="dxa"/>
          </w:tcPr>
          <w:p w:rsidR="002958A2" w:rsidRDefault="00245FBA">
            <w:pPr>
              <w:pStyle w:val="ConsPlusNormal0"/>
            </w:pPr>
            <w:r>
              <w:t>таблетки;</w:t>
            </w:r>
          </w:p>
          <w:p w:rsidR="002958A2" w:rsidRDefault="00245FBA">
            <w:pPr>
              <w:pStyle w:val="ConsPlusNormal0"/>
            </w:pPr>
            <w:r>
              <w:t>таблетки пролонгированного действия</w:t>
            </w:r>
          </w:p>
        </w:tc>
      </w:tr>
      <w:tr w:rsidR="002958A2">
        <w:tc>
          <w:tcPr>
            <w:tcW w:w="1020" w:type="dxa"/>
          </w:tcPr>
          <w:p w:rsidR="002958A2" w:rsidRDefault="00245FBA">
            <w:pPr>
              <w:pStyle w:val="ConsPlusNormal0"/>
            </w:pPr>
            <w:r>
              <w:t>N05</w:t>
            </w:r>
          </w:p>
        </w:tc>
        <w:tc>
          <w:tcPr>
            <w:tcW w:w="4422" w:type="dxa"/>
          </w:tcPr>
          <w:p w:rsidR="002958A2" w:rsidRDefault="00245FBA">
            <w:pPr>
              <w:pStyle w:val="ConsPlusNormal0"/>
            </w:pPr>
            <w:r>
              <w:t>психолептики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N05A</w:t>
            </w:r>
          </w:p>
        </w:tc>
        <w:tc>
          <w:tcPr>
            <w:tcW w:w="4422" w:type="dxa"/>
          </w:tcPr>
          <w:p w:rsidR="002958A2" w:rsidRDefault="00245FBA">
            <w:pPr>
              <w:pStyle w:val="ConsPlusNormal0"/>
            </w:pPr>
            <w:r>
              <w:t>антипсихотические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N05AA</w:t>
            </w:r>
          </w:p>
        </w:tc>
        <w:tc>
          <w:tcPr>
            <w:tcW w:w="4422" w:type="dxa"/>
            <w:vMerge w:val="restart"/>
          </w:tcPr>
          <w:p w:rsidR="002958A2" w:rsidRDefault="00245FBA">
            <w:pPr>
              <w:pStyle w:val="ConsPlusNormal0"/>
            </w:pPr>
            <w:r>
              <w:t>алифатические производные фенотиазина</w:t>
            </w:r>
          </w:p>
        </w:tc>
        <w:tc>
          <w:tcPr>
            <w:tcW w:w="3060" w:type="dxa"/>
          </w:tcPr>
          <w:p w:rsidR="002958A2" w:rsidRDefault="00245FBA">
            <w:pPr>
              <w:pStyle w:val="ConsPlusNormal0"/>
            </w:pPr>
            <w:r>
              <w:t>левомепромазин</w:t>
            </w:r>
          </w:p>
        </w:tc>
        <w:tc>
          <w:tcPr>
            <w:tcW w:w="3628" w:type="dxa"/>
          </w:tcPr>
          <w:p w:rsidR="002958A2" w:rsidRDefault="00245FBA">
            <w:pPr>
              <w:pStyle w:val="ConsPlusNormal0"/>
            </w:pPr>
            <w:r>
              <w:t>раствор для инфузий и внутримышечного введения;</w:t>
            </w:r>
          </w:p>
          <w:p w:rsidR="002958A2" w:rsidRDefault="00245FBA">
            <w:pPr>
              <w:pStyle w:val="ConsPlusNormal0"/>
            </w:pPr>
            <w:r>
              <w:t>таблетки,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хлорпромазин</w:t>
            </w:r>
          </w:p>
        </w:tc>
        <w:tc>
          <w:tcPr>
            <w:tcW w:w="3628" w:type="dxa"/>
          </w:tcPr>
          <w:p w:rsidR="002958A2" w:rsidRDefault="00245FBA">
            <w:pPr>
              <w:pStyle w:val="ConsPlusNormal0"/>
            </w:pPr>
            <w:r>
              <w:t>драже;</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N05AB</w:t>
            </w:r>
          </w:p>
        </w:tc>
        <w:tc>
          <w:tcPr>
            <w:tcW w:w="4422" w:type="dxa"/>
            <w:vMerge w:val="restart"/>
          </w:tcPr>
          <w:p w:rsidR="002958A2" w:rsidRDefault="00245FBA">
            <w:pPr>
              <w:pStyle w:val="ConsPlusNormal0"/>
            </w:pPr>
            <w:r>
              <w:t>пиперазиновые производные фенотиазина</w:t>
            </w:r>
          </w:p>
        </w:tc>
        <w:tc>
          <w:tcPr>
            <w:tcW w:w="3060" w:type="dxa"/>
          </w:tcPr>
          <w:p w:rsidR="002958A2" w:rsidRDefault="00245FBA">
            <w:pPr>
              <w:pStyle w:val="ConsPlusNormal0"/>
            </w:pPr>
            <w:r>
              <w:t>перфеназин</w:t>
            </w:r>
          </w:p>
        </w:tc>
        <w:tc>
          <w:tcPr>
            <w:tcW w:w="3628" w:type="dxa"/>
          </w:tcPr>
          <w:p w:rsidR="002958A2" w:rsidRDefault="00245FBA">
            <w:pPr>
              <w:pStyle w:val="ConsPlusNormal0"/>
            </w:pPr>
            <w:r>
              <w:t>таблетки,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трифлуоперазин</w:t>
            </w:r>
          </w:p>
        </w:tc>
        <w:tc>
          <w:tcPr>
            <w:tcW w:w="3628" w:type="dxa"/>
          </w:tcPr>
          <w:p w:rsidR="002958A2" w:rsidRDefault="00245FBA">
            <w:pPr>
              <w:pStyle w:val="ConsPlusNormal0"/>
            </w:pPr>
            <w:r>
              <w:t>раствор для внутримышечного введения;</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флуфеназин</w:t>
            </w:r>
          </w:p>
        </w:tc>
        <w:tc>
          <w:tcPr>
            <w:tcW w:w="3628" w:type="dxa"/>
          </w:tcPr>
          <w:p w:rsidR="002958A2" w:rsidRDefault="00245FBA">
            <w:pPr>
              <w:pStyle w:val="ConsPlusNormal0"/>
            </w:pPr>
            <w:r>
              <w:t>раствор для внутримышечного введения (масляный)</w:t>
            </w:r>
          </w:p>
        </w:tc>
      </w:tr>
      <w:tr w:rsidR="002958A2">
        <w:tc>
          <w:tcPr>
            <w:tcW w:w="1020" w:type="dxa"/>
            <w:vMerge w:val="restart"/>
          </w:tcPr>
          <w:p w:rsidR="002958A2" w:rsidRDefault="00245FBA">
            <w:pPr>
              <w:pStyle w:val="ConsPlusNormal0"/>
            </w:pPr>
            <w:r>
              <w:lastRenderedPageBreak/>
              <w:t>N05AC</w:t>
            </w:r>
          </w:p>
        </w:tc>
        <w:tc>
          <w:tcPr>
            <w:tcW w:w="4422" w:type="dxa"/>
            <w:vMerge w:val="restart"/>
          </w:tcPr>
          <w:p w:rsidR="002958A2" w:rsidRDefault="00245FBA">
            <w:pPr>
              <w:pStyle w:val="ConsPlusNormal0"/>
            </w:pPr>
            <w:r>
              <w:t>пиперидиновые производные фенотиазина</w:t>
            </w:r>
          </w:p>
        </w:tc>
        <w:tc>
          <w:tcPr>
            <w:tcW w:w="3060" w:type="dxa"/>
          </w:tcPr>
          <w:p w:rsidR="002958A2" w:rsidRDefault="00245FBA">
            <w:pPr>
              <w:pStyle w:val="ConsPlusNormal0"/>
            </w:pPr>
            <w:r>
              <w:t>перициазин</w:t>
            </w:r>
          </w:p>
        </w:tc>
        <w:tc>
          <w:tcPr>
            <w:tcW w:w="3628" w:type="dxa"/>
          </w:tcPr>
          <w:p w:rsidR="002958A2" w:rsidRDefault="00245FBA">
            <w:pPr>
              <w:pStyle w:val="ConsPlusNormal0"/>
            </w:pPr>
            <w:r>
              <w:t>капсулы;</w:t>
            </w:r>
          </w:p>
          <w:p w:rsidR="002958A2" w:rsidRDefault="00245FBA">
            <w:pPr>
              <w:pStyle w:val="ConsPlusNormal0"/>
            </w:pPr>
            <w:r>
              <w:t>раствор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тиоридазин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N05AD</w:t>
            </w:r>
          </w:p>
        </w:tc>
        <w:tc>
          <w:tcPr>
            <w:tcW w:w="4422" w:type="dxa"/>
            <w:vMerge w:val="restart"/>
          </w:tcPr>
          <w:p w:rsidR="002958A2" w:rsidRDefault="00245FBA">
            <w:pPr>
              <w:pStyle w:val="ConsPlusNormal0"/>
            </w:pPr>
            <w:r>
              <w:t>производные бутирофенона</w:t>
            </w:r>
          </w:p>
        </w:tc>
        <w:tc>
          <w:tcPr>
            <w:tcW w:w="3060" w:type="dxa"/>
          </w:tcPr>
          <w:p w:rsidR="002958A2" w:rsidRDefault="00245FBA">
            <w:pPr>
              <w:pStyle w:val="ConsPlusNormal0"/>
            </w:pPr>
            <w:r>
              <w:t>галоперидол</w:t>
            </w:r>
          </w:p>
        </w:tc>
        <w:tc>
          <w:tcPr>
            <w:tcW w:w="3628" w:type="dxa"/>
          </w:tcPr>
          <w:p w:rsidR="002958A2" w:rsidRDefault="00245FBA">
            <w:pPr>
              <w:pStyle w:val="ConsPlusNormal0"/>
            </w:pPr>
            <w:r>
              <w:t>капли для приема внутрь;</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внутримышечного введения;</w:t>
            </w:r>
          </w:p>
          <w:p w:rsidR="002958A2" w:rsidRDefault="00245FBA">
            <w:pPr>
              <w:pStyle w:val="ConsPlusNormal0"/>
            </w:pPr>
            <w:r>
              <w:t>раствор для внутримышечного введения (масляный);</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дроперидол</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tc>
      </w:tr>
      <w:tr w:rsidR="002958A2">
        <w:tc>
          <w:tcPr>
            <w:tcW w:w="1020" w:type="dxa"/>
            <w:vMerge w:val="restart"/>
          </w:tcPr>
          <w:p w:rsidR="002958A2" w:rsidRDefault="00245FBA">
            <w:pPr>
              <w:pStyle w:val="ConsPlusNormal0"/>
            </w:pPr>
            <w:r>
              <w:t>N05AE</w:t>
            </w:r>
          </w:p>
        </w:tc>
        <w:tc>
          <w:tcPr>
            <w:tcW w:w="4422" w:type="dxa"/>
            <w:vMerge w:val="restart"/>
          </w:tcPr>
          <w:p w:rsidR="002958A2" w:rsidRDefault="00245FBA">
            <w:pPr>
              <w:pStyle w:val="ConsPlusNormal0"/>
            </w:pPr>
            <w:r>
              <w:t>производные индола</w:t>
            </w:r>
          </w:p>
        </w:tc>
        <w:tc>
          <w:tcPr>
            <w:tcW w:w="3060" w:type="dxa"/>
          </w:tcPr>
          <w:p w:rsidR="002958A2" w:rsidRDefault="00245FBA">
            <w:pPr>
              <w:pStyle w:val="ConsPlusNormal0"/>
            </w:pPr>
            <w:r>
              <w:t>луразидон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сертиндол</w:t>
            </w:r>
          </w:p>
        </w:tc>
        <w:tc>
          <w:tcPr>
            <w:tcW w:w="3628" w:type="dxa"/>
          </w:tcPr>
          <w:p w:rsidR="002958A2" w:rsidRDefault="00245FBA">
            <w:pPr>
              <w:pStyle w:val="ConsPlusNormal0"/>
            </w:pPr>
            <w:r>
              <w:t>таблетки, покрытые оболочкой</w:t>
            </w:r>
          </w:p>
        </w:tc>
      </w:tr>
      <w:tr w:rsidR="002958A2">
        <w:tc>
          <w:tcPr>
            <w:tcW w:w="1020" w:type="dxa"/>
            <w:vMerge w:val="restart"/>
          </w:tcPr>
          <w:p w:rsidR="002958A2" w:rsidRDefault="00245FBA">
            <w:pPr>
              <w:pStyle w:val="ConsPlusNormal0"/>
            </w:pPr>
            <w:r>
              <w:t>N05AF</w:t>
            </w:r>
          </w:p>
        </w:tc>
        <w:tc>
          <w:tcPr>
            <w:tcW w:w="4422" w:type="dxa"/>
            <w:vMerge w:val="restart"/>
          </w:tcPr>
          <w:p w:rsidR="002958A2" w:rsidRDefault="00245FBA">
            <w:pPr>
              <w:pStyle w:val="ConsPlusNormal0"/>
            </w:pPr>
            <w:r>
              <w:t>производные тиоксантена</w:t>
            </w:r>
          </w:p>
        </w:tc>
        <w:tc>
          <w:tcPr>
            <w:tcW w:w="3060" w:type="dxa"/>
          </w:tcPr>
          <w:p w:rsidR="002958A2" w:rsidRDefault="00245FBA">
            <w:pPr>
              <w:pStyle w:val="ConsPlusNormal0"/>
            </w:pPr>
            <w:r>
              <w:t>зуклопентиксол</w:t>
            </w:r>
          </w:p>
        </w:tc>
        <w:tc>
          <w:tcPr>
            <w:tcW w:w="3628" w:type="dxa"/>
          </w:tcPr>
          <w:p w:rsidR="002958A2" w:rsidRDefault="00245FBA">
            <w:pPr>
              <w:pStyle w:val="ConsPlusNormal0"/>
            </w:pPr>
            <w:r>
              <w:t>раствор для внутримышечного введения (масляный);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флупентиксол</w:t>
            </w:r>
          </w:p>
        </w:tc>
        <w:tc>
          <w:tcPr>
            <w:tcW w:w="3628" w:type="dxa"/>
          </w:tcPr>
          <w:p w:rsidR="002958A2" w:rsidRDefault="00245FBA">
            <w:pPr>
              <w:pStyle w:val="ConsPlusNormal0"/>
            </w:pPr>
            <w:r>
              <w:t xml:space="preserve">раствор для внутримышечного </w:t>
            </w:r>
            <w:r>
              <w:lastRenderedPageBreak/>
              <w:t>введения (масляный);</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lastRenderedPageBreak/>
              <w:t>N05AH</w:t>
            </w:r>
          </w:p>
        </w:tc>
        <w:tc>
          <w:tcPr>
            <w:tcW w:w="4422" w:type="dxa"/>
            <w:vMerge w:val="restart"/>
          </w:tcPr>
          <w:p w:rsidR="002958A2" w:rsidRDefault="00245FBA">
            <w:pPr>
              <w:pStyle w:val="ConsPlusNormal0"/>
            </w:pPr>
            <w:r>
              <w:t>диазепины, оксазепины, тиазепины и оксепины</w:t>
            </w:r>
          </w:p>
        </w:tc>
        <w:tc>
          <w:tcPr>
            <w:tcW w:w="3060" w:type="dxa"/>
          </w:tcPr>
          <w:p w:rsidR="002958A2" w:rsidRDefault="00245FBA">
            <w:pPr>
              <w:pStyle w:val="ConsPlusNormal0"/>
            </w:pPr>
            <w:r>
              <w:t>кветиапин</w:t>
            </w:r>
          </w:p>
        </w:tc>
        <w:tc>
          <w:tcPr>
            <w:tcW w:w="3628" w:type="dxa"/>
          </w:tcPr>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оланзапин</w:t>
            </w:r>
          </w:p>
        </w:tc>
        <w:tc>
          <w:tcPr>
            <w:tcW w:w="3628" w:type="dxa"/>
          </w:tcPr>
          <w:p w:rsidR="002958A2" w:rsidRDefault="00245FBA">
            <w:pPr>
              <w:pStyle w:val="ConsPlusNormal0"/>
            </w:pPr>
            <w:r>
              <w:t>таблетки;</w:t>
            </w:r>
          </w:p>
          <w:p w:rsidR="002958A2" w:rsidRDefault="00245FBA">
            <w:pPr>
              <w:pStyle w:val="ConsPlusNormal0"/>
            </w:pPr>
            <w:r>
              <w:t>таблетки, диспергируемые в полости рта;</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N05AL</w:t>
            </w:r>
          </w:p>
        </w:tc>
        <w:tc>
          <w:tcPr>
            <w:tcW w:w="4422" w:type="dxa"/>
          </w:tcPr>
          <w:p w:rsidR="002958A2" w:rsidRDefault="00245FBA">
            <w:pPr>
              <w:pStyle w:val="ConsPlusNormal0"/>
            </w:pPr>
            <w:r>
              <w:t>бензамиды</w:t>
            </w:r>
          </w:p>
        </w:tc>
        <w:tc>
          <w:tcPr>
            <w:tcW w:w="3060" w:type="dxa"/>
          </w:tcPr>
          <w:p w:rsidR="002958A2" w:rsidRDefault="00245FBA">
            <w:pPr>
              <w:pStyle w:val="ConsPlusNormal0"/>
            </w:pPr>
            <w:r>
              <w:t>сульпирид</w:t>
            </w:r>
          </w:p>
        </w:tc>
        <w:tc>
          <w:tcPr>
            <w:tcW w:w="3628" w:type="dxa"/>
          </w:tcPr>
          <w:p w:rsidR="002958A2" w:rsidRDefault="00245FBA">
            <w:pPr>
              <w:pStyle w:val="ConsPlusNormal0"/>
            </w:pPr>
            <w:r>
              <w:t>капсулы;</w:t>
            </w:r>
          </w:p>
          <w:p w:rsidR="002958A2" w:rsidRDefault="00245FBA">
            <w:pPr>
              <w:pStyle w:val="ConsPlusNormal0"/>
            </w:pPr>
            <w:r>
              <w:t>раствор для внутримышечного введения;</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N05AX</w:t>
            </w:r>
          </w:p>
        </w:tc>
        <w:tc>
          <w:tcPr>
            <w:tcW w:w="4422" w:type="dxa"/>
            <w:vMerge w:val="restart"/>
          </w:tcPr>
          <w:p w:rsidR="002958A2" w:rsidRDefault="00245FBA">
            <w:pPr>
              <w:pStyle w:val="ConsPlusNormal0"/>
            </w:pPr>
            <w:r>
              <w:t>другие антипсихотические средства</w:t>
            </w:r>
          </w:p>
        </w:tc>
        <w:tc>
          <w:tcPr>
            <w:tcW w:w="3060" w:type="dxa"/>
          </w:tcPr>
          <w:p w:rsidR="002958A2" w:rsidRDefault="00245FBA">
            <w:pPr>
              <w:pStyle w:val="ConsPlusNormal0"/>
            </w:pPr>
            <w:r>
              <w:t>карипразин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палиперидон</w:t>
            </w:r>
          </w:p>
        </w:tc>
        <w:tc>
          <w:tcPr>
            <w:tcW w:w="3628" w:type="dxa"/>
          </w:tcPr>
          <w:p w:rsidR="002958A2" w:rsidRDefault="00245FBA">
            <w:pPr>
              <w:pStyle w:val="ConsPlusNormal0"/>
            </w:pPr>
            <w:r>
              <w:t>суспензия для внутримышечного введения пролонгированного действия;</w:t>
            </w:r>
          </w:p>
          <w:p w:rsidR="002958A2" w:rsidRDefault="00245FBA">
            <w:pPr>
              <w:pStyle w:val="ConsPlusNormal0"/>
            </w:pPr>
            <w:r>
              <w:t xml:space="preserve">таблетки пролонгированного </w:t>
            </w:r>
            <w:r>
              <w:lastRenderedPageBreak/>
              <w:t>действия,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рисперидон</w:t>
            </w:r>
          </w:p>
        </w:tc>
        <w:tc>
          <w:tcPr>
            <w:tcW w:w="3628" w:type="dxa"/>
          </w:tcPr>
          <w:p w:rsidR="002958A2" w:rsidRDefault="00245FBA">
            <w:pPr>
              <w:pStyle w:val="ConsPlusNormal0"/>
            </w:pPr>
            <w:r>
              <w:t>порошок для приготовления суспензии для внутримышечного введения пролонгированного действия;</w:t>
            </w:r>
          </w:p>
          <w:p w:rsidR="002958A2" w:rsidRDefault="00245FBA">
            <w:pPr>
              <w:pStyle w:val="ConsPlusNormal0"/>
            </w:pPr>
            <w:r>
              <w:t>раствор для приема внутрь;</w:t>
            </w:r>
          </w:p>
          <w:p w:rsidR="002958A2" w:rsidRDefault="00245FBA">
            <w:pPr>
              <w:pStyle w:val="ConsPlusNormal0"/>
            </w:pPr>
            <w:r>
              <w:t>таблетки, диспергируемые в полости рта;</w:t>
            </w:r>
          </w:p>
          <w:p w:rsidR="002958A2" w:rsidRDefault="00245FBA">
            <w:pPr>
              <w:pStyle w:val="ConsPlusNormal0"/>
            </w:pPr>
            <w:r>
              <w:t>таблетки для рассасывания;</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N05B</w:t>
            </w:r>
          </w:p>
        </w:tc>
        <w:tc>
          <w:tcPr>
            <w:tcW w:w="4422" w:type="dxa"/>
          </w:tcPr>
          <w:p w:rsidR="002958A2" w:rsidRDefault="00245FBA">
            <w:pPr>
              <w:pStyle w:val="ConsPlusNormal0"/>
            </w:pPr>
            <w:r>
              <w:t>анксиолитики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N05BA</w:t>
            </w:r>
          </w:p>
        </w:tc>
        <w:tc>
          <w:tcPr>
            <w:tcW w:w="4422" w:type="dxa"/>
            <w:vMerge w:val="restart"/>
          </w:tcPr>
          <w:p w:rsidR="002958A2" w:rsidRDefault="00245FBA">
            <w:pPr>
              <w:pStyle w:val="ConsPlusNormal0"/>
            </w:pPr>
            <w:r>
              <w:t>производные бензодиазепина</w:t>
            </w:r>
          </w:p>
        </w:tc>
        <w:tc>
          <w:tcPr>
            <w:tcW w:w="3060" w:type="dxa"/>
          </w:tcPr>
          <w:p w:rsidR="002958A2" w:rsidRDefault="00245FBA">
            <w:pPr>
              <w:pStyle w:val="ConsPlusNormal0"/>
            </w:pPr>
            <w:r>
              <w:t>бромдигидрохлорфенил-бензодиазепин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w:t>
            </w:r>
          </w:p>
          <w:p w:rsidR="002958A2" w:rsidRDefault="00245FBA">
            <w:pPr>
              <w:pStyle w:val="ConsPlusNormal0"/>
            </w:pPr>
            <w:r>
              <w:t>таблетки, диспергируемые в полости рта</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диазепам</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лоразепам</w:t>
            </w:r>
          </w:p>
        </w:tc>
        <w:tc>
          <w:tcPr>
            <w:tcW w:w="3628" w:type="dxa"/>
          </w:tcPr>
          <w:p w:rsidR="002958A2" w:rsidRDefault="00245FBA">
            <w:pPr>
              <w:pStyle w:val="ConsPlusNormal0"/>
            </w:pPr>
            <w:r>
              <w:t>таблетки,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оксазепам</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lastRenderedPageBreak/>
              <w:t>N05BB</w:t>
            </w:r>
          </w:p>
        </w:tc>
        <w:tc>
          <w:tcPr>
            <w:tcW w:w="4422" w:type="dxa"/>
          </w:tcPr>
          <w:p w:rsidR="002958A2" w:rsidRDefault="00245FBA">
            <w:pPr>
              <w:pStyle w:val="ConsPlusNormal0"/>
            </w:pPr>
            <w:r>
              <w:t>производные дифенилметана</w:t>
            </w:r>
          </w:p>
        </w:tc>
        <w:tc>
          <w:tcPr>
            <w:tcW w:w="3060" w:type="dxa"/>
          </w:tcPr>
          <w:p w:rsidR="002958A2" w:rsidRDefault="00245FBA">
            <w:pPr>
              <w:pStyle w:val="ConsPlusNormal0"/>
            </w:pPr>
            <w:r>
              <w:t>гидроксизин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N05C</w:t>
            </w:r>
          </w:p>
        </w:tc>
        <w:tc>
          <w:tcPr>
            <w:tcW w:w="4422" w:type="dxa"/>
          </w:tcPr>
          <w:p w:rsidR="002958A2" w:rsidRDefault="00245FBA">
            <w:pPr>
              <w:pStyle w:val="ConsPlusNormal0"/>
            </w:pPr>
            <w:r>
              <w:t>снотворные и седативные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N05CD</w:t>
            </w:r>
          </w:p>
        </w:tc>
        <w:tc>
          <w:tcPr>
            <w:tcW w:w="4422" w:type="dxa"/>
            <w:vMerge w:val="restart"/>
          </w:tcPr>
          <w:p w:rsidR="002958A2" w:rsidRDefault="00245FBA">
            <w:pPr>
              <w:pStyle w:val="ConsPlusNormal0"/>
            </w:pPr>
            <w:r>
              <w:t>производные бензодиазепина</w:t>
            </w:r>
          </w:p>
        </w:tc>
        <w:tc>
          <w:tcPr>
            <w:tcW w:w="3060" w:type="dxa"/>
          </w:tcPr>
          <w:p w:rsidR="002958A2" w:rsidRDefault="00245FBA">
            <w:pPr>
              <w:pStyle w:val="ConsPlusNormal0"/>
            </w:pPr>
            <w:r>
              <w:t>мидазолам</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нитразепам</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N05CF</w:t>
            </w:r>
          </w:p>
        </w:tc>
        <w:tc>
          <w:tcPr>
            <w:tcW w:w="4422" w:type="dxa"/>
          </w:tcPr>
          <w:p w:rsidR="002958A2" w:rsidRDefault="00245FBA">
            <w:pPr>
              <w:pStyle w:val="ConsPlusNormal0"/>
            </w:pPr>
            <w:r>
              <w:t>бензодиазепиноподобные средства</w:t>
            </w:r>
          </w:p>
        </w:tc>
        <w:tc>
          <w:tcPr>
            <w:tcW w:w="3060" w:type="dxa"/>
          </w:tcPr>
          <w:p w:rsidR="002958A2" w:rsidRDefault="00245FBA">
            <w:pPr>
              <w:pStyle w:val="ConsPlusNormal0"/>
            </w:pPr>
            <w:r>
              <w:t>зопиклон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N06</w:t>
            </w:r>
          </w:p>
        </w:tc>
        <w:tc>
          <w:tcPr>
            <w:tcW w:w="4422" w:type="dxa"/>
          </w:tcPr>
          <w:p w:rsidR="002958A2" w:rsidRDefault="00245FBA">
            <w:pPr>
              <w:pStyle w:val="ConsPlusNormal0"/>
            </w:pPr>
            <w:r>
              <w:t>психоаналептики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N06A</w:t>
            </w:r>
          </w:p>
        </w:tc>
        <w:tc>
          <w:tcPr>
            <w:tcW w:w="4422" w:type="dxa"/>
          </w:tcPr>
          <w:p w:rsidR="002958A2" w:rsidRDefault="00245FBA">
            <w:pPr>
              <w:pStyle w:val="ConsPlusNormal0"/>
            </w:pPr>
            <w:r>
              <w:t>антидепрессанты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N06AA</w:t>
            </w:r>
          </w:p>
        </w:tc>
        <w:tc>
          <w:tcPr>
            <w:tcW w:w="4422" w:type="dxa"/>
            <w:vMerge w:val="restart"/>
          </w:tcPr>
          <w:p w:rsidR="002958A2" w:rsidRDefault="00245FBA">
            <w:pPr>
              <w:pStyle w:val="ConsPlusNormal0"/>
            </w:pPr>
            <w:r>
              <w:t>неселективные ингибиторы обратного захвата моноаминов</w:t>
            </w:r>
          </w:p>
        </w:tc>
        <w:tc>
          <w:tcPr>
            <w:tcW w:w="3060" w:type="dxa"/>
          </w:tcPr>
          <w:p w:rsidR="002958A2" w:rsidRDefault="00245FBA">
            <w:pPr>
              <w:pStyle w:val="ConsPlusNormal0"/>
            </w:pPr>
            <w:r>
              <w:t>амитриптилин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имипрамин</w:t>
            </w:r>
          </w:p>
        </w:tc>
        <w:tc>
          <w:tcPr>
            <w:tcW w:w="3628" w:type="dxa"/>
          </w:tcPr>
          <w:p w:rsidR="002958A2" w:rsidRDefault="00245FBA">
            <w:pPr>
              <w:pStyle w:val="ConsPlusNormal0"/>
            </w:pPr>
            <w:r>
              <w:t>драже;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кломипрамин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 xml:space="preserve">таблетки пролонгированного </w:t>
            </w:r>
            <w:r>
              <w:lastRenderedPageBreak/>
              <w:t>действия, покрытые пленочной оболочкой</w:t>
            </w:r>
          </w:p>
        </w:tc>
      </w:tr>
      <w:tr w:rsidR="002958A2">
        <w:tc>
          <w:tcPr>
            <w:tcW w:w="1020" w:type="dxa"/>
            <w:vMerge w:val="restart"/>
          </w:tcPr>
          <w:p w:rsidR="002958A2" w:rsidRDefault="00245FBA">
            <w:pPr>
              <w:pStyle w:val="ConsPlusNormal0"/>
            </w:pPr>
            <w:r>
              <w:lastRenderedPageBreak/>
              <w:t>N06AB</w:t>
            </w:r>
          </w:p>
        </w:tc>
        <w:tc>
          <w:tcPr>
            <w:tcW w:w="4422" w:type="dxa"/>
            <w:vMerge w:val="restart"/>
          </w:tcPr>
          <w:p w:rsidR="002958A2" w:rsidRDefault="00245FBA">
            <w:pPr>
              <w:pStyle w:val="ConsPlusNormal0"/>
            </w:pPr>
            <w:r>
              <w:t>селективные ингибиторы обратного захвата серотонина</w:t>
            </w:r>
          </w:p>
        </w:tc>
        <w:tc>
          <w:tcPr>
            <w:tcW w:w="3060" w:type="dxa"/>
          </w:tcPr>
          <w:p w:rsidR="002958A2" w:rsidRDefault="00245FBA">
            <w:pPr>
              <w:pStyle w:val="ConsPlusNormal0"/>
            </w:pPr>
            <w:r>
              <w:t>пароксетин</w:t>
            </w:r>
          </w:p>
        </w:tc>
        <w:tc>
          <w:tcPr>
            <w:tcW w:w="3628" w:type="dxa"/>
          </w:tcPr>
          <w:p w:rsidR="002958A2" w:rsidRDefault="00245FBA">
            <w:pPr>
              <w:pStyle w:val="ConsPlusNormal0"/>
            </w:pPr>
            <w:r>
              <w:t>капли для приема внутрь;</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сертралин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флуоксетин</w:t>
            </w:r>
          </w:p>
        </w:tc>
        <w:tc>
          <w:tcPr>
            <w:tcW w:w="3628" w:type="dxa"/>
          </w:tcPr>
          <w:p w:rsidR="002958A2" w:rsidRDefault="00245FBA">
            <w:pPr>
              <w:pStyle w:val="ConsPlusNormal0"/>
            </w:pPr>
            <w:r>
              <w:t>капсулы</w:t>
            </w:r>
          </w:p>
        </w:tc>
      </w:tr>
      <w:tr w:rsidR="002958A2">
        <w:tc>
          <w:tcPr>
            <w:tcW w:w="1020" w:type="dxa"/>
            <w:vMerge w:val="restart"/>
          </w:tcPr>
          <w:p w:rsidR="002958A2" w:rsidRDefault="00245FBA">
            <w:pPr>
              <w:pStyle w:val="ConsPlusNormal0"/>
            </w:pPr>
            <w:r>
              <w:t>N06AX</w:t>
            </w:r>
          </w:p>
        </w:tc>
        <w:tc>
          <w:tcPr>
            <w:tcW w:w="4422" w:type="dxa"/>
            <w:vMerge w:val="restart"/>
          </w:tcPr>
          <w:p w:rsidR="002958A2" w:rsidRDefault="00245FBA">
            <w:pPr>
              <w:pStyle w:val="ConsPlusNormal0"/>
            </w:pPr>
            <w:r>
              <w:t>другие антидепрессанты</w:t>
            </w:r>
          </w:p>
        </w:tc>
        <w:tc>
          <w:tcPr>
            <w:tcW w:w="3060" w:type="dxa"/>
          </w:tcPr>
          <w:p w:rsidR="002958A2" w:rsidRDefault="00245FBA">
            <w:pPr>
              <w:pStyle w:val="ConsPlusNormal0"/>
            </w:pPr>
            <w:r>
              <w:t>агомелатин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пипофезин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N06B</w:t>
            </w:r>
          </w:p>
        </w:tc>
        <w:tc>
          <w:tcPr>
            <w:tcW w:w="4422" w:type="dxa"/>
          </w:tcPr>
          <w:p w:rsidR="002958A2" w:rsidRDefault="00245FBA">
            <w:pPr>
              <w:pStyle w:val="ConsPlusNormal0"/>
            </w:pPr>
            <w:r>
              <w:t>психостимуляторы, средства, применяемые при синдроме дефицита внимания с гиперактивностью, и ноотропные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N06BC</w:t>
            </w:r>
          </w:p>
        </w:tc>
        <w:tc>
          <w:tcPr>
            <w:tcW w:w="4422" w:type="dxa"/>
          </w:tcPr>
          <w:p w:rsidR="002958A2" w:rsidRDefault="00245FBA">
            <w:pPr>
              <w:pStyle w:val="ConsPlusNormal0"/>
            </w:pPr>
            <w:r>
              <w:t>производные ксантина</w:t>
            </w:r>
          </w:p>
        </w:tc>
        <w:tc>
          <w:tcPr>
            <w:tcW w:w="3060" w:type="dxa"/>
          </w:tcPr>
          <w:p w:rsidR="002958A2" w:rsidRDefault="00245FBA">
            <w:pPr>
              <w:pStyle w:val="ConsPlusNormal0"/>
            </w:pPr>
            <w:r>
              <w:t>кофеин</w:t>
            </w:r>
          </w:p>
        </w:tc>
        <w:tc>
          <w:tcPr>
            <w:tcW w:w="3628" w:type="dxa"/>
          </w:tcPr>
          <w:p w:rsidR="002958A2" w:rsidRDefault="00245FBA">
            <w:pPr>
              <w:pStyle w:val="ConsPlusNormal0"/>
            </w:pPr>
            <w:r>
              <w:t>раствор для подкожного введения;</w:t>
            </w:r>
          </w:p>
          <w:p w:rsidR="002958A2" w:rsidRDefault="00245FBA">
            <w:pPr>
              <w:pStyle w:val="ConsPlusNormal0"/>
            </w:pPr>
            <w:r>
              <w:t>раствор для подкожного и субконъюнктивального введения</w:t>
            </w:r>
          </w:p>
        </w:tc>
      </w:tr>
      <w:tr w:rsidR="002958A2">
        <w:tc>
          <w:tcPr>
            <w:tcW w:w="1020" w:type="dxa"/>
            <w:vMerge w:val="restart"/>
          </w:tcPr>
          <w:p w:rsidR="002958A2" w:rsidRDefault="00245FBA">
            <w:pPr>
              <w:pStyle w:val="ConsPlusNormal0"/>
            </w:pPr>
            <w:r>
              <w:t>N06BX</w:t>
            </w:r>
          </w:p>
        </w:tc>
        <w:tc>
          <w:tcPr>
            <w:tcW w:w="4422" w:type="dxa"/>
            <w:vMerge w:val="restart"/>
          </w:tcPr>
          <w:p w:rsidR="002958A2" w:rsidRDefault="00245FBA">
            <w:pPr>
              <w:pStyle w:val="ConsPlusNormal0"/>
            </w:pPr>
            <w:r>
              <w:t>другие психостимуляторы и ноотропные препараты</w:t>
            </w:r>
          </w:p>
        </w:tc>
        <w:tc>
          <w:tcPr>
            <w:tcW w:w="3060" w:type="dxa"/>
          </w:tcPr>
          <w:p w:rsidR="002958A2" w:rsidRDefault="00245FBA">
            <w:pPr>
              <w:pStyle w:val="ConsPlusNormal0"/>
            </w:pPr>
            <w:r>
              <w:t>винпоцетин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внутривенного введения;</w:t>
            </w:r>
          </w:p>
          <w:p w:rsidR="002958A2" w:rsidRDefault="00245FBA">
            <w:pPr>
              <w:pStyle w:val="ConsPlusNormal0"/>
            </w:pPr>
            <w:r>
              <w:t>раствор для инъекций;</w:t>
            </w:r>
          </w:p>
          <w:p w:rsidR="002958A2" w:rsidRDefault="00245FBA">
            <w:pPr>
              <w:pStyle w:val="ConsPlusNormal0"/>
            </w:pPr>
            <w:r>
              <w:t>таблетки;</w:t>
            </w:r>
          </w:p>
          <w:p w:rsidR="002958A2" w:rsidRDefault="00245FBA">
            <w:pPr>
              <w:pStyle w:val="ConsPlusNormal0"/>
            </w:pPr>
            <w:r>
              <w:lastRenderedPageBreak/>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глицин</w:t>
            </w:r>
          </w:p>
        </w:tc>
        <w:tc>
          <w:tcPr>
            <w:tcW w:w="3628" w:type="dxa"/>
          </w:tcPr>
          <w:p w:rsidR="002958A2" w:rsidRDefault="00245FBA">
            <w:pPr>
              <w:pStyle w:val="ConsPlusNormal0"/>
            </w:pPr>
            <w:r>
              <w:t>таблетки защечные;</w:t>
            </w:r>
          </w:p>
          <w:p w:rsidR="002958A2" w:rsidRDefault="00245FBA">
            <w:pPr>
              <w:pStyle w:val="ConsPlusNormal0"/>
            </w:pPr>
            <w:r>
              <w:t>таблетки подъязычные;</w:t>
            </w:r>
          </w:p>
          <w:p w:rsidR="002958A2" w:rsidRDefault="00245FBA">
            <w:pPr>
              <w:pStyle w:val="ConsPlusNormal0"/>
            </w:pPr>
            <w:r>
              <w:t>таблетки защечные и подъязычные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метионил-глутамил-гистидил-фенилаланил-пролил-глицил-пролин</w:t>
            </w:r>
          </w:p>
        </w:tc>
        <w:tc>
          <w:tcPr>
            <w:tcW w:w="3628" w:type="dxa"/>
          </w:tcPr>
          <w:p w:rsidR="002958A2" w:rsidRDefault="00245FBA">
            <w:pPr>
              <w:pStyle w:val="ConsPlusNormal0"/>
            </w:pPr>
            <w:r>
              <w:t>капли назальные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пирацетам</w:t>
            </w:r>
          </w:p>
        </w:tc>
        <w:tc>
          <w:tcPr>
            <w:tcW w:w="3628" w:type="dxa"/>
          </w:tcPr>
          <w:p w:rsidR="002958A2" w:rsidRDefault="00245FBA">
            <w:pPr>
              <w:pStyle w:val="ConsPlusNormal0"/>
            </w:pPr>
            <w:r>
              <w:t>капсулы;</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инфузий;</w:t>
            </w:r>
          </w:p>
          <w:p w:rsidR="002958A2" w:rsidRDefault="00245FBA">
            <w:pPr>
              <w:pStyle w:val="ConsPlusNormal0"/>
            </w:pPr>
            <w:r>
              <w:t>раствор для внутривенного введения;</w:t>
            </w:r>
          </w:p>
          <w:p w:rsidR="002958A2" w:rsidRDefault="00245FBA">
            <w:pPr>
              <w:pStyle w:val="ConsPlusNormal0"/>
            </w:pPr>
            <w:r>
              <w:t>раствор для приема внутрь;</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полипептиды коры головного мозга скота</w:t>
            </w:r>
          </w:p>
        </w:tc>
        <w:tc>
          <w:tcPr>
            <w:tcW w:w="3628" w:type="dxa"/>
          </w:tcPr>
          <w:p w:rsidR="002958A2" w:rsidRDefault="00245FBA">
            <w:pPr>
              <w:pStyle w:val="ConsPlusNormal0"/>
            </w:pPr>
            <w:r>
              <w:t>лиофилизат для приготовления раствора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фонтурацетам</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пептиды головного мозга свиньи</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цитиколин</w:t>
            </w:r>
          </w:p>
        </w:tc>
        <w:tc>
          <w:tcPr>
            <w:tcW w:w="3628" w:type="dxa"/>
          </w:tcPr>
          <w:p w:rsidR="002958A2" w:rsidRDefault="00245FBA">
            <w:pPr>
              <w:pStyle w:val="ConsPlusNormal0"/>
            </w:pPr>
            <w:r>
              <w:t xml:space="preserve">раствор для внутривенного и </w:t>
            </w:r>
            <w:r>
              <w:lastRenderedPageBreak/>
              <w:t>внутримышечного введения</w:t>
            </w:r>
          </w:p>
        </w:tc>
      </w:tr>
      <w:tr w:rsidR="002958A2">
        <w:tc>
          <w:tcPr>
            <w:tcW w:w="1020" w:type="dxa"/>
          </w:tcPr>
          <w:p w:rsidR="002958A2" w:rsidRDefault="00245FBA">
            <w:pPr>
              <w:pStyle w:val="ConsPlusNormal0"/>
            </w:pPr>
            <w:r>
              <w:lastRenderedPageBreak/>
              <w:t>N06D</w:t>
            </w:r>
          </w:p>
        </w:tc>
        <w:tc>
          <w:tcPr>
            <w:tcW w:w="4422" w:type="dxa"/>
          </w:tcPr>
          <w:p w:rsidR="002958A2" w:rsidRDefault="00245FBA">
            <w:pPr>
              <w:pStyle w:val="ConsPlusNormal0"/>
            </w:pPr>
            <w:r>
              <w:t>препараты для лечения деменции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N06DA</w:t>
            </w:r>
          </w:p>
        </w:tc>
        <w:tc>
          <w:tcPr>
            <w:tcW w:w="4422" w:type="dxa"/>
            <w:vMerge w:val="restart"/>
          </w:tcPr>
          <w:p w:rsidR="002958A2" w:rsidRDefault="00245FBA">
            <w:pPr>
              <w:pStyle w:val="ConsPlusNormal0"/>
            </w:pPr>
            <w:r>
              <w:t>антихолинэстеразные средства</w:t>
            </w:r>
          </w:p>
        </w:tc>
        <w:tc>
          <w:tcPr>
            <w:tcW w:w="3060" w:type="dxa"/>
          </w:tcPr>
          <w:p w:rsidR="002958A2" w:rsidRDefault="00245FBA">
            <w:pPr>
              <w:pStyle w:val="ConsPlusNormal0"/>
            </w:pPr>
            <w:r>
              <w:t>галантамин</w:t>
            </w:r>
          </w:p>
        </w:tc>
        <w:tc>
          <w:tcPr>
            <w:tcW w:w="3628" w:type="dxa"/>
          </w:tcPr>
          <w:p w:rsidR="002958A2" w:rsidRDefault="00245FBA">
            <w:pPr>
              <w:pStyle w:val="ConsPlusNormal0"/>
            </w:pPr>
            <w:r>
              <w:t>капсулы пролонгированного действия;</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ривастигмин</w:t>
            </w:r>
          </w:p>
        </w:tc>
        <w:tc>
          <w:tcPr>
            <w:tcW w:w="3628" w:type="dxa"/>
          </w:tcPr>
          <w:p w:rsidR="002958A2" w:rsidRDefault="00245FBA">
            <w:pPr>
              <w:pStyle w:val="ConsPlusNormal0"/>
            </w:pPr>
            <w:r>
              <w:t>капсулы;</w:t>
            </w:r>
          </w:p>
          <w:p w:rsidR="002958A2" w:rsidRDefault="00245FBA">
            <w:pPr>
              <w:pStyle w:val="ConsPlusNormal0"/>
            </w:pPr>
            <w:r>
              <w:t>трансдермальная терапевтическая система;</w:t>
            </w:r>
          </w:p>
          <w:p w:rsidR="002958A2" w:rsidRDefault="00245FBA">
            <w:pPr>
              <w:pStyle w:val="ConsPlusNormal0"/>
            </w:pPr>
            <w:r>
              <w:t>раствор для приема внутрь</w:t>
            </w:r>
          </w:p>
        </w:tc>
      </w:tr>
      <w:tr w:rsidR="002958A2">
        <w:tc>
          <w:tcPr>
            <w:tcW w:w="1020" w:type="dxa"/>
          </w:tcPr>
          <w:p w:rsidR="002958A2" w:rsidRDefault="00245FBA">
            <w:pPr>
              <w:pStyle w:val="ConsPlusNormal0"/>
            </w:pPr>
            <w:r>
              <w:t>N06DX</w:t>
            </w:r>
          </w:p>
        </w:tc>
        <w:tc>
          <w:tcPr>
            <w:tcW w:w="4422" w:type="dxa"/>
          </w:tcPr>
          <w:p w:rsidR="002958A2" w:rsidRDefault="00245FBA">
            <w:pPr>
              <w:pStyle w:val="ConsPlusNormal0"/>
            </w:pPr>
            <w:r>
              <w:t>другие препараты для лечения деменции</w:t>
            </w:r>
          </w:p>
        </w:tc>
        <w:tc>
          <w:tcPr>
            <w:tcW w:w="3060" w:type="dxa"/>
          </w:tcPr>
          <w:p w:rsidR="002958A2" w:rsidRDefault="00245FBA">
            <w:pPr>
              <w:pStyle w:val="ConsPlusNormal0"/>
            </w:pPr>
            <w:r>
              <w:t>мемантин</w:t>
            </w:r>
          </w:p>
        </w:tc>
        <w:tc>
          <w:tcPr>
            <w:tcW w:w="3628" w:type="dxa"/>
          </w:tcPr>
          <w:p w:rsidR="002958A2" w:rsidRDefault="00245FBA">
            <w:pPr>
              <w:pStyle w:val="ConsPlusNormal0"/>
            </w:pPr>
            <w:r>
              <w:t>капли для приема внутрь;</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N07</w:t>
            </w:r>
          </w:p>
        </w:tc>
        <w:tc>
          <w:tcPr>
            <w:tcW w:w="4422" w:type="dxa"/>
          </w:tcPr>
          <w:p w:rsidR="002958A2" w:rsidRDefault="00245FBA">
            <w:pPr>
              <w:pStyle w:val="ConsPlusNormal0"/>
            </w:pPr>
            <w:r>
              <w:t>другие препараты для лечения заболеваний нервной системы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N07A</w:t>
            </w:r>
          </w:p>
        </w:tc>
        <w:tc>
          <w:tcPr>
            <w:tcW w:w="4422" w:type="dxa"/>
          </w:tcPr>
          <w:p w:rsidR="002958A2" w:rsidRDefault="00245FBA">
            <w:pPr>
              <w:pStyle w:val="ConsPlusNormal0"/>
            </w:pPr>
            <w:r>
              <w:t>парасимпатомиметики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N07AA</w:t>
            </w:r>
          </w:p>
        </w:tc>
        <w:tc>
          <w:tcPr>
            <w:tcW w:w="4422" w:type="dxa"/>
            <w:vMerge w:val="restart"/>
          </w:tcPr>
          <w:p w:rsidR="002958A2" w:rsidRDefault="00245FBA">
            <w:pPr>
              <w:pStyle w:val="ConsPlusNormal0"/>
            </w:pPr>
            <w:r>
              <w:t>антихолинэстеразные средства</w:t>
            </w:r>
          </w:p>
        </w:tc>
        <w:tc>
          <w:tcPr>
            <w:tcW w:w="3060" w:type="dxa"/>
          </w:tcPr>
          <w:p w:rsidR="002958A2" w:rsidRDefault="00245FBA">
            <w:pPr>
              <w:pStyle w:val="ConsPlusNormal0"/>
            </w:pPr>
            <w:r>
              <w:t>неостигмина метилсульфат</w:t>
            </w:r>
          </w:p>
        </w:tc>
        <w:tc>
          <w:tcPr>
            <w:tcW w:w="3628" w:type="dxa"/>
          </w:tcPr>
          <w:p w:rsidR="002958A2" w:rsidRDefault="00245FBA">
            <w:pPr>
              <w:pStyle w:val="ConsPlusNormal0"/>
            </w:pPr>
            <w:r>
              <w:t>раствор для внутривенного и подкожного введения;</w:t>
            </w:r>
          </w:p>
          <w:p w:rsidR="002958A2" w:rsidRDefault="00245FBA">
            <w:pPr>
              <w:pStyle w:val="ConsPlusNormal0"/>
            </w:pPr>
            <w:r>
              <w:t>раствор для инъекций;</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пиридостигмина бромид</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N07AX</w:t>
            </w:r>
          </w:p>
        </w:tc>
        <w:tc>
          <w:tcPr>
            <w:tcW w:w="4422" w:type="dxa"/>
          </w:tcPr>
          <w:p w:rsidR="002958A2" w:rsidRDefault="00245FBA">
            <w:pPr>
              <w:pStyle w:val="ConsPlusNormal0"/>
            </w:pPr>
            <w:r>
              <w:t>прочие парасимпатомиметики</w:t>
            </w:r>
          </w:p>
        </w:tc>
        <w:tc>
          <w:tcPr>
            <w:tcW w:w="3060" w:type="dxa"/>
          </w:tcPr>
          <w:p w:rsidR="002958A2" w:rsidRDefault="00245FBA">
            <w:pPr>
              <w:pStyle w:val="ConsPlusNormal0"/>
            </w:pPr>
            <w:r>
              <w:t>холина альфосцерат</w:t>
            </w:r>
          </w:p>
        </w:tc>
        <w:tc>
          <w:tcPr>
            <w:tcW w:w="3628" w:type="dxa"/>
          </w:tcPr>
          <w:p w:rsidR="002958A2" w:rsidRDefault="00245FBA">
            <w:pPr>
              <w:pStyle w:val="ConsPlusNormal0"/>
            </w:pPr>
            <w:r>
              <w:t>капсулы;</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 xml:space="preserve">раствор для инфузий и </w:t>
            </w:r>
            <w:r>
              <w:lastRenderedPageBreak/>
              <w:t>внутримышечного введения;</w:t>
            </w:r>
          </w:p>
          <w:p w:rsidR="002958A2" w:rsidRDefault="00245FBA">
            <w:pPr>
              <w:pStyle w:val="ConsPlusNormal0"/>
            </w:pPr>
            <w:r>
              <w:t>раствор для приема внутрь</w:t>
            </w:r>
          </w:p>
        </w:tc>
      </w:tr>
      <w:tr w:rsidR="002958A2">
        <w:tc>
          <w:tcPr>
            <w:tcW w:w="1020" w:type="dxa"/>
          </w:tcPr>
          <w:p w:rsidR="002958A2" w:rsidRDefault="00245FBA">
            <w:pPr>
              <w:pStyle w:val="ConsPlusNormal0"/>
            </w:pPr>
            <w:r>
              <w:lastRenderedPageBreak/>
              <w:t>N07B</w:t>
            </w:r>
          </w:p>
        </w:tc>
        <w:tc>
          <w:tcPr>
            <w:tcW w:w="4422" w:type="dxa"/>
          </w:tcPr>
          <w:p w:rsidR="002958A2" w:rsidRDefault="00245FBA">
            <w:pPr>
              <w:pStyle w:val="ConsPlusNormal0"/>
            </w:pPr>
            <w:r>
              <w:t>препараты, применяемые при зависимостях</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N07BB</w:t>
            </w:r>
          </w:p>
        </w:tc>
        <w:tc>
          <w:tcPr>
            <w:tcW w:w="4422" w:type="dxa"/>
          </w:tcPr>
          <w:p w:rsidR="002958A2" w:rsidRDefault="00245FBA">
            <w:pPr>
              <w:pStyle w:val="ConsPlusNormal0"/>
            </w:pPr>
            <w:r>
              <w:t>препараты, применяемые при алкогольной зависимости</w:t>
            </w:r>
          </w:p>
        </w:tc>
        <w:tc>
          <w:tcPr>
            <w:tcW w:w="3060" w:type="dxa"/>
          </w:tcPr>
          <w:p w:rsidR="002958A2" w:rsidRDefault="00245FBA">
            <w:pPr>
              <w:pStyle w:val="ConsPlusNormal0"/>
            </w:pPr>
            <w:r>
              <w:t>налтрексон</w:t>
            </w:r>
          </w:p>
        </w:tc>
        <w:tc>
          <w:tcPr>
            <w:tcW w:w="3628" w:type="dxa"/>
          </w:tcPr>
          <w:p w:rsidR="002958A2" w:rsidRDefault="00245FBA">
            <w:pPr>
              <w:pStyle w:val="ConsPlusNormal0"/>
            </w:pPr>
            <w:r>
              <w:t>капсулы;</w:t>
            </w:r>
          </w:p>
          <w:p w:rsidR="002958A2" w:rsidRDefault="00245FBA">
            <w:pPr>
              <w:pStyle w:val="ConsPlusNormal0"/>
            </w:pPr>
            <w:r>
              <w:t>порошок для приготовления суспензии для внутримышечного введения пролонгированного действия;</w:t>
            </w:r>
          </w:p>
          <w:p w:rsidR="002958A2" w:rsidRDefault="00245FBA">
            <w:pPr>
              <w:pStyle w:val="ConsPlusNormal0"/>
            </w:pPr>
            <w:r>
              <w:t>таблетки;</w:t>
            </w:r>
          </w:p>
          <w:p w:rsidR="002958A2" w:rsidRDefault="00245FBA">
            <w:pPr>
              <w:pStyle w:val="ConsPlusNormal0"/>
            </w:pPr>
            <w:r>
              <w:t>таблетки, покрытые оболочкой</w:t>
            </w:r>
          </w:p>
        </w:tc>
      </w:tr>
      <w:tr w:rsidR="002958A2">
        <w:tc>
          <w:tcPr>
            <w:tcW w:w="1020" w:type="dxa"/>
          </w:tcPr>
          <w:p w:rsidR="002958A2" w:rsidRDefault="00245FBA">
            <w:pPr>
              <w:pStyle w:val="ConsPlusNormal0"/>
            </w:pPr>
            <w:r>
              <w:t>N07C</w:t>
            </w:r>
          </w:p>
        </w:tc>
        <w:tc>
          <w:tcPr>
            <w:tcW w:w="4422" w:type="dxa"/>
          </w:tcPr>
          <w:p w:rsidR="002958A2" w:rsidRDefault="00245FBA">
            <w:pPr>
              <w:pStyle w:val="ConsPlusNormal0"/>
            </w:pPr>
            <w:r>
              <w:t>препараты для устранения головокружения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N07CA</w:t>
            </w:r>
          </w:p>
        </w:tc>
        <w:tc>
          <w:tcPr>
            <w:tcW w:w="4422" w:type="dxa"/>
          </w:tcPr>
          <w:p w:rsidR="002958A2" w:rsidRDefault="00245FBA">
            <w:pPr>
              <w:pStyle w:val="ConsPlusNormal0"/>
            </w:pPr>
            <w:r>
              <w:t>препараты для устранения головокружения</w:t>
            </w:r>
          </w:p>
        </w:tc>
        <w:tc>
          <w:tcPr>
            <w:tcW w:w="3060" w:type="dxa"/>
          </w:tcPr>
          <w:p w:rsidR="002958A2" w:rsidRDefault="00245FBA">
            <w:pPr>
              <w:pStyle w:val="ConsPlusNormal0"/>
            </w:pPr>
            <w:r>
              <w:t>бетагистин</w:t>
            </w:r>
          </w:p>
        </w:tc>
        <w:tc>
          <w:tcPr>
            <w:tcW w:w="3628" w:type="dxa"/>
          </w:tcPr>
          <w:p w:rsidR="002958A2" w:rsidRDefault="00245FBA">
            <w:pPr>
              <w:pStyle w:val="ConsPlusNormal0"/>
            </w:pPr>
            <w:r>
              <w:t>капли для приема внутрь;</w:t>
            </w:r>
          </w:p>
          <w:p w:rsidR="002958A2" w:rsidRDefault="00245FBA">
            <w:pPr>
              <w:pStyle w:val="ConsPlusNormal0"/>
            </w:pPr>
            <w:r>
              <w:t>капсулы;</w:t>
            </w:r>
          </w:p>
          <w:p w:rsidR="002958A2" w:rsidRDefault="00245FBA">
            <w:pPr>
              <w:pStyle w:val="ConsPlusNormal0"/>
            </w:pPr>
            <w:r>
              <w:t>таблетки</w:t>
            </w:r>
          </w:p>
        </w:tc>
      </w:tr>
      <w:tr w:rsidR="002958A2">
        <w:tc>
          <w:tcPr>
            <w:tcW w:w="1020" w:type="dxa"/>
          </w:tcPr>
          <w:p w:rsidR="002958A2" w:rsidRDefault="00245FBA">
            <w:pPr>
              <w:pStyle w:val="ConsPlusNormal0"/>
            </w:pPr>
            <w:r>
              <w:t>N07X</w:t>
            </w:r>
          </w:p>
        </w:tc>
        <w:tc>
          <w:tcPr>
            <w:tcW w:w="4422" w:type="dxa"/>
          </w:tcPr>
          <w:p w:rsidR="002958A2" w:rsidRDefault="00245FBA">
            <w:pPr>
              <w:pStyle w:val="ConsPlusNormal0"/>
            </w:pPr>
            <w:r>
              <w:t>другие препараты для лечения заболеваний нервной системы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N07XX</w:t>
            </w:r>
          </w:p>
        </w:tc>
        <w:tc>
          <w:tcPr>
            <w:tcW w:w="4422" w:type="dxa"/>
            <w:vMerge w:val="restart"/>
          </w:tcPr>
          <w:p w:rsidR="002958A2" w:rsidRDefault="00245FBA">
            <w:pPr>
              <w:pStyle w:val="ConsPlusNormal0"/>
            </w:pPr>
            <w:r>
              <w:t>прочие препараты для лечения заболеваний нервной системы</w:t>
            </w:r>
          </w:p>
        </w:tc>
        <w:tc>
          <w:tcPr>
            <w:tcW w:w="3060" w:type="dxa"/>
          </w:tcPr>
          <w:p w:rsidR="002958A2" w:rsidRDefault="00245FBA">
            <w:pPr>
              <w:pStyle w:val="ConsPlusNormal0"/>
            </w:pPr>
            <w:r>
              <w:t>инозин + никотинамид + рибофлавин + янтарная кислота</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 покрытые кишечнорастворимой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тетрабеназин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фампридин</w:t>
            </w:r>
          </w:p>
        </w:tc>
        <w:tc>
          <w:tcPr>
            <w:tcW w:w="3628" w:type="dxa"/>
          </w:tcPr>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этилметилгидроксипиридина сукцинат</w:t>
            </w:r>
          </w:p>
        </w:tc>
        <w:tc>
          <w:tcPr>
            <w:tcW w:w="3628" w:type="dxa"/>
          </w:tcPr>
          <w:p w:rsidR="002958A2" w:rsidRDefault="00245FBA">
            <w:pPr>
              <w:pStyle w:val="ConsPlusNormal0"/>
            </w:pPr>
            <w:r>
              <w:t>капсулы;</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outlineLvl w:val="2"/>
            </w:pPr>
            <w:r>
              <w:lastRenderedPageBreak/>
              <w:t>P</w:t>
            </w:r>
          </w:p>
        </w:tc>
        <w:tc>
          <w:tcPr>
            <w:tcW w:w="4422" w:type="dxa"/>
          </w:tcPr>
          <w:p w:rsidR="002958A2" w:rsidRDefault="00245FBA">
            <w:pPr>
              <w:pStyle w:val="ConsPlusNormal0"/>
            </w:pPr>
            <w:r>
              <w:t>противопаразитарные препараты, инсектициды и репелленты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P01</w:t>
            </w:r>
          </w:p>
        </w:tc>
        <w:tc>
          <w:tcPr>
            <w:tcW w:w="4422" w:type="dxa"/>
          </w:tcPr>
          <w:p w:rsidR="002958A2" w:rsidRDefault="00245FBA">
            <w:pPr>
              <w:pStyle w:val="ConsPlusNormal0"/>
            </w:pPr>
            <w:r>
              <w:t>противопротозойные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P01B</w:t>
            </w:r>
          </w:p>
        </w:tc>
        <w:tc>
          <w:tcPr>
            <w:tcW w:w="4422" w:type="dxa"/>
          </w:tcPr>
          <w:p w:rsidR="002958A2" w:rsidRDefault="00245FBA">
            <w:pPr>
              <w:pStyle w:val="ConsPlusNormal0"/>
            </w:pPr>
            <w:r>
              <w:t>противомалярийные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P01BA</w:t>
            </w:r>
          </w:p>
        </w:tc>
        <w:tc>
          <w:tcPr>
            <w:tcW w:w="4422" w:type="dxa"/>
          </w:tcPr>
          <w:p w:rsidR="002958A2" w:rsidRDefault="00245FBA">
            <w:pPr>
              <w:pStyle w:val="ConsPlusNormal0"/>
            </w:pPr>
            <w:r>
              <w:t>аминохинолины</w:t>
            </w:r>
          </w:p>
        </w:tc>
        <w:tc>
          <w:tcPr>
            <w:tcW w:w="3060" w:type="dxa"/>
          </w:tcPr>
          <w:p w:rsidR="002958A2" w:rsidRDefault="00245FBA">
            <w:pPr>
              <w:pStyle w:val="ConsPlusNormal0"/>
            </w:pPr>
            <w:r>
              <w:t>гидроксихлорохин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P01BC</w:t>
            </w:r>
          </w:p>
        </w:tc>
        <w:tc>
          <w:tcPr>
            <w:tcW w:w="4422" w:type="dxa"/>
          </w:tcPr>
          <w:p w:rsidR="002958A2" w:rsidRDefault="00245FBA">
            <w:pPr>
              <w:pStyle w:val="ConsPlusNormal0"/>
            </w:pPr>
            <w:r>
              <w:t>метанолхинолины</w:t>
            </w:r>
          </w:p>
        </w:tc>
        <w:tc>
          <w:tcPr>
            <w:tcW w:w="3060" w:type="dxa"/>
          </w:tcPr>
          <w:p w:rsidR="002958A2" w:rsidRDefault="00245FBA">
            <w:pPr>
              <w:pStyle w:val="ConsPlusNormal0"/>
            </w:pPr>
            <w:r>
              <w:t>мефлохин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P2</w:t>
            </w:r>
          </w:p>
        </w:tc>
        <w:tc>
          <w:tcPr>
            <w:tcW w:w="4422" w:type="dxa"/>
          </w:tcPr>
          <w:p w:rsidR="002958A2" w:rsidRDefault="00245FBA">
            <w:pPr>
              <w:pStyle w:val="ConsPlusNormal0"/>
            </w:pPr>
            <w:r>
              <w:t>противогельминтные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P02B</w:t>
            </w:r>
          </w:p>
        </w:tc>
        <w:tc>
          <w:tcPr>
            <w:tcW w:w="4422" w:type="dxa"/>
          </w:tcPr>
          <w:p w:rsidR="002958A2" w:rsidRDefault="00245FBA">
            <w:pPr>
              <w:pStyle w:val="ConsPlusNormal0"/>
            </w:pPr>
            <w:r>
              <w:t>препараты для лечения трематодоза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P02BA</w:t>
            </w:r>
          </w:p>
        </w:tc>
        <w:tc>
          <w:tcPr>
            <w:tcW w:w="4422" w:type="dxa"/>
          </w:tcPr>
          <w:p w:rsidR="002958A2" w:rsidRDefault="00245FBA">
            <w:pPr>
              <w:pStyle w:val="ConsPlusNormal0"/>
            </w:pPr>
            <w:r>
              <w:t>производные хинолина и родственные соединения</w:t>
            </w:r>
          </w:p>
        </w:tc>
        <w:tc>
          <w:tcPr>
            <w:tcW w:w="3060" w:type="dxa"/>
          </w:tcPr>
          <w:p w:rsidR="002958A2" w:rsidRDefault="00245FBA">
            <w:pPr>
              <w:pStyle w:val="ConsPlusNormal0"/>
            </w:pPr>
            <w:r>
              <w:t>празиквантел</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P02C</w:t>
            </w:r>
          </w:p>
        </w:tc>
        <w:tc>
          <w:tcPr>
            <w:tcW w:w="4422" w:type="dxa"/>
          </w:tcPr>
          <w:p w:rsidR="002958A2" w:rsidRDefault="00245FBA">
            <w:pPr>
              <w:pStyle w:val="ConsPlusNormal0"/>
            </w:pPr>
            <w:r>
              <w:t>препараты для лечения нематодоза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P02CA</w:t>
            </w:r>
          </w:p>
        </w:tc>
        <w:tc>
          <w:tcPr>
            <w:tcW w:w="4422" w:type="dxa"/>
          </w:tcPr>
          <w:p w:rsidR="002958A2" w:rsidRDefault="00245FBA">
            <w:pPr>
              <w:pStyle w:val="ConsPlusNormal0"/>
            </w:pPr>
            <w:r>
              <w:t>производные бензимидазола</w:t>
            </w:r>
          </w:p>
        </w:tc>
        <w:tc>
          <w:tcPr>
            <w:tcW w:w="3060" w:type="dxa"/>
          </w:tcPr>
          <w:p w:rsidR="002958A2" w:rsidRDefault="00245FBA">
            <w:pPr>
              <w:pStyle w:val="ConsPlusNormal0"/>
            </w:pPr>
            <w:r>
              <w:t>мебендазол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P02CC</w:t>
            </w:r>
          </w:p>
        </w:tc>
        <w:tc>
          <w:tcPr>
            <w:tcW w:w="4422" w:type="dxa"/>
          </w:tcPr>
          <w:p w:rsidR="002958A2" w:rsidRDefault="00245FBA">
            <w:pPr>
              <w:pStyle w:val="ConsPlusNormal0"/>
            </w:pPr>
            <w:r>
              <w:t>производные тетрагидропиримидина</w:t>
            </w:r>
          </w:p>
        </w:tc>
        <w:tc>
          <w:tcPr>
            <w:tcW w:w="3060" w:type="dxa"/>
          </w:tcPr>
          <w:p w:rsidR="002958A2" w:rsidRDefault="00245FBA">
            <w:pPr>
              <w:pStyle w:val="ConsPlusNormal0"/>
            </w:pPr>
            <w:r>
              <w:t>пирантел</w:t>
            </w:r>
          </w:p>
        </w:tc>
        <w:tc>
          <w:tcPr>
            <w:tcW w:w="3628" w:type="dxa"/>
          </w:tcPr>
          <w:p w:rsidR="002958A2" w:rsidRDefault="00245FBA">
            <w:pPr>
              <w:pStyle w:val="ConsPlusNormal0"/>
            </w:pPr>
            <w:r>
              <w:t>суспензия для приема внутрь;</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P2CE</w:t>
            </w:r>
          </w:p>
        </w:tc>
        <w:tc>
          <w:tcPr>
            <w:tcW w:w="4422" w:type="dxa"/>
          </w:tcPr>
          <w:p w:rsidR="002958A2" w:rsidRDefault="00245FBA">
            <w:pPr>
              <w:pStyle w:val="ConsPlusNormal0"/>
            </w:pPr>
            <w:r>
              <w:t>производные имидазотиазола</w:t>
            </w:r>
          </w:p>
        </w:tc>
        <w:tc>
          <w:tcPr>
            <w:tcW w:w="3060" w:type="dxa"/>
          </w:tcPr>
          <w:p w:rsidR="002958A2" w:rsidRDefault="00245FBA">
            <w:pPr>
              <w:pStyle w:val="ConsPlusNormal0"/>
            </w:pPr>
            <w:r>
              <w:t>левамизол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lastRenderedPageBreak/>
              <w:t>P03</w:t>
            </w:r>
          </w:p>
        </w:tc>
        <w:tc>
          <w:tcPr>
            <w:tcW w:w="4422" w:type="dxa"/>
          </w:tcPr>
          <w:p w:rsidR="002958A2" w:rsidRDefault="00245FBA">
            <w:pPr>
              <w:pStyle w:val="ConsPlusNormal0"/>
            </w:pPr>
            <w:r>
              <w:t>препараты для уничтожения эктопаразитов (в т.ч. чесоточного клеща), инсектициды и репелленты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P03A</w:t>
            </w:r>
          </w:p>
        </w:tc>
        <w:tc>
          <w:tcPr>
            <w:tcW w:w="4422" w:type="dxa"/>
          </w:tcPr>
          <w:p w:rsidR="002958A2" w:rsidRDefault="00245FBA">
            <w:pPr>
              <w:pStyle w:val="ConsPlusNormal0"/>
            </w:pPr>
            <w:r>
              <w:t>препараты для уничтожения эктопаразитов (в т.ч. чесоточного клеща)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P03AX</w:t>
            </w:r>
          </w:p>
        </w:tc>
        <w:tc>
          <w:tcPr>
            <w:tcW w:w="4422" w:type="dxa"/>
          </w:tcPr>
          <w:p w:rsidR="002958A2" w:rsidRDefault="00245FBA">
            <w:pPr>
              <w:pStyle w:val="ConsPlusNormal0"/>
            </w:pPr>
            <w:r>
              <w:t>прочие препараты для уничтожения эктопаразитов (в т.ч. чесоточного клеща)</w:t>
            </w:r>
          </w:p>
        </w:tc>
        <w:tc>
          <w:tcPr>
            <w:tcW w:w="3060" w:type="dxa"/>
          </w:tcPr>
          <w:p w:rsidR="002958A2" w:rsidRDefault="00245FBA">
            <w:pPr>
              <w:pStyle w:val="ConsPlusNormal0"/>
            </w:pPr>
            <w:r>
              <w:t>бензилбензоат</w:t>
            </w:r>
          </w:p>
        </w:tc>
        <w:tc>
          <w:tcPr>
            <w:tcW w:w="3628" w:type="dxa"/>
          </w:tcPr>
          <w:p w:rsidR="002958A2" w:rsidRDefault="00245FBA">
            <w:pPr>
              <w:pStyle w:val="ConsPlusNormal0"/>
            </w:pPr>
            <w:r>
              <w:t>мазь для наружного применения;</w:t>
            </w:r>
          </w:p>
          <w:p w:rsidR="002958A2" w:rsidRDefault="00245FBA">
            <w:pPr>
              <w:pStyle w:val="ConsPlusNormal0"/>
            </w:pPr>
            <w:r>
              <w:t>эмульсия для наружного применения</w:t>
            </w:r>
          </w:p>
        </w:tc>
      </w:tr>
      <w:tr w:rsidR="002958A2">
        <w:tc>
          <w:tcPr>
            <w:tcW w:w="1020" w:type="dxa"/>
          </w:tcPr>
          <w:p w:rsidR="002958A2" w:rsidRDefault="00245FBA">
            <w:pPr>
              <w:pStyle w:val="ConsPlusNormal0"/>
              <w:outlineLvl w:val="2"/>
            </w:pPr>
            <w:r>
              <w:t>R</w:t>
            </w:r>
          </w:p>
        </w:tc>
        <w:tc>
          <w:tcPr>
            <w:tcW w:w="4422" w:type="dxa"/>
          </w:tcPr>
          <w:p w:rsidR="002958A2" w:rsidRDefault="00245FBA">
            <w:pPr>
              <w:pStyle w:val="ConsPlusNormal0"/>
            </w:pPr>
            <w:r>
              <w:t>дыхательная система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R01</w:t>
            </w:r>
          </w:p>
        </w:tc>
        <w:tc>
          <w:tcPr>
            <w:tcW w:w="4422" w:type="dxa"/>
          </w:tcPr>
          <w:p w:rsidR="002958A2" w:rsidRDefault="00245FBA">
            <w:pPr>
              <w:pStyle w:val="ConsPlusNormal0"/>
            </w:pPr>
            <w:r>
              <w:t>назальные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R01A</w:t>
            </w:r>
          </w:p>
        </w:tc>
        <w:tc>
          <w:tcPr>
            <w:tcW w:w="4422" w:type="dxa"/>
          </w:tcPr>
          <w:p w:rsidR="002958A2" w:rsidRDefault="00245FBA">
            <w:pPr>
              <w:pStyle w:val="ConsPlusNormal0"/>
            </w:pPr>
            <w:r>
              <w:t>деконгестанты и другие препараты для местного применения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R01AA</w:t>
            </w:r>
          </w:p>
        </w:tc>
        <w:tc>
          <w:tcPr>
            <w:tcW w:w="4422" w:type="dxa"/>
          </w:tcPr>
          <w:p w:rsidR="002958A2" w:rsidRDefault="00245FBA">
            <w:pPr>
              <w:pStyle w:val="ConsPlusNormal0"/>
            </w:pPr>
            <w:r>
              <w:t>адреномиметики</w:t>
            </w:r>
          </w:p>
        </w:tc>
        <w:tc>
          <w:tcPr>
            <w:tcW w:w="3060" w:type="dxa"/>
          </w:tcPr>
          <w:p w:rsidR="002958A2" w:rsidRDefault="00245FBA">
            <w:pPr>
              <w:pStyle w:val="ConsPlusNormal0"/>
            </w:pPr>
            <w:r>
              <w:t>ксилометазолин</w:t>
            </w:r>
          </w:p>
        </w:tc>
        <w:tc>
          <w:tcPr>
            <w:tcW w:w="3628" w:type="dxa"/>
          </w:tcPr>
          <w:p w:rsidR="002958A2" w:rsidRDefault="00245FBA">
            <w:pPr>
              <w:pStyle w:val="ConsPlusNormal0"/>
            </w:pPr>
            <w:r>
              <w:t>гель назальный;</w:t>
            </w:r>
          </w:p>
          <w:p w:rsidR="002958A2" w:rsidRDefault="00245FBA">
            <w:pPr>
              <w:pStyle w:val="ConsPlusNormal0"/>
            </w:pPr>
            <w:r>
              <w:t>капли назальные;</w:t>
            </w:r>
          </w:p>
          <w:p w:rsidR="002958A2" w:rsidRDefault="00245FBA">
            <w:pPr>
              <w:pStyle w:val="ConsPlusNormal0"/>
            </w:pPr>
            <w:r>
              <w:t>капли назальные (для детей);</w:t>
            </w:r>
          </w:p>
          <w:p w:rsidR="002958A2" w:rsidRDefault="00245FBA">
            <w:pPr>
              <w:pStyle w:val="ConsPlusNormal0"/>
            </w:pPr>
            <w:r>
              <w:t>спрей назальный;</w:t>
            </w:r>
          </w:p>
          <w:p w:rsidR="002958A2" w:rsidRDefault="00245FBA">
            <w:pPr>
              <w:pStyle w:val="ConsPlusNormal0"/>
            </w:pPr>
            <w:r>
              <w:t>спрей назальный дозированный;</w:t>
            </w:r>
          </w:p>
          <w:p w:rsidR="002958A2" w:rsidRDefault="00245FBA">
            <w:pPr>
              <w:pStyle w:val="ConsPlusNormal0"/>
            </w:pPr>
            <w:r>
              <w:t>спрей назальный дозированный (для детей)</w:t>
            </w:r>
          </w:p>
        </w:tc>
      </w:tr>
      <w:tr w:rsidR="002958A2">
        <w:tc>
          <w:tcPr>
            <w:tcW w:w="1020" w:type="dxa"/>
          </w:tcPr>
          <w:p w:rsidR="002958A2" w:rsidRDefault="00245FBA">
            <w:pPr>
              <w:pStyle w:val="ConsPlusNormal0"/>
            </w:pPr>
            <w:r>
              <w:t>R02</w:t>
            </w:r>
          </w:p>
        </w:tc>
        <w:tc>
          <w:tcPr>
            <w:tcW w:w="4422" w:type="dxa"/>
          </w:tcPr>
          <w:p w:rsidR="002958A2" w:rsidRDefault="00245FBA">
            <w:pPr>
              <w:pStyle w:val="ConsPlusNormal0"/>
            </w:pPr>
            <w:r>
              <w:t>препараты для лечения заболеваний горла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R02A</w:t>
            </w:r>
          </w:p>
        </w:tc>
        <w:tc>
          <w:tcPr>
            <w:tcW w:w="4422" w:type="dxa"/>
          </w:tcPr>
          <w:p w:rsidR="002958A2" w:rsidRDefault="00245FBA">
            <w:pPr>
              <w:pStyle w:val="ConsPlusNormal0"/>
            </w:pPr>
            <w:r>
              <w:t>препараты для лечения заболеваний горла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R02AA</w:t>
            </w:r>
          </w:p>
        </w:tc>
        <w:tc>
          <w:tcPr>
            <w:tcW w:w="4422" w:type="dxa"/>
          </w:tcPr>
          <w:p w:rsidR="002958A2" w:rsidRDefault="00245FBA">
            <w:pPr>
              <w:pStyle w:val="ConsPlusNormal0"/>
            </w:pPr>
            <w:r>
              <w:t>антисептические препараты</w:t>
            </w:r>
          </w:p>
        </w:tc>
        <w:tc>
          <w:tcPr>
            <w:tcW w:w="3060" w:type="dxa"/>
          </w:tcPr>
          <w:p w:rsidR="002958A2" w:rsidRDefault="00245FBA">
            <w:pPr>
              <w:pStyle w:val="ConsPlusNormal0"/>
            </w:pPr>
            <w:r>
              <w:t>йод + калия йодид + глицерол</w:t>
            </w:r>
          </w:p>
        </w:tc>
        <w:tc>
          <w:tcPr>
            <w:tcW w:w="3628" w:type="dxa"/>
          </w:tcPr>
          <w:p w:rsidR="002958A2" w:rsidRDefault="00245FBA">
            <w:pPr>
              <w:pStyle w:val="ConsPlusNormal0"/>
            </w:pPr>
            <w:r>
              <w:t>раствор для местного применения;</w:t>
            </w:r>
          </w:p>
          <w:p w:rsidR="002958A2" w:rsidRDefault="00245FBA">
            <w:pPr>
              <w:pStyle w:val="ConsPlusNormal0"/>
            </w:pPr>
            <w:r>
              <w:lastRenderedPageBreak/>
              <w:t>спрей для местного применения</w:t>
            </w:r>
          </w:p>
        </w:tc>
      </w:tr>
      <w:tr w:rsidR="002958A2">
        <w:tc>
          <w:tcPr>
            <w:tcW w:w="1020" w:type="dxa"/>
          </w:tcPr>
          <w:p w:rsidR="002958A2" w:rsidRDefault="00245FBA">
            <w:pPr>
              <w:pStyle w:val="ConsPlusNormal0"/>
            </w:pPr>
            <w:r>
              <w:lastRenderedPageBreak/>
              <w:t>R03</w:t>
            </w:r>
          </w:p>
        </w:tc>
        <w:tc>
          <w:tcPr>
            <w:tcW w:w="4422" w:type="dxa"/>
          </w:tcPr>
          <w:p w:rsidR="002958A2" w:rsidRDefault="00245FBA">
            <w:pPr>
              <w:pStyle w:val="ConsPlusNormal0"/>
            </w:pPr>
            <w:r>
              <w:t>препараты для лечения обструктивных заболеваний дыхательных путей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R03A</w:t>
            </w:r>
          </w:p>
        </w:tc>
        <w:tc>
          <w:tcPr>
            <w:tcW w:w="4422" w:type="dxa"/>
          </w:tcPr>
          <w:p w:rsidR="002958A2" w:rsidRDefault="00245FBA">
            <w:pPr>
              <w:pStyle w:val="ConsPlusNormal0"/>
            </w:pPr>
            <w:r>
              <w:t>адренергические средства для ингаляционного введения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R03AC</w:t>
            </w:r>
          </w:p>
        </w:tc>
        <w:tc>
          <w:tcPr>
            <w:tcW w:w="4422" w:type="dxa"/>
            <w:vMerge w:val="restart"/>
          </w:tcPr>
          <w:p w:rsidR="002958A2" w:rsidRDefault="00245FBA">
            <w:pPr>
              <w:pStyle w:val="ConsPlusNormal0"/>
            </w:pPr>
            <w:r>
              <w:t>селективные бета 2-адреномиметики</w:t>
            </w:r>
          </w:p>
        </w:tc>
        <w:tc>
          <w:tcPr>
            <w:tcW w:w="3060" w:type="dxa"/>
          </w:tcPr>
          <w:p w:rsidR="002958A2" w:rsidRDefault="00245FBA">
            <w:pPr>
              <w:pStyle w:val="ConsPlusNormal0"/>
            </w:pPr>
            <w:r>
              <w:t>индакатерол</w:t>
            </w:r>
          </w:p>
        </w:tc>
        <w:tc>
          <w:tcPr>
            <w:tcW w:w="3628" w:type="dxa"/>
          </w:tcPr>
          <w:p w:rsidR="002958A2" w:rsidRDefault="00245FBA">
            <w:pPr>
              <w:pStyle w:val="ConsPlusNormal0"/>
            </w:pPr>
            <w:r>
              <w:t>капсулы с порошком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сальбутамол</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аэрозоль для ингаляций дозированный, активируемый вдохом;</w:t>
            </w:r>
          </w:p>
          <w:p w:rsidR="002958A2" w:rsidRDefault="00245FBA">
            <w:pPr>
              <w:pStyle w:val="ConsPlusNormal0"/>
            </w:pPr>
            <w:r>
              <w:t>порошок для ингаляций дозированный;</w:t>
            </w:r>
          </w:p>
          <w:p w:rsidR="002958A2" w:rsidRDefault="00245FBA">
            <w:pPr>
              <w:pStyle w:val="ConsPlusNormal0"/>
            </w:pPr>
            <w:r>
              <w:t>раствор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формотерол</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капсулы с порошком для ингаляций;</w:t>
            </w:r>
          </w:p>
          <w:p w:rsidR="002958A2" w:rsidRDefault="00245FBA">
            <w:pPr>
              <w:pStyle w:val="ConsPlusNormal0"/>
            </w:pPr>
            <w:r>
              <w:t>порошок для ингаляций дозированный</w:t>
            </w:r>
          </w:p>
        </w:tc>
      </w:tr>
      <w:tr w:rsidR="002958A2">
        <w:tc>
          <w:tcPr>
            <w:tcW w:w="1020" w:type="dxa"/>
            <w:vMerge w:val="restart"/>
          </w:tcPr>
          <w:p w:rsidR="002958A2" w:rsidRDefault="00245FBA">
            <w:pPr>
              <w:pStyle w:val="ConsPlusNormal0"/>
            </w:pPr>
            <w:r>
              <w:t>R03AK</w:t>
            </w:r>
          </w:p>
        </w:tc>
        <w:tc>
          <w:tcPr>
            <w:tcW w:w="4422" w:type="dxa"/>
            <w:vMerge w:val="restart"/>
          </w:tcPr>
          <w:p w:rsidR="002958A2" w:rsidRDefault="00245FBA">
            <w:pPr>
              <w:pStyle w:val="ConsPlusNormal0"/>
            </w:pPr>
            <w:r>
              <w:t>адренергические средства в комбинации с глюкокортикоидами или другими препаратами, кроме антихолинергических средств</w:t>
            </w:r>
          </w:p>
        </w:tc>
        <w:tc>
          <w:tcPr>
            <w:tcW w:w="3060" w:type="dxa"/>
          </w:tcPr>
          <w:p w:rsidR="002958A2" w:rsidRDefault="00245FBA">
            <w:pPr>
              <w:pStyle w:val="ConsPlusNormal0"/>
            </w:pPr>
            <w:r>
              <w:t>беклометазон + формотерол</w:t>
            </w:r>
          </w:p>
        </w:tc>
        <w:tc>
          <w:tcPr>
            <w:tcW w:w="3628" w:type="dxa"/>
          </w:tcPr>
          <w:p w:rsidR="002958A2" w:rsidRDefault="00245FBA">
            <w:pPr>
              <w:pStyle w:val="ConsPlusNormal0"/>
            </w:pPr>
            <w:r>
              <w:t>аэрозоль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будесонид + формотерол</w:t>
            </w:r>
          </w:p>
        </w:tc>
        <w:tc>
          <w:tcPr>
            <w:tcW w:w="3628" w:type="dxa"/>
          </w:tcPr>
          <w:p w:rsidR="002958A2" w:rsidRDefault="00245FBA">
            <w:pPr>
              <w:pStyle w:val="ConsPlusNormal0"/>
            </w:pPr>
            <w:r>
              <w:t>капсул с порошком для ингаляций набор;</w:t>
            </w:r>
          </w:p>
          <w:p w:rsidR="002958A2" w:rsidRDefault="00245FBA">
            <w:pPr>
              <w:pStyle w:val="ConsPlusNormal0"/>
            </w:pPr>
            <w:r>
              <w:t xml:space="preserve">порошок для ингаляций </w:t>
            </w:r>
            <w:r>
              <w:lastRenderedPageBreak/>
              <w:t>дозированный;</w:t>
            </w:r>
          </w:p>
          <w:p w:rsidR="002958A2" w:rsidRDefault="00245FBA">
            <w:pPr>
              <w:pStyle w:val="ConsPlusNormal0"/>
            </w:pPr>
            <w:r>
              <w:t>капсулы с порошком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вилантерол + флутиказона фуроат</w:t>
            </w:r>
          </w:p>
        </w:tc>
        <w:tc>
          <w:tcPr>
            <w:tcW w:w="3628" w:type="dxa"/>
          </w:tcPr>
          <w:p w:rsidR="002958A2" w:rsidRDefault="00245FBA">
            <w:pPr>
              <w:pStyle w:val="ConsPlusNormal0"/>
            </w:pPr>
            <w:r>
              <w:t>порошок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салметерол + флутиказон</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капсулы с порошком для ингаляций;</w:t>
            </w:r>
          </w:p>
          <w:p w:rsidR="002958A2" w:rsidRDefault="00245FBA">
            <w:pPr>
              <w:pStyle w:val="ConsPlusNormal0"/>
            </w:pPr>
            <w:r>
              <w:t>порошок для ингаляций дозированный</w:t>
            </w:r>
          </w:p>
        </w:tc>
      </w:tr>
      <w:tr w:rsidR="002958A2">
        <w:tc>
          <w:tcPr>
            <w:tcW w:w="1020" w:type="dxa"/>
            <w:vMerge w:val="restart"/>
          </w:tcPr>
          <w:p w:rsidR="002958A2" w:rsidRDefault="00245FBA">
            <w:pPr>
              <w:pStyle w:val="ConsPlusNormal0"/>
            </w:pPr>
            <w:r>
              <w:t>R03AL</w:t>
            </w:r>
          </w:p>
        </w:tc>
        <w:tc>
          <w:tcPr>
            <w:tcW w:w="4422" w:type="dxa"/>
            <w:vMerge w:val="restart"/>
          </w:tcPr>
          <w:p w:rsidR="002958A2" w:rsidRDefault="00245FBA">
            <w:pPr>
              <w:pStyle w:val="ConsPlusNormal0"/>
            </w:pPr>
            <w:r>
              <w:t>адренергические средства в комбинации с антихолинергическими средствами</w:t>
            </w:r>
          </w:p>
        </w:tc>
        <w:tc>
          <w:tcPr>
            <w:tcW w:w="3060" w:type="dxa"/>
          </w:tcPr>
          <w:p w:rsidR="002958A2" w:rsidRDefault="00245FBA">
            <w:pPr>
              <w:pStyle w:val="ConsPlusNormal0"/>
            </w:pPr>
            <w:r>
              <w:t>аклидиния бромид + формотерол</w:t>
            </w:r>
          </w:p>
        </w:tc>
        <w:tc>
          <w:tcPr>
            <w:tcW w:w="3628" w:type="dxa"/>
          </w:tcPr>
          <w:p w:rsidR="002958A2" w:rsidRDefault="00245FBA">
            <w:pPr>
              <w:pStyle w:val="ConsPlusNormal0"/>
            </w:pPr>
            <w:r>
              <w:t>порошок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беклометазон + гликопиррония бромид + формотерол</w:t>
            </w:r>
          </w:p>
        </w:tc>
        <w:tc>
          <w:tcPr>
            <w:tcW w:w="3628" w:type="dxa"/>
          </w:tcPr>
          <w:p w:rsidR="002958A2" w:rsidRDefault="00245FBA">
            <w:pPr>
              <w:pStyle w:val="ConsPlusNormal0"/>
            </w:pPr>
            <w:r>
              <w:t>аэрозоль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будесонид + гликопиррония бромид + формотерол</w:t>
            </w:r>
          </w:p>
        </w:tc>
        <w:tc>
          <w:tcPr>
            <w:tcW w:w="3628" w:type="dxa"/>
          </w:tcPr>
          <w:p w:rsidR="002958A2" w:rsidRDefault="00245FBA">
            <w:pPr>
              <w:pStyle w:val="ConsPlusNormal0"/>
            </w:pPr>
            <w:r>
              <w:t>аэрозоль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вилантерол + умеклидиния бромид</w:t>
            </w:r>
          </w:p>
        </w:tc>
        <w:tc>
          <w:tcPr>
            <w:tcW w:w="3628" w:type="dxa"/>
          </w:tcPr>
          <w:p w:rsidR="002958A2" w:rsidRDefault="00245FBA">
            <w:pPr>
              <w:pStyle w:val="ConsPlusNormal0"/>
            </w:pPr>
            <w:r>
              <w:t>порошок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вилантерол + умеклидиния бромид + флутиказона фуроат</w:t>
            </w:r>
          </w:p>
        </w:tc>
        <w:tc>
          <w:tcPr>
            <w:tcW w:w="3628" w:type="dxa"/>
          </w:tcPr>
          <w:p w:rsidR="002958A2" w:rsidRDefault="00245FBA">
            <w:pPr>
              <w:pStyle w:val="ConsPlusNormal0"/>
            </w:pPr>
            <w:r>
              <w:t>порошок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гликопиррония бромид + индакатерол</w:t>
            </w:r>
          </w:p>
        </w:tc>
        <w:tc>
          <w:tcPr>
            <w:tcW w:w="3628" w:type="dxa"/>
          </w:tcPr>
          <w:p w:rsidR="002958A2" w:rsidRDefault="00245FBA">
            <w:pPr>
              <w:pStyle w:val="ConsPlusNormal0"/>
            </w:pPr>
            <w:r>
              <w:t>капсулы с порошком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гликопиррония бромид + индакатерол + мометазон</w:t>
            </w:r>
          </w:p>
        </w:tc>
        <w:tc>
          <w:tcPr>
            <w:tcW w:w="3628" w:type="dxa"/>
          </w:tcPr>
          <w:p w:rsidR="002958A2" w:rsidRDefault="00245FBA">
            <w:pPr>
              <w:pStyle w:val="ConsPlusNormal0"/>
            </w:pPr>
            <w:r>
              <w:t>капсулы с порошком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ипратропия бромид + фенотерол</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раствор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олодатерол + тиотропия бромид</w:t>
            </w:r>
          </w:p>
        </w:tc>
        <w:tc>
          <w:tcPr>
            <w:tcW w:w="3628" w:type="dxa"/>
          </w:tcPr>
          <w:p w:rsidR="002958A2" w:rsidRDefault="00245FBA">
            <w:pPr>
              <w:pStyle w:val="ConsPlusNormal0"/>
            </w:pPr>
            <w:r>
              <w:t>раствор для ингаляций дозированный</w:t>
            </w:r>
          </w:p>
        </w:tc>
      </w:tr>
      <w:tr w:rsidR="002958A2">
        <w:tc>
          <w:tcPr>
            <w:tcW w:w="1020" w:type="dxa"/>
          </w:tcPr>
          <w:p w:rsidR="002958A2" w:rsidRDefault="00245FBA">
            <w:pPr>
              <w:pStyle w:val="ConsPlusNormal0"/>
            </w:pPr>
            <w:r>
              <w:t>R03B</w:t>
            </w:r>
          </w:p>
        </w:tc>
        <w:tc>
          <w:tcPr>
            <w:tcW w:w="4422" w:type="dxa"/>
          </w:tcPr>
          <w:p w:rsidR="002958A2" w:rsidRDefault="00245FBA">
            <w:pPr>
              <w:pStyle w:val="ConsPlusNormal0"/>
            </w:pPr>
            <w:r>
              <w:t>другие средства для лечения обструктивных заболеваний дыхательных путей для ингаляционного введения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R03BA</w:t>
            </w:r>
          </w:p>
        </w:tc>
        <w:tc>
          <w:tcPr>
            <w:tcW w:w="4422" w:type="dxa"/>
            <w:vMerge w:val="restart"/>
          </w:tcPr>
          <w:p w:rsidR="002958A2" w:rsidRDefault="00245FBA">
            <w:pPr>
              <w:pStyle w:val="ConsPlusNormal0"/>
            </w:pPr>
            <w:r>
              <w:t>глюкокортикоиды</w:t>
            </w:r>
          </w:p>
        </w:tc>
        <w:tc>
          <w:tcPr>
            <w:tcW w:w="3060" w:type="dxa"/>
          </w:tcPr>
          <w:p w:rsidR="002958A2" w:rsidRDefault="00245FBA">
            <w:pPr>
              <w:pStyle w:val="ConsPlusNormal0"/>
            </w:pPr>
            <w:r>
              <w:t>беклометазон</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аэрозоль для ингаляций дозированный, активируемый вдохом;</w:t>
            </w:r>
          </w:p>
          <w:p w:rsidR="002958A2" w:rsidRDefault="00245FBA">
            <w:pPr>
              <w:pStyle w:val="ConsPlusNormal0"/>
            </w:pPr>
            <w:r>
              <w:t>спрей назальный дозированный;</w:t>
            </w:r>
          </w:p>
          <w:p w:rsidR="002958A2" w:rsidRDefault="00245FBA">
            <w:pPr>
              <w:pStyle w:val="ConsPlusNormal0"/>
            </w:pPr>
            <w:r>
              <w:t>суспензия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будесонид</w:t>
            </w:r>
          </w:p>
        </w:tc>
        <w:tc>
          <w:tcPr>
            <w:tcW w:w="3628" w:type="dxa"/>
          </w:tcPr>
          <w:p w:rsidR="002958A2" w:rsidRDefault="00245FBA">
            <w:pPr>
              <w:pStyle w:val="ConsPlusNormal0"/>
            </w:pPr>
            <w:r>
              <w:t>капсулы кишечнорастворимые;</w:t>
            </w:r>
          </w:p>
          <w:p w:rsidR="002958A2" w:rsidRDefault="00245FBA">
            <w:pPr>
              <w:pStyle w:val="ConsPlusNormal0"/>
            </w:pPr>
            <w:r>
              <w:t>порошок для ингаляций дозированный;</w:t>
            </w:r>
          </w:p>
          <w:p w:rsidR="002958A2" w:rsidRDefault="00245FBA">
            <w:pPr>
              <w:pStyle w:val="ConsPlusNormal0"/>
            </w:pPr>
            <w:r>
              <w:t>раствор для ингаляций;</w:t>
            </w:r>
          </w:p>
          <w:p w:rsidR="002958A2" w:rsidRDefault="00245FBA">
            <w:pPr>
              <w:pStyle w:val="ConsPlusNormal0"/>
            </w:pPr>
            <w:r>
              <w:t>спрей назальный дозированный;</w:t>
            </w:r>
          </w:p>
          <w:p w:rsidR="002958A2" w:rsidRDefault="00245FBA">
            <w:pPr>
              <w:pStyle w:val="ConsPlusNormal0"/>
            </w:pPr>
            <w:r>
              <w:t>суспензия для ингаляций дозированная</w:t>
            </w:r>
          </w:p>
        </w:tc>
      </w:tr>
      <w:tr w:rsidR="002958A2">
        <w:tc>
          <w:tcPr>
            <w:tcW w:w="1020" w:type="dxa"/>
            <w:vMerge w:val="restart"/>
          </w:tcPr>
          <w:p w:rsidR="002958A2" w:rsidRDefault="00245FBA">
            <w:pPr>
              <w:pStyle w:val="ConsPlusNormal0"/>
            </w:pPr>
            <w:r>
              <w:t>R03BB</w:t>
            </w:r>
          </w:p>
        </w:tc>
        <w:tc>
          <w:tcPr>
            <w:tcW w:w="4422" w:type="dxa"/>
            <w:vMerge w:val="restart"/>
          </w:tcPr>
          <w:p w:rsidR="002958A2" w:rsidRDefault="00245FBA">
            <w:pPr>
              <w:pStyle w:val="ConsPlusNormal0"/>
            </w:pPr>
            <w:r>
              <w:t>антихолинергические средства</w:t>
            </w:r>
          </w:p>
        </w:tc>
        <w:tc>
          <w:tcPr>
            <w:tcW w:w="3060" w:type="dxa"/>
          </w:tcPr>
          <w:p w:rsidR="002958A2" w:rsidRDefault="00245FBA">
            <w:pPr>
              <w:pStyle w:val="ConsPlusNormal0"/>
            </w:pPr>
            <w:r>
              <w:t>аклидиния бромид</w:t>
            </w:r>
          </w:p>
        </w:tc>
        <w:tc>
          <w:tcPr>
            <w:tcW w:w="3628" w:type="dxa"/>
          </w:tcPr>
          <w:p w:rsidR="002958A2" w:rsidRDefault="00245FBA">
            <w:pPr>
              <w:pStyle w:val="ConsPlusNormal0"/>
            </w:pPr>
            <w:r>
              <w:t>порошок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гликопиррония бромид</w:t>
            </w:r>
          </w:p>
        </w:tc>
        <w:tc>
          <w:tcPr>
            <w:tcW w:w="3628" w:type="dxa"/>
          </w:tcPr>
          <w:p w:rsidR="002958A2" w:rsidRDefault="00245FBA">
            <w:pPr>
              <w:pStyle w:val="ConsPlusNormal0"/>
            </w:pPr>
            <w:r>
              <w:t>капсулы с порошком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ипратропия бромид</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раствор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тиотропия бромид</w:t>
            </w:r>
          </w:p>
        </w:tc>
        <w:tc>
          <w:tcPr>
            <w:tcW w:w="3628" w:type="dxa"/>
          </w:tcPr>
          <w:p w:rsidR="002958A2" w:rsidRDefault="00245FBA">
            <w:pPr>
              <w:pStyle w:val="ConsPlusNormal0"/>
            </w:pPr>
            <w:r>
              <w:t>капсулы с порошком для ингаляций;</w:t>
            </w:r>
          </w:p>
          <w:p w:rsidR="002958A2" w:rsidRDefault="00245FBA">
            <w:pPr>
              <w:pStyle w:val="ConsPlusNormal0"/>
            </w:pPr>
            <w:r>
              <w:t>раствор для ингаляций</w:t>
            </w:r>
          </w:p>
        </w:tc>
      </w:tr>
      <w:tr w:rsidR="002958A2">
        <w:tc>
          <w:tcPr>
            <w:tcW w:w="1020" w:type="dxa"/>
          </w:tcPr>
          <w:p w:rsidR="002958A2" w:rsidRDefault="00245FBA">
            <w:pPr>
              <w:pStyle w:val="ConsPlusNormal0"/>
            </w:pPr>
            <w:r>
              <w:t>R03BC</w:t>
            </w:r>
          </w:p>
        </w:tc>
        <w:tc>
          <w:tcPr>
            <w:tcW w:w="4422" w:type="dxa"/>
          </w:tcPr>
          <w:p w:rsidR="002958A2" w:rsidRDefault="00245FBA">
            <w:pPr>
              <w:pStyle w:val="ConsPlusNormal0"/>
            </w:pPr>
            <w:r>
              <w:t>противоаллергические средства, кроме глюкокортикоидов</w:t>
            </w:r>
          </w:p>
        </w:tc>
        <w:tc>
          <w:tcPr>
            <w:tcW w:w="3060" w:type="dxa"/>
          </w:tcPr>
          <w:p w:rsidR="002958A2" w:rsidRDefault="00245FBA">
            <w:pPr>
              <w:pStyle w:val="ConsPlusNormal0"/>
            </w:pPr>
            <w:r>
              <w:t>кромоглициевая кислота</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капли глазные;</w:t>
            </w:r>
          </w:p>
          <w:p w:rsidR="002958A2" w:rsidRDefault="00245FBA">
            <w:pPr>
              <w:pStyle w:val="ConsPlusNormal0"/>
            </w:pPr>
            <w:r>
              <w:t>капсулы;</w:t>
            </w:r>
          </w:p>
          <w:p w:rsidR="002958A2" w:rsidRDefault="00245FBA">
            <w:pPr>
              <w:pStyle w:val="ConsPlusNormal0"/>
            </w:pPr>
            <w:r>
              <w:t>спрей назальный дозированный</w:t>
            </w:r>
          </w:p>
        </w:tc>
      </w:tr>
      <w:tr w:rsidR="002958A2">
        <w:tc>
          <w:tcPr>
            <w:tcW w:w="1020" w:type="dxa"/>
          </w:tcPr>
          <w:p w:rsidR="002958A2" w:rsidRDefault="00245FBA">
            <w:pPr>
              <w:pStyle w:val="ConsPlusNormal0"/>
            </w:pPr>
            <w:r>
              <w:t>R03D</w:t>
            </w:r>
          </w:p>
        </w:tc>
        <w:tc>
          <w:tcPr>
            <w:tcW w:w="4422" w:type="dxa"/>
          </w:tcPr>
          <w:p w:rsidR="002958A2" w:rsidRDefault="00245FBA">
            <w:pPr>
              <w:pStyle w:val="ConsPlusNormal0"/>
            </w:pPr>
            <w:r>
              <w:t>другие средства системного действия для лечения обструктивных заболеваний дыхательных путей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R03DA</w:t>
            </w:r>
          </w:p>
        </w:tc>
        <w:tc>
          <w:tcPr>
            <w:tcW w:w="4422" w:type="dxa"/>
          </w:tcPr>
          <w:p w:rsidR="002958A2" w:rsidRDefault="00245FBA">
            <w:pPr>
              <w:pStyle w:val="ConsPlusNormal0"/>
            </w:pPr>
            <w:r>
              <w:t>ксантины</w:t>
            </w:r>
          </w:p>
        </w:tc>
        <w:tc>
          <w:tcPr>
            <w:tcW w:w="3060" w:type="dxa"/>
          </w:tcPr>
          <w:p w:rsidR="002958A2" w:rsidRDefault="00245FBA">
            <w:pPr>
              <w:pStyle w:val="ConsPlusNormal0"/>
            </w:pPr>
            <w:r>
              <w:t>аминофиллин</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раствор для внутримышечного введения;</w:t>
            </w:r>
          </w:p>
          <w:p w:rsidR="002958A2" w:rsidRDefault="00245FBA">
            <w:pPr>
              <w:pStyle w:val="ConsPlusNormal0"/>
            </w:pPr>
            <w:r>
              <w:t>таблетки</w:t>
            </w:r>
          </w:p>
        </w:tc>
      </w:tr>
      <w:tr w:rsidR="002958A2">
        <w:tc>
          <w:tcPr>
            <w:tcW w:w="1020" w:type="dxa"/>
            <w:vMerge w:val="restart"/>
          </w:tcPr>
          <w:p w:rsidR="002958A2" w:rsidRDefault="00245FBA">
            <w:pPr>
              <w:pStyle w:val="ConsPlusNormal0"/>
            </w:pPr>
            <w:r>
              <w:t>R03DX</w:t>
            </w:r>
          </w:p>
        </w:tc>
        <w:tc>
          <w:tcPr>
            <w:tcW w:w="4422" w:type="dxa"/>
            <w:vMerge w:val="restart"/>
          </w:tcPr>
          <w:p w:rsidR="002958A2" w:rsidRDefault="00245FBA">
            <w:pPr>
              <w:pStyle w:val="ConsPlusNormal0"/>
            </w:pPr>
            <w:r>
              <w:t>прочие средства системного действия для лечения обструктивных заболеваний дыхательных путей</w:t>
            </w:r>
          </w:p>
        </w:tc>
        <w:tc>
          <w:tcPr>
            <w:tcW w:w="3060" w:type="dxa"/>
          </w:tcPr>
          <w:p w:rsidR="002958A2" w:rsidRDefault="00245FBA">
            <w:pPr>
              <w:pStyle w:val="ConsPlusNormal0"/>
            </w:pPr>
            <w:r>
              <w:t>бенрализумаб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меполизумаб</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омализумаб</w:t>
            </w:r>
          </w:p>
        </w:tc>
        <w:tc>
          <w:tcPr>
            <w:tcW w:w="3628" w:type="dxa"/>
          </w:tcPr>
          <w:p w:rsidR="002958A2" w:rsidRDefault="00245FBA">
            <w:pPr>
              <w:pStyle w:val="ConsPlusNormal0"/>
            </w:pPr>
            <w:r>
              <w:t xml:space="preserve">лиофилизат для приготовления </w:t>
            </w:r>
            <w:r>
              <w:lastRenderedPageBreak/>
              <w:t>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реслизумаб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тезепелумаб</w:t>
            </w:r>
          </w:p>
        </w:tc>
        <w:tc>
          <w:tcPr>
            <w:tcW w:w="3628" w:type="dxa"/>
          </w:tcPr>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pPr>
            <w:r>
              <w:t>R05</w:t>
            </w:r>
          </w:p>
        </w:tc>
        <w:tc>
          <w:tcPr>
            <w:tcW w:w="4422" w:type="dxa"/>
          </w:tcPr>
          <w:p w:rsidR="002958A2" w:rsidRDefault="00245FBA">
            <w:pPr>
              <w:pStyle w:val="ConsPlusNormal0"/>
            </w:pPr>
            <w:r>
              <w:t>противокашлевые препараты и средства для лечения простудных заболеваний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R05C</w:t>
            </w:r>
          </w:p>
        </w:tc>
        <w:tc>
          <w:tcPr>
            <w:tcW w:w="4422" w:type="dxa"/>
          </w:tcPr>
          <w:p w:rsidR="002958A2" w:rsidRDefault="00245FBA">
            <w:pPr>
              <w:pStyle w:val="ConsPlusNormal0"/>
            </w:pPr>
            <w:r>
              <w:t>отхаркивающие препараты, кроме комбинаций с противокашлевыми средствами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R05CB</w:t>
            </w:r>
          </w:p>
        </w:tc>
        <w:tc>
          <w:tcPr>
            <w:tcW w:w="4422" w:type="dxa"/>
            <w:vMerge w:val="restart"/>
          </w:tcPr>
          <w:p w:rsidR="002958A2" w:rsidRDefault="00245FBA">
            <w:pPr>
              <w:pStyle w:val="ConsPlusNormal0"/>
            </w:pPr>
            <w:r>
              <w:t>муколитические препараты</w:t>
            </w:r>
          </w:p>
        </w:tc>
        <w:tc>
          <w:tcPr>
            <w:tcW w:w="3060" w:type="dxa"/>
          </w:tcPr>
          <w:p w:rsidR="002958A2" w:rsidRDefault="00245FBA">
            <w:pPr>
              <w:pStyle w:val="ConsPlusNormal0"/>
            </w:pPr>
            <w:r>
              <w:t>амброксол</w:t>
            </w:r>
          </w:p>
        </w:tc>
        <w:tc>
          <w:tcPr>
            <w:tcW w:w="3628" w:type="dxa"/>
          </w:tcPr>
          <w:p w:rsidR="002958A2" w:rsidRDefault="00245FBA">
            <w:pPr>
              <w:pStyle w:val="ConsPlusNormal0"/>
            </w:pPr>
            <w:r>
              <w:t>капсулы пролонгированного действия;</w:t>
            </w:r>
          </w:p>
          <w:p w:rsidR="002958A2" w:rsidRDefault="00245FBA">
            <w:pPr>
              <w:pStyle w:val="ConsPlusNormal0"/>
            </w:pPr>
            <w:r>
              <w:t>пастилки;</w:t>
            </w:r>
          </w:p>
          <w:p w:rsidR="002958A2" w:rsidRDefault="00245FBA">
            <w:pPr>
              <w:pStyle w:val="ConsPlusNormal0"/>
            </w:pPr>
            <w:r>
              <w:t>раствор для внутривенного введения;</w:t>
            </w:r>
          </w:p>
          <w:p w:rsidR="002958A2" w:rsidRDefault="00245FBA">
            <w:pPr>
              <w:pStyle w:val="ConsPlusNormal0"/>
            </w:pPr>
            <w:r>
              <w:t>раствор для приема внутрь;</w:t>
            </w:r>
          </w:p>
          <w:p w:rsidR="002958A2" w:rsidRDefault="00245FBA">
            <w:pPr>
              <w:pStyle w:val="ConsPlusNormal0"/>
            </w:pPr>
            <w:r>
              <w:t>раствор для приема внутрь и ингаляций;</w:t>
            </w:r>
          </w:p>
          <w:p w:rsidR="002958A2" w:rsidRDefault="00245FBA">
            <w:pPr>
              <w:pStyle w:val="ConsPlusNormal0"/>
            </w:pPr>
            <w:r>
              <w:t>сироп;</w:t>
            </w:r>
          </w:p>
          <w:p w:rsidR="002958A2" w:rsidRDefault="00245FBA">
            <w:pPr>
              <w:pStyle w:val="ConsPlusNormal0"/>
            </w:pPr>
            <w:r>
              <w:t>таблетки;</w:t>
            </w:r>
          </w:p>
          <w:p w:rsidR="002958A2" w:rsidRDefault="00245FBA">
            <w:pPr>
              <w:pStyle w:val="ConsPlusNormal0"/>
            </w:pPr>
            <w:r>
              <w:t>таблетки диспергируемые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ацетилцистеин</w:t>
            </w:r>
          </w:p>
        </w:tc>
        <w:tc>
          <w:tcPr>
            <w:tcW w:w="3628" w:type="dxa"/>
          </w:tcPr>
          <w:p w:rsidR="002958A2" w:rsidRDefault="00245FBA">
            <w:pPr>
              <w:pStyle w:val="ConsPlusNormal0"/>
            </w:pPr>
            <w:r>
              <w:t>гранулы для приготовления раствора для приема внутрь;</w:t>
            </w:r>
          </w:p>
          <w:p w:rsidR="002958A2" w:rsidRDefault="00245FBA">
            <w:pPr>
              <w:pStyle w:val="ConsPlusNormal0"/>
            </w:pPr>
            <w:r>
              <w:t>гранулы для приготовления сиропа;</w:t>
            </w:r>
          </w:p>
          <w:p w:rsidR="002958A2" w:rsidRDefault="00245FBA">
            <w:pPr>
              <w:pStyle w:val="ConsPlusNormal0"/>
            </w:pPr>
            <w:r>
              <w:t xml:space="preserve">порошок для приготовления </w:t>
            </w:r>
            <w:r>
              <w:lastRenderedPageBreak/>
              <w:t>раствора для приема внутрь;</w:t>
            </w:r>
          </w:p>
          <w:p w:rsidR="002958A2" w:rsidRDefault="00245FBA">
            <w:pPr>
              <w:pStyle w:val="ConsPlusNormal0"/>
            </w:pPr>
            <w:r>
              <w:t>порошок для приема внутрь;</w:t>
            </w:r>
          </w:p>
          <w:p w:rsidR="002958A2" w:rsidRDefault="00245FBA">
            <w:pPr>
              <w:pStyle w:val="ConsPlusNormal0"/>
            </w:pPr>
            <w:r>
              <w:t>раствор для внутривенного введения и ингаляций;</w:t>
            </w:r>
          </w:p>
          <w:p w:rsidR="002958A2" w:rsidRDefault="00245FBA">
            <w:pPr>
              <w:pStyle w:val="ConsPlusNormal0"/>
            </w:pPr>
            <w:r>
              <w:t>раствор для приема внутрь;</w:t>
            </w:r>
          </w:p>
          <w:p w:rsidR="002958A2" w:rsidRDefault="00245FBA">
            <w:pPr>
              <w:pStyle w:val="ConsPlusNormal0"/>
            </w:pPr>
            <w:r>
              <w:t>сироп;</w:t>
            </w:r>
          </w:p>
          <w:p w:rsidR="002958A2" w:rsidRDefault="00245FBA">
            <w:pPr>
              <w:pStyle w:val="ConsPlusNormal0"/>
            </w:pPr>
            <w:r>
              <w:t>таблетки шипучие;</w:t>
            </w:r>
          </w:p>
          <w:p w:rsidR="002958A2" w:rsidRDefault="00245FBA">
            <w:pPr>
              <w:pStyle w:val="ConsPlusNormal0"/>
            </w:pPr>
            <w:r>
              <w:t>таблетки диспергируемые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дорназа альфа</w:t>
            </w:r>
          </w:p>
        </w:tc>
        <w:tc>
          <w:tcPr>
            <w:tcW w:w="3628" w:type="dxa"/>
          </w:tcPr>
          <w:p w:rsidR="002958A2" w:rsidRDefault="00245FBA">
            <w:pPr>
              <w:pStyle w:val="ConsPlusNormal0"/>
            </w:pPr>
            <w:r>
              <w:t>раствор для ингаляций</w:t>
            </w:r>
          </w:p>
        </w:tc>
      </w:tr>
      <w:tr w:rsidR="002958A2">
        <w:tc>
          <w:tcPr>
            <w:tcW w:w="1020" w:type="dxa"/>
          </w:tcPr>
          <w:p w:rsidR="002958A2" w:rsidRDefault="00245FBA">
            <w:pPr>
              <w:pStyle w:val="ConsPlusNormal0"/>
            </w:pPr>
            <w:r>
              <w:t>R06</w:t>
            </w:r>
          </w:p>
        </w:tc>
        <w:tc>
          <w:tcPr>
            <w:tcW w:w="4422" w:type="dxa"/>
          </w:tcPr>
          <w:p w:rsidR="002958A2" w:rsidRDefault="00245FBA">
            <w:pPr>
              <w:pStyle w:val="ConsPlusNormal0"/>
            </w:pPr>
            <w:r>
              <w:t>антигистаминные средства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R06A</w:t>
            </w:r>
          </w:p>
        </w:tc>
        <w:tc>
          <w:tcPr>
            <w:tcW w:w="4422" w:type="dxa"/>
          </w:tcPr>
          <w:p w:rsidR="002958A2" w:rsidRDefault="00245FBA">
            <w:pPr>
              <w:pStyle w:val="ConsPlusNormal0"/>
            </w:pPr>
            <w:r>
              <w:t>антигистаминные средства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R06AA</w:t>
            </w:r>
          </w:p>
        </w:tc>
        <w:tc>
          <w:tcPr>
            <w:tcW w:w="4422" w:type="dxa"/>
          </w:tcPr>
          <w:p w:rsidR="002958A2" w:rsidRDefault="00245FBA">
            <w:pPr>
              <w:pStyle w:val="ConsPlusNormal0"/>
            </w:pPr>
            <w:r>
              <w:t>эфиры алкиламинов</w:t>
            </w:r>
          </w:p>
        </w:tc>
        <w:tc>
          <w:tcPr>
            <w:tcW w:w="3060" w:type="dxa"/>
          </w:tcPr>
          <w:p w:rsidR="002958A2" w:rsidRDefault="00245FBA">
            <w:pPr>
              <w:pStyle w:val="ConsPlusNormal0"/>
            </w:pPr>
            <w:r>
              <w:t>дифенгидрамин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внутримышечного введения;</w:t>
            </w:r>
          </w:p>
          <w:p w:rsidR="002958A2" w:rsidRDefault="00245FBA">
            <w:pPr>
              <w:pStyle w:val="ConsPlusNormal0"/>
            </w:pPr>
            <w:r>
              <w:t>таблетки</w:t>
            </w:r>
          </w:p>
        </w:tc>
      </w:tr>
      <w:tr w:rsidR="002958A2">
        <w:tc>
          <w:tcPr>
            <w:tcW w:w="1020" w:type="dxa"/>
          </w:tcPr>
          <w:p w:rsidR="002958A2" w:rsidRDefault="00245FBA">
            <w:pPr>
              <w:pStyle w:val="ConsPlusNormal0"/>
            </w:pPr>
            <w:r>
              <w:t>R06AC</w:t>
            </w:r>
          </w:p>
        </w:tc>
        <w:tc>
          <w:tcPr>
            <w:tcW w:w="4422" w:type="dxa"/>
          </w:tcPr>
          <w:p w:rsidR="002958A2" w:rsidRDefault="00245FBA">
            <w:pPr>
              <w:pStyle w:val="ConsPlusNormal0"/>
            </w:pPr>
            <w:r>
              <w:t>замещенные этилендиамины</w:t>
            </w:r>
          </w:p>
        </w:tc>
        <w:tc>
          <w:tcPr>
            <w:tcW w:w="3060" w:type="dxa"/>
          </w:tcPr>
          <w:p w:rsidR="002958A2" w:rsidRDefault="00245FBA">
            <w:pPr>
              <w:pStyle w:val="ConsPlusNormal0"/>
            </w:pPr>
            <w:r>
              <w:t>хлоропирамин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w:t>
            </w:r>
          </w:p>
        </w:tc>
      </w:tr>
      <w:tr w:rsidR="002958A2">
        <w:tc>
          <w:tcPr>
            <w:tcW w:w="1020" w:type="dxa"/>
          </w:tcPr>
          <w:p w:rsidR="002958A2" w:rsidRDefault="00245FBA">
            <w:pPr>
              <w:pStyle w:val="ConsPlusNormal0"/>
            </w:pPr>
            <w:r>
              <w:t>R06AE</w:t>
            </w:r>
          </w:p>
        </w:tc>
        <w:tc>
          <w:tcPr>
            <w:tcW w:w="4422" w:type="dxa"/>
          </w:tcPr>
          <w:p w:rsidR="002958A2" w:rsidRDefault="00245FBA">
            <w:pPr>
              <w:pStyle w:val="ConsPlusNormal0"/>
            </w:pPr>
            <w:r>
              <w:t>производные пиперазина</w:t>
            </w:r>
          </w:p>
        </w:tc>
        <w:tc>
          <w:tcPr>
            <w:tcW w:w="3060" w:type="dxa"/>
          </w:tcPr>
          <w:p w:rsidR="002958A2" w:rsidRDefault="00245FBA">
            <w:pPr>
              <w:pStyle w:val="ConsPlusNormal0"/>
            </w:pPr>
            <w:r>
              <w:t>цетиризин</w:t>
            </w:r>
          </w:p>
        </w:tc>
        <w:tc>
          <w:tcPr>
            <w:tcW w:w="3628" w:type="dxa"/>
          </w:tcPr>
          <w:p w:rsidR="002958A2" w:rsidRDefault="00245FBA">
            <w:pPr>
              <w:pStyle w:val="ConsPlusNormal0"/>
            </w:pPr>
            <w:r>
              <w:t>капли для приема внутрь;</w:t>
            </w:r>
          </w:p>
          <w:p w:rsidR="002958A2" w:rsidRDefault="00245FBA">
            <w:pPr>
              <w:pStyle w:val="ConsPlusNormal0"/>
            </w:pPr>
            <w:r>
              <w:t>сироп;</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R06AX</w:t>
            </w:r>
          </w:p>
        </w:tc>
        <w:tc>
          <w:tcPr>
            <w:tcW w:w="4422" w:type="dxa"/>
          </w:tcPr>
          <w:p w:rsidR="002958A2" w:rsidRDefault="00245FBA">
            <w:pPr>
              <w:pStyle w:val="ConsPlusNormal0"/>
            </w:pPr>
            <w:r>
              <w:t xml:space="preserve">другие антигистаминные средства </w:t>
            </w:r>
            <w:r>
              <w:lastRenderedPageBreak/>
              <w:t>системного действия</w:t>
            </w:r>
          </w:p>
        </w:tc>
        <w:tc>
          <w:tcPr>
            <w:tcW w:w="3060" w:type="dxa"/>
          </w:tcPr>
          <w:p w:rsidR="002958A2" w:rsidRDefault="00245FBA">
            <w:pPr>
              <w:pStyle w:val="ConsPlusNormal0"/>
            </w:pPr>
            <w:r>
              <w:lastRenderedPageBreak/>
              <w:t>лоратадин</w:t>
            </w:r>
          </w:p>
        </w:tc>
        <w:tc>
          <w:tcPr>
            <w:tcW w:w="3628" w:type="dxa"/>
          </w:tcPr>
          <w:p w:rsidR="002958A2" w:rsidRDefault="00245FBA">
            <w:pPr>
              <w:pStyle w:val="ConsPlusNormal0"/>
            </w:pPr>
            <w:r>
              <w:t>сироп;</w:t>
            </w:r>
          </w:p>
          <w:p w:rsidR="002958A2" w:rsidRDefault="00245FBA">
            <w:pPr>
              <w:pStyle w:val="ConsPlusNormal0"/>
            </w:pPr>
            <w:r>
              <w:lastRenderedPageBreak/>
              <w:t>суспензия для приема внутрь;</w:t>
            </w:r>
          </w:p>
          <w:p w:rsidR="002958A2" w:rsidRDefault="00245FBA">
            <w:pPr>
              <w:pStyle w:val="ConsPlusNormal0"/>
            </w:pPr>
            <w:r>
              <w:t>таблетки</w:t>
            </w:r>
          </w:p>
        </w:tc>
      </w:tr>
      <w:tr w:rsidR="002958A2">
        <w:tc>
          <w:tcPr>
            <w:tcW w:w="1020" w:type="dxa"/>
          </w:tcPr>
          <w:p w:rsidR="002958A2" w:rsidRDefault="00245FBA">
            <w:pPr>
              <w:pStyle w:val="ConsPlusNormal0"/>
            </w:pPr>
            <w:r>
              <w:lastRenderedPageBreak/>
              <w:t>R07</w:t>
            </w:r>
          </w:p>
        </w:tc>
        <w:tc>
          <w:tcPr>
            <w:tcW w:w="4422" w:type="dxa"/>
          </w:tcPr>
          <w:p w:rsidR="002958A2" w:rsidRDefault="00245FBA">
            <w:pPr>
              <w:pStyle w:val="ConsPlusNormal0"/>
            </w:pPr>
            <w:r>
              <w:t>другие препараты для лечения заболеваний дыхательной системы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R07A</w:t>
            </w:r>
          </w:p>
        </w:tc>
        <w:tc>
          <w:tcPr>
            <w:tcW w:w="4422" w:type="dxa"/>
          </w:tcPr>
          <w:p w:rsidR="002958A2" w:rsidRDefault="00245FBA">
            <w:pPr>
              <w:pStyle w:val="ConsPlusNormal0"/>
            </w:pPr>
            <w:r>
              <w:t>другие препараты для лечения заболеваний дыхательной системы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R07AA</w:t>
            </w:r>
          </w:p>
        </w:tc>
        <w:tc>
          <w:tcPr>
            <w:tcW w:w="4422" w:type="dxa"/>
            <w:vMerge w:val="restart"/>
          </w:tcPr>
          <w:p w:rsidR="002958A2" w:rsidRDefault="00245FBA">
            <w:pPr>
              <w:pStyle w:val="ConsPlusNormal0"/>
            </w:pPr>
            <w:r>
              <w:t>легочные сурфактанты</w:t>
            </w:r>
          </w:p>
        </w:tc>
        <w:tc>
          <w:tcPr>
            <w:tcW w:w="3060" w:type="dxa"/>
          </w:tcPr>
          <w:p w:rsidR="002958A2" w:rsidRDefault="00245FBA">
            <w:pPr>
              <w:pStyle w:val="ConsPlusNormal0"/>
            </w:pPr>
            <w:r>
              <w:t>берактант</w:t>
            </w:r>
          </w:p>
        </w:tc>
        <w:tc>
          <w:tcPr>
            <w:tcW w:w="3628" w:type="dxa"/>
          </w:tcPr>
          <w:p w:rsidR="002958A2" w:rsidRDefault="00245FBA">
            <w:pPr>
              <w:pStyle w:val="ConsPlusNormal0"/>
            </w:pPr>
            <w:r>
              <w:t>суспензия для эндотрахеального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порактант альфа</w:t>
            </w:r>
          </w:p>
        </w:tc>
        <w:tc>
          <w:tcPr>
            <w:tcW w:w="3628" w:type="dxa"/>
          </w:tcPr>
          <w:p w:rsidR="002958A2" w:rsidRDefault="00245FBA">
            <w:pPr>
              <w:pStyle w:val="ConsPlusNormal0"/>
            </w:pPr>
            <w:r>
              <w:t>суспензия для эндотрахеального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сурфактант-БЛ</w:t>
            </w:r>
          </w:p>
        </w:tc>
        <w:tc>
          <w:tcPr>
            <w:tcW w:w="3628" w:type="dxa"/>
          </w:tcPr>
          <w:p w:rsidR="002958A2" w:rsidRDefault="00245FBA">
            <w:pPr>
              <w:pStyle w:val="ConsPlusNormal0"/>
            </w:pPr>
            <w:r>
              <w:t>лиофилизат для приготовления эмульсии для ингаляционного введения;</w:t>
            </w:r>
          </w:p>
          <w:p w:rsidR="002958A2" w:rsidRDefault="00245FBA">
            <w:pPr>
              <w:pStyle w:val="ConsPlusNormal0"/>
            </w:pPr>
            <w:r>
              <w:t>лиофилизат для приготовления эмульсии для эндотрахеального, эндобронхиального и ингаляционного введения</w:t>
            </w:r>
          </w:p>
        </w:tc>
      </w:tr>
      <w:tr w:rsidR="002958A2">
        <w:tc>
          <w:tcPr>
            <w:tcW w:w="1020" w:type="dxa"/>
            <w:vMerge w:val="restart"/>
          </w:tcPr>
          <w:p w:rsidR="002958A2" w:rsidRDefault="00245FBA">
            <w:pPr>
              <w:pStyle w:val="ConsPlusNormal0"/>
            </w:pPr>
            <w:r>
              <w:t>R07AX</w:t>
            </w:r>
          </w:p>
        </w:tc>
        <w:tc>
          <w:tcPr>
            <w:tcW w:w="4422" w:type="dxa"/>
            <w:vMerge w:val="restart"/>
          </w:tcPr>
          <w:p w:rsidR="002958A2" w:rsidRDefault="00245FBA">
            <w:pPr>
              <w:pStyle w:val="ConsPlusNormal0"/>
            </w:pPr>
            <w:r>
              <w:t>прочие препараты для лечения заболеваний органов дыхания</w:t>
            </w:r>
          </w:p>
        </w:tc>
        <w:tc>
          <w:tcPr>
            <w:tcW w:w="3060" w:type="dxa"/>
          </w:tcPr>
          <w:p w:rsidR="002958A2" w:rsidRDefault="00245FBA">
            <w:pPr>
              <w:pStyle w:val="ConsPlusNormal0"/>
            </w:pPr>
            <w:r>
              <w:t>ивакафтор + лумакафтор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тирозил-D-аланил-глицил-фенилаланил-лейцил-аргинина сукцинат</w:t>
            </w:r>
          </w:p>
        </w:tc>
        <w:tc>
          <w:tcPr>
            <w:tcW w:w="3628" w:type="dxa"/>
          </w:tcPr>
          <w:p w:rsidR="002958A2" w:rsidRDefault="00245FBA">
            <w:pPr>
              <w:pStyle w:val="ConsPlusNormal0"/>
            </w:pPr>
            <w:r>
              <w:t>лиофилизат для приготовления раствора для внутримышечного введения и раствора для ингаляций</w:t>
            </w:r>
          </w:p>
        </w:tc>
      </w:tr>
      <w:tr w:rsidR="002958A2">
        <w:tc>
          <w:tcPr>
            <w:tcW w:w="1020" w:type="dxa"/>
          </w:tcPr>
          <w:p w:rsidR="002958A2" w:rsidRDefault="00245FBA">
            <w:pPr>
              <w:pStyle w:val="ConsPlusNormal0"/>
              <w:outlineLvl w:val="2"/>
            </w:pPr>
            <w:r>
              <w:t>S</w:t>
            </w:r>
          </w:p>
        </w:tc>
        <w:tc>
          <w:tcPr>
            <w:tcW w:w="4422" w:type="dxa"/>
          </w:tcPr>
          <w:p w:rsidR="002958A2" w:rsidRDefault="00245FBA">
            <w:pPr>
              <w:pStyle w:val="ConsPlusNormal0"/>
            </w:pPr>
            <w:r>
              <w:t>органы чувств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w:t>
            </w:r>
          </w:p>
        </w:tc>
        <w:tc>
          <w:tcPr>
            <w:tcW w:w="4422" w:type="dxa"/>
          </w:tcPr>
          <w:p w:rsidR="002958A2" w:rsidRDefault="00245FBA">
            <w:pPr>
              <w:pStyle w:val="ConsPlusNormal0"/>
            </w:pPr>
            <w:r>
              <w:t>офтальмологические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S01A</w:t>
            </w:r>
          </w:p>
        </w:tc>
        <w:tc>
          <w:tcPr>
            <w:tcW w:w="4422" w:type="dxa"/>
          </w:tcPr>
          <w:p w:rsidR="002958A2" w:rsidRDefault="00245FBA">
            <w:pPr>
              <w:pStyle w:val="ConsPlusNormal0"/>
            </w:pPr>
            <w:r>
              <w:t>противомикробные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S01AA</w:t>
            </w:r>
          </w:p>
        </w:tc>
        <w:tc>
          <w:tcPr>
            <w:tcW w:w="4422" w:type="dxa"/>
          </w:tcPr>
          <w:p w:rsidR="002958A2" w:rsidRDefault="00245FBA">
            <w:pPr>
              <w:pStyle w:val="ConsPlusNormal0"/>
            </w:pPr>
            <w:r>
              <w:t>антибиотики</w:t>
            </w:r>
          </w:p>
        </w:tc>
        <w:tc>
          <w:tcPr>
            <w:tcW w:w="3060" w:type="dxa"/>
          </w:tcPr>
          <w:p w:rsidR="002958A2" w:rsidRDefault="00245FBA">
            <w:pPr>
              <w:pStyle w:val="ConsPlusNormal0"/>
            </w:pPr>
            <w:r>
              <w:t>тетрациклин</w:t>
            </w:r>
          </w:p>
        </w:tc>
        <w:tc>
          <w:tcPr>
            <w:tcW w:w="3628" w:type="dxa"/>
          </w:tcPr>
          <w:p w:rsidR="002958A2" w:rsidRDefault="00245FBA">
            <w:pPr>
              <w:pStyle w:val="ConsPlusNormal0"/>
            </w:pPr>
            <w:r>
              <w:t>мазь глазная</w:t>
            </w:r>
          </w:p>
        </w:tc>
      </w:tr>
      <w:tr w:rsidR="002958A2">
        <w:tc>
          <w:tcPr>
            <w:tcW w:w="1020" w:type="dxa"/>
          </w:tcPr>
          <w:p w:rsidR="002958A2" w:rsidRDefault="00245FBA">
            <w:pPr>
              <w:pStyle w:val="ConsPlusNormal0"/>
            </w:pPr>
            <w:r>
              <w:t>S01E</w:t>
            </w:r>
          </w:p>
        </w:tc>
        <w:tc>
          <w:tcPr>
            <w:tcW w:w="4422" w:type="dxa"/>
          </w:tcPr>
          <w:p w:rsidR="002958A2" w:rsidRDefault="00245FBA">
            <w:pPr>
              <w:pStyle w:val="ConsPlusNormal0"/>
            </w:pPr>
            <w:r>
              <w:t>противоглаукомные препараты и миотические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S01EB</w:t>
            </w:r>
          </w:p>
        </w:tc>
        <w:tc>
          <w:tcPr>
            <w:tcW w:w="4422" w:type="dxa"/>
          </w:tcPr>
          <w:p w:rsidR="002958A2" w:rsidRDefault="00245FBA">
            <w:pPr>
              <w:pStyle w:val="ConsPlusNormal0"/>
            </w:pPr>
            <w:r>
              <w:t>парасимпатомиметики</w:t>
            </w:r>
          </w:p>
        </w:tc>
        <w:tc>
          <w:tcPr>
            <w:tcW w:w="3060" w:type="dxa"/>
          </w:tcPr>
          <w:p w:rsidR="002958A2" w:rsidRDefault="00245FBA">
            <w:pPr>
              <w:pStyle w:val="ConsPlusNormal0"/>
            </w:pPr>
            <w:r>
              <w:t>пилокарпин</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S01EC</w:t>
            </w:r>
          </w:p>
        </w:tc>
        <w:tc>
          <w:tcPr>
            <w:tcW w:w="4422" w:type="dxa"/>
          </w:tcPr>
          <w:p w:rsidR="002958A2" w:rsidRDefault="00245FBA">
            <w:pPr>
              <w:pStyle w:val="ConsPlusNormal0"/>
            </w:pPr>
            <w:r>
              <w:t>ингибиторы карбоангидразы</w:t>
            </w:r>
          </w:p>
        </w:tc>
        <w:tc>
          <w:tcPr>
            <w:tcW w:w="3060" w:type="dxa"/>
          </w:tcPr>
          <w:p w:rsidR="002958A2" w:rsidRDefault="00245FBA">
            <w:pPr>
              <w:pStyle w:val="ConsPlusNormal0"/>
            </w:pPr>
            <w:r>
              <w:t>ацетазоламид</w:t>
            </w:r>
          </w:p>
        </w:tc>
        <w:tc>
          <w:tcPr>
            <w:tcW w:w="3628" w:type="dxa"/>
          </w:tcPr>
          <w:p w:rsidR="002958A2" w:rsidRDefault="00245FBA">
            <w:pPr>
              <w:pStyle w:val="ConsPlusNormal0"/>
            </w:pPr>
            <w:r>
              <w:t>таблетки</w:t>
            </w:r>
          </w:p>
        </w:tc>
      </w:tr>
      <w:tr w:rsidR="002958A2">
        <w:tc>
          <w:tcPr>
            <w:tcW w:w="1020" w:type="dxa"/>
          </w:tcPr>
          <w:p w:rsidR="002958A2" w:rsidRDefault="002958A2">
            <w:pPr>
              <w:pStyle w:val="ConsPlusNormal0"/>
            </w:pPr>
          </w:p>
        </w:tc>
        <w:tc>
          <w:tcPr>
            <w:tcW w:w="4422" w:type="dxa"/>
          </w:tcPr>
          <w:p w:rsidR="002958A2" w:rsidRDefault="002958A2">
            <w:pPr>
              <w:pStyle w:val="ConsPlusNormal0"/>
            </w:pPr>
          </w:p>
        </w:tc>
        <w:tc>
          <w:tcPr>
            <w:tcW w:w="3060" w:type="dxa"/>
          </w:tcPr>
          <w:p w:rsidR="002958A2" w:rsidRDefault="00245FBA">
            <w:pPr>
              <w:pStyle w:val="ConsPlusNormal0"/>
            </w:pPr>
            <w:r>
              <w:t>дорзоламид</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S01ED</w:t>
            </w:r>
          </w:p>
        </w:tc>
        <w:tc>
          <w:tcPr>
            <w:tcW w:w="4422" w:type="dxa"/>
          </w:tcPr>
          <w:p w:rsidR="002958A2" w:rsidRDefault="00245FBA">
            <w:pPr>
              <w:pStyle w:val="ConsPlusNormal0"/>
            </w:pPr>
            <w:r>
              <w:t>бета-адреноблокаторы</w:t>
            </w:r>
          </w:p>
        </w:tc>
        <w:tc>
          <w:tcPr>
            <w:tcW w:w="3060" w:type="dxa"/>
          </w:tcPr>
          <w:p w:rsidR="002958A2" w:rsidRDefault="00245FBA">
            <w:pPr>
              <w:pStyle w:val="ConsPlusNormal0"/>
            </w:pPr>
            <w:r>
              <w:t>тимолол</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S01EE</w:t>
            </w:r>
          </w:p>
        </w:tc>
        <w:tc>
          <w:tcPr>
            <w:tcW w:w="4422" w:type="dxa"/>
          </w:tcPr>
          <w:p w:rsidR="002958A2" w:rsidRDefault="00245FBA">
            <w:pPr>
              <w:pStyle w:val="ConsPlusNormal0"/>
            </w:pPr>
            <w:r>
              <w:t>аналоги простагландинов</w:t>
            </w:r>
          </w:p>
        </w:tc>
        <w:tc>
          <w:tcPr>
            <w:tcW w:w="3060" w:type="dxa"/>
          </w:tcPr>
          <w:p w:rsidR="002958A2" w:rsidRDefault="00245FBA">
            <w:pPr>
              <w:pStyle w:val="ConsPlusNormal0"/>
            </w:pPr>
            <w:r>
              <w:t>тафлупрост</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S01EX</w:t>
            </w:r>
          </w:p>
        </w:tc>
        <w:tc>
          <w:tcPr>
            <w:tcW w:w="4422" w:type="dxa"/>
          </w:tcPr>
          <w:p w:rsidR="002958A2" w:rsidRDefault="00245FBA">
            <w:pPr>
              <w:pStyle w:val="ConsPlusNormal0"/>
            </w:pPr>
            <w:r>
              <w:t>другие противоглаукомные препараты</w:t>
            </w:r>
          </w:p>
        </w:tc>
        <w:tc>
          <w:tcPr>
            <w:tcW w:w="3060" w:type="dxa"/>
          </w:tcPr>
          <w:p w:rsidR="002958A2" w:rsidRDefault="00245FBA">
            <w:pPr>
              <w:pStyle w:val="ConsPlusNormal0"/>
            </w:pPr>
            <w:r>
              <w:t>бутиламиногидрокси-пропоксифеноксиметил-метилоксадиазол</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S01F</w:t>
            </w:r>
          </w:p>
        </w:tc>
        <w:tc>
          <w:tcPr>
            <w:tcW w:w="4422" w:type="dxa"/>
          </w:tcPr>
          <w:p w:rsidR="002958A2" w:rsidRDefault="00245FBA">
            <w:pPr>
              <w:pStyle w:val="ConsPlusNormal0"/>
            </w:pPr>
            <w:r>
              <w:t>мидриатические и циклоплегические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S01FA</w:t>
            </w:r>
          </w:p>
        </w:tc>
        <w:tc>
          <w:tcPr>
            <w:tcW w:w="4422" w:type="dxa"/>
          </w:tcPr>
          <w:p w:rsidR="002958A2" w:rsidRDefault="00245FBA">
            <w:pPr>
              <w:pStyle w:val="ConsPlusNormal0"/>
            </w:pPr>
            <w:r>
              <w:t>антихолинэргические средства</w:t>
            </w:r>
          </w:p>
        </w:tc>
        <w:tc>
          <w:tcPr>
            <w:tcW w:w="3060" w:type="dxa"/>
          </w:tcPr>
          <w:p w:rsidR="002958A2" w:rsidRDefault="00245FBA">
            <w:pPr>
              <w:pStyle w:val="ConsPlusNormal0"/>
            </w:pPr>
            <w:r>
              <w:t>тропикамид</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S01H</w:t>
            </w:r>
          </w:p>
        </w:tc>
        <w:tc>
          <w:tcPr>
            <w:tcW w:w="4422" w:type="dxa"/>
          </w:tcPr>
          <w:p w:rsidR="002958A2" w:rsidRDefault="00245FBA">
            <w:pPr>
              <w:pStyle w:val="ConsPlusNormal0"/>
            </w:pPr>
            <w:r>
              <w:t>местные анестетики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S01HA</w:t>
            </w:r>
          </w:p>
        </w:tc>
        <w:tc>
          <w:tcPr>
            <w:tcW w:w="4422" w:type="dxa"/>
          </w:tcPr>
          <w:p w:rsidR="002958A2" w:rsidRDefault="00245FBA">
            <w:pPr>
              <w:pStyle w:val="ConsPlusNormal0"/>
            </w:pPr>
            <w:r>
              <w:t>местные анестетики</w:t>
            </w:r>
          </w:p>
        </w:tc>
        <w:tc>
          <w:tcPr>
            <w:tcW w:w="3060" w:type="dxa"/>
          </w:tcPr>
          <w:p w:rsidR="002958A2" w:rsidRDefault="00245FBA">
            <w:pPr>
              <w:pStyle w:val="ConsPlusNormal0"/>
            </w:pPr>
            <w:r>
              <w:t>оксибупрокаин</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S01J</w:t>
            </w:r>
          </w:p>
        </w:tc>
        <w:tc>
          <w:tcPr>
            <w:tcW w:w="4422" w:type="dxa"/>
          </w:tcPr>
          <w:p w:rsidR="002958A2" w:rsidRDefault="00245FBA">
            <w:pPr>
              <w:pStyle w:val="ConsPlusNormal0"/>
            </w:pPr>
            <w:r>
              <w:t>диагностические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S01JA</w:t>
            </w:r>
          </w:p>
        </w:tc>
        <w:tc>
          <w:tcPr>
            <w:tcW w:w="4422" w:type="dxa"/>
          </w:tcPr>
          <w:p w:rsidR="002958A2" w:rsidRDefault="00245FBA">
            <w:pPr>
              <w:pStyle w:val="ConsPlusNormal0"/>
            </w:pPr>
            <w:r>
              <w:t>красящие средства</w:t>
            </w:r>
          </w:p>
        </w:tc>
        <w:tc>
          <w:tcPr>
            <w:tcW w:w="3060" w:type="dxa"/>
          </w:tcPr>
          <w:p w:rsidR="002958A2" w:rsidRDefault="00245FBA">
            <w:pPr>
              <w:pStyle w:val="ConsPlusNormal0"/>
            </w:pPr>
            <w:r>
              <w:t>флуоресцеин натрия</w:t>
            </w:r>
          </w:p>
        </w:tc>
        <w:tc>
          <w:tcPr>
            <w:tcW w:w="3628" w:type="dxa"/>
          </w:tcPr>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lastRenderedPageBreak/>
              <w:t>S01K</w:t>
            </w:r>
          </w:p>
        </w:tc>
        <w:tc>
          <w:tcPr>
            <w:tcW w:w="4422" w:type="dxa"/>
          </w:tcPr>
          <w:p w:rsidR="002958A2" w:rsidRDefault="00245FBA">
            <w:pPr>
              <w:pStyle w:val="ConsPlusNormal0"/>
            </w:pPr>
            <w:r>
              <w:t>препараты, используемые при хирургических вмешательствах в офтальмологии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S01KA</w:t>
            </w:r>
          </w:p>
        </w:tc>
        <w:tc>
          <w:tcPr>
            <w:tcW w:w="4422" w:type="dxa"/>
          </w:tcPr>
          <w:p w:rsidR="002958A2" w:rsidRDefault="00245FBA">
            <w:pPr>
              <w:pStyle w:val="ConsPlusNormal0"/>
            </w:pPr>
            <w:r>
              <w:t>вязкоэластичные соединения</w:t>
            </w:r>
          </w:p>
        </w:tc>
        <w:tc>
          <w:tcPr>
            <w:tcW w:w="3060" w:type="dxa"/>
          </w:tcPr>
          <w:p w:rsidR="002958A2" w:rsidRDefault="00245FBA">
            <w:pPr>
              <w:pStyle w:val="ConsPlusNormal0"/>
            </w:pPr>
            <w:r>
              <w:t>гипромеллоза</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S01L</w:t>
            </w:r>
          </w:p>
        </w:tc>
        <w:tc>
          <w:tcPr>
            <w:tcW w:w="4422" w:type="dxa"/>
          </w:tcPr>
          <w:p w:rsidR="002958A2" w:rsidRDefault="00245FBA">
            <w:pPr>
              <w:pStyle w:val="ConsPlusNormal0"/>
            </w:pPr>
            <w:r>
              <w:t>средства, применяемые при заболеваниях сосудистой оболочки глаза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S01LA</w:t>
            </w:r>
          </w:p>
        </w:tc>
        <w:tc>
          <w:tcPr>
            <w:tcW w:w="4422" w:type="dxa"/>
            <w:vMerge w:val="restart"/>
          </w:tcPr>
          <w:p w:rsidR="002958A2" w:rsidRDefault="00245FBA">
            <w:pPr>
              <w:pStyle w:val="ConsPlusNormal0"/>
            </w:pPr>
            <w:r>
              <w:t>средства, препятствующие новообразованию сосудов</w:t>
            </w:r>
          </w:p>
        </w:tc>
        <w:tc>
          <w:tcPr>
            <w:tcW w:w="3060" w:type="dxa"/>
          </w:tcPr>
          <w:p w:rsidR="002958A2" w:rsidRDefault="00245FBA">
            <w:pPr>
              <w:pStyle w:val="ConsPlusNormal0"/>
            </w:pPr>
            <w:r>
              <w:t>бролуцизумаб</w:t>
            </w:r>
          </w:p>
        </w:tc>
        <w:tc>
          <w:tcPr>
            <w:tcW w:w="3628" w:type="dxa"/>
          </w:tcPr>
          <w:p w:rsidR="002958A2" w:rsidRDefault="00245FBA">
            <w:pPr>
              <w:pStyle w:val="ConsPlusNormal0"/>
            </w:pPr>
            <w:r>
              <w:t>раствор для внутриглазного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ранибизумаб</w:t>
            </w:r>
          </w:p>
        </w:tc>
        <w:tc>
          <w:tcPr>
            <w:tcW w:w="3628" w:type="dxa"/>
          </w:tcPr>
          <w:p w:rsidR="002958A2" w:rsidRDefault="00245FBA">
            <w:pPr>
              <w:pStyle w:val="ConsPlusNormal0"/>
            </w:pPr>
            <w:r>
              <w:t>раствор для внутриглазного введения</w:t>
            </w:r>
          </w:p>
        </w:tc>
      </w:tr>
      <w:tr w:rsidR="002958A2">
        <w:tc>
          <w:tcPr>
            <w:tcW w:w="1020" w:type="dxa"/>
          </w:tcPr>
          <w:p w:rsidR="002958A2" w:rsidRDefault="00245FBA">
            <w:pPr>
              <w:pStyle w:val="ConsPlusNormal0"/>
            </w:pPr>
            <w:r>
              <w:t>S02</w:t>
            </w:r>
          </w:p>
        </w:tc>
        <w:tc>
          <w:tcPr>
            <w:tcW w:w="4422" w:type="dxa"/>
          </w:tcPr>
          <w:p w:rsidR="002958A2" w:rsidRDefault="00245FBA">
            <w:pPr>
              <w:pStyle w:val="ConsPlusNormal0"/>
            </w:pPr>
            <w:r>
              <w:t>препараты для лечения заболеваний уха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S02A</w:t>
            </w:r>
          </w:p>
        </w:tc>
        <w:tc>
          <w:tcPr>
            <w:tcW w:w="4422" w:type="dxa"/>
          </w:tcPr>
          <w:p w:rsidR="002958A2" w:rsidRDefault="00245FBA">
            <w:pPr>
              <w:pStyle w:val="ConsPlusNormal0"/>
            </w:pPr>
            <w:r>
              <w:t>противомикробные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S02AA</w:t>
            </w:r>
          </w:p>
        </w:tc>
        <w:tc>
          <w:tcPr>
            <w:tcW w:w="4422" w:type="dxa"/>
          </w:tcPr>
          <w:p w:rsidR="002958A2" w:rsidRDefault="00245FBA">
            <w:pPr>
              <w:pStyle w:val="ConsPlusNormal0"/>
            </w:pPr>
            <w:r>
              <w:t>противомикробные препараты</w:t>
            </w:r>
          </w:p>
        </w:tc>
        <w:tc>
          <w:tcPr>
            <w:tcW w:w="3060" w:type="dxa"/>
          </w:tcPr>
          <w:p w:rsidR="002958A2" w:rsidRDefault="00245FBA">
            <w:pPr>
              <w:pStyle w:val="ConsPlusNormal0"/>
            </w:pPr>
            <w:r>
              <w:t>рифамицин</w:t>
            </w:r>
          </w:p>
        </w:tc>
        <w:tc>
          <w:tcPr>
            <w:tcW w:w="3628" w:type="dxa"/>
          </w:tcPr>
          <w:p w:rsidR="002958A2" w:rsidRDefault="00245FBA">
            <w:pPr>
              <w:pStyle w:val="ConsPlusNormal0"/>
            </w:pPr>
            <w:r>
              <w:t>капли ушные</w:t>
            </w:r>
          </w:p>
        </w:tc>
      </w:tr>
      <w:tr w:rsidR="002958A2">
        <w:tc>
          <w:tcPr>
            <w:tcW w:w="1020" w:type="dxa"/>
          </w:tcPr>
          <w:p w:rsidR="002958A2" w:rsidRDefault="00245FBA">
            <w:pPr>
              <w:pStyle w:val="ConsPlusNormal0"/>
              <w:outlineLvl w:val="2"/>
            </w:pPr>
            <w:r>
              <w:t>V</w:t>
            </w:r>
          </w:p>
        </w:tc>
        <w:tc>
          <w:tcPr>
            <w:tcW w:w="4422" w:type="dxa"/>
          </w:tcPr>
          <w:p w:rsidR="002958A2" w:rsidRDefault="00245FBA">
            <w:pPr>
              <w:pStyle w:val="ConsPlusNormal0"/>
            </w:pPr>
            <w:r>
              <w:t>прочие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V01</w:t>
            </w:r>
          </w:p>
        </w:tc>
        <w:tc>
          <w:tcPr>
            <w:tcW w:w="4422" w:type="dxa"/>
          </w:tcPr>
          <w:p w:rsidR="002958A2" w:rsidRDefault="00245FBA">
            <w:pPr>
              <w:pStyle w:val="ConsPlusNormal0"/>
            </w:pPr>
            <w:r>
              <w:t>аллергены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V01A</w:t>
            </w:r>
          </w:p>
        </w:tc>
        <w:tc>
          <w:tcPr>
            <w:tcW w:w="4422" w:type="dxa"/>
          </w:tcPr>
          <w:p w:rsidR="002958A2" w:rsidRDefault="00245FBA">
            <w:pPr>
              <w:pStyle w:val="ConsPlusNormal0"/>
            </w:pPr>
            <w:r>
              <w:t>аллергены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V01AA</w:t>
            </w:r>
          </w:p>
        </w:tc>
        <w:tc>
          <w:tcPr>
            <w:tcW w:w="4422" w:type="dxa"/>
            <w:vMerge w:val="restart"/>
          </w:tcPr>
          <w:p w:rsidR="002958A2" w:rsidRDefault="00245FBA">
            <w:pPr>
              <w:pStyle w:val="ConsPlusNormal0"/>
            </w:pPr>
            <w:r>
              <w:t>аллергенов экстракт</w:t>
            </w:r>
          </w:p>
        </w:tc>
        <w:tc>
          <w:tcPr>
            <w:tcW w:w="3060" w:type="dxa"/>
          </w:tcPr>
          <w:p w:rsidR="002958A2" w:rsidRDefault="00245FBA">
            <w:pPr>
              <w:pStyle w:val="ConsPlusNormal0"/>
            </w:pPr>
            <w:r>
              <w:t>аллергены бактерий</w:t>
            </w:r>
          </w:p>
        </w:tc>
        <w:tc>
          <w:tcPr>
            <w:tcW w:w="3628" w:type="dxa"/>
          </w:tcPr>
          <w:p w:rsidR="002958A2" w:rsidRDefault="00245FBA">
            <w:pPr>
              <w:pStyle w:val="ConsPlusNormal0"/>
            </w:pPr>
            <w:r>
              <w:t>раствор для внутрикожного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аллерген бактерий (туберкулезный рекомбинантный)</w:t>
            </w:r>
          </w:p>
        </w:tc>
        <w:tc>
          <w:tcPr>
            <w:tcW w:w="3628" w:type="dxa"/>
          </w:tcPr>
          <w:p w:rsidR="002958A2" w:rsidRDefault="00245FBA">
            <w:pPr>
              <w:pStyle w:val="ConsPlusNormal0"/>
            </w:pPr>
            <w:r>
              <w:t>раствор для внутрикожного введения</w:t>
            </w:r>
          </w:p>
        </w:tc>
      </w:tr>
      <w:tr w:rsidR="002958A2">
        <w:tc>
          <w:tcPr>
            <w:tcW w:w="1020" w:type="dxa"/>
          </w:tcPr>
          <w:p w:rsidR="002958A2" w:rsidRDefault="00245FBA">
            <w:pPr>
              <w:pStyle w:val="ConsPlusNormal0"/>
            </w:pPr>
            <w:r>
              <w:t>V03</w:t>
            </w:r>
          </w:p>
        </w:tc>
        <w:tc>
          <w:tcPr>
            <w:tcW w:w="4422" w:type="dxa"/>
          </w:tcPr>
          <w:p w:rsidR="002958A2" w:rsidRDefault="00245FBA">
            <w:pPr>
              <w:pStyle w:val="ConsPlusNormal0"/>
            </w:pPr>
            <w:r>
              <w:t>другие лечебные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V03A</w:t>
            </w:r>
          </w:p>
        </w:tc>
        <w:tc>
          <w:tcPr>
            <w:tcW w:w="4422" w:type="dxa"/>
          </w:tcPr>
          <w:p w:rsidR="002958A2" w:rsidRDefault="00245FBA">
            <w:pPr>
              <w:pStyle w:val="ConsPlusNormal0"/>
            </w:pPr>
            <w:r>
              <w:t>другие лечебные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V03AB</w:t>
            </w:r>
          </w:p>
        </w:tc>
        <w:tc>
          <w:tcPr>
            <w:tcW w:w="4422" w:type="dxa"/>
            <w:vMerge w:val="restart"/>
          </w:tcPr>
          <w:p w:rsidR="002958A2" w:rsidRDefault="00245FBA">
            <w:pPr>
              <w:pStyle w:val="ConsPlusNormal0"/>
            </w:pPr>
            <w:r>
              <w:t>антидоты</w:t>
            </w:r>
          </w:p>
        </w:tc>
        <w:tc>
          <w:tcPr>
            <w:tcW w:w="3060" w:type="dxa"/>
          </w:tcPr>
          <w:p w:rsidR="002958A2" w:rsidRDefault="00245FBA">
            <w:pPr>
              <w:pStyle w:val="ConsPlusNormal0"/>
            </w:pPr>
            <w:r>
              <w:t>димеркаптопропансульфонат натрия</w:t>
            </w:r>
          </w:p>
        </w:tc>
        <w:tc>
          <w:tcPr>
            <w:tcW w:w="3628" w:type="dxa"/>
          </w:tcPr>
          <w:p w:rsidR="002958A2" w:rsidRDefault="00245FBA">
            <w:pPr>
              <w:pStyle w:val="ConsPlusNormal0"/>
            </w:pPr>
            <w:r>
              <w:t>раствор для внутримышечного и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калий-железо гексацианоферрат</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кальция тринатрия пентетат</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раствор для внутривенного введения и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карбоксим</w:t>
            </w:r>
          </w:p>
        </w:tc>
        <w:tc>
          <w:tcPr>
            <w:tcW w:w="3628" w:type="dxa"/>
          </w:tcPr>
          <w:p w:rsidR="002958A2" w:rsidRDefault="00245FBA">
            <w:pPr>
              <w:pStyle w:val="ConsPlusNormal0"/>
            </w:pPr>
            <w:r>
              <w:t>раствор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налоксон</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тиосульфат</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протамина сульфат</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сугаммадекс</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цинка бисвинилимидазола диацетат</w:t>
            </w:r>
          </w:p>
        </w:tc>
        <w:tc>
          <w:tcPr>
            <w:tcW w:w="3628" w:type="dxa"/>
          </w:tcPr>
          <w:p w:rsidR="002958A2" w:rsidRDefault="00245FBA">
            <w:pPr>
              <w:pStyle w:val="ConsPlusNormal0"/>
            </w:pPr>
            <w:r>
              <w:t>раствор для внутримышечного введения</w:t>
            </w:r>
          </w:p>
        </w:tc>
      </w:tr>
      <w:tr w:rsidR="002958A2">
        <w:tc>
          <w:tcPr>
            <w:tcW w:w="1020" w:type="dxa"/>
          </w:tcPr>
          <w:p w:rsidR="002958A2" w:rsidRDefault="00245FBA">
            <w:pPr>
              <w:pStyle w:val="ConsPlusNormal0"/>
            </w:pPr>
            <w:r>
              <w:t>V03AC</w:t>
            </w:r>
          </w:p>
        </w:tc>
        <w:tc>
          <w:tcPr>
            <w:tcW w:w="4422" w:type="dxa"/>
          </w:tcPr>
          <w:p w:rsidR="002958A2" w:rsidRDefault="00245FBA">
            <w:pPr>
              <w:pStyle w:val="ConsPlusNormal0"/>
            </w:pPr>
            <w:r>
              <w:t>железосвязывающие препараты</w:t>
            </w:r>
          </w:p>
        </w:tc>
        <w:tc>
          <w:tcPr>
            <w:tcW w:w="3060" w:type="dxa"/>
          </w:tcPr>
          <w:p w:rsidR="002958A2" w:rsidRDefault="00245FBA">
            <w:pPr>
              <w:pStyle w:val="ConsPlusNormal0"/>
            </w:pPr>
            <w:r>
              <w:t>деферазирокс</w:t>
            </w:r>
          </w:p>
        </w:tc>
        <w:tc>
          <w:tcPr>
            <w:tcW w:w="3628" w:type="dxa"/>
          </w:tcPr>
          <w:p w:rsidR="002958A2" w:rsidRDefault="00245FBA">
            <w:pPr>
              <w:pStyle w:val="ConsPlusNormal0"/>
            </w:pPr>
            <w:r>
              <w:t>таблетки диспергируемые;</w:t>
            </w:r>
          </w:p>
          <w:p w:rsidR="002958A2" w:rsidRDefault="00245FBA">
            <w:pPr>
              <w:pStyle w:val="ConsPlusNormal0"/>
            </w:pPr>
            <w:r>
              <w:t xml:space="preserve">таблетки, покрытые пленочной </w:t>
            </w:r>
            <w:r>
              <w:lastRenderedPageBreak/>
              <w:t>оболочкой</w:t>
            </w:r>
          </w:p>
        </w:tc>
      </w:tr>
      <w:tr w:rsidR="002958A2">
        <w:tc>
          <w:tcPr>
            <w:tcW w:w="1020" w:type="dxa"/>
            <w:vMerge w:val="restart"/>
          </w:tcPr>
          <w:p w:rsidR="002958A2" w:rsidRDefault="00245FBA">
            <w:pPr>
              <w:pStyle w:val="ConsPlusNormal0"/>
            </w:pPr>
            <w:r>
              <w:lastRenderedPageBreak/>
              <w:t>V03AE</w:t>
            </w:r>
          </w:p>
        </w:tc>
        <w:tc>
          <w:tcPr>
            <w:tcW w:w="4422" w:type="dxa"/>
            <w:vMerge w:val="restart"/>
          </w:tcPr>
          <w:p w:rsidR="002958A2" w:rsidRDefault="00245FBA">
            <w:pPr>
              <w:pStyle w:val="ConsPlusNormal0"/>
            </w:pPr>
            <w:r>
              <w:t>препараты для лечения гиперкалиемии и гиперфосфатемии</w:t>
            </w:r>
          </w:p>
        </w:tc>
        <w:tc>
          <w:tcPr>
            <w:tcW w:w="3060" w:type="dxa"/>
          </w:tcPr>
          <w:p w:rsidR="002958A2" w:rsidRDefault="00245FBA">
            <w:pPr>
              <w:pStyle w:val="ConsPlusNormal0"/>
            </w:pPr>
            <w:r>
              <w:t>кальция полистиролсульфонат</w:t>
            </w:r>
          </w:p>
        </w:tc>
        <w:tc>
          <w:tcPr>
            <w:tcW w:w="3628" w:type="dxa"/>
          </w:tcPr>
          <w:p w:rsidR="002958A2" w:rsidRDefault="00245FBA">
            <w:pPr>
              <w:pStyle w:val="ConsPlusNormal0"/>
            </w:pPr>
            <w:r>
              <w:t>порошок для приготовления суспензии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комплекс (III) оксигидроксида, сахарозы и крахмала</w:t>
            </w:r>
          </w:p>
        </w:tc>
        <w:tc>
          <w:tcPr>
            <w:tcW w:w="3628" w:type="dxa"/>
          </w:tcPr>
          <w:p w:rsidR="002958A2" w:rsidRDefault="00245FBA">
            <w:pPr>
              <w:pStyle w:val="ConsPlusNormal0"/>
            </w:pPr>
            <w:r>
              <w:t>таблетки жевательные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севеламер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V03AF</w:t>
            </w:r>
          </w:p>
        </w:tc>
        <w:tc>
          <w:tcPr>
            <w:tcW w:w="4422" w:type="dxa"/>
            <w:vMerge w:val="restart"/>
          </w:tcPr>
          <w:p w:rsidR="002958A2" w:rsidRDefault="00245FBA">
            <w:pPr>
              <w:pStyle w:val="ConsPlusNormal0"/>
            </w:pPr>
            <w:r>
              <w:t>дезинтоксикационные препараты для противоопухолевой терапии</w:t>
            </w:r>
          </w:p>
        </w:tc>
        <w:tc>
          <w:tcPr>
            <w:tcW w:w="3060" w:type="dxa"/>
          </w:tcPr>
          <w:p w:rsidR="002958A2" w:rsidRDefault="00245FBA">
            <w:pPr>
              <w:pStyle w:val="ConsPlusNormal0"/>
            </w:pPr>
            <w:r>
              <w:t>кальция фолинат</w:t>
            </w:r>
          </w:p>
        </w:tc>
        <w:tc>
          <w:tcPr>
            <w:tcW w:w="3628" w:type="dxa"/>
          </w:tcPr>
          <w:p w:rsidR="002958A2" w:rsidRDefault="00245FBA">
            <w:pPr>
              <w:pStyle w:val="ConsPlusNormal0"/>
            </w:pPr>
            <w:r>
              <w:t>лиофилизат для приготовления раствора для внутривенного и внутримышечного введения;</w:t>
            </w:r>
          </w:p>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месна</w:t>
            </w:r>
          </w:p>
        </w:tc>
        <w:tc>
          <w:tcPr>
            <w:tcW w:w="3628" w:type="dxa"/>
          </w:tcPr>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V03AX</w:t>
            </w:r>
          </w:p>
        </w:tc>
        <w:tc>
          <w:tcPr>
            <w:tcW w:w="4422" w:type="dxa"/>
          </w:tcPr>
          <w:p w:rsidR="002958A2" w:rsidRDefault="00245FBA">
            <w:pPr>
              <w:pStyle w:val="ConsPlusNormal0"/>
            </w:pPr>
            <w:r>
              <w:t>прочие лечебные средства</w:t>
            </w:r>
          </w:p>
        </w:tc>
        <w:tc>
          <w:tcPr>
            <w:tcW w:w="3060" w:type="dxa"/>
          </w:tcPr>
          <w:p w:rsidR="002958A2" w:rsidRDefault="00245FBA">
            <w:pPr>
              <w:pStyle w:val="ConsPlusNormal0"/>
            </w:pPr>
            <w:r>
              <w:t>дезоксирибонуклеиновая кислота плазмидная (сверхскрученная кольцевая двуцепочечная)</w:t>
            </w:r>
          </w:p>
        </w:tc>
        <w:tc>
          <w:tcPr>
            <w:tcW w:w="3628" w:type="dxa"/>
          </w:tcPr>
          <w:p w:rsidR="002958A2" w:rsidRDefault="00245FBA">
            <w:pPr>
              <w:pStyle w:val="ConsPlusNormal0"/>
            </w:pPr>
            <w:r>
              <w:t>лиофилизат для приготовления раствора для внутримышечного введения</w:t>
            </w:r>
          </w:p>
        </w:tc>
      </w:tr>
      <w:tr w:rsidR="002958A2">
        <w:tc>
          <w:tcPr>
            <w:tcW w:w="1020" w:type="dxa"/>
          </w:tcPr>
          <w:p w:rsidR="002958A2" w:rsidRDefault="00245FBA">
            <w:pPr>
              <w:pStyle w:val="ConsPlusNormal0"/>
            </w:pPr>
            <w:r>
              <w:t>V06</w:t>
            </w:r>
          </w:p>
        </w:tc>
        <w:tc>
          <w:tcPr>
            <w:tcW w:w="4422" w:type="dxa"/>
          </w:tcPr>
          <w:p w:rsidR="002958A2" w:rsidRDefault="00245FBA">
            <w:pPr>
              <w:pStyle w:val="ConsPlusNormal0"/>
            </w:pPr>
            <w:r>
              <w:t>лечебное питание</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V06D</w:t>
            </w:r>
          </w:p>
        </w:tc>
        <w:tc>
          <w:tcPr>
            <w:tcW w:w="4422" w:type="dxa"/>
          </w:tcPr>
          <w:p w:rsidR="002958A2" w:rsidRDefault="00245FBA">
            <w:pPr>
              <w:pStyle w:val="ConsPlusNormal0"/>
            </w:pPr>
            <w:r>
              <w:t>другие продукты лечебного питания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V06DD</w:t>
            </w:r>
          </w:p>
        </w:tc>
        <w:tc>
          <w:tcPr>
            <w:tcW w:w="4422" w:type="dxa"/>
            <w:vMerge w:val="restart"/>
          </w:tcPr>
          <w:p w:rsidR="002958A2" w:rsidRDefault="00245FBA">
            <w:pPr>
              <w:pStyle w:val="ConsPlusNormal0"/>
            </w:pPr>
            <w:r>
              <w:t>аминокислоты, включая комбинации с полипептидами</w:t>
            </w:r>
          </w:p>
        </w:tc>
        <w:tc>
          <w:tcPr>
            <w:tcW w:w="3060" w:type="dxa"/>
          </w:tcPr>
          <w:p w:rsidR="002958A2" w:rsidRDefault="00245FBA">
            <w:pPr>
              <w:pStyle w:val="ConsPlusNormal0"/>
            </w:pPr>
            <w:r>
              <w:t>аминокислоты для парентерального питания</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аминокислоты и их смеси</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кетоаналоги аминокислот</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lastRenderedPageBreak/>
              <w:t>V06DE</w:t>
            </w:r>
          </w:p>
        </w:tc>
        <w:tc>
          <w:tcPr>
            <w:tcW w:w="4422" w:type="dxa"/>
          </w:tcPr>
          <w:p w:rsidR="002958A2" w:rsidRDefault="00245FBA">
            <w:pPr>
              <w:pStyle w:val="ConsPlusNormal0"/>
            </w:pPr>
            <w:r>
              <w:t>аминокислоты, углеводы, минеральные вещества, витамины в комбинации</w:t>
            </w:r>
          </w:p>
        </w:tc>
        <w:tc>
          <w:tcPr>
            <w:tcW w:w="3060" w:type="dxa"/>
          </w:tcPr>
          <w:p w:rsidR="002958A2" w:rsidRDefault="00245FBA">
            <w:pPr>
              <w:pStyle w:val="ConsPlusNormal0"/>
            </w:pPr>
            <w:r>
              <w:t>аминокислоты для парентерального питания + прочие препараты</w:t>
            </w:r>
          </w:p>
        </w:tc>
        <w:tc>
          <w:tcPr>
            <w:tcW w:w="3628" w:type="dxa"/>
          </w:tcPr>
          <w:p w:rsidR="002958A2" w:rsidRDefault="002958A2">
            <w:pPr>
              <w:pStyle w:val="ConsPlusNormal0"/>
            </w:pPr>
          </w:p>
        </w:tc>
      </w:tr>
      <w:tr w:rsidR="002958A2">
        <w:tc>
          <w:tcPr>
            <w:tcW w:w="1020" w:type="dxa"/>
          </w:tcPr>
          <w:p w:rsidR="002958A2" w:rsidRDefault="00245FBA">
            <w:pPr>
              <w:pStyle w:val="ConsPlusNormal0"/>
            </w:pPr>
            <w:r>
              <w:t>V07</w:t>
            </w:r>
          </w:p>
        </w:tc>
        <w:tc>
          <w:tcPr>
            <w:tcW w:w="4422" w:type="dxa"/>
          </w:tcPr>
          <w:p w:rsidR="002958A2" w:rsidRDefault="00245FBA">
            <w:pPr>
              <w:pStyle w:val="ConsPlusNormal0"/>
            </w:pPr>
            <w:r>
              <w:t>другие нелечебные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V07A</w:t>
            </w:r>
          </w:p>
        </w:tc>
        <w:tc>
          <w:tcPr>
            <w:tcW w:w="4422" w:type="dxa"/>
          </w:tcPr>
          <w:p w:rsidR="002958A2" w:rsidRDefault="00245FBA">
            <w:pPr>
              <w:pStyle w:val="ConsPlusNormal0"/>
            </w:pPr>
            <w:r>
              <w:t>другие нелечебные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V07AB</w:t>
            </w:r>
          </w:p>
        </w:tc>
        <w:tc>
          <w:tcPr>
            <w:tcW w:w="4422" w:type="dxa"/>
          </w:tcPr>
          <w:p w:rsidR="002958A2" w:rsidRDefault="00245FBA">
            <w:pPr>
              <w:pStyle w:val="ConsPlusNormal0"/>
            </w:pPr>
            <w:r>
              <w:t>растворители и разбавители, включая ирригационные растворы</w:t>
            </w:r>
          </w:p>
        </w:tc>
        <w:tc>
          <w:tcPr>
            <w:tcW w:w="3060" w:type="dxa"/>
          </w:tcPr>
          <w:p w:rsidR="002958A2" w:rsidRDefault="00245FBA">
            <w:pPr>
              <w:pStyle w:val="ConsPlusNormal0"/>
            </w:pPr>
            <w:r>
              <w:t>вода для инъекций</w:t>
            </w:r>
          </w:p>
        </w:tc>
        <w:tc>
          <w:tcPr>
            <w:tcW w:w="3628" w:type="dxa"/>
          </w:tcPr>
          <w:p w:rsidR="002958A2" w:rsidRDefault="00245FBA">
            <w:pPr>
              <w:pStyle w:val="ConsPlusNormal0"/>
            </w:pPr>
            <w:r>
              <w:t>растворитель для приготовления лекарственных форм для инъекций</w:t>
            </w:r>
          </w:p>
        </w:tc>
      </w:tr>
      <w:tr w:rsidR="002958A2">
        <w:tc>
          <w:tcPr>
            <w:tcW w:w="1020" w:type="dxa"/>
          </w:tcPr>
          <w:p w:rsidR="002958A2" w:rsidRDefault="00245FBA">
            <w:pPr>
              <w:pStyle w:val="ConsPlusNormal0"/>
            </w:pPr>
            <w:r>
              <w:t>V08</w:t>
            </w:r>
          </w:p>
        </w:tc>
        <w:tc>
          <w:tcPr>
            <w:tcW w:w="4422" w:type="dxa"/>
          </w:tcPr>
          <w:p w:rsidR="002958A2" w:rsidRDefault="00245FBA">
            <w:pPr>
              <w:pStyle w:val="ConsPlusNormal0"/>
            </w:pPr>
            <w:r>
              <w:t>контрастные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V08A</w:t>
            </w:r>
          </w:p>
        </w:tc>
        <w:tc>
          <w:tcPr>
            <w:tcW w:w="4422" w:type="dxa"/>
          </w:tcPr>
          <w:p w:rsidR="002958A2" w:rsidRDefault="00245FBA">
            <w:pPr>
              <w:pStyle w:val="ConsPlusNormal0"/>
            </w:pPr>
            <w:r>
              <w:t>рентгеноконтрастные средства, содержащие йод</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V08AA</w:t>
            </w:r>
          </w:p>
        </w:tc>
        <w:tc>
          <w:tcPr>
            <w:tcW w:w="4422" w:type="dxa"/>
          </w:tcPr>
          <w:p w:rsidR="002958A2" w:rsidRDefault="00245FBA">
            <w:pPr>
              <w:pStyle w:val="ConsPlusNormal0"/>
            </w:pPr>
            <w:r>
              <w:t>водорастворимые нефротропные высокоосмолярные рентгеноконтрастные средства</w:t>
            </w:r>
          </w:p>
        </w:tc>
        <w:tc>
          <w:tcPr>
            <w:tcW w:w="3060" w:type="dxa"/>
          </w:tcPr>
          <w:p w:rsidR="002958A2" w:rsidRDefault="00245FBA">
            <w:pPr>
              <w:pStyle w:val="ConsPlusNormal0"/>
            </w:pPr>
            <w:r>
              <w:t>натрия амидотризоат</w:t>
            </w:r>
          </w:p>
        </w:tc>
        <w:tc>
          <w:tcPr>
            <w:tcW w:w="3628" w:type="dxa"/>
          </w:tcPr>
          <w:p w:rsidR="002958A2" w:rsidRDefault="00245FBA">
            <w:pPr>
              <w:pStyle w:val="ConsPlusNormal0"/>
            </w:pPr>
            <w:r>
              <w:t>раствор для инъекций</w:t>
            </w:r>
          </w:p>
        </w:tc>
      </w:tr>
      <w:tr w:rsidR="002958A2">
        <w:tc>
          <w:tcPr>
            <w:tcW w:w="1020" w:type="dxa"/>
            <w:vMerge w:val="restart"/>
          </w:tcPr>
          <w:p w:rsidR="002958A2" w:rsidRDefault="00245FBA">
            <w:pPr>
              <w:pStyle w:val="ConsPlusNormal0"/>
            </w:pPr>
            <w:r>
              <w:t>V08AB</w:t>
            </w:r>
          </w:p>
        </w:tc>
        <w:tc>
          <w:tcPr>
            <w:tcW w:w="4422" w:type="dxa"/>
            <w:vMerge w:val="restart"/>
          </w:tcPr>
          <w:p w:rsidR="002958A2" w:rsidRDefault="00245FBA">
            <w:pPr>
              <w:pStyle w:val="ConsPlusNormal0"/>
            </w:pPr>
            <w:r>
              <w:t>водорастворимые нефротропные низкоосмолярные рентгеноконтрастные средства</w:t>
            </w:r>
          </w:p>
        </w:tc>
        <w:tc>
          <w:tcPr>
            <w:tcW w:w="3060" w:type="dxa"/>
          </w:tcPr>
          <w:p w:rsidR="002958A2" w:rsidRDefault="00245FBA">
            <w:pPr>
              <w:pStyle w:val="ConsPlusNormal0"/>
            </w:pPr>
            <w:r>
              <w:t>йоверсол</w:t>
            </w:r>
          </w:p>
        </w:tc>
        <w:tc>
          <w:tcPr>
            <w:tcW w:w="3628" w:type="dxa"/>
          </w:tcPr>
          <w:p w:rsidR="002958A2" w:rsidRDefault="00245FBA">
            <w:pPr>
              <w:pStyle w:val="ConsPlusNormal0"/>
            </w:pPr>
            <w:r>
              <w:t>раствор для внутривенного и внутриартериального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йогексол</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йомепрол</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йопромид</w:t>
            </w:r>
          </w:p>
        </w:tc>
        <w:tc>
          <w:tcPr>
            <w:tcW w:w="3628" w:type="dxa"/>
          </w:tcPr>
          <w:p w:rsidR="002958A2" w:rsidRDefault="00245FBA">
            <w:pPr>
              <w:pStyle w:val="ConsPlusNormal0"/>
            </w:pPr>
            <w:r>
              <w:t>раствор для инъекций</w:t>
            </w:r>
          </w:p>
        </w:tc>
      </w:tr>
      <w:tr w:rsidR="002958A2">
        <w:tc>
          <w:tcPr>
            <w:tcW w:w="1020" w:type="dxa"/>
          </w:tcPr>
          <w:p w:rsidR="002958A2" w:rsidRDefault="00245FBA">
            <w:pPr>
              <w:pStyle w:val="ConsPlusNormal0"/>
            </w:pPr>
            <w:r>
              <w:t>V08B</w:t>
            </w:r>
          </w:p>
        </w:tc>
        <w:tc>
          <w:tcPr>
            <w:tcW w:w="4422" w:type="dxa"/>
          </w:tcPr>
          <w:p w:rsidR="002958A2" w:rsidRDefault="00245FBA">
            <w:pPr>
              <w:pStyle w:val="ConsPlusNormal0"/>
            </w:pPr>
            <w:r>
              <w:t>рентгеноконтрастные средства, кроме йодсодержащих</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lastRenderedPageBreak/>
              <w:t>V08BA</w:t>
            </w:r>
          </w:p>
        </w:tc>
        <w:tc>
          <w:tcPr>
            <w:tcW w:w="4422" w:type="dxa"/>
          </w:tcPr>
          <w:p w:rsidR="002958A2" w:rsidRDefault="00245FBA">
            <w:pPr>
              <w:pStyle w:val="ConsPlusNormal0"/>
            </w:pPr>
            <w:r>
              <w:t>рентгеноконтрастные средства, содержащие бария сульфат</w:t>
            </w:r>
          </w:p>
        </w:tc>
        <w:tc>
          <w:tcPr>
            <w:tcW w:w="3060" w:type="dxa"/>
          </w:tcPr>
          <w:p w:rsidR="002958A2" w:rsidRDefault="00245FBA">
            <w:pPr>
              <w:pStyle w:val="ConsPlusNormal0"/>
            </w:pPr>
            <w:r>
              <w:t>бария сульфат</w:t>
            </w:r>
          </w:p>
        </w:tc>
        <w:tc>
          <w:tcPr>
            <w:tcW w:w="3628" w:type="dxa"/>
          </w:tcPr>
          <w:p w:rsidR="002958A2" w:rsidRDefault="00245FBA">
            <w:pPr>
              <w:pStyle w:val="ConsPlusNormal0"/>
            </w:pPr>
            <w:r>
              <w:t>порошок для приготовления суспензии для приема внутрь</w:t>
            </w:r>
          </w:p>
        </w:tc>
      </w:tr>
      <w:tr w:rsidR="002958A2">
        <w:tc>
          <w:tcPr>
            <w:tcW w:w="1020" w:type="dxa"/>
          </w:tcPr>
          <w:p w:rsidR="002958A2" w:rsidRDefault="00245FBA">
            <w:pPr>
              <w:pStyle w:val="ConsPlusNormal0"/>
            </w:pPr>
            <w:r>
              <w:t>V08C</w:t>
            </w:r>
          </w:p>
        </w:tc>
        <w:tc>
          <w:tcPr>
            <w:tcW w:w="4422" w:type="dxa"/>
          </w:tcPr>
          <w:p w:rsidR="002958A2" w:rsidRDefault="00245FBA">
            <w:pPr>
              <w:pStyle w:val="ConsPlusNormal0"/>
            </w:pPr>
            <w:r>
              <w:t>контрастные средства для магнитно-резонансной томографии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V08CA</w:t>
            </w:r>
          </w:p>
        </w:tc>
        <w:tc>
          <w:tcPr>
            <w:tcW w:w="4422" w:type="dxa"/>
            <w:vMerge w:val="restart"/>
          </w:tcPr>
          <w:p w:rsidR="002958A2" w:rsidRDefault="00245FBA">
            <w:pPr>
              <w:pStyle w:val="ConsPlusNormal0"/>
            </w:pPr>
            <w:r>
              <w:t>парамагнитные контрастные средства</w:t>
            </w:r>
          </w:p>
        </w:tc>
        <w:tc>
          <w:tcPr>
            <w:tcW w:w="3060" w:type="dxa"/>
          </w:tcPr>
          <w:p w:rsidR="002958A2" w:rsidRDefault="00245FBA">
            <w:pPr>
              <w:pStyle w:val="ConsPlusNormal0"/>
            </w:pPr>
            <w:r>
              <w:t>гадобеновая кислота</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гадобутрол</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гадодиамид</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гадоксетовая кислота</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гадопентетовая кислота</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гадотеридол</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гадотеровая кислота</w:t>
            </w:r>
          </w:p>
        </w:tc>
        <w:tc>
          <w:tcPr>
            <w:tcW w:w="3628" w:type="dxa"/>
          </w:tcPr>
          <w:p w:rsidR="002958A2" w:rsidRDefault="00245FBA">
            <w:pPr>
              <w:pStyle w:val="ConsPlusNormal0"/>
            </w:pPr>
            <w:r>
              <w:t>раствор для внутривенного введения</w:t>
            </w:r>
          </w:p>
        </w:tc>
      </w:tr>
      <w:tr w:rsidR="002958A2">
        <w:tc>
          <w:tcPr>
            <w:tcW w:w="1020" w:type="dxa"/>
            <w:vMerge w:val="restart"/>
          </w:tcPr>
          <w:p w:rsidR="002958A2" w:rsidRDefault="00245FBA">
            <w:pPr>
              <w:pStyle w:val="ConsPlusNormal0"/>
            </w:pPr>
            <w:r>
              <w:t>V09</w:t>
            </w:r>
          </w:p>
        </w:tc>
        <w:tc>
          <w:tcPr>
            <w:tcW w:w="4422" w:type="dxa"/>
            <w:vMerge w:val="restart"/>
          </w:tcPr>
          <w:p w:rsidR="002958A2" w:rsidRDefault="00245FBA">
            <w:pPr>
              <w:pStyle w:val="ConsPlusNormal0"/>
            </w:pPr>
            <w:r>
              <w:t>диагностические радиофармацевтические средства</w:t>
            </w:r>
          </w:p>
        </w:tc>
        <w:tc>
          <w:tcPr>
            <w:tcW w:w="3060" w:type="dxa"/>
          </w:tcPr>
          <w:p w:rsidR="002958A2" w:rsidRDefault="00245FBA">
            <w:pPr>
              <w:pStyle w:val="ConsPlusNormal0"/>
            </w:pPr>
            <w:r>
              <w:t>меброфенин</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пентатех 99mTc</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пирфотех 99mTc</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технеция (99mTc) оксабифор</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технеция (99mTc) фитат</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tcPr>
          <w:p w:rsidR="002958A2" w:rsidRDefault="00245FBA">
            <w:pPr>
              <w:pStyle w:val="ConsPlusNormal0"/>
            </w:pPr>
            <w:r>
              <w:t>V10</w:t>
            </w:r>
          </w:p>
        </w:tc>
        <w:tc>
          <w:tcPr>
            <w:tcW w:w="4422" w:type="dxa"/>
          </w:tcPr>
          <w:p w:rsidR="002958A2" w:rsidRDefault="00245FBA">
            <w:pPr>
              <w:pStyle w:val="ConsPlusNormal0"/>
            </w:pPr>
            <w:r>
              <w:t>терапевтические радиофармацевтические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V10B</w:t>
            </w:r>
          </w:p>
        </w:tc>
        <w:tc>
          <w:tcPr>
            <w:tcW w:w="4422" w:type="dxa"/>
          </w:tcPr>
          <w:p w:rsidR="002958A2" w:rsidRDefault="00245FBA">
            <w:pPr>
              <w:pStyle w:val="ConsPlusNormal0"/>
            </w:pPr>
            <w:r>
              <w:t>радиофармацевтические средства для уменьшения боли при новообразованиях костной ткани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V10BX</w:t>
            </w:r>
          </w:p>
        </w:tc>
        <w:tc>
          <w:tcPr>
            <w:tcW w:w="4422" w:type="dxa"/>
          </w:tcPr>
          <w:p w:rsidR="002958A2" w:rsidRDefault="00245FBA">
            <w:pPr>
              <w:pStyle w:val="ConsPlusNormal0"/>
            </w:pPr>
            <w:r>
              <w:t>разные радиофармацевтические средства для уменьшения боли</w:t>
            </w:r>
          </w:p>
        </w:tc>
        <w:tc>
          <w:tcPr>
            <w:tcW w:w="3060" w:type="dxa"/>
          </w:tcPr>
          <w:p w:rsidR="002958A2" w:rsidRDefault="00245FBA">
            <w:pPr>
              <w:pStyle w:val="ConsPlusNormal0"/>
            </w:pPr>
            <w:r>
              <w:t>стронция хлорид 89Sr</w:t>
            </w:r>
          </w:p>
        </w:tc>
        <w:tc>
          <w:tcPr>
            <w:tcW w:w="3628" w:type="dxa"/>
          </w:tcPr>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V10X</w:t>
            </w:r>
          </w:p>
        </w:tc>
        <w:tc>
          <w:tcPr>
            <w:tcW w:w="4422" w:type="dxa"/>
          </w:tcPr>
          <w:p w:rsidR="002958A2" w:rsidRDefault="00245FBA">
            <w:pPr>
              <w:pStyle w:val="ConsPlusNormal0"/>
            </w:pPr>
            <w:r>
              <w:t>другие терапевтические радиофармацевтические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V10XX</w:t>
            </w:r>
          </w:p>
        </w:tc>
        <w:tc>
          <w:tcPr>
            <w:tcW w:w="4422" w:type="dxa"/>
          </w:tcPr>
          <w:p w:rsidR="002958A2" w:rsidRDefault="00245FBA">
            <w:pPr>
              <w:pStyle w:val="ConsPlusNormal0"/>
            </w:pPr>
            <w:r>
              <w:t>разные терапевтические радиофармацевтические средства</w:t>
            </w:r>
          </w:p>
        </w:tc>
        <w:tc>
          <w:tcPr>
            <w:tcW w:w="3060" w:type="dxa"/>
          </w:tcPr>
          <w:p w:rsidR="002958A2" w:rsidRDefault="00245FBA">
            <w:pPr>
              <w:pStyle w:val="ConsPlusNormal0"/>
            </w:pPr>
            <w:r>
              <w:t>радия хлорид [223 Ra]</w:t>
            </w:r>
          </w:p>
        </w:tc>
        <w:tc>
          <w:tcPr>
            <w:tcW w:w="3628" w:type="dxa"/>
          </w:tcPr>
          <w:p w:rsidR="002958A2" w:rsidRDefault="00245FBA">
            <w:pPr>
              <w:pStyle w:val="ConsPlusNormal0"/>
            </w:pPr>
            <w:r>
              <w:t>раствор для внутривенного введения</w:t>
            </w:r>
          </w:p>
        </w:tc>
      </w:tr>
    </w:tbl>
    <w:p w:rsidR="002958A2" w:rsidRDefault="002958A2">
      <w:pPr>
        <w:pStyle w:val="ConsPlusNormal0"/>
        <w:sectPr w:rsidR="002958A2">
          <w:headerReference w:type="default" r:id="rId87"/>
          <w:footerReference w:type="default" r:id="rId88"/>
          <w:headerReference w:type="first" r:id="rId89"/>
          <w:footerReference w:type="first" r:id="rId90"/>
          <w:pgSz w:w="16838" w:h="11906" w:orient="landscape"/>
          <w:pgMar w:top="1133" w:right="1440" w:bottom="566" w:left="1440" w:header="0" w:footer="0" w:gutter="0"/>
          <w:cols w:space="720"/>
          <w:titlePg/>
        </w:sectPr>
      </w:pPr>
    </w:p>
    <w:p w:rsidR="002958A2" w:rsidRDefault="002958A2">
      <w:pPr>
        <w:pStyle w:val="ConsPlusNormal0"/>
        <w:jc w:val="both"/>
      </w:pPr>
    </w:p>
    <w:p w:rsidR="002958A2" w:rsidRDefault="00245FBA">
      <w:pPr>
        <w:pStyle w:val="ConsPlusNormal0"/>
        <w:ind w:firstLine="540"/>
        <w:jc w:val="both"/>
      </w:pPr>
      <w:r>
        <w:t>--------------------------------</w:t>
      </w:r>
    </w:p>
    <w:p w:rsidR="002958A2" w:rsidRDefault="00245FBA">
      <w:pPr>
        <w:pStyle w:val="ConsPlusNormal0"/>
        <w:spacing w:before="240"/>
        <w:ind w:firstLine="540"/>
        <w:jc w:val="both"/>
      </w:pPr>
      <w:bookmarkStart w:id="40" w:name="P24890"/>
      <w:bookmarkEnd w:id="40"/>
      <w:r>
        <w:t>&lt;2&gt;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w:t>
      </w: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7</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41" w:name="P24899"/>
      <w:bookmarkEnd w:id="41"/>
      <w:r>
        <w:t>ПЕРЕЧЕНЬ</w:t>
      </w:r>
    </w:p>
    <w:p w:rsidR="002958A2" w:rsidRDefault="00245FBA">
      <w:pPr>
        <w:pStyle w:val="ConsPlusTitle0"/>
        <w:jc w:val="center"/>
      </w:pPr>
      <w:r>
        <w:t>МЕДИЦИНСКИХ ИЗДЕЛИЙ, ПРЕДНАЗНАЧЕННЫХ ДЛЯ ПОДДЕРЖАНИЯ ФУНКЦИЙ</w:t>
      </w:r>
    </w:p>
    <w:p w:rsidR="002958A2" w:rsidRDefault="00245FBA">
      <w:pPr>
        <w:pStyle w:val="ConsPlusTitle0"/>
        <w:jc w:val="center"/>
      </w:pPr>
      <w:r>
        <w:t>ОРГАНОВ И СИСТЕМ ОРГАНИЗМА ЧЕЛОВЕКА, ПРЕДОСТАВЛЯЕМЫХ</w:t>
      </w:r>
    </w:p>
    <w:p w:rsidR="002958A2" w:rsidRDefault="00245FBA">
      <w:pPr>
        <w:pStyle w:val="ConsPlusTitle0"/>
        <w:jc w:val="center"/>
      </w:pPr>
      <w:r>
        <w:t>ПАЦИЕНТАМ, ПОЛУЧАЮЩИМ ПАЛЛИАТИВНУЮ СПЕЦИАЛИЗИРОВАННУЮ</w:t>
      </w:r>
    </w:p>
    <w:p w:rsidR="002958A2" w:rsidRDefault="00245FBA">
      <w:pPr>
        <w:pStyle w:val="ConsPlusTitle0"/>
        <w:jc w:val="center"/>
      </w:pPr>
      <w:r>
        <w:t>МЕДИЦИНСКУЮ ПОМОЩЬ В АМБУЛАТОРНЫХ УСЛОВИЯХ,</w:t>
      </w:r>
    </w:p>
    <w:p w:rsidR="002958A2" w:rsidRDefault="00245FBA">
      <w:pPr>
        <w:pStyle w:val="ConsPlusTitle0"/>
        <w:jc w:val="center"/>
      </w:pPr>
      <w:r>
        <w:t>ДЛЯ ИСПОЛЬЗОВАНИЯ НА ДОМУ</w:t>
      </w:r>
    </w:p>
    <w:p w:rsidR="002958A2" w:rsidRDefault="002958A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5"/>
        <w:gridCol w:w="3231"/>
        <w:gridCol w:w="2271"/>
        <w:gridCol w:w="2835"/>
      </w:tblGrid>
      <w:tr w:rsidR="002958A2">
        <w:tc>
          <w:tcPr>
            <w:tcW w:w="705" w:type="dxa"/>
          </w:tcPr>
          <w:p w:rsidR="002958A2" w:rsidRDefault="00245FBA">
            <w:pPr>
              <w:pStyle w:val="ConsPlusNormal0"/>
              <w:jc w:val="center"/>
            </w:pPr>
            <w:r>
              <w:t>N п/п</w:t>
            </w:r>
          </w:p>
        </w:tc>
        <w:tc>
          <w:tcPr>
            <w:tcW w:w="3231" w:type="dxa"/>
          </w:tcPr>
          <w:p w:rsidR="002958A2" w:rsidRDefault="00245FBA">
            <w:pPr>
              <w:pStyle w:val="ConsPlusNormal0"/>
              <w:jc w:val="center"/>
            </w:pPr>
            <w:r>
              <w:t>Вид медицинского изделия</w:t>
            </w:r>
          </w:p>
        </w:tc>
        <w:tc>
          <w:tcPr>
            <w:tcW w:w="2271" w:type="dxa"/>
          </w:tcPr>
          <w:p w:rsidR="002958A2" w:rsidRDefault="00245FBA">
            <w:pPr>
              <w:pStyle w:val="ConsPlusNormal0"/>
              <w:jc w:val="center"/>
            </w:pPr>
            <w:r>
              <w:t>Вид имущественного права, возникающего у пациента (его законного представителя) на медицинское изделие</w:t>
            </w:r>
          </w:p>
        </w:tc>
        <w:tc>
          <w:tcPr>
            <w:tcW w:w="2835" w:type="dxa"/>
          </w:tcPr>
          <w:p w:rsidR="002958A2" w:rsidRDefault="00245FBA">
            <w:pPr>
              <w:pStyle w:val="ConsPlusNormal0"/>
              <w:jc w:val="center"/>
            </w:pPr>
            <w:r>
              <w:t>Ответственный за предоставление медицинского изделия</w:t>
            </w:r>
          </w:p>
        </w:tc>
      </w:tr>
      <w:tr w:rsidR="002958A2">
        <w:tc>
          <w:tcPr>
            <w:tcW w:w="705" w:type="dxa"/>
          </w:tcPr>
          <w:p w:rsidR="002958A2" w:rsidRDefault="00245FBA">
            <w:pPr>
              <w:pStyle w:val="ConsPlusNormal0"/>
              <w:jc w:val="center"/>
            </w:pPr>
            <w:r>
              <w:t>1</w:t>
            </w:r>
          </w:p>
        </w:tc>
        <w:tc>
          <w:tcPr>
            <w:tcW w:w="3231" w:type="dxa"/>
          </w:tcPr>
          <w:p w:rsidR="002958A2" w:rsidRDefault="00245FBA">
            <w:pPr>
              <w:pStyle w:val="ConsPlusNormal0"/>
              <w:jc w:val="center"/>
            </w:pPr>
            <w:r>
              <w:t>2</w:t>
            </w:r>
          </w:p>
        </w:tc>
        <w:tc>
          <w:tcPr>
            <w:tcW w:w="2271" w:type="dxa"/>
          </w:tcPr>
          <w:p w:rsidR="002958A2" w:rsidRDefault="00245FBA">
            <w:pPr>
              <w:pStyle w:val="ConsPlusNormal0"/>
              <w:jc w:val="center"/>
            </w:pPr>
            <w:r>
              <w:t>3</w:t>
            </w:r>
          </w:p>
        </w:tc>
        <w:tc>
          <w:tcPr>
            <w:tcW w:w="2835" w:type="dxa"/>
          </w:tcPr>
          <w:p w:rsidR="002958A2" w:rsidRDefault="00245FBA">
            <w:pPr>
              <w:pStyle w:val="ConsPlusNormal0"/>
              <w:jc w:val="center"/>
            </w:pPr>
            <w:r>
              <w:t>4</w:t>
            </w:r>
          </w:p>
        </w:tc>
      </w:tr>
      <w:tr w:rsidR="002958A2">
        <w:tc>
          <w:tcPr>
            <w:tcW w:w="705" w:type="dxa"/>
          </w:tcPr>
          <w:p w:rsidR="002958A2" w:rsidRDefault="00245FBA">
            <w:pPr>
              <w:pStyle w:val="ConsPlusNormal0"/>
            </w:pPr>
            <w:r>
              <w:t>1</w:t>
            </w:r>
          </w:p>
        </w:tc>
        <w:tc>
          <w:tcPr>
            <w:tcW w:w="3231" w:type="dxa"/>
          </w:tcPr>
          <w:p w:rsidR="002958A2" w:rsidRDefault="00245FBA">
            <w:pPr>
              <w:pStyle w:val="ConsPlusNormal0"/>
            </w:pPr>
            <w:r>
              <w:t>Спирометр диагностический, профессиональный</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Государственное бюджетное учреждение здравоохранения города Москвы "Московский многопрофильный центр паллиативной помощи Департамента здравоохранения города Москвы" (далее - Ресурсный центр ГБУЗ "Центр паллиативной помощи ДЗМ")</w:t>
            </w:r>
          </w:p>
        </w:tc>
      </w:tr>
      <w:tr w:rsidR="002958A2">
        <w:tc>
          <w:tcPr>
            <w:tcW w:w="705" w:type="dxa"/>
          </w:tcPr>
          <w:p w:rsidR="002958A2" w:rsidRDefault="00245FBA">
            <w:pPr>
              <w:pStyle w:val="ConsPlusNormal0"/>
            </w:pPr>
            <w:r>
              <w:lastRenderedPageBreak/>
              <w:t>2</w:t>
            </w:r>
          </w:p>
        </w:tc>
        <w:tc>
          <w:tcPr>
            <w:tcW w:w="3231" w:type="dxa"/>
          </w:tcPr>
          <w:p w:rsidR="002958A2" w:rsidRDefault="00245FBA">
            <w:pPr>
              <w:pStyle w:val="ConsPlusNormal0"/>
            </w:pPr>
            <w:r>
              <w:t>Мешок для дыхательного контура, многоразового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3</w:t>
            </w:r>
          </w:p>
        </w:tc>
        <w:tc>
          <w:tcPr>
            <w:tcW w:w="3231" w:type="dxa"/>
          </w:tcPr>
          <w:p w:rsidR="002958A2" w:rsidRDefault="00245FBA">
            <w:pPr>
              <w:pStyle w:val="ConsPlusNormal0"/>
            </w:pPr>
            <w:r>
              <w:t>Датчик дыхательного контура многопараметрический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4</w:t>
            </w:r>
          </w:p>
        </w:tc>
        <w:tc>
          <w:tcPr>
            <w:tcW w:w="3231" w:type="dxa"/>
          </w:tcPr>
          <w:p w:rsidR="002958A2" w:rsidRDefault="00245FBA">
            <w:pPr>
              <w:pStyle w:val="ConsPlusNormal0"/>
            </w:pPr>
            <w:r>
              <w:t>Коннектор прямой/изогнутый для дыхательного контура,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5</w:t>
            </w:r>
          </w:p>
        </w:tc>
        <w:tc>
          <w:tcPr>
            <w:tcW w:w="3231" w:type="dxa"/>
          </w:tcPr>
          <w:p w:rsidR="002958A2" w:rsidRDefault="00245FBA">
            <w:pPr>
              <w:pStyle w:val="ConsPlusNormal0"/>
            </w:pPr>
            <w:r>
              <w:t>Коннектор трубки/маски дыхательного контура, одноразового использования, 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6</w:t>
            </w:r>
          </w:p>
        </w:tc>
        <w:tc>
          <w:tcPr>
            <w:tcW w:w="3231" w:type="dxa"/>
          </w:tcPr>
          <w:p w:rsidR="002958A2" w:rsidRDefault="00245FBA">
            <w:pPr>
              <w:pStyle w:val="ConsPlusNormal0"/>
            </w:pPr>
            <w:r>
              <w:t>Аппарат искусственной вентиляции легких портативный электрический</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7</w:t>
            </w:r>
          </w:p>
        </w:tc>
        <w:tc>
          <w:tcPr>
            <w:tcW w:w="3231" w:type="dxa"/>
          </w:tcPr>
          <w:p w:rsidR="002958A2" w:rsidRDefault="00245FBA">
            <w:pPr>
              <w:pStyle w:val="ConsPlusNormal0"/>
            </w:pPr>
            <w:r>
              <w:t>Аппарат искусственной вентиляции легких портативный с пневмоприводом</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8</w:t>
            </w:r>
          </w:p>
        </w:tc>
        <w:tc>
          <w:tcPr>
            <w:tcW w:w="3231" w:type="dxa"/>
          </w:tcPr>
          <w:p w:rsidR="002958A2" w:rsidRDefault="00245FBA">
            <w:pPr>
              <w:pStyle w:val="ConsPlusNormal0"/>
            </w:pPr>
            <w:r>
              <w:t>Аппарат искусственной вентиляции легких общего назначения для интенсивной терапии</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9</w:t>
            </w:r>
          </w:p>
        </w:tc>
        <w:tc>
          <w:tcPr>
            <w:tcW w:w="3231" w:type="dxa"/>
          </w:tcPr>
          <w:p w:rsidR="002958A2" w:rsidRDefault="00245FBA">
            <w:pPr>
              <w:pStyle w:val="ConsPlusNormal0"/>
            </w:pPr>
            <w:r>
              <w:t>Соединитель для дыхательного контура,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10</w:t>
            </w:r>
          </w:p>
        </w:tc>
        <w:tc>
          <w:tcPr>
            <w:tcW w:w="3231" w:type="dxa"/>
          </w:tcPr>
          <w:p w:rsidR="002958A2" w:rsidRDefault="00245FBA">
            <w:pPr>
              <w:pStyle w:val="ConsPlusNormal0"/>
            </w:pPr>
            <w:r>
              <w:t>Соединитель для дыхательного контура, многоразового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11</w:t>
            </w:r>
          </w:p>
        </w:tc>
        <w:tc>
          <w:tcPr>
            <w:tcW w:w="3231" w:type="dxa"/>
          </w:tcPr>
          <w:p w:rsidR="002958A2" w:rsidRDefault="00245FBA">
            <w:pPr>
              <w:pStyle w:val="ConsPlusNormal0"/>
            </w:pPr>
            <w:r>
              <w:t>Держатель трубки дыхательного контура</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12</w:t>
            </w:r>
          </w:p>
        </w:tc>
        <w:tc>
          <w:tcPr>
            <w:tcW w:w="3231" w:type="dxa"/>
          </w:tcPr>
          <w:p w:rsidR="002958A2" w:rsidRDefault="00245FBA">
            <w:pPr>
              <w:pStyle w:val="ConsPlusNormal0"/>
            </w:pPr>
            <w:r>
              <w:t>Стойка для медицинской техники</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13</w:t>
            </w:r>
          </w:p>
        </w:tc>
        <w:tc>
          <w:tcPr>
            <w:tcW w:w="3231" w:type="dxa"/>
          </w:tcPr>
          <w:p w:rsidR="002958A2" w:rsidRDefault="00245FBA">
            <w:pPr>
              <w:pStyle w:val="ConsPlusNormal0"/>
            </w:pPr>
            <w:r>
              <w:t xml:space="preserve">Контур дыхательный аппарата искусственной </w:t>
            </w:r>
            <w:r>
              <w:lastRenderedPageBreak/>
              <w:t>вентиляции легких, одноразового использования</w:t>
            </w:r>
          </w:p>
        </w:tc>
        <w:tc>
          <w:tcPr>
            <w:tcW w:w="2271" w:type="dxa"/>
          </w:tcPr>
          <w:p w:rsidR="002958A2" w:rsidRDefault="00245FBA">
            <w:pPr>
              <w:pStyle w:val="ConsPlusNormal0"/>
            </w:pPr>
            <w:r>
              <w:lastRenderedPageBreak/>
              <w:t>Собственность</w:t>
            </w:r>
          </w:p>
        </w:tc>
        <w:tc>
          <w:tcPr>
            <w:tcW w:w="2835" w:type="dxa"/>
          </w:tcPr>
          <w:p w:rsidR="002958A2" w:rsidRDefault="00245FBA">
            <w:pPr>
              <w:pStyle w:val="ConsPlusNormal0"/>
            </w:pPr>
            <w:r>
              <w:t xml:space="preserve">Ресурсный центр ГБУЗ "Центр паллиативной </w:t>
            </w:r>
            <w:r>
              <w:lastRenderedPageBreak/>
              <w:t>помощи ДЗМ"</w:t>
            </w:r>
          </w:p>
        </w:tc>
      </w:tr>
      <w:tr w:rsidR="002958A2">
        <w:tc>
          <w:tcPr>
            <w:tcW w:w="705" w:type="dxa"/>
          </w:tcPr>
          <w:p w:rsidR="002958A2" w:rsidRDefault="00245FBA">
            <w:pPr>
              <w:pStyle w:val="ConsPlusNormal0"/>
            </w:pPr>
            <w:r>
              <w:lastRenderedPageBreak/>
              <w:t>14</w:t>
            </w:r>
          </w:p>
        </w:tc>
        <w:tc>
          <w:tcPr>
            <w:tcW w:w="3231" w:type="dxa"/>
          </w:tcPr>
          <w:p w:rsidR="002958A2" w:rsidRDefault="00245FBA">
            <w:pPr>
              <w:pStyle w:val="ConsPlusNormal0"/>
            </w:pPr>
            <w:r>
              <w:t>Аппарат искусственной вентиляции легких с двухфазным положительным давлением (BPAP) для домашнего использования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15</w:t>
            </w:r>
          </w:p>
        </w:tc>
        <w:tc>
          <w:tcPr>
            <w:tcW w:w="3231" w:type="dxa"/>
          </w:tcPr>
          <w:p w:rsidR="002958A2" w:rsidRDefault="00245FBA">
            <w:pPr>
              <w:pStyle w:val="ConsPlusNormal0"/>
            </w:pPr>
            <w:r>
              <w:t>Аппарат искусственной вентиляции легких с постоянным положительным давлением (CPAP) для домашнего использования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16</w:t>
            </w:r>
          </w:p>
        </w:tc>
        <w:tc>
          <w:tcPr>
            <w:tcW w:w="3231" w:type="dxa"/>
          </w:tcPr>
          <w:p w:rsidR="002958A2" w:rsidRDefault="00245FBA">
            <w:pPr>
              <w:pStyle w:val="ConsPlusNormal0"/>
            </w:pPr>
            <w:r>
              <w:t>Аппарат искусственной вентиляции легких стационарный высокочастотный с электроприводом</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17</w:t>
            </w:r>
          </w:p>
        </w:tc>
        <w:tc>
          <w:tcPr>
            <w:tcW w:w="3231" w:type="dxa"/>
          </w:tcPr>
          <w:p w:rsidR="002958A2" w:rsidRDefault="00245FBA">
            <w:pPr>
              <w:pStyle w:val="ConsPlusNormal0"/>
            </w:pPr>
            <w:r>
              <w:t>Тепло/влагообменник,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18</w:t>
            </w:r>
          </w:p>
        </w:tc>
        <w:tc>
          <w:tcPr>
            <w:tcW w:w="3231" w:type="dxa"/>
          </w:tcPr>
          <w:p w:rsidR="002958A2" w:rsidRDefault="00245FBA">
            <w:pPr>
              <w:pStyle w:val="ConsPlusNormal0"/>
            </w:pPr>
            <w:r>
              <w:t>Концентратор кислорода мобильный/портативный</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19</w:t>
            </w:r>
          </w:p>
        </w:tc>
        <w:tc>
          <w:tcPr>
            <w:tcW w:w="3231" w:type="dxa"/>
          </w:tcPr>
          <w:p w:rsidR="002958A2" w:rsidRDefault="00245FBA">
            <w:pPr>
              <w:pStyle w:val="ConsPlusNormal0"/>
            </w:pPr>
            <w:r>
              <w:t>Ингалятор ультразвуковой</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20</w:t>
            </w:r>
          </w:p>
        </w:tc>
        <w:tc>
          <w:tcPr>
            <w:tcW w:w="3231" w:type="dxa"/>
          </w:tcPr>
          <w:p w:rsidR="002958A2" w:rsidRDefault="00245FBA">
            <w:pPr>
              <w:pStyle w:val="ConsPlusNormal0"/>
            </w:pPr>
            <w:r>
              <w:t>Небулайзер настольный, без подогрева</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21</w:t>
            </w:r>
          </w:p>
        </w:tc>
        <w:tc>
          <w:tcPr>
            <w:tcW w:w="3231" w:type="dxa"/>
          </w:tcPr>
          <w:p w:rsidR="002958A2" w:rsidRDefault="00245FBA">
            <w:pPr>
              <w:pStyle w:val="ConsPlusNormal0"/>
            </w:pPr>
            <w:r>
              <w:t>Спейсер к небулайзеру или ингалятору, многоразового использования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22</w:t>
            </w:r>
          </w:p>
        </w:tc>
        <w:tc>
          <w:tcPr>
            <w:tcW w:w="3231" w:type="dxa"/>
          </w:tcPr>
          <w:p w:rsidR="002958A2" w:rsidRDefault="00245FBA">
            <w:pPr>
              <w:pStyle w:val="ConsPlusNormal0"/>
            </w:pPr>
            <w:r>
              <w:t>Увлажнитель дыхательных смесей с подогревом</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23</w:t>
            </w:r>
          </w:p>
        </w:tc>
        <w:tc>
          <w:tcPr>
            <w:tcW w:w="3231" w:type="dxa"/>
          </w:tcPr>
          <w:p w:rsidR="002958A2" w:rsidRDefault="00245FBA">
            <w:pPr>
              <w:pStyle w:val="ConsPlusNormal0"/>
            </w:pPr>
            <w:r>
              <w:t>Ингалятор аэрозольный, невентиляционный</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lastRenderedPageBreak/>
              <w:t>24</w:t>
            </w:r>
          </w:p>
        </w:tc>
        <w:tc>
          <w:tcPr>
            <w:tcW w:w="3231" w:type="dxa"/>
          </w:tcPr>
          <w:p w:rsidR="002958A2" w:rsidRDefault="00245FBA">
            <w:pPr>
              <w:pStyle w:val="ConsPlusNormal0"/>
            </w:pPr>
            <w:r>
              <w:t>Тепло/влагообменник/бактериальный фильтр для медицинских газов</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25</w:t>
            </w:r>
          </w:p>
        </w:tc>
        <w:tc>
          <w:tcPr>
            <w:tcW w:w="3231" w:type="dxa"/>
          </w:tcPr>
          <w:p w:rsidR="002958A2" w:rsidRDefault="00245FBA">
            <w:pPr>
              <w:pStyle w:val="ConsPlusNormal0"/>
            </w:pPr>
            <w:r>
              <w:t>Камера увлажнения воздуха для линии вдоха,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26</w:t>
            </w:r>
          </w:p>
        </w:tc>
        <w:tc>
          <w:tcPr>
            <w:tcW w:w="3231" w:type="dxa"/>
          </w:tcPr>
          <w:p w:rsidR="002958A2" w:rsidRDefault="00245FBA">
            <w:pPr>
              <w:pStyle w:val="ConsPlusNormal0"/>
            </w:pPr>
            <w:r>
              <w:t>Канюля назальная стандартная для подачи кислорода, стерильная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27</w:t>
            </w:r>
          </w:p>
        </w:tc>
        <w:tc>
          <w:tcPr>
            <w:tcW w:w="3231" w:type="dxa"/>
          </w:tcPr>
          <w:p w:rsidR="002958A2" w:rsidRDefault="00245FBA">
            <w:pPr>
              <w:pStyle w:val="ConsPlusNormal0"/>
            </w:pPr>
            <w:r>
              <w:t>Канюля назальная для подачи кислорода, стандартная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28</w:t>
            </w:r>
          </w:p>
        </w:tc>
        <w:tc>
          <w:tcPr>
            <w:tcW w:w="3231" w:type="dxa"/>
          </w:tcPr>
          <w:p w:rsidR="002958A2" w:rsidRDefault="00245FBA">
            <w:pPr>
              <w:pStyle w:val="ConsPlusNormal0"/>
            </w:pPr>
            <w:r>
              <w:t>Контур дыхательный аппарата искусственной вентиляции легких, многоразового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29</w:t>
            </w:r>
          </w:p>
        </w:tc>
        <w:tc>
          <w:tcPr>
            <w:tcW w:w="3231" w:type="dxa"/>
          </w:tcPr>
          <w:p w:rsidR="002958A2" w:rsidRDefault="00245FBA">
            <w:pPr>
              <w:pStyle w:val="ConsPlusNormal0"/>
            </w:pPr>
            <w:r>
              <w:t>Клапан нереверсивный,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30</w:t>
            </w:r>
          </w:p>
        </w:tc>
        <w:tc>
          <w:tcPr>
            <w:tcW w:w="3231" w:type="dxa"/>
          </w:tcPr>
          <w:p w:rsidR="002958A2" w:rsidRDefault="00245FBA">
            <w:pPr>
              <w:pStyle w:val="ConsPlusNormal0"/>
            </w:pPr>
            <w:r>
              <w:t>Тепло/влагообменник/бактериальный фильтр, 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31</w:t>
            </w:r>
          </w:p>
        </w:tc>
        <w:tc>
          <w:tcPr>
            <w:tcW w:w="3231" w:type="dxa"/>
          </w:tcPr>
          <w:p w:rsidR="002958A2" w:rsidRDefault="00245FBA">
            <w:pPr>
              <w:pStyle w:val="ConsPlusNormal0"/>
            </w:pPr>
            <w:r>
              <w:t>Маска лицевая аппарата искусственной вентиляции легких CPAP/BPAP, многоразового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32</w:t>
            </w:r>
          </w:p>
        </w:tc>
        <w:tc>
          <w:tcPr>
            <w:tcW w:w="3231" w:type="dxa"/>
          </w:tcPr>
          <w:p w:rsidR="002958A2" w:rsidRDefault="00245FBA">
            <w:pPr>
              <w:pStyle w:val="ConsPlusNormal0"/>
            </w:pPr>
            <w:r>
              <w:t>Маска ротовая аппарата искусственной вентиляции легких CPAP/BPAP</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33</w:t>
            </w:r>
          </w:p>
        </w:tc>
        <w:tc>
          <w:tcPr>
            <w:tcW w:w="3231" w:type="dxa"/>
          </w:tcPr>
          <w:p w:rsidR="002958A2" w:rsidRDefault="00245FBA">
            <w:pPr>
              <w:pStyle w:val="ConsPlusNormal0"/>
            </w:pPr>
            <w:r>
              <w:t>Набор для проведения кислородной терапии, 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34</w:t>
            </w:r>
          </w:p>
        </w:tc>
        <w:tc>
          <w:tcPr>
            <w:tcW w:w="3231" w:type="dxa"/>
          </w:tcPr>
          <w:p w:rsidR="002958A2" w:rsidRDefault="00245FBA">
            <w:pPr>
              <w:pStyle w:val="ConsPlusNormal0"/>
            </w:pPr>
            <w:r>
              <w:t>Трубка для подачи кислорода</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35</w:t>
            </w:r>
          </w:p>
        </w:tc>
        <w:tc>
          <w:tcPr>
            <w:tcW w:w="3231" w:type="dxa"/>
          </w:tcPr>
          <w:p w:rsidR="002958A2" w:rsidRDefault="00245FBA">
            <w:pPr>
              <w:pStyle w:val="ConsPlusNormal0"/>
            </w:pPr>
            <w:r>
              <w:t>Маска для искусственной вентиляции легких, многоразового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lastRenderedPageBreak/>
              <w:t>36</w:t>
            </w:r>
          </w:p>
        </w:tc>
        <w:tc>
          <w:tcPr>
            <w:tcW w:w="3231" w:type="dxa"/>
          </w:tcPr>
          <w:p w:rsidR="002958A2" w:rsidRDefault="00245FBA">
            <w:pPr>
              <w:pStyle w:val="ConsPlusNormal0"/>
            </w:pPr>
            <w:r>
              <w:t>Маска для искусственной вентиляции легких,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37</w:t>
            </w:r>
          </w:p>
        </w:tc>
        <w:tc>
          <w:tcPr>
            <w:tcW w:w="3231" w:type="dxa"/>
          </w:tcPr>
          <w:p w:rsidR="002958A2" w:rsidRDefault="00245FBA">
            <w:pPr>
              <w:pStyle w:val="ConsPlusNormal0"/>
            </w:pPr>
            <w:r>
              <w:t>Маска лицевая аэрозольная, реверсивная,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38</w:t>
            </w:r>
          </w:p>
        </w:tc>
        <w:tc>
          <w:tcPr>
            <w:tcW w:w="3231" w:type="dxa"/>
          </w:tcPr>
          <w:p w:rsidR="002958A2" w:rsidRDefault="00245FBA">
            <w:pPr>
              <w:pStyle w:val="ConsPlusNormal0"/>
            </w:pPr>
            <w:r>
              <w:t>Инсуффлятор-аспиратор</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39</w:t>
            </w:r>
          </w:p>
        </w:tc>
        <w:tc>
          <w:tcPr>
            <w:tcW w:w="3231" w:type="dxa"/>
          </w:tcPr>
          <w:p w:rsidR="002958A2" w:rsidRDefault="00245FBA">
            <w:pPr>
              <w:pStyle w:val="ConsPlusNormal0"/>
            </w:pPr>
            <w:r>
              <w:t>Концентратор кислорода стационарный</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40</w:t>
            </w:r>
          </w:p>
        </w:tc>
        <w:tc>
          <w:tcPr>
            <w:tcW w:w="3231" w:type="dxa"/>
          </w:tcPr>
          <w:p w:rsidR="002958A2" w:rsidRDefault="00245FBA">
            <w:pPr>
              <w:pStyle w:val="ConsPlusNormal0"/>
            </w:pPr>
            <w:r>
              <w:t>Пульсоксиметр</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41</w:t>
            </w:r>
          </w:p>
        </w:tc>
        <w:tc>
          <w:tcPr>
            <w:tcW w:w="3231" w:type="dxa"/>
          </w:tcPr>
          <w:p w:rsidR="002958A2" w:rsidRDefault="00245FBA">
            <w:pPr>
              <w:pStyle w:val="ConsPlusNormal0"/>
            </w:pPr>
            <w:r>
              <w:t>Монитор у постели больного многопараметрический общего назначения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42</w:t>
            </w:r>
          </w:p>
        </w:tc>
        <w:tc>
          <w:tcPr>
            <w:tcW w:w="3231" w:type="dxa"/>
          </w:tcPr>
          <w:p w:rsidR="002958A2" w:rsidRDefault="00245FBA">
            <w:pPr>
              <w:pStyle w:val="ConsPlusNormal0"/>
            </w:pPr>
            <w:r>
              <w:t>Очиститель воздуха фильтрующий высокоэффективный, передвижной</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43</w:t>
            </w:r>
          </w:p>
        </w:tc>
        <w:tc>
          <w:tcPr>
            <w:tcW w:w="3231" w:type="dxa"/>
          </w:tcPr>
          <w:p w:rsidR="002958A2" w:rsidRDefault="00245FBA">
            <w:pPr>
              <w:pStyle w:val="ConsPlusNormal0"/>
            </w:pPr>
            <w:r>
              <w:t>Устройство для очищения дыхательных путей от секрета методом ПЭД</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44</w:t>
            </w:r>
          </w:p>
        </w:tc>
        <w:tc>
          <w:tcPr>
            <w:tcW w:w="3231" w:type="dxa"/>
          </w:tcPr>
          <w:p w:rsidR="002958A2" w:rsidRDefault="00245FBA">
            <w:pPr>
              <w:pStyle w:val="ConsPlusNormal0"/>
            </w:pPr>
            <w:r>
              <w:t>Система очищения дыхательных путей от секрета методом высокочастотной осцилляции грудной клетки</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45</w:t>
            </w:r>
          </w:p>
        </w:tc>
        <w:tc>
          <w:tcPr>
            <w:tcW w:w="3231" w:type="dxa"/>
          </w:tcPr>
          <w:p w:rsidR="002958A2" w:rsidRDefault="00245FBA">
            <w:pPr>
              <w:pStyle w:val="ConsPlusNormal0"/>
            </w:pPr>
            <w:r>
              <w:t>Система аспирационная хирургическая общего назначения, вакуумная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46</w:t>
            </w:r>
          </w:p>
        </w:tc>
        <w:tc>
          <w:tcPr>
            <w:tcW w:w="3231" w:type="dxa"/>
          </w:tcPr>
          <w:p w:rsidR="002958A2" w:rsidRDefault="00245FBA">
            <w:pPr>
              <w:pStyle w:val="ConsPlusNormal0"/>
            </w:pPr>
            <w:r>
              <w:t>Аппарат искусственной вентиляции легких, ручной, одноразового использования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47</w:t>
            </w:r>
          </w:p>
        </w:tc>
        <w:tc>
          <w:tcPr>
            <w:tcW w:w="3231" w:type="dxa"/>
          </w:tcPr>
          <w:p w:rsidR="002958A2" w:rsidRDefault="00245FBA">
            <w:pPr>
              <w:pStyle w:val="ConsPlusNormal0"/>
            </w:pPr>
            <w:r>
              <w:t xml:space="preserve">Аппарат искусственной вентиляции легких, ручной, </w:t>
            </w:r>
            <w:r>
              <w:lastRenderedPageBreak/>
              <w:t>многоразового использования</w:t>
            </w:r>
          </w:p>
        </w:tc>
        <w:tc>
          <w:tcPr>
            <w:tcW w:w="2271" w:type="dxa"/>
          </w:tcPr>
          <w:p w:rsidR="002958A2" w:rsidRDefault="00245FBA">
            <w:pPr>
              <w:pStyle w:val="ConsPlusNormal0"/>
            </w:pPr>
            <w:r>
              <w:lastRenderedPageBreak/>
              <w:t xml:space="preserve">Безвозмездное срочное </w:t>
            </w:r>
            <w:r>
              <w:lastRenderedPageBreak/>
              <w:t>пользование</w:t>
            </w:r>
          </w:p>
        </w:tc>
        <w:tc>
          <w:tcPr>
            <w:tcW w:w="2835" w:type="dxa"/>
          </w:tcPr>
          <w:p w:rsidR="002958A2" w:rsidRDefault="00245FBA">
            <w:pPr>
              <w:pStyle w:val="ConsPlusNormal0"/>
            </w:pPr>
            <w:r>
              <w:lastRenderedPageBreak/>
              <w:t xml:space="preserve">Ресурсный центр ГБУЗ "Центр паллиативной </w:t>
            </w:r>
            <w:r>
              <w:lastRenderedPageBreak/>
              <w:t>помощи ДЗМ"</w:t>
            </w:r>
          </w:p>
        </w:tc>
      </w:tr>
      <w:tr w:rsidR="002958A2">
        <w:tc>
          <w:tcPr>
            <w:tcW w:w="705" w:type="dxa"/>
          </w:tcPr>
          <w:p w:rsidR="002958A2" w:rsidRDefault="00245FBA">
            <w:pPr>
              <w:pStyle w:val="ConsPlusNormal0"/>
            </w:pPr>
            <w:r>
              <w:lastRenderedPageBreak/>
              <w:t>48</w:t>
            </w:r>
          </w:p>
        </w:tc>
        <w:tc>
          <w:tcPr>
            <w:tcW w:w="3231" w:type="dxa"/>
          </w:tcPr>
          <w:p w:rsidR="002958A2" w:rsidRDefault="00245FBA">
            <w:pPr>
              <w:pStyle w:val="ConsPlusNormal0"/>
            </w:pPr>
            <w:r>
              <w:t>Трубка трахеостомическая, неармированная, стандартная, многоразового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49</w:t>
            </w:r>
          </w:p>
        </w:tc>
        <w:tc>
          <w:tcPr>
            <w:tcW w:w="3231" w:type="dxa"/>
          </w:tcPr>
          <w:p w:rsidR="002958A2" w:rsidRDefault="00245FBA">
            <w:pPr>
              <w:pStyle w:val="ConsPlusNormal0"/>
            </w:pPr>
            <w:r>
              <w:t>Трубка трахеостомическая, неармированная, стандартная,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50</w:t>
            </w:r>
          </w:p>
        </w:tc>
        <w:tc>
          <w:tcPr>
            <w:tcW w:w="3231" w:type="dxa"/>
          </w:tcPr>
          <w:p w:rsidR="002958A2" w:rsidRDefault="00245FBA">
            <w:pPr>
              <w:pStyle w:val="ConsPlusNormal0"/>
            </w:pPr>
            <w:r>
              <w:t>Трубка трахеостомическая, армированная, стандартная,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51</w:t>
            </w:r>
          </w:p>
        </w:tc>
        <w:tc>
          <w:tcPr>
            <w:tcW w:w="3231" w:type="dxa"/>
          </w:tcPr>
          <w:p w:rsidR="002958A2" w:rsidRDefault="00245FBA">
            <w:pPr>
              <w:pStyle w:val="ConsPlusNormal0"/>
            </w:pPr>
            <w:r>
              <w:t>Набор для ухода за трахеостомой,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52</w:t>
            </w:r>
          </w:p>
        </w:tc>
        <w:tc>
          <w:tcPr>
            <w:tcW w:w="3231" w:type="dxa"/>
          </w:tcPr>
          <w:p w:rsidR="002958A2" w:rsidRDefault="00245FBA">
            <w:pPr>
              <w:pStyle w:val="ConsPlusNormal0"/>
            </w:pPr>
            <w:r>
              <w:t>Фиксатор трахеостомической трубки на шее пациента,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53</w:t>
            </w:r>
          </w:p>
        </w:tc>
        <w:tc>
          <w:tcPr>
            <w:tcW w:w="3231" w:type="dxa"/>
          </w:tcPr>
          <w:p w:rsidR="002958A2" w:rsidRDefault="00245FBA">
            <w:pPr>
              <w:pStyle w:val="ConsPlusNormal0"/>
            </w:pPr>
            <w:r>
              <w:t>Щеточка для очистки внутренней канюли трахеостомической трубки, стерильная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54</w:t>
            </w:r>
          </w:p>
        </w:tc>
        <w:tc>
          <w:tcPr>
            <w:tcW w:w="3231" w:type="dxa"/>
          </w:tcPr>
          <w:p w:rsidR="002958A2" w:rsidRDefault="00245FBA">
            <w:pPr>
              <w:pStyle w:val="ConsPlusNormal0"/>
            </w:pPr>
            <w:r>
              <w:t>Фильтр бактериальный для медицинских газов, стерильный,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55</w:t>
            </w:r>
          </w:p>
        </w:tc>
        <w:tc>
          <w:tcPr>
            <w:tcW w:w="3231" w:type="dxa"/>
          </w:tcPr>
          <w:p w:rsidR="002958A2" w:rsidRDefault="00245FBA">
            <w:pPr>
              <w:pStyle w:val="ConsPlusNormal0"/>
            </w:pPr>
            <w:r>
              <w:t>Насос инфузионный для контролируемой пациентом анальгезии</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56</w:t>
            </w:r>
          </w:p>
        </w:tc>
        <w:tc>
          <w:tcPr>
            <w:tcW w:w="3231" w:type="dxa"/>
          </w:tcPr>
          <w:p w:rsidR="002958A2" w:rsidRDefault="00245FBA">
            <w:pPr>
              <w:pStyle w:val="ConsPlusNormal0"/>
            </w:pPr>
            <w:r>
              <w:t>Насос шприцевой прикроватный</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57</w:t>
            </w:r>
          </w:p>
        </w:tc>
        <w:tc>
          <w:tcPr>
            <w:tcW w:w="3231" w:type="dxa"/>
          </w:tcPr>
          <w:p w:rsidR="002958A2" w:rsidRDefault="00245FBA">
            <w:pPr>
              <w:pStyle w:val="ConsPlusNormal0"/>
            </w:pPr>
            <w:r>
              <w:t>Помпа для энтерального питания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58</w:t>
            </w:r>
          </w:p>
        </w:tc>
        <w:tc>
          <w:tcPr>
            <w:tcW w:w="3231" w:type="dxa"/>
          </w:tcPr>
          <w:p w:rsidR="002958A2" w:rsidRDefault="00245FBA">
            <w:pPr>
              <w:pStyle w:val="ConsPlusNormal0"/>
            </w:pPr>
            <w:r>
              <w:t>Насос инфузионный прикроватный, одноканальный</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59</w:t>
            </w:r>
          </w:p>
        </w:tc>
        <w:tc>
          <w:tcPr>
            <w:tcW w:w="3231" w:type="dxa"/>
          </w:tcPr>
          <w:p w:rsidR="002958A2" w:rsidRDefault="00245FBA">
            <w:pPr>
              <w:pStyle w:val="ConsPlusNormal0"/>
            </w:pPr>
            <w:r>
              <w:t xml:space="preserve">Комплект для введения </w:t>
            </w:r>
            <w:r>
              <w:lastRenderedPageBreak/>
              <w:t>лекарственных средств для инфузионного насоса с электропитанием, одноразового использования</w:t>
            </w:r>
          </w:p>
        </w:tc>
        <w:tc>
          <w:tcPr>
            <w:tcW w:w="2271" w:type="dxa"/>
          </w:tcPr>
          <w:p w:rsidR="002958A2" w:rsidRDefault="00245FBA">
            <w:pPr>
              <w:pStyle w:val="ConsPlusNormal0"/>
            </w:pPr>
            <w:r>
              <w:lastRenderedPageBreak/>
              <w:t>Собственность</w:t>
            </w:r>
          </w:p>
        </w:tc>
        <w:tc>
          <w:tcPr>
            <w:tcW w:w="2835" w:type="dxa"/>
          </w:tcPr>
          <w:p w:rsidR="002958A2" w:rsidRDefault="00245FBA">
            <w:pPr>
              <w:pStyle w:val="ConsPlusNormal0"/>
            </w:pPr>
            <w:r>
              <w:t xml:space="preserve">Ресурсный центр ГБУЗ </w:t>
            </w:r>
            <w:r>
              <w:lastRenderedPageBreak/>
              <w:t>"Центр паллиативной помощи ДЗМ"</w:t>
            </w:r>
          </w:p>
        </w:tc>
      </w:tr>
      <w:tr w:rsidR="002958A2">
        <w:tc>
          <w:tcPr>
            <w:tcW w:w="705" w:type="dxa"/>
          </w:tcPr>
          <w:p w:rsidR="002958A2" w:rsidRDefault="00245FBA">
            <w:pPr>
              <w:pStyle w:val="ConsPlusNormal0"/>
            </w:pPr>
            <w:r>
              <w:lastRenderedPageBreak/>
              <w:t>60</w:t>
            </w:r>
          </w:p>
        </w:tc>
        <w:tc>
          <w:tcPr>
            <w:tcW w:w="3231" w:type="dxa"/>
          </w:tcPr>
          <w:p w:rsidR="002958A2" w:rsidRDefault="00245FBA">
            <w:pPr>
              <w:pStyle w:val="ConsPlusNormal0"/>
            </w:pPr>
            <w:r>
              <w:t>Насос инфузионный эластомерный</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61</w:t>
            </w:r>
          </w:p>
        </w:tc>
        <w:tc>
          <w:tcPr>
            <w:tcW w:w="3231" w:type="dxa"/>
          </w:tcPr>
          <w:p w:rsidR="002958A2" w:rsidRDefault="00245FBA">
            <w:pPr>
              <w:pStyle w:val="ConsPlusNormal0"/>
            </w:pPr>
            <w:r>
              <w:t>Матрас противопролежневый секционный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62</w:t>
            </w:r>
          </w:p>
        </w:tc>
        <w:tc>
          <w:tcPr>
            <w:tcW w:w="3231" w:type="dxa"/>
          </w:tcPr>
          <w:p w:rsidR="002958A2" w:rsidRDefault="00245FBA">
            <w:pPr>
              <w:pStyle w:val="ConsPlusNormal0"/>
            </w:pPr>
            <w:r>
              <w:t>Кровать адаптационная с ручным управлением</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63</w:t>
            </w:r>
          </w:p>
        </w:tc>
        <w:tc>
          <w:tcPr>
            <w:tcW w:w="3231" w:type="dxa"/>
          </w:tcPr>
          <w:p w:rsidR="002958A2" w:rsidRDefault="00245FBA">
            <w:pPr>
              <w:pStyle w:val="ConsPlusNormal0"/>
            </w:pPr>
            <w:r>
              <w:t>Кровать больничная стандартная с электроприводом</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64</w:t>
            </w:r>
          </w:p>
        </w:tc>
        <w:tc>
          <w:tcPr>
            <w:tcW w:w="3231" w:type="dxa"/>
          </w:tcPr>
          <w:p w:rsidR="002958A2" w:rsidRDefault="00245FBA">
            <w:pPr>
              <w:pStyle w:val="ConsPlusNormal0"/>
            </w:pPr>
            <w:r>
              <w:t>Кровать педиатрическая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65</w:t>
            </w:r>
          </w:p>
        </w:tc>
        <w:tc>
          <w:tcPr>
            <w:tcW w:w="3231" w:type="dxa"/>
          </w:tcPr>
          <w:p w:rsidR="002958A2" w:rsidRDefault="00245FBA">
            <w:pPr>
              <w:pStyle w:val="ConsPlusNormal0"/>
            </w:pPr>
            <w:r>
              <w:t>Кровать адаптационная нерегулируемая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66</w:t>
            </w:r>
          </w:p>
        </w:tc>
        <w:tc>
          <w:tcPr>
            <w:tcW w:w="3231" w:type="dxa"/>
          </w:tcPr>
          <w:p w:rsidR="002958A2" w:rsidRDefault="00245FBA">
            <w:pPr>
              <w:pStyle w:val="ConsPlusNormal0"/>
            </w:pPr>
            <w:r>
              <w:t>Кровать больничная механическая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67</w:t>
            </w:r>
          </w:p>
        </w:tc>
        <w:tc>
          <w:tcPr>
            <w:tcW w:w="3231" w:type="dxa"/>
          </w:tcPr>
          <w:p w:rsidR="002958A2" w:rsidRDefault="00245FBA">
            <w:pPr>
              <w:pStyle w:val="ConsPlusNormal0"/>
            </w:pPr>
            <w:r>
              <w:t>Кровать больничная с гидравлическим приводом</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68</w:t>
            </w:r>
          </w:p>
        </w:tc>
        <w:tc>
          <w:tcPr>
            <w:tcW w:w="3231" w:type="dxa"/>
          </w:tcPr>
          <w:p w:rsidR="002958A2" w:rsidRDefault="00245FBA">
            <w:pPr>
              <w:pStyle w:val="ConsPlusNormal0"/>
            </w:pPr>
            <w:r>
              <w:t>Кровать с электроприводом адаптационная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69</w:t>
            </w:r>
          </w:p>
        </w:tc>
        <w:tc>
          <w:tcPr>
            <w:tcW w:w="3231" w:type="dxa"/>
          </w:tcPr>
          <w:p w:rsidR="002958A2" w:rsidRDefault="00245FBA">
            <w:pPr>
              <w:pStyle w:val="ConsPlusNormal0"/>
            </w:pPr>
            <w:r>
              <w:t>Столик прикроватный</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70</w:t>
            </w:r>
          </w:p>
        </w:tc>
        <w:tc>
          <w:tcPr>
            <w:tcW w:w="3231" w:type="dxa"/>
          </w:tcPr>
          <w:p w:rsidR="002958A2" w:rsidRDefault="00245FBA">
            <w:pPr>
              <w:pStyle w:val="ConsPlusNormal0"/>
            </w:pPr>
            <w:r>
              <w:t>Наматрасник противопролежневый с наполнителем из пеноматериала</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lastRenderedPageBreak/>
              <w:t>71</w:t>
            </w:r>
          </w:p>
        </w:tc>
        <w:tc>
          <w:tcPr>
            <w:tcW w:w="3231" w:type="dxa"/>
          </w:tcPr>
          <w:p w:rsidR="002958A2" w:rsidRDefault="00245FBA">
            <w:pPr>
              <w:pStyle w:val="ConsPlusNormal0"/>
            </w:pPr>
            <w:r>
              <w:t>Наматрасник противопролежневый с гелевым наполнителем</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72</w:t>
            </w:r>
          </w:p>
        </w:tc>
        <w:tc>
          <w:tcPr>
            <w:tcW w:w="3231" w:type="dxa"/>
          </w:tcPr>
          <w:p w:rsidR="002958A2" w:rsidRDefault="00245FBA">
            <w:pPr>
              <w:pStyle w:val="ConsPlusNormal0"/>
            </w:pPr>
            <w:r>
              <w:t>Наматрасник противопролежневый надувной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73</w:t>
            </w:r>
          </w:p>
        </w:tc>
        <w:tc>
          <w:tcPr>
            <w:tcW w:w="3231" w:type="dxa"/>
          </w:tcPr>
          <w:p w:rsidR="002958A2" w:rsidRDefault="00245FBA">
            <w:pPr>
              <w:pStyle w:val="ConsPlusNormal0"/>
            </w:pPr>
            <w:r>
              <w:t>Наматрасник противопролежневый надувной с регулируемым давлением, многоразового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74</w:t>
            </w:r>
          </w:p>
        </w:tc>
        <w:tc>
          <w:tcPr>
            <w:tcW w:w="3231" w:type="dxa"/>
          </w:tcPr>
          <w:p w:rsidR="002958A2" w:rsidRDefault="00245FBA">
            <w:pPr>
              <w:pStyle w:val="ConsPlusNormal0"/>
            </w:pPr>
            <w:r>
              <w:t>Система противопролежневая с надувным наматрасником с регулируемым давлением</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75</w:t>
            </w:r>
          </w:p>
        </w:tc>
        <w:tc>
          <w:tcPr>
            <w:tcW w:w="3231" w:type="dxa"/>
          </w:tcPr>
          <w:p w:rsidR="002958A2" w:rsidRDefault="00245FBA">
            <w:pPr>
              <w:pStyle w:val="ConsPlusNormal0"/>
            </w:pPr>
            <w:r>
              <w:t>Наматрасник водонепроницаемый, многоразового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76</w:t>
            </w:r>
          </w:p>
        </w:tc>
        <w:tc>
          <w:tcPr>
            <w:tcW w:w="3231" w:type="dxa"/>
          </w:tcPr>
          <w:p w:rsidR="002958A2" w:rsidRDefault="00245FBA">
            <w:pPr>
              <w:pStyle w:val="ConsPlusNormal0"/>
            </w:pPr>
            <w:r>
              <w:t>Набор для чрескожных инъекций, не содержащий лекарственные средства,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77</w:t>
            </w:r>
          </w:p>
        </w:tc>
        <w:tc>
          <w:tcPr>
            <w:tcW w:w="3231" w:type="dxa"/>
          </w:tcPr>
          <w:p w:rsidR="002958A2" w:rsidRDefault="00245FBA">
            <w:pPr>
              <w:pStyle w:val="ConsPlusNormal0"/>
            </w:pPr>
            <w:r>
              <w:t>Перчатки смотровые/процедурные из латекса гевеи, неопудренные, нестерильные, не антибактериальные</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78</w:t>
            </w:r>
          </w:p>
        </w:tc>
        <w:tc>
          <w:tcPr>
            <w:tcW w:w="3231" w:type="dxa"/>
          </w:tcPr>
          <w:p w:rsidR="002958A2" w:rsidRDefault="00245FBA">
            <w:pPr>
              <w:pStyle w:val="ConsPlusNormal0"/>
            </w:pPr>
            <w:r>
              <w:t>Перчатки смотровые/процедурные из латекса гевеи, опудренные, нестерильные</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79</w:t>
            </w:r>
          </w:p>
        </w:tc>
        <w:tc>
          <w:tcPr>
            <w:tcW w:w="3231" w:type="dxa"/>
          </w:tcPr>
          <w:p w:rsidR="002958A2" w:rsidRDefault="00245FBA">
            <w:pPr>
              <w:pStyle w:val="ConsPlusNormal0"/>
            </w:pPr>
            <w:r>
              <w:t>Перчатки смотровые/процедурные из латекса гевеи, неопудренные, стерильные, не антибактериальные</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80</w:t>
            </w:r>
          </w:p>
        </w:tc>
        <w:tc>
          <w:tcPr>
            <w:tcW w:w="3231" w:type="dxa"/>
          </w:tcPr>
          <w:p w:rsidR="002958A2" w:rsidRDefault="00245FBA">
            <w:pPr>
              <w:pStyle w:val="ConsPlusNormal0"/>
            </w:pPr>
            <w:r>
              <w:t>Перчатки смотровые/процедурные из полихлоропрена, неопудренные, нестерильные</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lastRenderedPageBreak/>
              <w:t>81</w:t>
            </w:r>
          </w:p>
        </w:tc>
        <w:tc>
          <w:tcPr>
            <w:tcW w:w="3231" w:type="dxa"/>
          </w:tcPr>
          <w:p w:rsidR="002958A2" w:rsidRDefault="00245FBA">
            <w:pPr>
              <w:pStyle w:val="ConsPlusNormal0"/>
            </w:pPr>
            <w:r>
              <w:t>Перчатки смотровые/процедурные из полихлоропрена, опудренные, нестерильные</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82</w:t>
            </w:r>
          </w:p>
        </w:tc>
        <w:tc>
          <w:tcPr>
            <w:tcW w:w="3231" w:type="dxa"/>
          </w:tcPr>
          <w:p w:rsidR="002958A2" w:rsidRDefault="00245FBA">
            <w:pPr>
              <w:pStyle w:val="ConsPlusNormal0"/>
            </w:pPr>
            <w:r>
              <w:t>Перчатки смотровые/процедурные нитриловые, неопудренные, нестерильные, не антибактериальные</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83</w:t>
            </w:r>
          </w:p>
        </w:tc>
        <w:tc>
          <w:tcPr>
            <w:tcW w:w="3231" w:type="dxa"/>
          </w:tcPr>
          <w:p w:rsidR="002958A2" w:rsidRDefault="00245FBA">
            <w:pPr>
              <w:pStyle w:val="ConsPlusNormal0"/>
            </w:pPr>
            <w:r>
              <w:t>Перчатки смотровые/процедурные нитриловые, опудренные, нестерильные</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84</w:t>
            </w:r>
          </w:p>
        </w:tc>
        <w:tc>
          <w:tcPr>
            <w:tcW w:w="3231" w:type="dxa"/>
          </w:tcPr>
          <w:p w:rsidR="002958A2" w:rsidRDefault="00245FBA">
            <w:pPr>
              <w:pStyle w:val="ConsPlusNormal0"/>
            </w:pPr>
            <w:r>
              <w:t>Перчатки смотровые/процедурные виниловые, неопудренные, нестерильные</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85</w:t>
            </w:r>
          </w:p>
        </w:tc>
        <w:tc>
          <w:tcPr>
            <w:tcW w:w="3231" w:type="dxa"/>
          </w:tcPr>
          <w:p w:rsidR="002958A2" w:rsidRDefault="00245FBA">
            <w:pPr>
              <w:pStyle w:val="ConsPlusNormal0"/>
            </w:pPr>
            <w:r>
              <w:t>Перчатки смотровые/процедурные виниловые, опудренные, стерильные</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86</w:t>
            </w:r>
          </w:p>
        </w:tc>
        <w:tc>
          <w:tcPr>
            <w:tcW w:w="3231" w:type="dxa"/>
          </w:tcPr>
          <w:p w:rsidR="002958A2" w:rsidRDefault="00245FBA">
            <w:pPr>
              <w:pStyle w:val="ConsPlusNormal0"/>
            </w:pPr>
            <w:r>
              <w:t>Подушка ортопедическая многофункциональная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87</w:t>
            </w:r>
          </w:p>
        </w:tc>
        <w:tc>
          <w:tcPr>
            <w:tcW w:w="3231" w:type="dxa"/>
          </w:tcPr>
          <w:p w:rsidR="002958A2" w:rsidRDefault="00245FBA">
            <w:pPr>
              <w:pStyle w:val="ConsPlusNormal0"/>
            </w:pPr>
            <w:r>
              <w:t>Раствор антибактериальный с антибиотиками для создания замка для катетера</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88</w:t>
            </w:r>
          </w:p>
        </w:tc>
        <w:tc>
          <w:tcPr>
            <w:tcW w:w="3231" w:type="dxa"/>
          </w:tcPr>
          <w:p w:rsidR="002958A2" w:rsidRDefault="00245FBA">
            <w:pPr>
              <w:pStyle w:val="ConsPlusNormal0"/>
            </w:pPr>
            <w:r>
              <w:t>Салфетка для очищения/дезинфекции медицинских изделий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89</w:t>
            </w:r>
          </w:p>
        </w:tc>
        <w:tc>
          <w:tcPr>
            <w:tcW w:w="3231" w:type="dxa"/>
          </w:tcPr>
          <w:p w:rsidR="002958A2" w:rsidRDefault="00245FBA">
            <w:pPr>
              <w:pStyle w:val="ConsPlusNormal0"/>
            </w:pPr>
            <w:r>
              <w:t>Система подъема и перемещения пациента с помощью верхних направляющих</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90</w:t>
            </w:r>
          </w:p>
        </w:tc>
        <w:tc>
          <w:tcPr>
            <w:tcW w:w="3231" w:type="dxa"/>
          </w:tcPr>
          <w:p w:rsidR="002958A2" w:rsidRDefault="00245FBA">
            <w:pPr>
              <w:pStyle w:val="ConsPlusNormal0"/>
            </w:pPr>
            <w:r>
              <w:t>Система подъема и перемещения пациента стационарная, с электропитанием</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lastRenderedPageBreak/>
              <w:t>91</w:t>
            </w:r>
          </w:p>
        </w:tc>
        <w:tc>
          <w:tcPr>
            <w:tcW w:w="3231" w:type="dxa"/>
          </w:tcPr>
          <w:p w:rsidR="002958A2" w:rsidRDefault="00245FBA">
            <w:pPr>
              <w:pStyle w:val="ConsPlusNormal0"/>
            </w:pPr>
            <w:r>
              <w:t>Система подъема и перемещения пациента стационарная, ручная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92</w:t>
            </w:r>
          </w:p>
        </w:tc>
        <w:tc>
          <w:tcPr>
            <w:tcW w:w="3231" w:type="dxa"/>
          </w:tcPr>
          <w:p w:rsidR="002958A2" w:rsidRDefault="00245FBA">
            <w:pPr>
              <w:pStyle w:val="ConsPlusNormal0"/>
            </w:pPr>
            <w:r>
              <w:t>Система подъема и перемещения пациента передвижная, с электропитанием</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93</w:t>
            </w:r>
          </w:p>
        </w:tc>
        <w:tc>
          <w:tcPr>
            <w:tcW w:w="3231" w:type="dxa"/>
          </w:tcPr>
          <w:p w:rsidR="002958A2" w:rsidRDefault="00245FBA">
            <w:pPr>
              <w:pStyle w:val="ConsPlusNormal0"/>
            </w:pPr>
            <w:r>
              <w:t>Система подъема и перемещения пациента передвижная, ручная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94</w:t>
            </w:r>
          </w:p>
        </w:tc>
        <w:tc>
          <w:tcPr>
            <w:tcW w:w="3231" w:type="dxa"/>
          </w:tcPr>
          <w:p w:rsidR="002958A2" w:rsidRDefault="00245FBA">
            <w:pPr>
              <w:pStyle w:val="ConsPlusNormal0"/>
            </w:pPr>
            <w:r>
              <w:t>Система для подъема и перемещения пациента автономная, с питанием от сети</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95</w:t>
            </w:r>
          </w:p>
        </w:tc>
        <w:tc>
          <w:tcPr>
            <w:tcW w:w="3231" w:type="dxa"/>
          </w:tcPr>
          <w:p w:rsidR="002958A2" w:rsidRDefault="00245FBA">
            <w:pPr>
              <w:pStyle w:val="ConsPlusNormal0"/>
            </w:pPr>
            <w:r>
              <w:t>Приспособление для помощи при вставании/тренировки ручное</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96</w:t>
            </w:r>
          </w:p>
        </w:tc>
        <w:tc>
          <w:tcPr>
            <w:tcW w:w="3231" w:type="dxa"/>
          </w:tcPr>
          <w:p w:rsidR="002958A2" w:rsidRDefault="00245FBA">
            <w:pPr>
              <w:pStyle w:val="ConsPlusNormal0"/>
            </w:pPr>
            <w:r>
              <w:t>Стойка для внутривенных вливаний</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97</w:t>
            </w:r>
          </w:p>
        </w:tc>
        <w:tc>
          <w:tcPr>
            <w:tcW w:w="3231" w:type="dxa"/>
          </w:tcPr>
          <w:p w:rsidR="002958A2" w:rsidRDefault="00245FBA">
            <w:pPr>
              <w:pStyle w:val="ConsPlusNormal0"/>
            </w:pPr>
            <w:r>
              <w:t>Облучатель ультрафиолетовый бактерицидный</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98</w:t>
            </w:r>
          </w:p>
        </w:tc>
        <w:tc>
          <w:tcPr>
            <w:tcW w:w="3231" w:type="dxa"/>
          </w:tcPr>
          <w:p w:rsidR="002958A2" w:rsidRDefault="00245FBA">
            <w:pPr>
              <w:pStyle w:val="ConsPlusNormal0"/>
            </w:pPr>
            <w:r>
              <w:t>Катетер ректальный для постоянной илеостомии</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99</w:t>
            </w:r>
          </w:p>
        </w:tc>
        <w:tc>
          <w:tcPr>
            <w:tcW w:w="3231" w:type="dxa"/>
          </w:tcPr>
          <w:p w:rsidR="002958A2" w:rsidRDefault="00245FBA">
            <w:pPr>
              <w:pStyle w:val="ConsPlusNormal0"/>
            </w:pPr>
            <w:r>
              <w:t>Зонд назоэнтеральный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100</w:t>
            </w:r>
          </w:p>
        </w:tc>
        <w:tc>
          <w:tcPr>
            <w:tcW w:w="3231" w:type="dxa"/>
          </w:tcPr>
          <w:p w:rsidR="002958A2" w:rsidRDefault="00245FBA">
            <w:pPr>
              <w:pStyle w:val="ConsPlusNormal0"/>
            </w:pPr>
            <w:r>
              <w:t>Зонд назогастрального питания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101</w:t>
            </w:r>
          </w:p>
        </w:tc>
        <w:tc>
          <w:tcPr>
            <w:tcW w:w="3231" w:type="dxa"/>
          </w:tcPr>
          <w:p w:rsidR="002958A2" w:rsidRDefault="00245FBA">
            <w:pPr>
              <w:pStyle w:val="ConsPlusNormal0"/>
            </w:pPr>
            <w:r>
              <w:t>Зонд назогастральный/орогастральный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102</w:t>
            </w:r>
          </w:p>
        </w:tc>
        <w:tc>
          <w:tcPr>
            <w:tcW w:w="3231" w:type="dxa"/>
          </w:tcPr>
          <w:p w:rsidR="002958A2" w:rsidRDefault="00245FBA">
            <w:pPr>
              <w:pStyle w:val="ConsPlusNormal0"/>
            </w:pPr>
            <w:r>
              <w:t>Комплект неинвазивных компонентов для энтерального питания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lastRenderedPageBreak/>
              <w:t>103</w:t>
            </w:r>
          </w:p>
        </w:tc>
        <w:tc>
          <w:tcPr>
            <w:tcW w:w="3231" w:type="dxa"/>
          </w:tcPr>
          <w:p w:rsidR="002958A2" w:rsidRDefault="00245FBA">
            <w:pPr>
              <w:pStyle w:val="ConsPlusNormal0"/>
            </w:pPr>
            <w:r>
              <w:t>Набор для энтерального питания, для взрослых/педиатрический, 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104</w:t>
            </w:r>
          </w:p>
        </w:tc>
        <w:tc>
          <w:tcPr>
            <w:tcW w:w="3231" w:type="dxa"/>
          </w:tcPr>
          <w:p w:rsidR="002958A2" w:rsidRDefault="00245FBA">
            <w:pPr>
              <w:pStyle w:val="ConsPlusNormal0"/>
            </w:pPr>
            <w:r>
              <w:t>Трубка гастростомическая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105</w:t>
            </w:r>
          </w:p>
        </w:tc>
        <w:tc>
          <w:tcPr>
            <w:tcW w:w="3231" w:type="dxa"/>
          </w:tcPr>
          <w:p w:rsidR="002958A2" w:rsidRDefault="00245FBA">
            <w:pPr>
              <w:pStyle w:val="ConsPlusNormal0"/>
            </w:pPr>
            <w:r>
              <w:t>Коннектор для энтерального питания/введения лекарственных средств, нестерильный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106</w:t>
            </w:r>
          </w:p>
        </w:tc>
        <w:tc>
          <w:tcPr>
            <w:tcW w:w="3231" w:type="dxa"/>
          </w:tcPr>
          <w:p w:rsidR="002958A2" w:rsidRDefault="00245FBA">
            <w:pPr>
              <w:pStyle w:val="ConsPlusNormal0"/>
            </w:pPr>
            <w:r>
              <w:t>Калоприемник для кишечной стомы однокомпонентный, закрытый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107</w:t>
            </w:r>
          </w:p>
        </w:tc>
        <w:tc>
          <w:tcPr>
            <w:tcW w:w="3231" w:type="dxa"/>
          </w:tcPr>
          <w:p w:rsidR="002958A2" w:rsidRDefault="00245FBA">
            <w:pPr>
              <w:pStyle w:val="ConsPlusNormal0"/>
            </w:pPr>
            <w:r>
              <w:t>Калоприемник для кишечной стомы многокомпонентный, закрытый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108</w:t>
            </w:r>
          </w:p>
        </w:tc>
        <w:tc>
          <w:tcPr>
            <w:tcW w:w="3231" w:type="dxa"/>
          </w:tcPr>
          <w:p w:rsidR="002958A2" w:rsidRDefault="00245FBA">
            <w:pPr>
              <w:pStyle w:val="ConsPlusNormal0"/>
            </w:pPr>
            <w:r>
              <w:t>Калоприемник для кишечной стомы однокомпонентный, открытого типа</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109</w:t>
            </w:r>
          </w:p>
        </w:tc>
        <w:tc>
          <w:tcPr>
            <w:tcW w:w="3231" w:type="dxa"/>
          </w:tcPr>
          <w:p w:rsidR="002958A2" w:rsidRDefault="00245FBA">
            <w:pPr>
              <w:pStyle w:val="ConsPlusNormal0"/>
            </w:pPr>
            <w:r>
              <w:t>Калоприемник для кишечной стомы многокомпонентный, открытого типа</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110</w:t>
            </w:r>
          </w:p>
        </w:tc>
        <w:tc>
          <w:tcPr>
            <w:tcW w:w="3231" w:type="dxa"/>
          </w:tcPr>
          <w:p w:rsidR="002958A2" w:rsidRDefault="00245FBA">
            <w:pPr>
              <w:pStyle w:val="ConsPlusNormal0"/>
            </w:pPr>
            <w:r>
              <w:t>Мешок уростомный многокомпонентный, со сливным краном</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111</w:t>
            </w:r>
          </w:p>
        </w:tc>
        <w:tc>
          <w:tcPr>
            <w:tcW w:w="3231" w:type="dxa"/>
          </w:tcPr>
          <w:p w:rsidR="002958A2" w:rsidRDefault="00245FBA">
            <w:pPr>
              <w:pStyle w:val="ConsPlusNormal0"/>
            </w:pPr>
            <w:r>
              <w:t>Бандаж давящий для калоприемника</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112</w:t>
            </w:r>
          </w:p>
        </w:tc>
        <w:tc>
          <w:tcPr>
            <w:tcW w:w="3231" w:type="dxa"/>
          </w:tcPr>
          <w:p w:rsidR="002958A2" w:rsidRDefault="00245FBA">
            <w:pPr>
              <w:pStyle w:val="ConsPlusNormal0"/>
            </w:pPr>
            <w:r>
              <w:t>Повязка раневая гидрогелевая, нестерильная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113</w:t>
            </w:r>
          </w:p>
        </w:tc>
        <w:tc>
          <w:tcPr>
            <w:tcW w:w="3231" w:type="dxa"/>
          </w:tcPr>
          <w:p w:rsidR="002958A2" w:rsidRDefault="00245FBA">
            <w:pPr>
              <w:pStyle w:val="ConsPlusNormal0"/>
            </w:pPr>
            <w:r>
              <w:t>Повязка раневая гидрогелевая, не антибактериальная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114</w:t>
            </w:r>
          </w:p>
        </w:tc>
        <w:tc>
          <w:tcPr>
            <w:tcW w:w="3231" w:type="dxa"/>
          </w:tcPr>
          <w:p w:rsidR="002958A2" w:rsidRDefault="00245FBA">
            <w:pPr>
              <w:pStyle w:val="ConsPlusNormal0"/>
            </w:pPr>
            <w:r>
              <w:t>Повязка раневая гидрогелевая, стерильная, антибактериальная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lastRenderedPageBreak/>
              <w:t>115</w:t>
            </w:r>
          </w:p>
        </w:tc>
        <w:tc>
          <w:tcPr>
            <w:tcW w:w="3231" w:type="dxa"/>
          </w:tcPr>
          <w:p w:rsidR="002958A2" w:rsidRDefault="00245FBA">
            <w:pPr>
              <w:pStyle w:val="ConsPlusNormal0"/>
            </w:pPr>
            <w:r>
              <w:t>Повязка на рану неприлипающая, абсорбирующая, антибактериальная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116</w:t>
            </w:r>
          </w:p>
        </w:tc>
        <w:tc>
          <w:tcPr>
            <w:tcW w:w="3231" w:type="dxa"/>
          </w:tcPr>
          <w:p w:rsidR="002958A2" w:rsidRDefault="00245FBA">
            <w:pPr>
              <w:pStyle w:val="ConsPlusNormal0"/>
            </w:pPr>
            <w:r>
              <w:t>Повязка раневая неприлипающая, проницаемая, антибактериальная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117</w:t>
            </w:r>
          </w:p>
        </w:tc>
        <w:tc>
          <w:tcPr>
            <w:tcW w:w="3231" w:type="dxa"/>
          </w:tcPr>
          <w:p w:rsidR="002958A2" w:rsidRDefault="00245FBA">
            <w:pPr>
              <w:pStyle w:val="ConsPlusNormal0"/>
            </w:pPr>
            <w:r>
              <w:t>Повязка раневая неприлипающая, абсорбирующая, не антибактериальная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118</w:t>
            </w:r>
          </w:p>
        </w:tc>
        <w:tc>
          <w:tcPr>
            <w:tcW w:w="3231" w:type="dxa"/>
          </w:tcPr>
          <w:p w:rsidR="002958A2" w:rsidRDefault="00245FBA">
            <w:pPr>
              <w:pStyle w:val="ConsPlusNormal0"/>
            </w:pPr>
            <w:r>
              <w:t>Повязка раневая неприлипающая, проницаемая, не антибактериальная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119</w:t>
            </w:r>
          </w:p>
        </w:tc>
        <w:tc>
          <w:tcPr>
            <w:tcW w:w="3231" w:type="dxa"/>
          </w:tcPr>
          <w:p w:rsidR="002958A2" w:rsidRDefault="00245FBA">
            <w:pPr>
              <w:pStyle w:val="ConsPlusNormal0"/>
            </w:pPr>
            <w:r>
              <w:t>Повязка на кожу с осмотическими свойствами, не антибактериальная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120</w:t>
            </w:r>
          </w:p>
        </w:tc>
        <w:tc>
          <w:tcPr>
            <w:tcW w:w="3231" w:type="dxa"/>
          </w:tcPr>
          <w:p w:rsidR="002958A2" w:rsidRDefault="00245FBA">
            <w:pPr>
              <w:pStyle w:val="ConsPlusNormal0"/>
            </w:pPr>
            <w:r>
              <w:t>Повязка для абсорбции экссудата, с гидрофильным гелем, антибактериальная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121</w:t>
            </w:r>
          </w:p>
        </w:tc>
        <w:tc>
          <w:tcPr>
            <w:tcW w:w="3231" w:type="dxa"/>
          </w:tcPr>
          <w:p w:rsidR="002958A2" w:rsidRDefault="00245FBA">
            <w:pPr>
              <w:pStyle w:val="ConsPlusNormal0"/>
            </w:pPr>
            <w:r>
              <w:t>Повязка с биохимическим воздействием</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122</w:t>
            </w:r>
          </w:p>
        </w:tc>
        <w:tc>
          <w:tcPr>
            <w:tcW w:w="3231" w:type="dxa"/>
          </w:tcPr>
          <w:p w:rsidR="002958A2" w:rsidRDefault="00245FBA">
            <w:pPr>
              <w:pStyle w:val="ConsPlusNormal0"/>
            </w:pPr>
            <w:r>
              <w:t>Повязка с биохимическим воздействием, антибактериальная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123</w:t>
            </w:r>
          </w:p>
        </w:tc>
        <w:tc>
          <w:tcPr>
            <w:tcW w:w="3231" w:type="dxa"/>
          </w:tcPr>
          <w:p w:rsidR="002958A2" w:rsidRDefault="00245FBA">
            <w:pPr>
              <w:pStyle w:val="ConsPlusNormal0"/>
            </w:pPr>
            <w:r>
              <w:t>Средство гемостатическое на основе хитозана, профессиональное</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124</w:t>
            </w:r>
          </w:p>
        </w:tc>
        <w:tc>
          <w:tcPr>
            <w:tcW w:w="3231" w:type="dxa"/>
          </w:tcPr>
          <w:p w:rsidR="002958A2" w:rsidRDefault="00245FBA">
            <w:pPr>
              <w:pStyle w:val="ConsPlusNormal0"/>
            </w:pPr>
            <w:r>
              <w:t>Средство гемостатическое неорганического происхождения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125</w:t>
            </w:r>
          </w:p>
        </w:tc>
        <w:tc>
          <w:tcPr>
            <w:tcW w:w="3231" w:type="dxa"/>
          </w:tcPr>
          <w:p w:rsidR="002958A2" w:rsidRDefault="00245FBA">
            <w:pPr>
              <w:pStyle w:val="ConsPlusNormal0"/>
            </w:pPr>
            <w:r>
              <w:t>Лейкопластырь для кожных покровов, антибактериальный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126</w:t>
            </w:r>
          </w:p>
        </w:tc>
        <w:tc>
          <w:tcPr>
            <w:tcW w:w="3231" w:type="dxa"/>
          </w:tcPr>
          <w:p w:rsidR="002958A2" w:rsidRDefault="00245FBA">
            <w:pPr>
              <w:pStyle w:val="ConsPlusNormal0"/>
            </w:pPr>
            <w:r>
              <w:t xml:space="preserve">Лейкопластырь кожный для </w:t>
            </w:r>
            <w:r>
              <w:lastRenderedPageBreak/>
              <w:t>фиксации повязки, несиликоновый</w:t>
            </w:r>
          </w:p>
        </w:tc>
        <w:tc>
          <w:tcPr>
            <w:tcW w:w="2271" w:type="dxa"/>
          </w:tcPr>
          <w:p w:rsidR="002958A2" w:rsidRDefault="00245FBA">
            <w:pPr>
              <w:pStyle w:val="ConsPlusNormal0"/>
            </w:pPr>
            <w:r>
              <w:lastRenderedPageBreak/>
              <w:t>Собственность</w:t>
            </w:r>
          </w:p>
        </w:tc>
        <w:tc>
          <w:tcPr>
            <w:tcW w:w="2835" w:type="dxa"/>
          </w:tcPr>
          <w:p w:rsidR="002958A2" w:rsidRDefault="00245FBA">
            <w:pPr>
              <w:pStyle w:val="ConsPlusNormal0"/>
            </w:pPr>
            <w:r>
              <w:t xml:space="preserve">Ресурсный центр ГБУЗ </w:t>
            </w:r>
            <w:r>
              <w:lastRenderedPageBreak/>
              <w:t>"Центр паллиативной помощи ДЗМ"</w:t>
            </w:r>
          </w:p>
        </w:tc>
      </w:tr>
      <w:tr w:rsidR="002958A2">
        <w:tc>
          <w:tcPr>
            <w:tcW w:w="705" w:type="dxa"/>
          </w:tcPr>
          <w:p w:rsidR="002958A2" w:rsidRDefault="00245FBA">
            <w:pPr>
              <w:pStyle w:val="ConsPlusNormal0"/>
            </w:pPr>
            <w:r>
              <w:lastRenderedPageBreak/>
              <w:t>127</w:t>
            </w:r>
          </w:p>
        </w:tc>
        <w:tc>
          <w:tcPr>
            <w:tcW w:w="3231" w:type="dxa"/>
          </w:tcPr>
          <w:p w:rsidR="002958A2" w:rsidRDefault="00245FBA">
            <w:pPr>
              <w:pStyle w:val="ConsPlusNormal0"/>
            </w:pPr>
            <w:r>
              <w:t>Повязка пленочная полупроницаемая антибактериальная из синтетического полимера, неприлипающая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128</w:t>
            </w:r>
          </w:p>
        </w:tc>
        <w:tc>
          <w:tcPr>
            <w:tcW w:w="3231" w:type="dxa"/>
          </w:tcPr>
          <w:p w:rsidR="002958A2" w:rsidRDefault="00245FBA">
            <w:pPr>
              <w:pStyle w:val="ConsPlusNormal0"/>
            </w:pPr>
            <w:r>
              <w:t>Повязка гидрофобная бактерицидная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129</w:t>
            </w:r>
          </w:p>
        </w:tc>
        <w:tc>
          <w:tcPr>
            <w:tcW w:w="3231" w:type="dxa"/>
          </w:tcPr>
          <w:p w:rsidR="002958A2" w:rsidRDefault="00245FBA">
            <w:pPr>
              <w:pStyle w:val="ConsPlusNormal0"/>
            </w:pPr>
            <w:r>
              <w:t>Повязка для абсорбции экссудата, негелевая, не антибактериальная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130</w:t>
            </w:r>
          </w:p>
        </w:tc>
        <w:tc>
          <w:tcPr>
            <w:tcW w:w="3231" w:type="dxa"/>
          </w:tcPr>
          <w:p w:rsidR="002958A2" w:rsidRDefault="00245FBA">
            <w:pPr>
              <w:pStyle w:val="ConsPlusNormal0"/>
            </w:pPr>
            <w:r>
              <w:t>Контейнер для хирургической аспирационной системы, многоразового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131</w:t>
            </w:r>
          </w:p>
        </w:tc>
        <w:tc>
          <w:tcPr>
            <w:tcW w:w="3231" w:type="dxa"/>
          </w:tcPr>
          <w:p w:rsidR="002958A2" w:rsidRDefault="00245FBA">
            <w:pPr>
              <w:pStyle w:val="ConsPlusNormal0"/>
            </w:pPr>
            <w:r>
              <w:t>Катетер аспирационной системы, общего назначения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132</w:t>
            </w:r>
          </w:p>
        </w:tc>
        <w:tc>
          <w:tcPr>
            <w:tcW w:w="3231" w:type="dxa"/>
          </w:tcPr>
          <w:p w:rsidR="002958A2" w:rsidRDefault="00245FBA">
            <w:pPr>
              <w:pStyle w:val="ConsPlusNormal0"/>
            </w:pPr>
            <w:r>
              <w:t>Трубка для аспирации/промывания,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133</w:t>
            </w:r>
          </w:p>
        </w:tc>
        <w:tc>
          <w:tcPr>
            <w:tcW w:w="3231" w:type="dxa"/>
          </w:tcPr>
          <w:p w:rsidR="002958A2" w:rsidRDefault="00245FBA">
            <w:pPr>
              <w:pStyle w:val="ConsPlusNormal0"/>
            </w:pPr>
            <w:r>
              <w:t>Система аспирационная общего назначения, с питанием от сети</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134</w:t>
            </w:r>
          </w:p>
        </w:tc>
        <w:tc>
          <w:tcPr>
            <w:tcW w:w="3231" w:type="dxa"/>
          </w:tcPr>
          <w:p w:rsidR="002958A2" w:rsidRDefault="00245FBA">
            <w:pPr>
              <w:pStyle w:val="ConsPlusNormal0"/>
            </w:pPr>
            <w:r>
              <w:t>Система аспирационная хирургическая общего назначения, электрическая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135</w:t>
            </w:r>
          </w:p>
        </w:tc>
        <w:tc>
          <w:tcPr>
            <w:tcW w:w="3231" w:type="dxa"/>
          </w:tcPr>
          <w:p w:rsidR="002958A2" w:rsidRDefault="00245FBA">
            <w:pPr>
              <w:pStyle w:val="ConsPlusNormal0"/>
            </w:pPr>
            <w:r>
              <w:t>Система аспирационная для очищения дыхательных путей для экстренной помощи, электрическая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136</w:t>
            </w:r>
          </w:p>
        </w:tc>
        <w:tc>
          <w:tcPr>
            <w:tcW w:w="3231" w:type="dxa"/>
          </w:tcPr>
          <w:p w:rsidR="002958A2" w:rsidRDefault="00245FBA">
            <w:pPr>
              <w:pStyle w:val="ConsPlusNormal0"/>
            </w:pPr>
            <w:r>
              <w:t>Система кислородной терапии респираторная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137</w:t>
            </w:r>
          </w:p>
        </w:tc>
        <w:tc>
          <w:tcPr>
            <w:tcW w:w="3231" w:type="dxa"/>
          </w:tcPr>
          <w:p w:rsidR="002958A2" w:rsidRDefault="00245FBA">
            <w:pPr>
              <w:pStyle w:val="ConsPlusNormal0"/>
            </w:pPr>
            <w:r>
              <w:t xml:space="preserve">Шприц для введения лекарств перорально/энтерального </w:t>
            </w:r>
            <w:r>
              <w:lastRenderedPageBreak/>
              <w:t>питания формата ENFit, одноразового использования</w:t>
            </w:r>
          </w:p>
        </w:tc>
        <w:tc>
          <w:tcPr>
            <w:tcW w:w="2271" w:type="dxa"/>
          </w:tcPr>
          <w:p w:rsidR="002958A2" w:rsidRDefault="00245FBA">
            <w:pPr>
              <w:pStyle w:val="ConsPlusNormal0"/>
            </w:pPr>
            <w:r>
              <w:lastRenderedPageBreak/>
              <w:t>Собственность</w:t>
            </w:r>
          </w:p>
        </w:tc>
        <w:tc>
          <w:tcPr>
            <w:tcW w:w="2835" w:type="dxa"/>
          </w:tcPr>
          <w:p w:rsidR="002958A2" w:rsidRDefault="00245FBA">
            <w:pPr>
              <w:pStyle w:val="ConsPlusNormal0"/>
            </w:pPr>
            <w:r>
              <w:t xml:space="preserve">Ресурсный центр ГБУЗ "Центр паллиативной </w:t>
            </w:r>
            <w:r>
              <w:lastRenderedPageBreak/>
              <w:t>помощи ДЗМ"</w:t>
            </w:r>
          </w:p>
        </w:tc>
      </w:tr>
      <w:tr w:rsidR="002958A2">
        <w:tc>
          <w:tcPr>
            <w:tcW w:w="705" w:type="dxa"/>
          </w:tcPr>
          <w:p w:rsidR="002958A2" w:rsidRDefault="00245FBA">
            <w:pPr>
              <w:pStyle w:val="ConsPlusNormal0"/>
            </w:pPr>
            <w:r>
              <w:lastRenderedPageBreak/>
              <w:t>138</w:t>
            </w:r>
          </w:p>
        </w:tc>
        <w:tc>
          <w:tcPr>
            <w:tcW w:w="3231" w:type="dxa"/>
          </w:tcPr>
          <w:p w:rsidR="002958A2" w:rsidRDefault="00245FBA">
            <w:pPr>
              <w:pStyle w:val="ConsPlusNormal0"/>
            </w:pPr>
            <w:r>
              <w:t>Параподиум-вертикализатор</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139</w:t>
            </w:r>
          </w:p>
        </w:tc>
        <w:tc>
          <w:tcPr>
            <w:tcW w:w="3231" w:type="dxa"/>
          </w:tcPr>
          <w:p w:rsidR="002958A2" w:rsidRDefault="00245FBA">
            <w:pPr>
              <w:pStyle w:val="ConsPlusNormal0"/>
            </w:pPr>
            <w:r>
              <w:t>Вертикализатор</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140</w:t>
            </w:r>
          </w:p>
        </w:tc>
        <w:tc>
          <w:tcPr>
            <w:tcW w:w="3231" w:type="dxa"/>
          </w:tcPr>
          <w:p w:rsidR="002958A2" w:rsidRDefault="00245FBA">
            <w:pPr>
              <w:pStyle w:val="ConsPlusNormal0"/>
            </w:pPr>
            <w:r>
              <w:t>Ходунки опорные стандартные, складные</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Государственное бюджетное учреждение города Москвы "Ресурсный центр для инвалидов" Департамента труда и социальной защиты населения города Москвы (далее - ГБУ РЦИ ДТСЗН)</w:t>
            </w:r>
          </w:p>
        </w:tc>
      </w:tr>
      <w:tr w:rsidR="002958A2">
        <w:tc>
          <w:tcPr>
            <w:tcW w:w="705" w:type="dxa"/>
          </w:tcPr>
          <w:p w:rsidR="002958A2" w:rsidRDefault="00245FBA">
            <w:pPr>
              <w:pStyle w:val="ConsPlusNormal0"/>
            </w:pPr>
            <w:r>
              <w:t>141</w:t>
            </w:r>
          </w:p>
        </w:tc>
        <w:tc>
          <w:tcPr>
            <w:tcW w:w="3231" w:type="dxa"/>
          </w:tcPr>
          <w:p w:rsidR="002958A2" w:rsidRDefault="00245FBA">
            <w:pPr>
              <w:pStyle w:val="ConsPlusNormal0"/>
            </w:pPr>
            <w:r>
              <w:t>Ходунки опорные стандартные, нескладные</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142</w:t>
            </w:r>
          </w:p>
        </w:tc>
        <w:tc>
          <w:tcPr>
            <w:tcW w:w="3231" w:type="dxa"/>
          </w:tcPr>
          <w:p w:rsidR="002958A2" w:rsidRDefault="00245FBA">
            <w:pPr>
              <w:pStyle w:val="ConsPlusNormal0"/>
            </w:pPr>
            <w:r>
              <w:t>Ходунки колесные с ручками, без электропитания, нескладные</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143</w:t>
            </w:r>
          </w:p>
        </w:tc>
        <w:tc>
          <w:tcPr>
            <w:tcW w:w="3231" w:type="dxa"/>
          </w:tcPr>
          <w:p w:rsidR="002958A2" w:rsidRDefault="00245FBA">
            <w:pPr>
              <w:pStyle w:val="ConsPlusNormal0"/>
            </w:pPr>
            <w:r>
              <w:t>Ходунки-столик для прогулок</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144</w:t>
            </w:r>
          </w:p>
        </w:tc>
        <w:tc>
          <w:tcPr>
            <w:tcW w:w="3231" w:type="dxa"/>
          </w:tcPr>
          <w:p w:rsidR="002958A2" w:rsidRDefault="00245FBA">
            <w:pPr>
              <w:pStyle w:val="ConsPlusNormal0"/>
            </w:pPr>
            <w:r>
              <w:t>Кресло-коляска с электродвигателем, управляемое пациентом, с ручным рулевым управлением, складное</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145</w:t>
            </w:r>
          </w:p>
        </w:tc>
        <w:tc>
          <w:tcPr>
            <w:tcW w:w="3231" w:type="dxa"/>
          </w:tcPr>
          <w:p w:rsidR="002958A2" w:rsidRDefault="00245FBA">
            <w:pPr>
              <w:pStyle w:val="ConsPlusNormal0"/>
            </w:pPr>
            <w:r>
              <w:t>Кресло-коляска с приводом, управляемая сопровождающим лицом, нескладная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146</w:t>
            </w:r>
          </w:p>
        </w:tc>
        <w:tc>
          <w:tcPr>
            <w:tcW w:w="3231" w:type="dxa"/>
          </w:tcPr>
          <w:p w:rsidR="002958A2" w:rsidRDefault="00245FBA">
            <w:pPr>
              <w:pStyle w:val="ConsPlusNormal0"/>
            </w:pPr>
            <w:r>
              <w:t>Кресло-коляска, управляемая пациентом/сопровождающим лицом, с приводом на задние колеса, складная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lastRenderedPageBreak/>
              <w:t>147</w:t>
            </w:r>
          </w:p>
        </w:tc>
        <w:tc>
          <w:tcPr>
            <w:tcW w:w="3231" w:type="dxa"/>
          </w:tcPr>
          <w:p w:rsidR="002958A2" w:rsidRDefault="00245FBA">
            <w:pPr>
              <w:pStyle w:val="ConsPlusNormal0"/>
            </w:pPr>
            <w:r>
              <w:t>Кресло-коляска, управляемая пациентом, с приводом на задние колеса, складная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148</w:t>
            </w:r>
          </w:p>
        </w:tc>
        <w:tc>
          <w:tcPr>
            <w:tcW w:w="3231" w:type="dxa"/>
          </w:tcPr>
          <w:p w:rsidR="002958A2" w:rsidRDefault="00245FBA">
            <w:pPr>
              <w:pStyle w:val="ConsPlusNormal0"/>
            </w:pPr>
            <w:r>
              <w:t>Кресло-коляска, управляемое пациентом, с двуручным рычажным приводом, нескладная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149</w:t>
            </w:r>
          </w:p>
        </w:tc>
        <w:tc>
          <w:tcPr>
            <w:tcW w:w="3231" w:type="dxa"/>
          </w:tcPr>
          <w:p w:rsidR="002958A2" w:rsidRDefault="00245FBA">
            <w:pPr>
              <w:pStyle w:val="ConsPlusNormal0"/>
            </w:pPr>
            <w:r>
              <w:t>Кресло-коляска с приводом, управляемая пациентом/сопровождающим лицом, нескладная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150</w:t>
            </w:r>
          </w:p>
        </w:tc>
        <w:tc>
          <w:tcPr>
            <w:tcW w:w="3231" w:type="dxa"/>
          </w:tcPr>
          <w:p w:rsidR="002958A2" w:rsidRDefault="00245FBA">
            <w:pPr>
              <w:pStyle w:val="ConsPlusNormal0"/>
            </w:pPr>
            <w:r>
              <w:t>Судно подкладное</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151</w:t>
            </w:r>
          </w:p>
        </w:tc>
        <w:tc>
          <w:tcPr>
            <w:tcW w:w="3231" w:type="dxa"/>
          </w:tcPr>
          <w:p w:rsidR="002958A2" w:rsidRDefault="00245FBA">
            <w:pPr>
              <w:pStyle w:val="ConsPlusNormal0"/>
            </w:pPr>
            <w:r>
              <w:t>Кресло-туалет</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152</w:t>
            </w:r>
          </w:p>
        </w:tc>
        <w:tc>
          <w:tcPr>
            <w:tcW w:w="3231" w:type="dxa"/>
          </w:tcPr>
          <w:p w:rsidR="002958A2" w:rsidRDefault="00245FBA">
            <w:pPr>
              <w:pStyle w:val="ConsPlusNormal0"/>
            </w:pPr>
            <w:r>
              <w:t>Держатель неносимого мочеприемника/калоприемника</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153</w:t>
            </w:r>
          </w:p>
        </w:tc>
        <w:tc>
          <w:tcPr>
            <w:tcW w:w="3231" w:type="dxa"/>
          </w:tcPr>
          <w:p w:rsidR="002958A2" w:rsidRDefault="00245FBA">
            <w:pPr>
              <w:pStyle w:val="ConsPlusNormal0"/>
            </w:pPr>
            <w:r>
              <w:t>Подгузники детские</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154</w:t>
            </w:r>
          </w:p>
        </w:tc>
        <w:tc>
          <w:tcPr>
            <w:tcW w:w="3231" w:type="dxa"/>
          </w:tcPr>
          <w:p w:rsidR="002958A2" w:rsidRDefault="00245FBA">
            <w:pPr>
              <w:pStyle w:val="ConsPlusNormal0"/>
            </w:pPr>
            <w:r>
              <w:t>Вкладыши урологические впитывающие при недержании мочи</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155</w:t>
            </w:r>
          </w:p>
        </w:tc>
        <w:tc>
          <w:tcPr>
            <w:tcW w:w="3231" w:type="dxa"/>
          </w:tcPr>
          <w:p w:rsidR="002958A2" w:rsidRDefault="00245FBA">
            <w:pPr>
              <w:pStyle w:val="ConsPlusNormal0"/>
            </w:pPr>
            <w:r>
              <w:t>Трусы при недержании мочи для взрослых,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156</w:t>
            </w:r>
          </w:p>
        </w:tc>
        <w:tc>
          <w:tcPr>
            <w:tcW w:w="3231" w:type="dxa"/>
          </w:tcPr>
          <w:p w:rsidR="002958A2" w:rsidRDefault="00245FBA">
            <w:pPr>
              <w:pStyle w:val="ConsPlusNormal0"/>
            </w:pPr>
            <w:r>
              <w:t>Подгузники для взрослых</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157</w:t>
            </w:r>
          </w:p>
        </w:tc>
        <w:tc>
          <w:tcPr>
            <w:tcW w:w="3231" w:type="dxa"/>
          </w:tcPr>
          <w:p w:rsidR="002958A2" w:rsidRDefault="00245FBA">
            <w:pPr>
              <w:pStyle w:val="ConsPlusNormal0"/>
            </w:pPr>
            <w:r>
              <w:t>Пеленка впитывающая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158</w:t>
            </w:r>
          </w:p>
        </w:tc>
        <w:tc>
          <w:tcPr>
            <w:tcW w:w="3231" w:type="dxa"/>
          </w:tcPr>
          <w:p w:rsidR="002958A2" w:rsidRDefault="00245FBA">
            <w:pPr>
              <w:pStyle w:val="ConsPlusNormal0"/>
            </w:pPr>
            <w:r>
              <w:t>Простыня впитывающая, не антибактериальная,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159</w:t>
            </w:r>
          </w:p>
        </w:tc>
        <w:tc>
          <w:tcPr>
            <w:tcW w:w="3231" w:type="dxa"/>
          </w:tcPr>
          <w:p w:rsidR="002958A2" w:rsidRDefault="00245FBA">
            <w:pPr>
              <w:pStyle w:val="ConsPlusNormal0"/>
            </w:pPr>
            <w:r>
              <w:t>Пакет/бутыль для внутривенных вливаний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160</w:t>
            </w:r>
          </w:p>
        </w:tc>
        <w:tc>
          <w:tcPr>
            <w:tcW w:w="3231" w:type="dxa"/>
          </w:tcPr>
          <w:p w:rsidR="002958A2" w:rsidRDefault="00245FBA">
            <w:pPr>
              <w:pStyle w:val="ConsPlusNormal0"/>
            </w:pPr>
            <w:r>
              <w:t xml:space="preserve">Мочеприемник закрытый </w:t>
            </w:r>
            <w:r>
              <w:lastRenderedPageBreak/>
              <w:t>носимый, нестерильный</w:t>
            </w:r>
          </w:p>
        </w:tc>
        <w:tc>
          <w:tcPr>
            <w:tcW w:w="2271" w:type="dxa"/>
          </w:tcPr>
          <w:p w:rsidR="002958A2" w:rsidRDefault="00245FBA">
            <w:pPr>
              <w:pStyle w:val="ConsPlusNormal0"/>
            </w:pPr>
            <w:r>
              <w:lastRenderedPageBreak/>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lastRenderedPageBreak/>
              <w:t>161</w:t>
            </w:r>
          </w:p>
        </w:tc>
        <w:tc>
          <w:tcPr>
            <w:tcW w:w="3231" w:type="dxa"/>
          </w:tcPr>
          <w:p w:rsidR="002958A2" w:rsidRDefault="00245FBA">
            <w:pPr>
              <w:pStyle w:val="ConsPlusNormal0"/>
            </w:pPr>
            <w:r>
              <w:t>Мочеприемник для взрослых неносимый, закрытый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162</w:t>
            </w:r>
          </w:p>
        </w:tc>
        <w:tc>
          <w:tcPr>
            <w:tcW w:w="3231" w:type="dxa"/>
          </w:tcPr>
          <w:p w:rsidR="002958A2" w:rsidRDefault="00245FBA">
            <w:pPr>
              <w:pStyle w:val="ConsPlusNormal0"/>
            </w:pPr>
            <w:r>
              <w:t>Мочеприемник закрытый неносимый, нестерильный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163</w:t>
            </w:r>
          </w:p>
        </w:tc>
        <w:tc>
          <w:tcPr>
            <w:tcW w:w="3231" w:type="dxa"/>
          </w:tcPr>
          <w:p w:rsidR="002958A2" w:rsidRDefault="00245FBA">
            <w:pPr>
              <w:pStyle w:val="ConsPlusNormal0"/>
            </w:pPr>
            <w:r>
              <w:t>Мочеприемник для взрослых, носимый, закрытый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164</w:t>
            </w:r>
          </w:p>
        </w:tc>
        <w:tc>
          <w:tcPr>
            <w:tcW w:w="3231" w:type="dxa"/>
          </w:tcPr>
          <w:p w:rsidR="002958A2" w:rsidRDefault="00245FBA">
            <w:pPr>
              <w:pStyle w:val="ConsPlusNormal0"/>
            </w:pPr>
            <w:r>
              <w:t>Катетер уретральный постоянный для дренажа/промывания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165</w:t>
            </w:r>
          </w:p>
        </w:tc>
        <w:tc>
          <w:tcPr>
            <w:tcW w:w="3231" w:type="dxa"/>
          </w:tcPr>
          <w:p w:rsidR="002958A2" w:rsidRDefault="00245FBA">
            <w:pPr>
              <w:pStyle w:val="ConsPlusNormal0"/>
            </w:pPr>
            <w:r>
              <w:t>Катетер уретральный баллонный постоянный для дренажа, не антибактериальный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166</w:t>
            </w:r>
          </w:p>
        </w:tc>
        <w:tc>
          <w:tcPr>
            <w:tcW w:w="3231" w:type="dxa"/>
          </w:tcPr>
          <w:p w:rsidR="002958A2" w:rsidRDefault="00245FBA">
            <w:pPr>
              <w:pStyle w:val="ConsPlusNormal0"/>
            </w:pPr>
            <w:r>
              <w:t>Мочеприемник для взрослых неносимый, открытый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167</w:t>
            </w:r>
          </w:p>
        </w:tc>
        <w:tc>
          <w:tcPr>
            <w:tcW w:w="3231" w:type="dxa"/>
          </w:tcPr>
          <w:p w:rsidR="002958A2" w:rsidRDefault="00245FBA">
            <w:pPr>
              <w:pStyle w:val="ConsPlusNormal0"/>
            </w:pPr>
            <w:r>
              <w:t>Мочеприемник для взрослых, носимый, открытый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168</w:t>
            </w:r>
          </w:p>
        </w:tc>
        <w:tc>
          <w:tcPr>
            <w:tcW w:w="3231" w:type="dxa"/>
          </w:tcPr>
          <w:p w:rsidR="002958A2" w:rsidRDefault="00245FBA">
            <w:pPr>
              <w:pStyle w:val="ConsPlusNormal0"/>
            </w:pPr>
            <w:r>
              <w:t>Мочеприемник ножной носимый со сливным краном, нестерильный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169</w:t>
            </w:r>
          </w:p>
        </w:tc>
        <w:tc>
          <w:tcPr>
            <w:tcW w:w="3231" w:type="dxa"/>
          </w:tcPr>
          <w:p w:rsidR="002958A2" w:rsidRDefault="00245FBA">
            <w:pPr>
              <w:pStyle w:val="ConsPlusNormal0"/>
            </w:pPr>
            <w:r>
              <w:t>Мешок уростомный однокомпонентный, со сливным краном</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170</w:t>
            </w:r>
          </w:p>
        </w:tc>
        <w:tc>
          <w:tcPr>
            <w:tcW w:w="3231" w:type="dxa"/>
          </w:tcPr>
          <w:p w:rsidR="002958A2" w:rsidRDefault="00245FBA">
            <w:pPr>
              <w:pStyle w:val="ConsPlusNormal0"/>
            </w:pPr>
            <w:r>
              <w:t>Мочеприемник самоклеящийся для младенцев/педиатрический, закрытый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171</w:t>
            </w:r>
          </w:p>
        </w:tc>
        <w:tc>
          <w:tcPr>
            <w:tcW w:w="3231" w:type="dxa"/>
          </w:tcPr>
          <w:p w:rsidR="002958A2" w:rsidRDefault="00245FBA">
            <w:pPr>
              <w:pStyle w:val="ConsPlusNormal0"/>
            </w:pPr>
            <w:r>
              <w:t>Клапан голосовой для трахеостомической трубки</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172</w:t>
            </w:r>
          </w:p>
        </w:tc>
        <w:tc>
          <w:tcPr>
            <w:tcW w:w="3231" w:type="dxa"/>
          </w:tcPr>
          <w:p w:rsidR="002958A2" w:rsidRDefault="00245FBA">
            <w:pPr>
              <w:pStyle w:val="ConsPlusNormal0"/>
            </w:pPr>
            <w:r>
              <w:t>Повязка для трахеостомической трубки, стерильная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173</w:t>
            </w:r>
          </w:p>
        </w:tc>
        <w:tc>
          <w:tcPr>
            <w:tcW w:w="3231" w:type="dxa"/>
          </w:tcPr>
          <w:p w:rsidR="002958A2" w:rsidRDefault="00245FBA">
            <w:pPr>
              <w:pStyle w:val="ConsPlusNormal0"/>
            </w:pPr>
            <w:r>
              <w:t>Набор для сбора кала при недержании</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 xml:space="preserve">Ресурсный центр ГБУЗ "Центр паллиативной </w:t>
            </w:r>
            <w:r>
              <w:lastRenderedPageBreak/>
              <w:t>помощи ДЗМ"</w:t>
            </w:r>
          </w:p>
        </w:tc>
      </w:tr>
      <w:tr w:rsidR="002958A2">
        <w:tc>
          <w:tcPr>
            <w:tcW w:w="705" w:type="dxa"/>
          </w:tcPr>
          <w:p w:rsidR="002958A2" w:rsidRDefault="00245FBA">
            <w:pPr>
              <w:pStyle w:val="ConsPlusNormal0"/>
            </w:pPr>
            <w:r>
              <w:lastRenderedPageBreak/>
              <w:t>174</w:t>
            </w:r>
          </w:p>
        </w:tc>
        <w:tc>
          <w:tcPr>
            <w:tcW w:w="3231" w:type="dxa"/>
          </w:tcPr>
          <w:p w:rsidR="002958A2" w:rsidRDefault="00245FBA">
            <w:pPr>
              <w:pStyle w:val="ConsPlusNormal0"/>
            </w:pPr>
            <w:r>
              <w:t>Фильтр аспирационной системы, микробный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175</w:t>
            </w:r>
          </w:p>
        </w:tc>
        <w:tc>
          <w:tcPr>
            <w:tcW w:w="3231" w:type="dxa"/>
          </w:tcPr>
          <w:p w:rsidR="002958A2" w:rsidRDefault="00245FBA">
            <w:pPr>
              <w:pStyle w:val="ConsPlusNormal0"/>
            </w:pPr>
            <w:r>
              <w:t>Набор для энтерального питания, для взрослых/педиатрический, нестерильный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176</w:t>
            </w:r>
          </w:p>
        </w:tc>
        <w:tc>
          <w:tcPr>
            <w:tcW w:w="3231" w:type="dxa"/>
          </w:tcPr>
          <w:p w:rsidR="002958A2" w:rsidRDefault="00245FBA">
            <w:pPr>
              <w:pStyle w:val="ConsPlusNormal0"/>
            </w:pPr>
            <w:r>
              <w:t>Мочеприемник для младенцев/педиатрический, подключаемый к катетеру, 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177</w:t>
            </w:r>
          </w:p>
        </w:tc>
        <w:tc>
          <w:tcPr>
            <w:tcW w:w="3231" w:type="dxa"/>
          </w:tcPr>
          <w:p w:rsidR="002958A2" w:rsidRDefault="00245FBA">
            <w:pPr>
              <w:pStyle w:val="ConsPlusNormal0"/>
            </w:pPr>
            <w:r>
              <w:t>Мочеприемник закрытый носимый, 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178</w:t>
            </w:r>
          </w:p>
        </w:tc>
        <w:tc>
          <w:tcPr>
            <w:tcW w:w="3231" w:type="dxa"/>
          </w:tcPr>
          <w:p w:rsidR="002958A2" w:rsidRDefault="00245FBA">
            <w:pPr>
              <w:pStyle w:val="ConsPlusNormal0"/>
            </w:pPr>
            <w:r>
              <w:t>Мочеприемник ножной носимый со сливным краном, 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179</w:t>
            </w:r>
          </w:p>
        </w:tc>
        <w:tc>
          <w:tcPr>
            <w:tcW w:w="3231" w:type="dxa"/>
          </w:tcPr>
          <w:p w:rsidR="002958A2" w:rsidRDefault="00245FBA">
            <w:pPr>
              <w:pStyle w:val="ConsPlusNormal0"/>
            </w:pPr>
            <w:r>
              <w:t>Мочеприемник со сливным краном без крепления к пациенту, нестерильный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180</w:t>
            </w:r>
          </w:p>
        </w:tc>
        <w:tc>
          <w:tcPr>
            <w:tcW w:w="3231" w:type="dxa"/>
          </w:tcPr>
          <w:p w:rsidR="002958A2" w:rsidRDefault="00245FBA">
            <w:pPr>
              <w:pStyle w:val="ConsPlusNormal0"/>
            </w:pPr>
            <w:r>
              <w:t>Мочеприемник со сливным краном без крепления к пациенту, 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181</w:t>
            </w:r>
          </w:p>
        </w:tc>
        <w:tc>
          <w:tcPr>
            <w:tcW w:w="3231" w:type="dxa"/>
          </w:tcPr>
          <w:p w:rsidR="002958A2" w:rsidRDefault="00245FBA">
            <w:pPr>
              <w:pStyle w:val="ConsPlusNormal0"/>
            </w:pPr>
            <w:r>
              <w:t>Повязка раневая гидрогелевая, стерильная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bl>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8</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42" w:name="P25646"/>
      <w:bookmarkEnd w:id="42"/>
      <w:r>
        <w:t>ПОРЯДОК</w:t>
      </w:r>
    </w:p>
    <w:p w:rsidR="002958A2" w:rsidRDefault="00245FBA">
      <w:pPr>
        <w:pStyle w:val="ConsPlusTitle0"/>
        <w:jc w:val="center"/>
      </w:pPr>
      <w:r>
        <w:t>РЕАЛИЗАЦИИ УСТАНОВЛЕННОГО ЗАКОНОДАТЕЛЬСТВОМ</w:t>
      </w:r>
    </w:p>
    <w:p w:rsidR="002958A2" w:rsidRDefault="00245FBA">
      <w:pPr>
        <w:pStyle w:val="ConsPlusTitle0"/>
        <w:jc w:val="center"/>
      </w:pPr>
      <w:r>
        <w:t>РОССИЙСКОЙ ФЕДЕРАЦИИ ПРАВА ВНЕОЧЕРЕДНОГО ОКАЗАНИЯ</w:t>
      </w:r>
    </w:p>
    <w:p w:rsidR="002958A2" w:rsidRDefault="00245FBA">
      <w:pPr>
        <w:pStyle w:val="ConsPlusTitle0"/>
        <w:jc w:val="center"/>
      </w:pPr>
      <w:r>
        <w:t>МЕДИЦИНСКОЙ ПОМОЩИ ОТДЕЛЬНЫМ КАТЕГОРИЯМ ГРАЖДАН</w:t>
      </w:r>
    </w:p>
    <w:p w:rsidR="002958A2" w:rsidRDefault="00245FBA">
      <w:pPr>
        <w:pStyle w:val="ConsPlusTitle0"/>
        <w:jc w:val="center"/>
      </w:pPr>
      <w:r>
        <w:t>В МЕДИЦИНСКИХ ОРГАНИЗАЦИЯХ, УЧАСТВУЮЩИХ В РЕАЛИЗАЦИИ</w:t>
      </w:r>
    </w:p>
    <w:p w:rsidR="002958A2" w:rsidRDefault="00245FBA">
      <w:pPr>
        <w:pStyle w:val="ConsPlusTitle0"/>
        <w:jc w:val="center"/>
      </w:pPr>
      <w:r>
        <w:lastRenderedPageBreak/>
        <w:t>ТЕРРИТОРИАЛЬНОЙ ПРОГРАММЫ ГОСУДАРСТВЕННЫХ ГАРАНТИЙ</w:t>
      </w:r>
    </w:p>
    <w:p w:rsidR="002958A2" w:rsidRDefault="00245FBA">
      <w:pPr>
        <w:pStyle w:val="ConsPlusTitle0"/>
        <w:jc w:val="center"/>
      </w:pPr>
      <w:r>
        <w:t>БЕСПЛАТНОГО ОКАЗАНИЯ ГРАЖДАНАМ МЕДИЦИНСКОЙ ПОМОЩИ В ГОРОДЕ</w:t>
      </w:r>
    </w:p>
    <w:p w:rsidR="002958A2" w:rsidRDefault="00245FBA">
      <w:pPr>
        <w:pStyle w:val="ConsPlusTitle0"/>
        <w:jc w:val="center"/>
      </w:pPr>
      <w:r>
        <w:t>МОСКВЕ НА 2026 ГОД И НА ПЛАНОВЫЙ ПЕРИОД 2027 И 2028 ГОДОВ</w:t>
      </w:r>
    </w:p>
    <w:p w:rsidR="002958A2" w:rsidRDefault="002958A2">
      <w:pPr>
        <w:pStyle w:val="ConsPlusNormal0"/>
        <w:jc w:val="both"/>
      </w:pPr>
    </w:p>
    <w:p w:rsidR="002958A2" w:rsidRDefault="00245FBA">
      <w:pPr>
        <w:pStyle w:val="ConsPlusNormal0"/>
        <w:ind w:firstLine="540"/>
        <w:jc w:val="both"/>
      </w:pPr>
      <w:r>
        <w:t>1. Порядок оказания медицинской помощи во внеочередном порядке отдельным категориям граждан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 (далее - Порядок), устанавливает правила оказания медицинской помощи во внеочередном порядке отдельным категориям граждан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 (далее - медицинские организации).</w:t>
      </w:r>
    </w:p>
    <w:p w:rsidR="002958A2" w:rsidRDefault="00245FBA">
      <w:pPr>
        <w:pStyle w:val="ConsPlusNormal0"/>
        <w:spacing w:before="240"/>
        <w:ind w:firstLine="540"/>
        <w:jc w:val="both"/>
      </w:pPr>
      <w:bookmarkStart w:id="43" w:name="P25656"/>
      <w:bookmarkEnd w:id="43"/>
      <w:r>
        <w:t xml:space="preserve">2. </w:t>
      </w:r>
      <w:r w:rsidRPr="00205815">
        <w:rPr>
          <w:highlight w:val="yellow"/>
        </w:rPr>
        <w:t>Право на внеочередное оказание медицинской помощи в медицинских организациях в соответствии с законодательством Российской Федерации предоставляется:</w:t>
      </w:r>
    </w:p>
    <w:p w:rsidR="002958A2" w:rsidRDefault="00245FBA">
      <w:pPr>
        <w:pStyle w:val="ConsPlusNormal0"/>
        <w:spacing w:before="240"/>
        <w:ind w:firstLine="540"/>
        <w:jc w:val="both"/>
      </w:pPr>
      <w:r>
        <w:t xml:space="preserve">2.1. Инвалидам Великой Отечественной войны, инвалидам боевых действий, участникам Великой Отечественной войны, ветеранам боевых действий и </w:t>
      </w:r>
      <w:r w:rsidRPr="00205815">
        <w:rPr>
          <w:highlight w:val="yellow"/>
        </w:rPr>
        <w:t>приравненным к ним в части медицинского обеспечения лицам.</w:t>
      </w:r>
    </w:p>
    <w:p w:rsidR="002958A2" w:rsidRDefault="00245FBA">
      <w:pPr>
        <w:pStyle w:val="ConsPlusNormal0"/>
        <w:spacing w:before="240"/>
        <w:ind w:firstLine="540"/>
        <w:jc w:val="both"/>
      </w:pPr>
      <w:r>
        <w:t>2.2. Бывшим несовершеннолетним узникам фашистских концлагерей, гетто и других мест принудительного содержания, созданных немецкими фашистами и их союзниками в период Второй мировой войны.</w:t>
      </w:r>
    </w:p>
    <w:p w:rsidR="002958A2" w:rsidRDefault="00245FBA">
      <w:pPr>
        <w:pStyle w:val="ConsPlusNormal0"/>
        <w:spacing w:before="240"/>
        <w:ind w:firstLine="540"/>
        <w:jc w:val="both"/>
      </w:pPr>
      <w:r>
        <w:t>2.3. Лицам, работавшим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rsidR="002958A2" w:rsidRDefault="00245FBA">
      <w:pPr>
        <w:pStyle w:val="ConsPlusNormal0"/>
        <w:spacing w:before="240"/>
        <w:ind w:firstLine="540"/>
        <w:jc w:val="both"/>
      </w:pPr>
      <w:r>
        <w:t>2.4. Лицам, награжденным знаком "Жителю блокадного Ленинграда", лицам, награжденным знаком "Житель осажденного Севастополя", и лицам, награжденным знаком "Житель осажденного Сталинграда".</w:t>
      </w:r>
    </w:p>
    <w:p w:rsidR="002958A2" w:rsidRDefault="00245FBA">
      <w:pPr>
        <w:pStyle w:val="ConsPlusNormal0"/>
        <w:spacing w:before="240"/>
        <w:ind w:firstLine="540"/>
        <w:jc w:val="both"/>
      </w:pPr>
      <w:r>
        <w:t>2.5. Нетрудоспособным членам семей погибшего (умершего) инвалида Великой Отечественной войны, инвалида боевых действий, участника Великой Отечественной войны, ветерана боевых действий и приравненным к ним в части медицинского обеспечения лицам.</w:t>
      </w:r>
    </w:p>
    <w:p w:rsidR="002958A2" w:rsidRDefault="00245FBA">
      <w:pPr>
        <w:pStyle w:val="ConsPlusNormal0"/>
        <w:spacing w:before="240"/>
        <w:ind w:firstLine="540"/>
        <w:jc w:val="both"/>
      </w:pPr>
      <w:r>
        <w:t>2.6. Героям Советского Союза, Героям Российской Федерации, полным кавалерам ордена Славы, членам семей (супруге (супругу), родителям, детям в возрасте до 18 лет, детям в возрасте старше 18 лет, ставшим инвалидами до достижения ими возраста 18 лет, и детям в возрасте до 23 лет, обучающимся по очной форме обучения в организациях, осуществляющих образовательную деятельность) Героев Советского Союза, Героев Российской Федерации и полных кавалеров ордена Славы.</w:t>
      </w:r>
    </w:p>
    <w:p w:rsidR="002958A2" w:rsidRDefault="00245FBA">
      <w:pPr>
        <w:pStyle w:val="ConsPlusNormal0"/>
        <w:spacing w:before="240"/>
        <w:ind w:firstLine="540"/>
        <w:jc w:val="both"/>
      </w:pPr>
      <w:r>
        <w:t xml:space="preserve">2.7. Героям Социалистического Труда, Героям Труда Российской Федерации и полным кавалерам ордена Трудовой Славы, вдовам (вдовцам) Героев Социалистического Труда, Героев Труда Российской Федерации или полных кавалеров ордена Трудовой Славы, не вступившим в </w:t>
      </w:r>
      <w:r>
        <w:lastRenderedPageBreak/>
        <w:t>повторный брак (независимо от даты смерти (гибели) Героя Социалистического Труда, Героя Труда Российской Федерации или полного кавалера ордена Трудовой Славы).</w:t>
      </w:r>
    </w:p>
    <w:p w:rsidR="002958A2" w:rsidRDefault="00245FBA">
      <w:pPr>
        <w:pStyle w:val="ConsPlusNormal0"/>
        <w:spacing w:before="240"/>
        <w:ind w:firstLine="540"/>
        <w:jc w:val="both"/>
      </w:pPr>
      <w:r>
        <w:t>2.8. Лицам, признанным пострадавшими от политических репрессий.</w:t>
      </w:r>
    </w:p>
    <w:p w:rsidR="002958A2" w:rsidRDefault="00245FBA">
      <w:pPr>
        <w:pStyle w:val="ConsPlusNormal0"/>
        <w:spacing w:before="240"/>
        <w:ind w:firstLine="540"/>
        <w:jc w:val="both"/>
      </w:pPr>
      <w:r>
        <w:t>2.9. Реабилитированным лицам.</w:t>
      </w:r>
    </w:p>
    <w:p w:rsidR="002958A2" w:rsidRDefault="00245FBA">
      <w:pPr>
        <w:pStyle w:val="ConsPlusNormal0"/>
        <w:spacing w:before="240"/>
        <w:ind w:firstLine="540"/>
        <w:jc w:val="both"/>
      </w:pPr>
      <w:r>
        <w:t>2.10. Гражданам, награжденным нагрудными знаками "Почетный донор СССР" или "Почетный донор России".</w:t>
      </w:r>
    </w:p>
    <w:p w:rsidR="002958A2" w:rsidRDefault="00245FBA">
      <w:pPr>
        <w:pStyle w:val="ConsPlusNormal0"/>
        <w:spacing w:before="240"/>
        <w:ind w:firstLine="540"/>
        <w:jc w:val="both"/>
      </w:pPr>
      <w:r>
        <w:t xml:space="preserve">2.11. Гражданам, подвергшимся воздействию радиации и получающим меры социальной поддержки в соответствии с </w:t>
      </w:r>
      <w:hyperlink r:id="rId91"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color w:val="0000FF"/>
          </w:rPr>
          <w:t>Законом</w:t>
        </w:r>
      </w:hyperlink>
      <w:r>
        <w:t xml:space="preserve"> Российской Федерации от 15 мая 1991 г. N 1244-1 "О социальной защите граждан, подвергшихся воздействию радиации вследствие катастрофы на Чернобыльской АЭС", Федеральным </w:t>
      </w:r>
      <w:hyperlink r:id="rId92" w:tooltip="Федеральный закон от 26.11.1998 N 175-ФЗ (ред. от 10.07.2023) &quot;О социальной защите граждан Российской Федерации, подвергшихся воздействию радиации вследствие аварии в 1957 году на производственном объединении &quot;Маяк&quot; и сбросов радиоактивных отходов в реку Теча&quot;">
        <w:r>
          <w:rPr>
            <w:color w:val="0000FF"/>
          </w:rPr>
          <w:t>законом</w:t>
        </w:r>
      </w:hyperlink>
      <w:r>
        <w:t xml:space="preserve"> от 26 ноября 1998 г.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Федеральным </w:t>
      </w:r>
      <w:hyperlink r:id="rId93" w:tooltip="Федеральный закон от 10.01.2002 N 2-ФЗ (ред. от 10.07.2023) &quot;О социальных гарантиях гражданам, подвергшимся радиационному воздействию вследствие ядерных испытаний на Семипалатинском полигоне&quot; (с изм. и доп., вступ. в силу с 01.07.2024) {КонсультантПлюс}">
        <w:r>
          <w:rPr>
            <w:color w:val="0000FF"/>
          </w:rPr>
          <w:t>законом</w:t>
        </w:r>
      </w:hyperlink>
      <w:r>
        <w:t xml:space="preserve"> от 10 января 2002 г. N 2-ФЗ "О социальных гарантиях гражданам, подвергшимся радиационному воздействию вследствие ядерных испытаний на Семипалатинском полигоне", и приравненным к ним в части медицинского обеспечения в соответствии с </w:t>
      </w:r>
      <w:hyperlink r:id="rId94" w:tooltip="Постановление ВС РФ от 27.12.1991 N 2123-1 (ред. от 29.06.2015) &quot;О распространении действия Закона РСФСР &quot;О социальной защите граждан, подвергшихся воздействию радиации вследствие катастрофы на Чернобыльской АЭС&quot; на граждан из подразделений особого риска&quot; {Кон">
        <w:r>
          <w:rPr>
            <w:color w:val="0000FF"/>
          </w:rPr>
          <w:t>постановлением</w:t>
        </w:r>
      </w:hyperlink>
      <w:r>
        <w:t xml:space="preserve"> Верховного Совета Российской Федерации от 27 декабря 1991 г.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лицам.</w:t>
      </w:r>
    </w:p>
    <w:p w:rsidR="002958A2" w:rsidRDefault="00245FBA">
      <w:pPr>
        <w:pStyle w:val="ConsPlusNormal0"/>
        <w:spacing w:before="240"/>
        <w:ind w:firstLine="540"/>
        <w:jc w:val="both"/>
      </w:pPr>
      <w:r>
        <w:t>2.12. Детям-инвалидам.</w:t>
      </w:r>
    </w:p>
    <w:p w:rsidR="002958A2" w:rsidRDefault="00245FBA">
      <w:pPr>
        <w:pStyle w:val="ConsPlusNormal0"/>
        <w:spacing w:before="240"/>
        <w:ind w:firstLine="540"/>
        <w:jc w:val="both"/>
      </w:pPr>
      <w:r>
        <w:t>2.13. Детям в возрасте до 18 лет из многодетных семей.</w:t>
      </w:r>
    </w:p>
    <w:p w:rsidR="002958A2" w:rsidRDefault="00245FBA">
      <w:pPr>
        <w:pStyle w:val="ConsPlusNormal0"/>
        <w:spacing w:before="240"/>
        <w:ind w:firstLine="540"/>
        <w:jc w:val="both"/>
      </w:pPr>
      <w:r>
        <w:t>3. В целях создания условий для реализации права на внеочередное оказание медицинской помощи в медицинских организациях на стендах в регистратуре, в приемном отделении медицинских организаций, оказывающих медицинскую помощь в амбулаторных условиях, условиях дневного стационара, стационарных условиях, а также на сайтах медицинских организаций в информационно-телекоммуникационной сети Интернет размещается информация о перечне категорий граждан, имеющих право на внеочередное оказание медицинской помощи.</w:t>
      </w:r>
    </w:p>
    <w:p w:rsidR="002958A2" w:rsidRDefault="00245FBA">
      <w:pPr>
        <w:pStyle w:val="ConsPlusNormal0"/>
        <w:spacing w:before="240"/>
        <w:ind w:firstLine="540"/>
        <w:jc w:val="both"/>
      </w:pPr>
      <w:r>
        <w:t>При размещении указанной информации медицинской организацией обеспечиваются условия доступности такой информации для инвалидов в соответствии с законодательством Российской Федерации о социальной защите инвалидов.</w:t>
      </w:r>
    </w:p>
    <w:p w:rsidR="002958A2" w:rsidRDefault="00245FBA">
      <w:pPr>
        <w:pStyle w:val="ConsPlusNormal0"/>
        <w:spacing w:before="240"/>
        <w:ind w:firstLine="540"/>
        <w:jc w:val="both"/>
      </w:pPr>
      <w:r>
        <w:t xml:space="preserve">4. Право на внеочередное оказание медицинской помощи устанавливается на основании документа, подтверждающего отнесение гражданина к одной из категорий граждан, указанных в </w:t>
      </w:r>
      <w:hyperlink w:anchor="P25656" w:tooltip="2. Право на внеочередное оказание медицинской помощи в медицинских организациях в соответствии с законодательством Российской Федерации предоставляется:">
        <w:r>
          <w:rPr>
            <w:color w:val="0000FF"/>
          </w:rPr>
          <w:t>пункте 2</w:t>
        </w:r>
      </w:hyperlink>
      <w:r>
        <w:t xml:space="preserve"> настоящего Порядка.</w:t>
      </w:r>
    </w:p>
    <w:p w:rsidR="002958A2" w:rsidRDefault="00245FBA">
      <w:pPr>
        <w:pStyle w:val="ConsPlusNormal0"/>
        <w:spacing w:before="240"/>
        <w:ind w:firstLine="540"/>
        <w:jc w:val="both"/>
      </w:pPr>
      <w:r>
        <w:t xml:space="preserve">5. Право на внеочередное оказание медицинской помощи в амбулаторных условиях </w:t>
      </w:r>
      <w:r w:rsidRPr="00205815">
        <w:t xml:space="preserve">реализуется </w:t>
      </w:r>
      <w:r w:rsidRPr="00205815">
        <w:rPr>
          <w:highlight w:val="yellow"/>
        </w:rPr>
        <w:t>при непосредственном обращении</w:t>
      </w:r>
      <w:r>
        <w:t xml:space="preserve"> гражданина на прием в медицинскую организацию.</w:t>
      </w:r>
    </w:p>
    <w:p w:rsidR="002958A2" w:rsidRDefault="00245FBA">
      <w:pPr>
        <w:pStyle w:val="ConsPlusNormal0"/>
        <w:spacing w:before="240"/>
        <w:ind w:firstLine="540"/>
        <w:jc w:val="both"/>
      </w:pPr>
      <w:r>
        <w:t xml:space="preserve">6. Плановая госпитализация гражданина, имеющего право на внеочередное оказание медицинской помощи, для получения медицинской помощи в условиях дневного стационара, </w:t>
      </w:r>
      <w:r>
        <w:lastRenderedPageBreak/>
        <w:t xml:space="preserve">специализированной медицинской помощи, в том числе высокотехнологичной, в стационарных условиях организуется в приоритетном порядке </w:t>
      </w:r>
      <w:r w:rsidRPr="00205815">
        <w:rPr>
          <w:highlight w:val="yellow"/>
        </w:rPr>
        <w:t>в соответствии с информацией, содержащейся в медицинской документации гражданина.</w:t>
      </w:r>
    </w:p>
    <w:p w:rsidR="002958A2" w:rsidRDefault="00245FBA">
      <w:pPr>
        <w:pStyle w:val="ConsPlusNormal0"/>
        <w:spacing w:before="240"/>
        <w:ind w:firstLine="540"/>
        <w:jc w:val="both"/>
      </w:pPr>
      <w:r>
        <w:t xml:space="preserve">7. Федеральные медицинские организации, участвующие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 применяют настоящий Порядок с учетом положений </w:t>
      </w:r>
      <w:hyperlink r:id="rId95" w:tooltip="Постановление Правительства РФ от 13.02.2015 N 123 (ред. от 01.10.2018) &quot;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
        <w:r>
          <w:rPr>
            <w:color w:val="0000FF"/>
          </w:rPr>
          <w:t>постановления</w:t>
        </w:r>
      </w:hyperlink>
      <w:r>
        <w:t xml:space="preserve"> Правительства Российской Федерации от 13 февраля 2015 г. N 123 "Об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организациях, подведомственных федеральным органам исполнительной власти".</w:t>
      </w:r>
    </w:p>
    <w:p w:rsidR="002958A2" w:rsidRDefault="00245FBA">
      <w:pPr>
        <w:pStyle w:val="ConsPlusNormal0"/>
        <w:spacing w:before="240"/>
        <w:ind w:firstLine="540"/>
        <w:jc w:val="both"/>
      </w:pPr>
      <w:r>
        <w:t xml:space="preserve">8. Контроль за соблюдением внеочередного порядка оказания медицинской помощи гражданам, указанным в </w:t>
      </w:r>
      <w:hyperlink w:anchor="P25656" w:tooltip="2. Право на внеочередное оказание медицинской помощи в медицинских организациях в соответствии с законодательством Российской Федерации предоставляется:">
        <w:r>
          <w:rPr>
            <w:color w:val="0000FF"/>
          </w:rPr>
          <w:t>пункте 2</w:t>
        </w:r>
      </w:hyperlink>
      <w:r>
        <w:t xml:space="preserve"> настоящего Порядка, осуществляет Департамент здравоохранения города Москвы и руководители медицинских организаций.</w:t>
      </w: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9</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44" w:name="P25685"/>
      <w:bookmarkEnd w:id="44"/>
      <w:r>
        <w:t>ПЕРЕЧЕНЬ</w:t>
      </w:r>
    </w:p>
    <w:p w:rsidR="002958A2" w:rsidRDefault="00245FBA">
      <w:pPr>
        <w:pStyle w:val="ConsPlusTitle0"/>
        <w:jc w:val="center"/>
      </w:pPr>
      <w:r>
        <w:t>ВИДОВ ВЫСОКОТЕХНОЛОГИЧНОЙ МЕДИЦИНСКОЙ ПОМОЩИ, СОДЕРЖАЩИЙ</w:t>
      </w:r>
    </w:p>
    <w:p w:rsidR="002958A2" w:rsidRDefault="00245FBA">
      <w:pPr>
        <w:pStyle w:val="ConsPlusTitle0"/>
        <w:jc w:val="center"/>
      </w:pPr>
      <w:r>
        <w:t>В ТОМ ЧИСЛЕ МЕТОДЫ ЛЕЧЕНИЯ И ИСТОЧНИКИ ФИНАНСОВОГО</w:t>
      </w:r>
    </w:p>
    <w:p w:rsidR="002958A2" w:rsidRDefault="00245FBA">
      <w:pPr>
        <w:pStyle w:val="ConsPlusTitle0"/>
        <w:jc w:val="center"/>
      </w:pPr>
      <w:r>
        <w:t>ОБЕСПЕЧЕНИЯ ВЫСОКОТЕХНОЛОГИЧНОЙ МЕДИЦИНСКОЙ ПОМОЩИ</w:t>
      </w:r>
    </w:p>
    <w:p w:rsidR="002958A2" w:rsidRDefault="00245FBA">
      <w:pPr>
        <w:pStyle w:val="ConsPlusTitle0"/>
        <w:jc w:val="center"/>
      </w:pPr>
      <w:r>
        <w:t>НА 2026 ГОД И НА ПЛАНОВЫЙ ПЕРИОД 2027 И 2028 ГОДОВ</w:t>
      </w:r>
    </w:p>
    <w:p w:rsidR="002958A2" w:rsidRDefault="002958A2">
      <w:pPr>
        <w:pStyle w:val="ConsPlusNormal0"/>
        <w:jc w:val="both"/>
      </w:pPr>
    </w:p>
    <w:p w:rsidR="002958A2" w:rsidRDefault="00245FBA">
      <w:pPr>
        <w:pStyle w:val="ConsPlusTitle0"/>
        <w:jc w:val="center"/>
        <w:outlineLvl w:val="2"/>
      </w:pPr>
      <w:bookmarkStart w:id="45" w:name="P25691"/>
      <w:bookmarkEnd w:id="45"/>
      <w:r>
        <w:t>Раздел I. ПЕРЕЧЕНЬ ВИДОВ ВЫСОКОТЕХНОЛОГИЧНОЙ МЕДИЦИНСКОЙ</w:t>
      </w:r>
    </w:p>
    <w:p w:rsidR="002958A2" w:rsidRDefault="00245FBA">
      <w:pPr>
        <w:pStyle w:val="ConsPlusTitle0"/>
        <w:jc w:val="center"/>
      </w:pPr>
      <w:r>
        <w:t>ПОМОЩИ, ВКЛЮЧЕННЫХ В БАЗОВУЮ ПРОГРАММУ ОБЯЗАТЕЛЬНОГО</w:t>
      </w:r>
    </w:p>
    <w:p w:rsidR="002958A2" w:rsidRDefault="00245FBA">
      <w:pPr>
        <w:pStyle w:val="ConsPlusTitle0"/>
        <w:jc w:val="center"/>
      </w:pPr>
      <w:r>
        <w:t>МЕДИЦИНСКОГО СТРАХОВАНИЯ, ФИНАНСОВОЕ ОБЕСПЕЧЕНИЕ КОТОРЫХ</w:t>
      </w:r>
    </w:p>
    <w:p w:rsidR="002958A2" w:rsidRDefault="00245FBA">
      <w:pPr>
        <w:pStyle w:val="ConsPlusTitle0"/>
        <w:jc w:val="center"/>
      </w:pPr>
      <w:r>
        <w:t>ОСУЩЕСТВЛЯЕТСЯ ЗА СЧЕТ СУБВЕНЦИИ ИЗ БЮДЖЕТА ФЕДЕРАЛЬНОГО</w:t>
      </w:r>
    </w:p>
    <w:p w:rsidR="002958A2" w:rsidRDefault="00245FBA">
      <w:pPr>
        <w:pStyle w:val="ConsPlusTitle0"/>
        <w:jc w:val="center"/>
      </w:pPr>
      <w:r>
        <w:t>ФОНДА ОБЯЗАТЕЛЬНОГО МЕДИЦИНСКОГО СТРАХОВАНИЯ БЮДЖЕТАМ</w:t>
      </w:r>
    </w:p>
    <w:p w:rsidR="002958A2" w:rsidRDefault="00245FBA">
      <w:pPr>
        <w:pStyle w:val="ConsPlusTitle0"/>
        <w:jc w:val="center"/>
      </w:pPr>
      <w:r>
        <w:t>ТЕРРИТОРИАЛЬНЫХ ФОНДОВ ОБЯЗАТЕЛЬНОГО МЕДИЦИНСКОГО</w:t>
      </w:r>
    </w:p>
    <w:p w:rsidR="002958A2" w:rsidRDefault="00245FBA">
      <w:pPr>
        <w:pStyle w:val="ConsPlusTitle0"/>
        <w:jc w:val="center"/>
      </w:pPr>
      <w:r>
        <w:t>СТРАХОВАНИЯ, БЮДЖЕТНЫХ АССИГНОВАНИЙ ИЗ БЮДЖЕТА ФЕДЕРАЛЬНОГО</w:t>
      </w:r>
    </w:p>
    <w:p w:rsidR="002958A2" w:rsidRDefault="00245FBA">
      <w:pPr>
        <w:pStyle w:val="ConsPlusTitle0"/>
        <w:jc w:val="center"/>
      </w:pPr>
      <w:r>
        <w:t>ФОНДА ОБЯЗАТЕЛЬНОГО МЕДИЦИНСКОГО СТРАХОВАНИЯ МЕДИЦИНСКИМ</w:t>
      </w:r>
    </w:p>
    <w:p w:rsidR="002958A2" w:rsidRDefault="00245FBA">
      <w:pPr>
        <w:pStyle w:val="ConsPlusTitle0"/>
        <w:jc w:val="center"/>
      </w:pPr>
      <w:r>
        <w:t>ОРГАНИЗАЦИЯМ, ФУНКЦИИ И ПОЛНОМОЧИЯ УЧРЕДИТЕЛЕЙ В ОТНОШЕНИИ</w:t>
      </w:r>
    </w:p>
    <w:p w:rsidR="002958A2" w:rsidRDefault="00245FBA">
      <w:pPr>
        <w:pStyle w:val="ConsPlusTitle0"/>
        <w:jc w:val="center"/>
      </w:pPr>
      <w:r>
        <w:t>КОТОРЫХ ОСУЩЕСТВЛЯЮТ ПРАВИТЕЛЬСТВО РОССИЙСКОЙ ФЕДЕРАЦИИ ИЛИ</w:t>
      </w:r>
    </w:p>
    <w:p w:rsidR="002958A2" w:rsidRDefault="00245FBA">
      <w:pPr>
        <w:pStyle w:val="ConsPlusTitle0"/>
        <w:jc w:val="center"/>
      </w:pPr>
      <w:r>
        <w:t>ФЕДЕРАЛЬНЫЕ ОРГАНЫ ИСПОЛНИТЕЛЬНОЙ ВЛАСТИ</w:t>
      </w:r>
    </w:p>
    <w:p w:rsidR="002958A2" w:rsidRDefault="002958A2">
      <w:pPr>
        <w:pStyle w:val="ConsPlusNormal0"/>
        <w:jc w:val="both"/>
      </w:pPr>
    </w:p>
    <w:p w:rsidR="002958A2" w:rsidRDefault="002958A2">
      <w:pPr>
        <w:pStyle w:val="ConsPlusNormal0"/>
        <w:sectPr w:rsidR="002958A2">
          <w:headerReference w:type="default" r:id="rId96"/>
          <w:footerReference w:type="default" r:id="rId97"/>
          <w:headerReference w:type="first" r:id="rId98"/>
          <w:footerReference w:type="first" r:id="rId99"/>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037"/>
        <w:gridCol w:w="3212"/>
        <w:gridCol w:w="1665"/>
        <w:gridCol w:w="2961"/>
        <w:gridCol w:w="2141"/>
        <w:gridCol w:w="3271"/>
        <w:gridCol w:w="1747"/>
      </w:tblGrid>
      <w:tr w:rsidR="002958A2">
        <w:tc>
          <w:tcPr>
            <w:tcW w:w="988" w:type="dxa"/>
          </w:tcPr>
          <w:p w:rsidR="002958A2" w:rsidRDefault="00245FBA">
            <w:pPr>
              <w:pStyle w:val="ConsPlusNormal0"/>
              <w:jc w:val="center"/>
            </w:pPr>
            <w:r>
              <w:lastRenderedPageBreak/>
              <w:t xml:space="preserve">N группы ВМП </w:t>
            </w:r>
            <w:hyperlink w:anchor="P27313" w:tooltip="&lt;1&gt; Высокотехнологичная медицинская помощь.">
              <w:r>
                <w:rPr>
                  <w:color w:val="0000FF"/>
                </w:rPr>
                <w:t>&lt;1&gt;</w:t>
              </w:r>
            </w:hyperlink>
          </w:p>
        </w:tc>
        <w:tc>
          <w:tcPr>
            <w:tcW w:w="3061" w:type="dxa"/>
          </w:tcPr>
          <w:p w:rsidR="002958A2" w:rsidRDefault="00245FBA">
            <w:pPr>
              <w:pStyle w:val="ConsPlusNormal0"/>
              <w:jc w:val="center"/>
            </w:pPr>
            <w:r>
              <w:t xml:space="preserve">Наименование вида ВМП </w:t>
            </w:r>
            <w:hyperlink w:anchor="P27313" w:tooltip="&lt;1&gt; Высокотехнологичная медицинская помощь.">
              <w:r>
                <w:rPr>
                  <w:color w:val="0000FF"/>
                </w:rPr>
                <w:t>&lt;1&gt;</w:t>
              </w:r>
            </w:hyperlink>
          </w:p>
        </w:tc>
        <w:tc>
          <w:tcPr>
            <w:tcW w:w="1587" w:type="dxa"/>
          </w:tcPr>
          <w:p w:rsidR="002958A2" w:rsidRDefault="00245FBA">
            <w:pPr>
              <w:pStyle w:val="ConsPlusNormal0"/>
              <w:jc w:val="center"/>
            </w:pPr>
            <w:r>
              <w:t xml:space="preserve">Коды по МКБ-10 </w:t>
            </w:r>
            <w:hyperlink w:anchor="P27314" w:tooltip="&lt;2&gt; Международная статистическая классификация болезней и проблем, связанных со здоровьем (10-й пересмотр).">
              <w:r>
                <w:rPr>
                  <w:color w:val="0000FF"/>
                </w:rPr>
                <w:t>&lt;2&gt;</w:t>
              </w:r>
            </w:hyperlink>
          </w:p>
        </w:tc>
        <w:tc>
          <w:tcPr>
            <w:tcW w:w="2693" w:type="dxa"/>
          </w:tcPr>
          <w:p w:rsidR="002958A2" w:rsidRDefault="00245FBA">
            <w:pPr>
              <w:pStyle w:val="ConsPlusNormal0"/>
              <w:jc w:val="center"/>
            </w:pPr>
            <w:r>
              <w:t>Модель пациента</w:t>
            </w:r>
          </w:p>
        </w:tc>
        <w:tc>
          <w:tcPr>
            <w:tcW w:w="2041" w:type="dxa"/>
          </w:tcPr>
          <w:p w:rsidR="002958A2" w:rsidRDefault="00245FBA">
            <w:pPr>
              <w:pStyle w:val="ConsPlusNormal0"/>
              <w:jc w:val="center"/>
            </w:pPr>
            <w:r>
              <w:t>Вид лечения</w:t>
            </w:r>
          </w:p>
        </w:tc>
        <w:tc>
          <w:tcPr>
            <w:tcW w:w="3118" w:type="dxa"/>
          </w:tcPr>
          <w:p w:rsidR="002958A2" w:rsidRDefault="00245FBA">
            <w:pPr>
              <w:pStyle w:val="ConsPlusNormal0"/>
              <w:jc w:val="center"/>
            </w:pPr>
            <w:r>
              <w:t>Метод лечения</w:t>
            </w:r>
          </w:p>
        </w:tc>
        <w:tc>
          <w:tcPr>
            <w:tcW w:w="1665" w:type="dxa"/>
          </w:tcPr>
          <w:p w:rsidR="002958A2" w:rsidRDefault="00245FBA">
            <w:pPr>
              <w:pStyle w:val="ConsPlusNormal0"/>
              <w:jc w:val="center"/>
            </w:pPr>
            <w:r>
              <w:t xml:space="preserve">Норматив финансовых затрат на единицу объема медицинской помощи </w:t>
            </w:r>
            <w:hyperlink w:anchor="P27315" w:tooltip="&lt;3&gt; Нормативы финансовых затрат на единицу объема предоставления медицинской помощи приведены с учетом коэффициента дифференциации, установленного для города Москвы, и включают в себя расходы на заработную плату, начисления на оплату труда, прочие выплаты, при">
              <w:r>
                <w:rPr>
                  <w:color w:val="0000FF"/>
                </w:rPr>
                <w:t>&lt;3&gt;</w:t>
              </w:r>
            </w:hyperlink>
            <w:r>
              <w:t>, рублей</w:t>
            </w:r>
          </w:p>
        </w:tc>
      </w:tr>
      <w:tr w:rsidR="002958A2">
        <w:tc>
          <w:tcPr>
            <w:tcW w:w="988" w:type="dxa"/>
          </w:tcPr>
          <w:p w:rsidR="002958A2" w:rsidRDefault="00245FBA">
            <w:pPr>
              <w:pStyle w:val="ConsPlusNormal0"/>
              <w:jc w:val="center"/>
            </w:pPr>
            <w:r>
              <w:t>1</w:t>
            </w:r>
          </w:p>
        </w:tc>
        <w:tc>
          <w:tcPr>
            <w:tcW w:w="3061" w:type="dxa"/>
          </w:tcPr>
          <w:p w:rsidR="002958A2" w:rsidRDefault="00245FBA">
            <w:pPr>
              <w:pStyle w:val="ConsPlusNormal0"/>
              <w:jc w:val="center"/>
            </w:pPr>
            <w:r>
              <w:t>2</w:t>
            </w:r>
          </w:p>
        </w:tc>
        <w:tc>
          <w:tcPr>
            <w:tcW w:w="1587" w:type="dxa"/>
          </w:tcPr>
          <w:p w:rsidR="002958A2" w:rsidRDefault="00245FBA">
            <w:pPr>
              <w:pStyle w:val="ConsPlusNormal0"/>
              <w:jc w:val="center"/>
            </w:pPr>
            <w:r>
              <w:t>3</w:t>
            </w:r>
          </w:p>
        </w:tc>
        <w:tc>
          <w:tcPr>
            <w:tcW w:w="2693" w:type="dxa"/>
          </w:tcPr>
          <w:p w:rsidR="002958A2" w:rsidRDefault="00245FBA">
            <w:pPr>
              <w:pStyle w:val="ConsPlusNormal0"/>
              <w:jc w:val="center"/>
            </w:pPr>
            <w:r>
              <w:t>4</w:t>
            </w:r>
          </w:p>
        </w:tc>
        <w:tc>
          <w:tcPr>
            <w:tcW w:w="2041" w:type="dxa"/>
          </w:tcPr>
          <w:p w:rsidR="002958A2" w:rsidRDefault="00245FBA">
            <w:pPr>
              <w:pStyle w:val="ConsPlusNormal0"/>
              <w:jc w:val="center"/>
            </w:pPr>
            <w:r>
              <w:t>5</w:t>
            </w:r>
          </w:p>
        </w:tc>
        <w:tc>
          <w:tcPr>
            <w:tcW w:w="3118" w:type="dxa"/>
          </w:tcPr>
          <w:p w:rsidR="002958A2" w:rsidRDefault="00245FBA">
            <w:pPr>
              <w:pStyle w:val="ConsPlusNormal0"/>
              <w:jc w:val="center"/>
            </w:pPr>
            <w:r>
              <w:t>6</w:t>
            </w:r>
          </w:p>
        </w:tc>
        <w:tc>
          <w:tcPr>
            <w:tcW w:w="1665" w:type="dxa"/>
          </w:tcPr>
          <w:p w:rsidR="002958A2" w:rsidRDefault="00245FBA">
            <w:pPr>
              <w:pStyle w:val="ConsPlusNormal0"/>
              <w:jc w:val="center"/>
            </w:pPr>
            <w:r>
              <w:t>7</w:t>
            </w:r>
          </w:p>
        </w:tc>
      </w:tr>
      <w:tr w:rsidR="002958A2">
        <w:tc>
          <w:tcPr>
            <w:tcW w:w="15153" w:type="dxa"/>
            <w:gridSpan w:val="7"/>
          </w:tcPr>
          <w:p w:rsidR="002958A2" w:rsidRDefault="00245FBA">
            <w:pPr>
              <w:pStyle w:val="ConsPlusNormal0"/>
              <w:outlineLvl w:val="3"/>
            </w:pPr>
            <w:r>
              <w:t>Акушерство и гинекология</w:t>
            </w:r>
          </w:p>
        </w:tc>
      </w:tr>
      <w:tr w:rsidR="002958A2">
        <w:tc>
          <w:tcPr>
            <w:tcW w:w="988" w:type="dxa"/>
            <w:vMerge w:val="restart"/>
          </w:tcPr>
          <w:p w:rsidR="002958A2" w:rsidRDefault="00245FBA">
            <w:pPr>
              <w:pStyle w:val="ConsPlusNormal0"/>
            </w:pPr>
            <w:r>
              <w:t>1</w:t>
            </w:r>
          </w:p>
        </w:tc>
        <w:tc>
          <w:tcPr>
            <w:tcW w:w="3061" w:type="dxa"/>
            <w:vMerge w:val="restart"/>
          </w:tcPr>
          <w:p w:rsidR="002958A2" w:rsidRDefault="00245FBA">
            <w:pPr>
              <w:pStyle w:val="ConsPlusNormal0"/>
            </w:pPr>
            <w:r>
              <w:t>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587" w:type="dxa"/>
            <w:vMerge w:val="restart"/>
          </w:tcPr>
          <w:p w:rsidR="002958A2" w:rsidRDefault="00245FBA">
            <w:pPr>
              <w:pStyle w:val="ConsPlusNormal0"/>
            </w:pPr>
            <w:r>
              <w:t>N81, N88.4, N88.1</w:t>
            </w:r>
          </w:p>
        </w:tc>
        <w:tc>
          <w:tcPr>
            <w:tcW w:w="2693" w:type="dxa"/>
            <w:vMerge w:val="restart"/>
          </w:tcPr>
          <w:p w:rsidR="002958A2" w:rsidRDefault="00245FBA">
            <w:pPr>
              <w:pStyle w:val="ConsPlusNormal0"/>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c>
          <w:tcPr>
            <w:tcW w:w="1665" w:type="dxa"/>
            <w:vMerge w:val="restart"/>
          </w:tcPr>
          <w:p w:rsidR="002958A2" w:rsidRDefault="00245FBA">
            <w:pPr>
              <w:pStyle w:val="ConsPlusNormal0"/>
            </w:pPr>
            <w:r>
              <w:t>224401,77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 xml:space="preserve">операции эндоскопическим, </w:t>
            </w:r>
            <w:r>
              <w:lastRenderedPageBreak/>
              <w:t>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операции эндоскопическим, влагалищным и абдоминальным доступом и их сочетание в различной комбинации (пластика шейки матки)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N99.3</w:t>
            </w:r>
          </w:p>
        </w:tc>
        <w:tc>
          <w:tcPr>
            <w:tcW w:w="2693" w:type="dxa"/>
          </w:tcPr>
          <w:p w:rsidR="002958A2" w:rsidRDefault="00245FBA">
            <w:pPr>
              <w:pStyle w:val="ConsPlusNormal0"/>
            </w:pPr>
            <w:r>
              <w:t>выпадение стенок влагалища после экстирпации матки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2</w:t>
            </w:r>
          </w:p>
        </w:tc>
        <w:tc>
          <w:tcPr>
            <w:tcW w:w="3061" w:type="dxa"/>
          </w:tcPr>
          <w:p w:rsidR="002958A2" w:rsidRDefault="00245FBA">
            <w:pPr>
              <w:pStyle w:val="ConsPlusNormal0"/>
            </w:pPr>
            <w:r>
              <w:t xml:space="preserve">Хирургическое </w:t>
            </w:r>
            <w:r>
              <w:lastRenderedPageBreak/>
              <w:t>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587" w:type="dxa"/>
          </w:tcPr>
          <w:p w:rsidR="002958A2" w:rsidRDefault="00245FBA">
            <w:pPr>
              <w:pStyle w:val="ConsPlusNormal0"/>
            </w:pPr>
            <w:r>
              <w:lastRenderedPageBreak/>
              <w:t>D26, D27, D25</w:t>
            </w:r>
          </w:p>
        </w:tc>
        <w:tc>
          <w:tcPr>
            <w:tcW w:w="2693" w:type="dxa"/>
          </w:tcPr>
          <w:p w:rsidR="002958A2" w:rsidRDefault="00245FBA">
            <w:pPr>
              <w:pStyle w:val="ConsPlusNormal0"/>
            </w:pPr>
            <w:r>
              <w:t xml:space="preserve">доброкачественная </w:t>
            </w:r>
            <w:r>
              <w:lastRenderedPageBreak/>
              <w:t>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2041" w:type="dxa"/>
          </w:tcPr>
          <w:p w:rsidR="002958A2" w:rsidRDefault="00245FBA">
            <w:pPr>
              <w:pStyle w:val="ConsPlusNormal0"/>
            </w:pPr>
            <w:r>
              <w:lastRenderedPageBreak/>
              <w:t xml:space="preserve">хирургическое </w:t>
            </w:r>
            <w:r>
              <w:lastRenderedPageBreak/>
              <w:t>лечение</w:t>
            </w:r>
          </w:p>
        </w:tc>
        <w:tc>
          <w:tcPr>
            <w:tcW w:w="3118" w:type="dxa"/>
          </w:tcPr>
          <w:p w:rsidR="002958A2" w:rsidRDefault="00245FBA">
            <w:pPr>
              <w:pStyle w:val="ConsPlusNormal0"/>
            </w:pPr>
            <w:r>
              <w:lastRenderedPageBreak/>
              <w:t xml:space="preserve">удаление опухоли в пределах </w:t>
            </w:r>
            <w:r>
              <w:lastRenderedPageBreak/>
              <w:t>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665" w:type="dxa"/>
          </w:tcPr>
          <w:p w:rsidR="002958A2" w:rsidRDefault="00245FBA">
            <w:pPr>
              <w:pStyle w:val="ConsPlusNormal0"/>
            </w:pPr>
            <w:r>
              <w:lastRenderedPageBreak/>
              <w:t>354750,25</w:t>
            </w:r>
          </w:p>
        </w:tc>
      </w:tr>
      <w:tr w:rsidR="002958A2">
        <w:tc>
          <w:tcPr>
            <w:tcW w:w="988" w:type="dxa"/>
          </w:tcPr>
          <w:p w:rsidR="002958A2" w:rsidRDefault="00245FBA">
            <w:pPr>
              <w:pStyle w:val="ConsPlusNormal0"/>
            </w:pPr>
            <w:r>
              <w:lastRenderedPageBreak/>
              <w:t>3</w:t>
            </w:r>
          </w:p>
        </w:tc>
        <w:tc>
          <w:tcPr>
            <w:tcW w:w="3061" w:type="dxa"/>
          </w:tcPr>
          <w:p w:rsidR="002958A2" w:rsidRDefault="00245FBA">
            <w:pPr>
              <w:pStyle w:val="ConsPlusNormal0"/>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587" w:type="dxa"/>
          </w:tcPr>
          <w:p w:rsidR="002958A2" w:rsidRDefault="00245FBA">
            <w:pPr>
              <w:pStyle w:val="ConsPlusNormal0"/>
            </w:pPr>
            <w:r>
              <w:t>D25, N80.0</w:t>
            </w:r>
          </w:p>
        </w:tc>
        <w:tc>
          <w:tcPr>
            <w:tcW w:w="2693" w:type="dxa"/>
          </w:tcPr>
          <w:p w:rsidR="002958A2" w:rsidRDefault="00245FBA">
            <w:pPr>
              <w:pStyle w:val="ConsPlusNormal0"/>
            </w:pPr>
            <w:r>
              <w:t>множественная узловая форма аденомиоза, требующая хирургического лечения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665" w:type="dxa"/>
          </w:tcPr>
          <w:p w:rsidR="002958A2" w:rsidRDefault="00245FBA">
            <w:pPr>
              <w:pStyle w:val="ConsPlusNormal0"/>
            </w:pPr>
            <w:r>
              <w:t>196552,21</w:t>
            </w:r>
          </w:p>
        </w:tc>
      </w:tr>
      <w:tr w:rsidR="002958A2">
        <w:tc>
          <w:tcPr>
            <w:tcW w:w="988" w:type="dxa"/>
          </w:tcPr>
          <w:p w:rsidR="002958A2" w:rsidRDefault="00245FBA">
            <w:pPr>
              <w:pStyle w:val="ConsPlusNormal0"/>
            </w:pPr>
            <w:r>
              <w:lastRenderedPageBreak/>
              <w:t>4</w:t>
            </w:r>
          </w:p>
        </w:tc>
        <w:tc>
          <w:tcPr>
            <w:tcW w:w="3061" w:type="dxa"/>
          </w:tcPr>
          <w:p w:rsidR="002958A2" w:rsidRDefault="00245FBA">
            <w:pPr>
              <w:pStyle w:val="ConsPlusNormal0"/>
            </w:pPr>
            <w:r>
              <w:t>Хирургическое органосохраняющее лечение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комбинированного доступа</w:t>
            </w:r>
          </w:p>
        </w:tc>
        <w:tc>
          <w:tcPr>
            <w:tcW w:w="1587" w:type="dxa"/>
          </w:tcPr>
          <w:p w:rsidR="002958A2" w:rsidRDefault="00245FBA">
            <w:pPr>
              <w:pStyle w:val="ConsPlusNormal0"/>
            </w:pPr>
            <w:r>
              <w:t>N80</w:t>
            </w:r>
          </w:p>
        </w:tc>
        <w:tc>
          <w:tcPr>
            <w:tcW w:w="2693" w:type="dxa"/>
          </w:tcPr>
          <w:p w:rsidR="002958A2" w:rsidRDefault="00245FBA">
            <w:pPr>
              <w:pStyle w:val="ConsPlusNormal0"/>
            </w:pPr>
            <w:r>
              <w:t>инфильтративный эндометриоз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665" w:type="dxa"/>
          </w:tcPr>
          <w:p w:rsidR="002958A2" w:rsidRDefault="00245FBA">
            <w:pPr>
              <w:pStyle w:val="ConsPlusNormal0"/>
            </w:pPr>
            <w:r>
              <w:t>347616,67</w:t>
            </w:r>
          </w:p>
        </w:tc>
      </w:tr>
      <w:tr w:rsidR="002958A2">
        <w:tc>
          <w:tcPr>
            <w:tcW w:w="15153" w:type="dxa"/>
            <w:gridSpan w:val="7"/>
          </w:tcPr>
          <w:p w:rsidR="002958A2" w:rsidRDefault="00245FBA">
            <w:pPr>
              <w:pStyle w:val="ConsPlusNormal0"/>
              <w:outlineLvl w:val="3"/>
            </w:pPr>
            <w:r>
              <w:t>Гастроэнтерология</w:t>
            </w:r>
          </w:p>
        </w:tc>
      </w:tr>
      <w:tr w:rsidR="002958A2">
        <w:tc>
          <w:tcPr>
            <w:tcW w:w="988" w:type="dxa"/>
            <w:vMerge w:val="restart"/>
          </w:tcPr>
          <w:p w:rsidR="002958A2" w:rsidRDefault="00245FBA">
            <w:pPr>
              <w:pStyle w:val="ConsPlusNormal0"/>
            </w:pPr>
            <w:r>
              <w:t>5</w:t>
            </w:r>
          </w:p>
        </w:tc>
        <w:tc>
          <w:tcPr>
            <w:tcW w:w="3061" w:type="dxa"/>
          </w:tcPr>
          <w:p w:rsidR="002958A2" w:rsidRDefault="00245FBA">
            <w:pPr>
              <w:pStyle w:val="ConsPlusNormal0"/>
            </w:pPr>
            <w:r>
              <w:t xml:space="preserve">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w:t>
            </w:r>
            <w:r>
              <w:lastRenderedPageBreak/>
              <w:t>лекарственных препаратов под контролем иммунологических, морфологических, гистохимических инструментальных исследований</w:t>
            </w:r>
          </w:p>
        </w:tc>
        <w:tc>
          <w:tcPr>
            <w:tcW w:w="1587" w:type="dxa"/>
          </w:tcPr>
          <w:p w:rsidR="002958A2" w:rsidRDefault="00245FBA">
            <w:pPr>
              <w:pStyle w:val="ConsPlusNormal0"/>
            </w:pPr>
            <w:r>
              <w:lastRenderedPageBreak/>
              <w:t>K50, K51, K90.0</w:t>
            </w:r>
          </w:p>
        </w:tc>
        <w:tc>
          <w:tcPr>
            <w:tcW w:w="2693" w:type="dxa"/>
          </w:tcPr>
          <w:p w:rsidR="002958A2" w:rsidRDefault="00245FBA">
            <w:pPr>
              <w:pStyle w:val="ConsPlusNormal0"/>
            </w:pPr>
            <w:r>
              <w:t>язвенный колит и болезнь Крона 3 и 4 степени активности, гормонозависимые и гормонорезистентные формы. Тяжелые формы целиакии</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 xml:space="preserve">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w:t>
            </w:r>
            <w:r>
              <w:lastRenderedPageBreak/>
              <w:t>исследований</w:t>
            </w:r>
          </w:p>
        </w:tc>
        <w:tc>
          <w:tcPr>
            <w:tcW w:w="1665" w:type="dxa"/>
            <w:vMerge w:val="restart"/>
          </w:tcPr>
          <w:p w:rsidR="002958A2" w:rsidRDefault="00245FBA">
            <w:pPr>
              <w:pStyle w:val="ConsPlusNormal0"/>
            </w:pPr>
            <w:r>
              <w:lastRenderedPageBreak/>
              <w:t>213809,28</w:t>
            </w: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587" w:type="dxa"/>
            <w:vMerge w:val="restart"/>
          </w:tcPr>
          <w:p w:rsidR="002958A2" w:rsidRDefault="00245FBA">
            <w:pPr>
              <w:pStyle w:val="ConsPlusNormal0"/>
            </w:pPr>
            <w:r>
              <w:t>K73.2, K74.3, K83.0, B18.0, B18.1, B18.2</w:t>
            </w:r>
          </w:p>
        </w:tc>
        <w:tc>
          <w:tcPr>
            <w:tcW w:w="2693" w:type="dxa"/>
          </w:tcPr>
          <w:p w:rsidR="002958A2" w:rsidRDefault="00245FBA">
            <w:pPr>
              <w:pStyle w:val="ConsPlusNormal0"/>
            </w:pPr>
            <w:r>
              <w:t>хронический аутоиммунный гепатит в сочетании с первично-склерозирующим холангитом</w:t>
            </w:r>
          </w:p>
        </w:tc>
        <w:tc>
          <w:tcPr>
            <w:tcW w:w="2041" w:type="dxa"/>
            <w:vMerge w:val="restart"/>
          </w:tcPr>
          <w:p w:rsidR="002958A2" w:rsidRDefault="00245FBA">
            <w:pPr>
              <w:pStyle w:val="ConsPlusNormal0"/>
            </w:pPr>
            <w:r>
              <w:t>терапевтическое лечение</w:t>
            </w:r>
          </w:p>
        </w:tc>
        <w:tc>
          <w:tcPr>
            <w:tcW w:w="3118" w:type="dxa"/>
            <w:vMerge w:val="restart"/>
          </w:tcPr>
          <w:p w:rsidR="002958A2" w:rsidRDefault="00245FBA">
            <w:pPr>
              <w:pStyle w:val="ConsPlusNormal0"/>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хронический аутоиммунный гепатит в сочетании с первичным билиарным циррозом печени</w:t>
            </w: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хронический аутоиммунный гепатит в сочетании с хроническим вирусным гепатитом C</w:t>
            </w: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хронический аутоиммунный гепатит в сочетании с хроническим вирусным гепатитом B</w:t>
            </w: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r>
      <w:tr w:rsidR="002958A2">
        <w:tc>
          <w:tcPr>
            <w:tcW w:w="15153" w:type="dxa"/>
            <w:gridSpan w:val="7"/>
          </w:tcPr>
          <w:p w:rsidR="002958A2" w:rsidRDefault="00245FBA">
            <w:pPr>
              <w:pStyle w:val="ConsPlusNormal0"/>
              <w:outlineLvl w:val="3"/>
            </w:pPr>
            <w:r>
              <w:t>Гематология</w:t>
            </w:r>
          </w:p>
        </w:tc>
      </w:tr>
      <w:tr w:rsidR="002958A2">
        <w:tc>
          <w:tcPr>
            <w:tcW w:w="988" w:type="dxa"/>
            <w:vMerge w:val="restart"/>
          </w:tcPr>
          <w:p w:rsidR="002958A2" w:rsidRDefault="00245FBA">
            <w:pPr>
              <w:pStyle w:val="ConsPlusNormal0"/>
            </w:pPr>
            <w:r>
              <w:t>6</w:t>
            </w:r>
          </w:p>
        </w:tc>
        <w:tc>
          <w:tcPr>
            <w:tcW w:w="3061" w:type="dxa"/>
            <w:vMerge w:val="restart"/>
          </w:tcPr>
          <w:p w:rsidR="002958A2" w:rsidRDefault="00245FBA">
            <w:pPr>
              <w:pStyle w:val="ConsPlusNormal0"/>
            </w:pPr>
            <w:r>
              <w:t xml:space="preserve">Комплексное лечение, </w:t>
            </w:r>
            <w:r>
              <w:lastRenderedPageBreak/>
              <w:t>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587" w:type="dxa"/>
          </w:tcPr>
          <w:p w:rsidR="002958A2" w:rsidRDefault="00245FBA">
            <w:pPr>
              <w:pStyle w:val="ConsPlusNormal0"/>
            </w:pPr>
            <w:r>
              <w:lastRenderedPageBreak/>
              <w:t xml:space="preserve">D69.1, D82.0, </w:t>
            </w:r>
            <w:r>
              <w:lastRenderedPageBreak/>
              <w:t>D69.5, D58, D59</w:t>
            </w:r>
          </w:p>
        </w:tc>
        <w:tc>
          <w:tcPr>
            <w:tcW w:w="2693" w:type="dxa"/>
          </w:tcPr>
          <w:p w:rsidR="002958A2" w:rsidRDefault="00245FBA">
            <w:pPr>
              <w:pStyle w:val="ConsPlusNormal0"/>
            </w:pPr>
            <w:r>
              <w:lastRenderedPageBreak/>
              <w:t xml:space="preserve">патология гемостаза, </w:t>
            </w:r>
            <w:r>
              <w:lastRenderedPageBreak/>
              <w:t>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2041" w:type="dxa"/>
          </w:tcPr>
          <w:p w:rsidR="002958A2" w:rsidRDefault="00245FBA">
            <w:pPr>
              <w:pStyle w:val="ConsPlusNormal0"/>
            </w:pPr>
            <w:r>
              <w:lastRenderedPageBreak/>
              <w:t xml:space="preserve">терапевтическое </w:t>
            </w:r>
            <w:r>
              <w:lastRenderedPageBreak/>
              <w:t>лечение</w:t>
            </w:r>
          </w:p>
        </w:tc>
        <w:tc>
          <w:tcPr>
            <w:tcW w:w="3118" w:type="dxa"/>
          </w:tcPr>
          <w:p w:rsidR="002958A2" w:rsidRDefault="00245FBA">
            <w:pPr>
              <w:pStyle w:val="ConsPlusNormal0"/>
            </w:pPr>
            <w:r>
              <w:lastRenderedPageBreak/>
              <w:t xml:space="preserve">прокоагулянтная терапия с </w:t>
            </w:r>
            <w:r>
              <w:lastRenderedPageBreak/>
              <w:t>использованием рекомбинантных препаратов факторов свертывания, массивные трансфузии компонентов донорской крови</w:t>
            </w:r>
          </w:p>
        </w:tc>
        <w:tc>
          <w:tcPr>
            <w:tcW w:w="1665" w:type="dxa"/>
            <w:vMerge w:val="restart"/>
          </w:tcPr>
          <w:p w:rsidR="002958A2" w:rsidRDefault="00245FBA">
            <w:pPr>
              <w:pStyle w:val="ConsPlusNormal0"/>
            </w:pPr>
            <w:r>
              <w:lastRenderedPageBreak/>
              <w:t>257008,34</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D69.3</w:t>
            </w:r>
          </w:p>
        </w:tc>
        <w:tc>
          <w:tcPr>
            <w:tcW w:w="2693" w:type="dxa"/>
          </w:tcPr>
          <w:p w:rsidR="002958A2" w:rsidRDefault="00245FBA">
            <w:pPr>
              <w:pStyle w:val="ConsPlusNormal0"/>
            </w:pPr>
            <w:r>
              <w:t>патология гемостаза, резистентная к стандартной терапии, и (или) с течением, осложненным угрожаемыми геморрагическими явлениями</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D69.0</w:t>
            </w:r>
          </w:p>
        </w:tc>
        <w:tc>
          <w:tcPr>
            <w:tcW w:w="2693" w:type="dxa"/>
          </w:tcPr>
          <w:p w:rsidR="002958A2" w:rsidRDefault="00245FBA">
            <w:pPr>
              <w:pStyle w:val="ConsPlusNormal0"/>
            </w:pPr>
            <w:r>
              <w:t>патология гемостаза, резистентная к стандартной терапии, и (или) с течением, осложненным тромбозами или тромбоэмболиями</w:t>
            </w:r>
          </w:p>
        </w:tc>
        <w:tc>
          <w:tcPr>
            <w:tcW w:w="2041" w:type="dxa"/>
          </w:tcPr>
          <w:p w:rsidR="002958A2" w:rsidRDefault="00245FBA">
            <w:pPr>
              <w:pStyle w:val="ConsPlusNormal0"/>
            </w:pPr>
            <w:r>
              <w:t>комбинированное лечение</w:t>
            </w:r>
          </w:p>
        </w:tc>
        <w:tc>
          <w:tcPr>
            <w:tcW w:w="3118" w:type="dxa"/>
          </w:tcPr>
          <w:p w:rsidR="002958A2" w:rsidRDefault="00245FBA">
            <w:pPr>
              <w:pStyle w:val="ConsPlusNormal0"/>
            </w:pPr>
            <w:r>
              <w:t xml:space="preserve">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w:t>
            </w:r>
            <w:r>
              <w:lastRenderedPageBreak/>
              <w:t>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M31.1</w:t>
            </w:r>
          </w:p>
        </w:tc>
        <w:tc>
          <w:tcPr>
            <w:tcW w:w="2693" w:type="dxa"/>
          </w:tcPr>
          <w:p w:rsidR="002958A2" w:rsidRDefault="00245FBA">
            <w:pPr>
              <w:pStyle w:val="ConsPlusNormal0"/>
            </w:pPr>
            <w:r>
              <w:t>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2041" w:type="dxa"/>
          </w:tcPr>
          <w:p w:rsidR="002958A2" w:rsidRDefault="00245FBA">
            <w:pPr>
              <w:pStyle w:val="ConsPlusNormal0"/>
            </w:pPr>
            <w:r>
              <w:t>комбинированное лечение</w:t>
            </w:r>
          </w:p>
        </w:tc>
        <w:tc>
          <w:tcPr>
            <w:tcW w:w="3118" w:type="dxa"/>
          </w:tcPr>
          <w:p w:rsidR="002958A2" w:rsidRDefault="00245FBA">
            <w:pPr>
              <w:pStyle w:val="ConsPlusNormal0"/>
            </w:pPr>
            <w:r>
              <w:t>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D68.8</w:t>
            </w:r>
          </w:p>
        </w:tc>
        <w:tc>
          <w:tcPr>
            <w:tcW w:w="2693" w:type="dxa"/>
          </w:tcPr>
          <w:p w:rsidR="002958A2" w:rsidRDefault="00245FBA">
            <w:pPr>
              <w:pStyle w:val="ConsPlusNormal0"/>
            </w:pPr>
            <w:r>
              <w:t xml:space="preserve">патология гемостаза, в том числе с катастрофическим антифосфолипидным синдромом, резистентным к стандартной терапии, и (или) с течением, </w:t>
            </w:r>
            <w:r>
              <w:lastRenderedPageBreak/>
              <w:t>осложненным тромбозами или тромбоэмболиями</w:t>
            </w:r>
          </w:p>
        </w:tc>
        <w:tc>
          <w:tcPr>
            <w:tcW w:w="2041" w:type="dxa"/>
          </w:tcPr>
          <w:p w:rsidR="002958A2" w:rsidRDefault="00245FBA">
            <w:pPr>
              <w:pStyle w:val="ConsPlusNormal0"/>
            </w:pPr>
            <w:r>
              <w:lastRenderedPageBreak/>
              <w:t>комбинированное лечение</w:t>
            </w:r>
          </w:p>
        </w:tc>
        <w:tc>
          <w:tcPr>
            <w:tcW w:w="3118" w:type="dxa"/>
          </w:tcPr>
          <w:p w:rsidR="002958A2" w:rsidRDefault="00245FBA">
            <w:pPr>
              <w:pStyle w:val="ConsPlusNormal0"/>
            </w:pPr>
            <w:r>
              <w:t xml:space="preserve">комплексное консервативное и хирургическое лечение, в том числе эфферентные методы лечения, антикоагулянтная и антиагрегантная терапия, </w:t>
            </w:r>
            <w:r>
              <w:lastRenderedPageBreak/>
              <w:t>иммуносупрессивная терапия с использованием моноклональных антител, массивный обменный плазмаферез</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E83.0, E83.1, E83.2</w:t>
            </w:r>
          </w:p>
        </w:tc>
        <w:tc>
          <w:tcPr>
            <w:tcW w:w="2693" w:type="dxa"/>
          </w:tcPr>
          <w:p w:rsidR="002958A2" w:rsidRDefault="00245FBA">
            <w:pPr>
              <w:pStyle w:val="ConsPlusNormal0"/>
            </w:pPr>
            <w:r>
              <w:t>цитопенический синдром, перегрузка железом, цинком и медью</w:t>
            </w:r>
          </w:p>
        </w:tc>
        <w:tc>
          <w:tcPr>
            <w:tcW w:w="2041" w:type="dxa"/>
          </w:tcPr>
          <w:p w:rsidR="002958A2" w:rsidRDefault="00245FBA">
            <w:pPr>
              <w:pStyle w:val="ConsPlusNormal0"/>
            </w:pPr>
            <w:r>
              <w:t>комбинированное лечение</w:t>
            </w:r>
          </w:p>
        </w:tc>
        <w:tc>
          <w:tcPr>
            <w:tcW w:w="3118" w:type="dxa"/>
          </w:tcPr>
          <w:p w:rsidR="002958A2" w:rsidRDefault="00245FBA">
            <w:pPr>
              <w:pStyle w:val="ConsPlusNormal0"/>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D59, D56, D57.0, D58</w:t>
            </w:r>
          </w:p>
        </w:tc>
        <w:tc>
          <w:tcPr>
            <w:tcW w:w="2693" w:type="dxa"/>
          </w:tcPr>
          <w:p w:rsidR="002958A2" w:rsidRDefault="00245FBA">
            <w:pPr>
              <w:pStyle w:val="ConsPlusNormal0"/>
            </w:pPr>
            <w:r>
              <w:t>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2041" w:type="dxa"/>
          </w:tcPr>
          <w:p w:rsidR="002958A2" w:rsidRDefault="00245FBA">
            <w:pPr>
              <w:pStyle w:val="ConsPlusNormal0"/>
            </w:pPr>
            <w:r>
              <w:t>комбинированное лечение</w:t>
            </w:r>
          </w:p>
        </w:tc>
        <w:tc>
          <w:tcPr>
            <w:tcW w:w="3118" w:type="dxa"/>
          </w:tcPr>
          <w:p w:rsidR="002958A2" w:rsidRDefault="00245FBA">
            <w:pPr>
              <w:pStyle w:val="ConsPlusNormal0"/>
            </w:pPr>
            <w:r>
              <w:t>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D70</w:t>
            </w:r>
          </w:p>
        </w:tc>
        <w:tc>
          <w:tcPr>
            <w:tcW w:w="2693" w:type="dxa"/>
          </w:tcPr>
          <w:p w:rsidR="002958A2" w:rsidRDefault="00245FBA">
            <w:pPr>
              <w:pStyle w:val="ConsPlusNormal0"/>
            </w:pPr>
            <w:r>
              <w:t>агранулоцитоз с показателями нейтрофильных лейкоцитов крови 0,5 x 10</w:t>
            </w:r>
            <w:r>
              <w:rPr>
                <w:vertAlign w:val="superscript"/>
              </w:rPr>
              <w:t>9</w:t>
            </w:r>
            <w:r>
              <w:t>/л и ниже</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D60</w:t>
            </w:r>
          </w:p>
        </w:tc>
        <w:tc>
          <w:tcPr>
            <w:tcW w:w="2693" w:type="dxa"/>
          </w:tcPr>
          <w:p w:rsidR="002958A2" w:rsidRDefault="00245FBA">
            <w:pPr>
              <w:pStyle w:val="ConsPlusNormal0"/>
            </w:pPr>
            <w:r>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7</w:t>
            </w:r>
          </w:p>
        </w:tc>
        <w:tc>
          <w:tcPr>
            <w:tcW w:w="3061" w:type="dxa"/>
          </w:tcPr>
          <w:p w:rsidR="002958A2" w:rsidRDefault="00245FBA">
            <w:pPr>
              <w:pStyle w:val="ConsPlusNormal0"/>
            </w:pPr>
            <w:r>
              <w:t>Интенсивная терапия, включающая методы экстракорпорального воздействия на кровь у больных с порфириями</w:t>
            </w:r>
          </w:p>
        </w:tc>
        <w:tc>
          <w:tcPr>
            <w:tcW w:w="1587" w:type="dxa"/>
          </w:tcPr>
          <w:p w:rsidR="002958A2" w:rsidRDefault="00245FBA">
            <w:pPr>
              <w:pStyle w:val="ConsPlusNormal0"/>
            </w:pPr>
            <w:r>
              <w:t>E80.0, E80.1, E80.2</w:t>
            </w:r>
          </w:p>
        </w:tc>
        <w:tc>
          <w:tcPr>
            <w:tcW w:w="2693" w:type="dxa"/>
          </w:tcPr>
          <w:p w:rsidR="002958A2" w:rsidRDefault="00245FBA">
            <w:pPr>
              <w:pStyle w:val="ConsPlusNormal0"/>
            </w:pPr>
            <w:r>
              <w:t xml:space="preserve">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w:t>
            </w:r>
            <w:r>
              <w:lastRenderedPageBreak/>
              <w:t>кожных покровов, с явлениями системного гемохроматоза (гемосидероза) тканей - эритропоэтической порфирией, поздней кожной порфирией</w:t>
            </w:r>
          </w:p>
        </w:tc>
        <w:tc>
          <w:tcPr>
            <w:tcW w:w="2041" w:type="dxa"/>
          </w:tcPr>
          <w:p w:rsidR="002958A2" w:rsidRDefault="00245FBA">
            <w:pPr>
              <w:pStyle w:val="ConsPlusNormal0"/>
            </w:pPr>
            <w:r>
              <w:lastRenderedPageBreak/>
              <w:t>терапевтическое лечение</w:t>
            </w:r>
          </w:p>
        </w:tc>
        <w:tc>
          <w:tcPr>
            <w:tcW w:w="3118" w:type="dxa"/>
          </w:tcPr>
          <w:p w:rsidR="002958A2" w:rsidRDefault="00245FBA">
            <w:pPr>
              <w:pStyle w:val="ConsPlusNormal0"/>
            </w:pPr>
            <w:r>
              <w:t xml:space="preserve">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w:t>
            </w:r>
            <w:r>
              <w:lastRenderedPageBreak/>
              <w:t>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665" w:type="dxa"/>
          </w:tcPr>
          <w:p w:rsidR="002958A2" w:rsidRDefault="00245FBA">
            <w:pPr>
              <w:pStyle w:val="ConsPlusNormal0"/>
            </w:pPr>
            <w:r>
              <w:lastRenderedPageBreak/>
              <w:t>621471,46</w:t>
            </w:r>
          </w:p>
        </w:tc>
      </w:tr>
      <w:tr w:rsidR="002958A2">
        <w:tc>
          <w:tcPr>
            <w:tcW w:w="15153" w:type="dxa"/>
            <w:gridSpan w:val="7"/>
          </w:tcPr>
          <w:p w:rsidR="002958A2" w:rsidRDefault="00245FBA">
            <w:pPr>
              <w:pStyle w:val="ConsPlusNormal0"/>
              <w:outlineLvl w:val="3"/>
            </w:pPr>
            <w:r>
              <w:lastRenderedPageBreak/>
              <w:t>Детская хирургия в период новорожденности</w:t>
            </w:r>
          </w:p>
        </w:tc>
      </w:tr>
      <w:tr w:rsidR="002958A2">
        <w:tc>
          <w:tcPr>
            <w:tcW w:w="988" w:type="dxa"/>
            <w:vMerge w:val="restart"/>
          </w:tcPr>
          <w:p w:rsidR="002958A2" w:rsidRDefault="00245FBA">
            <w:pPr>
              <w:pStyle w:val="ConsPlusNormal0"/>
            </w:pPr>
            <w:r>
              <w:t>8</w:t>
            </w:r>
          </w:p>
        </w:tc>
        <w:tc>
          <w:tcPr>
            <w:tcW w:w="3061" w:type="dxa"/>
            <w:vMerge w:val="restart"/>
          </w:tcPr>
          <w:p w:rsidR="002958A2" w:rsidRDefault="00245FBA">
            <w:pPr>
              <w:pStyle w:val="ConsPlusNormal0"/>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587" w:type="dxa"/>
            <w:vMerge w:val="restart"/>
          </w:tcPr>
          <w:p w:rsidR="002958A2" w:rsidRDefault="00245FBA">
            <w:pPr>
              <w:pStyle w:val="ConsPlusNormal0"/>
            </w:pPr>
            <w:r>
              <w:t>Q33.0, Q33.2, Q39.0, Q39.1, Q39.2</w:t>
            </w:r>
          </w:p>
        </w:tc>
        <w:tc>
          <w:tcPr>
            <w:tcW w:w="2693" w:type="dxa"/>
            <w:vMerge w:val="restart"/>
          </w:tcPr>
          <w:p w:rsidR="002958A2" w:rsidRDefault="00245FBA">
            <w:pPr>
              <w:pStyle w:val="ConsPlusNormal0"/>
            </w:pPr>
            <w:r>
              <w:t>врожденная киста легкого. Секвестрация легкого. Атрезия пищевода. Свищ трахеопищеводный</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кисты или секвестра легкого, в том числе с применением эндовидеохирургической техники</w:t>
            </w:r>
          </w:p>
        </w:tc>
        <w:tc>
          <w:tcPr>
            <w:tcW w:w="1665" w:type="dxa"/>
            <w:vMerge w:val="restart"/>
          </w:tcPr>
          <w:p w:rsidR="002958A2" w:rsidRDefault="00245FBA">
            <w:pPr>
              <w:pStyle w:val="ConsPlusNormal0"/>
            </w:pPr>
            <w:r>
              <w:t>514854,09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прямой эзофаго-эзофагоанастомоз, в том числе этапные операции на пищеводе и желудке, ликвидация трахеопищеводного свища</w:t>
            </w:r>
          </w:p>
        </w:tc>
        <w:tc>
          <w:tcPr>
            <w:tcW w:w="0" w:type="auto"/>
            <w:vMerge/>
          </w:tcPr>
          <w:p w:rsidR="002958A2" w:rsidRDefault="002958A2">
            <w:pPr>
              <w:pStyle w:val="ConsPlusNormal0"/>
            </w:pPr>
          </w:p>
        </w:tc>
      </w:tr>
      <w:tr w:rsidR="002958A2">
        <w:tc>
          <w:tcPr>
            <w:tcW w:w="15153" w:type="dxa"/>
            <w:gridSpan w:val="7"/>
          </w:tcPr>
          <w:p w:rsidR="002958A2" w:rsidRDefault="00245FBA">
            <w:pPr>
              <w:pStyle w:val="ConsPlusNormal0"/>
              <w:outlineLvl w:val="3"/>
            </w:pPr>
            <w:r>
              <w:t>Дерматовенерология</w:t>
            </w:r>
          </w:p>
        </w:tc>
      </w:tr>
      <w:tr w:rsidR="002958A2">
        <w:tc>
          <w:tcPr>
            <w:tcW w:w="988" w:type="dxa"/>
            <w:vMerge w:val="restart"/>
          </w:tcPr>
          <w:p w:rsidR="002958A2" w:rsidRDefault="00245FBA">
            <w:pPr>
              <w:pStyle w:val="ConsPlusNormal0"/>
            </w:pPr>
            <w:r>
              <w:t>9</w:t>
            </w:r>
          </w:p>
        </w:tc>
        <w:tc>
          <w:tcPr>
            <w:tcW w:w="3061" w:type="dxa"/>
            <w:vMerge w:val="restart"/>
          </w:tcPr>
          <w:p w:rsidR="002958A2" w:rsidRDefault="00245FBA">
            <w:pPr>
              <w:pStyle w:val="ConsPlusNormal0"/>
            </w:pPr>
            <w:r>
              <w:t xml:space="preserve">Комплексное лечение больных тяжелыми распространенными формами псориаза, атопического дерматита, истинной пузырчатки, локализованной </w:t>
            </w:r>
            <w:r>
              <w:lastRenderedPageBreak/>
              <w:t>склеродермии, лучевого дерматита</w:t>
            </w:r>
          </w:p>
        </w:tc>
        <w:tc>
          <w:tcPr>
            <w:tcW w:w="1587" w:type="dxa"/>
          </w:tcPr>
          <w:p w:rsidR="002958A2" w:rsidRDefault="00245FBA">
            <w:pPr>
              <w:pStyle w:val="ConsPlusNormal0"/>
            </w:pPr>
            <w:r>
              <w:lastRenderedPageBreak/>
              <w:t>L40.0</w:t>
            </w:r>
          </w:p>
        </w:tc>
        <w:tc>
          <w:tcPr>
            <w:tcW w:w="2693" w:type="dxa"/>
          </w:tcPr>
          <w:p w:rsidR="002958A2" w:rsidRDefault="00245FBA">
            <w:pPr>
              <w:pStyle w:val="ConsPlusNormal0"/>
            </w:pPr>
            <w:r>
              <w:t xml:space="preserve">тяжелые распространенные формы псориаза без поражения суставов при отсутствии эффективности ранее проводимых методов системного и </w:t>
            </w:r>
            <w:r>
              <w:lastRenderedPageBreak/>
              <w:t>физиотерапевтического лечения</w:t>
            </w:r>
          </w:p>
        </w:tc>
        <w:tc>
          <w:tcPr>
            <w:tcW w:w="2041" w:type="dxa"/>
          </w:tcPr>
          <w:p w:rsidR="002958A2" w:rsidRDefault="00245FBA">
            <w:pPr>
              <w:pStyle w:val="ConsPlusNormal0"/>
            </w:pPr>
            <w:r>
              <w:lastRenderedPageBreak/>
              <w:t>терапевтическое лечение</w:t>
            </w:r>
          </w:p>
        </w:tc>
        <w:tc>
          <w:tcPr>
            <w:tcW w:w="3118" w:type="dxa"/>
          </w:tcPr>
          <w:p w:rsidR="002958A2" w:rsidRDefault="00245FBA">
            <w:pPr>
              <w:pStyle w:val="ConsPlusNormal0"/>
            </w:pPr>
            <w:r>
              <w:t xml:space="preserve">лечение с применением узкополосной средневолновой фототерапии, в том числе локальной, комбинированной локальной и общей фотохимиотерапии, общей </w:t>
            </w:r>
            <w:r>
              <w:lastRenderedPageBreak/>
              <w:t>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665" w:type="dxa"/>
            <w:vMerge w:val="restart"/>
          </w:tcPr>
          <w:p w:rsidR="002958A2" w:rsidRDefault="00245FBA">
            <w:pPr>
              <w:pStyle w:val="ConsPlusNormal0"/>
            </w:pPr>
            <w:r>
              <w:lastRenderedPageBreak/>
              <w:t>177540,91</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L40.1, L40.3</w:t>
            </w:r>
          </w:p>
        </w:tc>
        <w:tc>
          <w:tcPr>
            <w:tcW w:w="2693" w:type="dxa"/>
          </w:tcPr>
          <w:p w:rsidR="002958A2" w:rsidRDefault="00245FBA">
            <w:pPr>
              <w:pStyle w:val="ConsPlusNormal0"/>
            </w:pPr>
            <w:r>
              <w:t>пустулезные формы псориаза при отсутствии эффективности ранее проводимых методов системного и физиотерапевтического лечения</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лечение с применением цитостатических и иммуносупрессивных лекарственных препаратов, синтетических производных витамина A</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L40.5</w:t>
            </w:r>
          </w:p>
        </w:tc>
        <w:tc>
          <w:tcPr>
            <w:tcW w:w="2693" w:type="dxa"/>
          </w:tcPr>
          <w:p w:rsidR="002958A2" w:rsidRDefault="00245FBA">
            <w:pPr>
              <w:pStyle w:val="ConsPlusNormal0"/>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L20</w:t>
            </w:r>
          </w:p>
        </w:tc>
        <w:tc>
          <w:tcPr>
            <w:tcW w:w="2693" w:type="dxa"/>
          </w:tcPr>
          <w:p w:rsidR="002958A2" w:rsidRDefault="00245FBA">
            <w:pPr>
              <w:pStyle w:val="ConsPlusNormal0"/>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L10.0, L10.1, L10.2, L10.4</w:t>
            </w:r>
          </w:p>
        </w:tc>
        <w:tc>
          <w:tcPr>
            <w:tcW w:w="2693" w:type="dxa"/>
          </w:tcPr>
          <w:p w:rsidR="002958A2" w:rsidRDefault="00245FBA">
            <w:pPr>
              <w:pStyle w:val="ConsPlusNormal0"/>
            </w:pPr>
            <w:r>
              <w:t>истинная (акантолитическая) пузырчатка</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лечение с применением системных глюкокортикостероидных, цитостатических, иммуносупрессивных, антибактериальных лекарственных препаратов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L94.0</w:t>
            </w:r>
          </w:p>
        </w:tc>
        <w:tc>
          <w:tcPr>
            <w:tcW w:w="2693" w:type="dxa"/>
          </w:tcPr>
          <w:p w:rsidR="002958A2" w:rsidRDefault="00245FBA">
            <w:pPr>
              <w:pStyle w:val="ConsPlusNormal0"/>
            </w:pPr>
            <w:r>
              <w:t>локализованная склеродермия при отсутствии эффективности ранее проводимых методов системного и физиотерапевтического лечения</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 xml:space="preserve">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w:t>
            </w:r>
            <w:r>
              <w:lastRenderedPageBreak/>
              <w:t>биологических лекарственных препаратов</w:t>
            </w:r>
          </w:p>
        </w:tc>
        <w:tc>
          <w:tcPr>
            <w:tcW w:w="1587" w:type="dxa"/>
          </w:tcPr>
          <w:p w:rsidR="002958A2" w:rsidRDefault="00245FBA">
            <w:pPr>
              <w:pStyle w:val="ConsPlusNormal0"/>
            </w:pPr>
            <w:r>
              <w:lastRenderedPageBreak/>
              <w:t>L40.0</w:t>
            </w:r>
          </w:p>
        </w:tc>
        <w:tc>
          <w:tcPr>
            <w:tcW w:w="2693" w:type="dxa"/>
          </w:tcPr>
          <w:p w:rsidR="002958A2" w:rsidRDefault="00245FBA">
            <w:pPr>
              <w:pStyle w:val="ConsPlusNormal0"/>
            </w:pPr>
            <w:r>
              <w:t>тяжелые распространенные формы псориаза, резистентные к другим видам системной терапии</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L40.5, L20</w:t>
            </w:r>
          </w:p>
        </w:tc>
        <w:tc>
          <w:tcPr>
            <w:tcW w:w="2693" w:type="dxa"/>
          </w:tcPr>
          <w:p w:rsidR="002958A2" w:rsidRDefault="00245FBA">
            <w:pPr>
              <w:pStyle w:val="ConsPlusNormal0"/>
            </w:pPr>
            <w:r>
              <w:t>тяжелые распространенные формы атопического дерматита и псориаза артропатического, резистентные к другим видам системной терапии</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поликомпонентная терапия с инициацией или заменой генно-инженерных биологических лекарственных препаратов</w:t>
            </w:r>
          </w:p>
        </w:tc>
        <w:tc>
          <w:tcPr>
            <w:tcW w:w="0" w:type="auto"/>
            <w:vMerge/>
          </w:tcPr>
          <w:p w:rsidR="002958A2" w:rsidRDefault="002958A2">
            <w:pPr>
              <w:pStyle w:val="ConsPlusNormal0"/>
            </w:pPr>
          </w:p>
        </w:tc>
      </w:tr>
      <w:tr w:rsidR="002958A2">
        <w:tc>
          <w:tcPr>
            <w:tcW w:w="15153" w:type="dxa"/>
            <w:gridSpan w:val="7"/>
          </w:tcPr>
          <w:p w:rsidR="002958A2" w:rsidRDefault="00245FBA">
            <w:pPr>
              <w:pStyle w:val="ConsPlusNormal0"/>
              <w:outlineLvl w:val="3"/>
            </w:pPr>
            <w:r>
              <w:lastRenderedPageBreak/>
              <w:t>Комбустиология</w:t>
            </w:r>
          </w:p>
        </w:tc>
      </w:tr>
      <w:tr w:rsidR="002958A2">
        <w:tc>
          <w:tcPr>
            <w:tcW w:w="988" w:type="dxa"/>
          </w:tcPr>
          <w:p w:rsidR="002958A2" w:rsidRDefault="00245FBA">
            <w:pPr>
              <w:pStyle w:val="ConsPlusNormal0"/>
            </w:pPr>
            <w:r>
              <w:t>10</w:t>
            </w:r>
          </w:p>
        </w:tc>
        <w:tc>
          <w:tcPr>
            <w:tcW w:w="3061" w:type="dxa"/>
          </w:tcPr>
          <w:p w:rsidR="002958A2" w:rsidRDefault="00245FBA">
            <w:pPr>
              <w:pStyle w:val="ConsPlusNormal0"/>
            </w:pPr>
            <w: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587" w:type="dxa"/>
          </w:tcPr>
          <w:p w:rsidR="002958A2" w:rsidRDefault="00245FBA">
            <w:pPr>
              <w:pStyle w:val="ConsPlusNormal0"/>
            </w:pPr>
            <w:r>
              <w:t>T20, T21, T22, T23, T24, T25, T27, T29, T30, T31.3, T31.4, T32.3, T32.4, T58, T59, T75.4</w:t>
            </w:r>
          </w:p>
        </w:tc>
        <w:tc>
          <w:tcPr>
            <w:tcW w:w="2693" w:type="dxa"/>
          </w:tcPr>
          <w:p w:rsidR="002958A2" w:rsidRDefault="00245FBA">
            <w:pPr>
              <w:pStyle w:val="ConsPlusNormal0"/>
            </w:pPr>
            <w:r>
              <w:t>термические, химические и электрические ожоги I-II-III степени от 30 до 49 процентов поверхности тела, в том числе с развитием тяжелых инфекционных осложнений (пневмония, сепсис)</w:t>
            </w:r>
          </w:p>
        </w:tc>
        <w:tc>
          <w:tcPr>
            <w:tcW w:w="2041" w:type="dxa"/>
          </w:tcPr>
          <w:p w:rsidR="002958A2" w:rsidRDefault="00245FBA">
            <w:pPr>
              <w:pStyle w:val="ConsPlusNormal0"/>
            </w:pPr>
            <w:r>
              <w:t>комбинированное лечение</w:t>
            </w:r>
          </w:p>
        </w:tc>
        <w:tc>
          <w:tcPr>
            <w:tcW w:w="3118" w:type="dxa"/>
          </w:tcPr>
          <w:p w:rsidR="002958A2" w:rsidRDefault="00245FBA">
            <w:pPr>
              <w:pStyle w:val="ConsPlusNormal0"/>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w:t>
            </w:r>
            <w:r>
              <w:lastRenderedPageBreak/>
              <w:t>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665" w:type="dxa"/>
          </w:tcPr>
          <w:p w:rsidR="002958A2" w:rsidRDefault="00245FBA">
            <w:pPr>
              <w:pStyle w:val="ConsPlusNormal0"/>
            </w:pPr>
            <w:r>
              <w:lastRenderedPageBreak/>
              <w:t>1037212,45</w:t>
            </w:r>
          </w:p>
        </w:tc>
      </w:tr>
      <w:tr w:rsidR="002958A2">
        <w:tc>
          <w:tcPr>
            <w:tcW w:w="988" w:type="dxa"/>
          </w:tcPr>
          <w:p w:rsidR="002958A2" w:rsidRDefault="00245FBA">
            <w:pPr>
              <w:pStyle w:val="ConsPlusNormal0"/>
            </w:pPr>
            <w:r>
              <w:lastRenderedPageBreak/>
              <w:t>11</w:t>
            </w:r>
          </w:p>
        </w:tc>
        <w:tc>
          <w:tcPr>
            <w:tcW w:w="3061" w:type="dxa"/>
          </w:tcPr>
          <w:p w:rsidR="002958A2" w:rsidRDefault="00245FBA">
            <w:pPr>
              <w:pStyle w:val="ConsPlusNormal0"/>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587" w:type="dxa"/>
          </w:tcPr>
          <w:p w:rsidR="002958A2" w:rsidRDefault="00245FBA">
            <w:pPr>
              <w:pStyle w:val="ConsPlusNormal0"/>
            </w:pPr>
            <w:r>
              <w:t>T20, T21, T22, T23, T24, T25, T27, T29, T30, T31.3, T31.4, T32.3, T32.4, T58, T59, T75.4</w:t>
            </w:r>
          </w:p>
        </w:tc>
        <w:tc>
          <w:tcPr>
            <w:tcW w:w="2693" w:type="dxa"/>
          </w:tcPr>
          <w:p w:rsidR="002958A2" w:rsidRDefault="00245FBA">
            <w:pPr>
              <w:pStyle w:val="ConsPlusNormal0"/>
            </w:pPr>
            <w:r>
              <w:t>термические, химические и электрические ожоги I-II-III степени более 50 процентов поверхности тела, в том числе с развитием тяжелых инфекционных осложнений (пневмония, сепсис)</w:t>
            </w:r>
          </w:p>
        </w:tc>
        <w:tc>
          <w:tcPr>
            <w:tcW w:w="2041" w:type="dxa"/>
          </w:tcPr>
          <w:p w:rsidR="002958A2" w:rsidRDefault="00245FBA">
            <w:pPr>
              <w:pStyle w:val="ConsPlusNormal0"/>
            </w:pPr>
            <w:r>
              <w:t>комбинированное лечение</w:t>
            </w:r>
          </w:p>
        </w:tc>
        <w:tc>
          <w:tcPr>
            <w:tcW w:w="3118" w:type="dxa"/>
          </w:tcPr>
          <w:p w:rsidR="002958A2" w:rsidRDefault="00245FBA">
            <w:pPr>
              <w:pStyle w:val="ConsPlusNormal0"/>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w:t>
            </w:r>
            <w:r>
              <w:lastRenderedPageBreak/>
              <w:t>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665" w:type="dxa"/>
          </w:tcPr>
          <w:p w:rsidR="002958A2" w:rsidRDefault="00245FBA">
            <w:pPr>
              <w:pStyle w:val="ConsPlusNormal0"/>
            </w:pPr>
            <w:r>
              <w:lastRenderedPageBreak/>
              <w:t>2633943,93</w:t>
            </w:r>
          </w:p>
        </w:tc>
      </w:tr>
      <w:tr w:rsidR="002958A2">
        <w:tc>
          <w:tcPr>
            <w:tcW w:w="15153" w:type="dxa"/>
            <w:gridSpan w:val="7"/>
          </w:tcPr>
          <w:p w:rsidR="002958A2" w:rsidRDefault="00245FBA">
            <w:pPr>
              <w:pStyle w:val="ConsPlusNormal0"/>
              <w:outlineLvl w:val="3"/>
            </w:pPr>
            <w:r>
              <w:lastRenderedPageBreak/>
              <w:t>Нейрохирургия</w:t>
            </w:r>
          </w:p>
        </w:tc>
      </w:tr>
      <w:tr w:rsidR="002958A2">
        <w:tc>
          <w:tcPr>
            <w:tcW w:w="988" w:type="dxa"/>
            <w:vMerge w:val="restart"/>
          </w:tcPr>
          <w:p w:rsidR="002958A2" w:rsidRDefault="00245FBA">
            <w:pPr>
              <w:pStyle w:val="ConsPlusNormal0"/>
            </w:pPr>
            <w:r>
              <w:t>12</w:t>
            </w:r>
          </w:p>
        </w:tc>
        <w:tc>
          <w:tcPr>
            <w:tcW w:w="3061" w:type="dxa"/>
            <w:vMerge w:val="restart"/>
          </w:tcPr>
          <w:p w:rsidR="002958A2" w:rsidRDefault="00245FBA">
            <w:pPr>
              <w:pStyle w:val="ConsPlusNormal0"/>
            </w:pPr>
            <w:r>
              <w:t xml:space="preserve">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w:t>
            </w:r>
            <w:r>
              <w:lastRenderedPageBreak/>
              <w:t>головного мозга</w:t>
            </w:r>
          </w:p>
        </w:tc>
        <w:tc>
          <w:tcPr>
            <w:tcW w:w="1587" w:type="dxa"/>
            <w:vMerge w:val="restart"/>
          </w:tcPr>
          <w:p w:rsidR="002958A2" w:rsidRDefault="00245FBA">
            <w:pPr>
              <w:pStyle w:val="ConsPlusNormal0"/>
            </w:pPr>
            <w:r>
              <w:lastRenderedPageBreak/>
              <w:t>C71.0, C71.1, C71.2, C71.3, C71.4, C79.3, D33.0, D43.0</w:t>
            </w:r>
          </w:p>
        </w:tc>
        <w:tc>
          <w:tcPr>
            <w:tcW w:w="2693" w:type="dxa"/>
            <w:vMerge w:val="restart"/>
          </w:tcPr>
          <w:p w:rsidR="002958A2" w:rsidRDefault="00245FBA">
            <w:pPr>
              <w:pStyle w:val="ConsPlusNormal0"/>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опухоли с применением интраоперационного ультразвукового сканирования</w:t>
            </w:r>
          </w:p>
        </w:tc>
        <w:tc>
          <w:tcPr>
            <w:tcW w:w="1665" w:type="dxa"/>
            <w:vMerge w:val="restart"/>
          </w:tcPr>
          <w:p w:rsidR="002958A2" w:rsidRDefault="00245FBA">
            <w:pPr>
              <w:pStyle w:val="ConsPlusNormal0"/>
            </w:pPr>
            <w:r>
              <w:t>266517,67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опухоли с применением двух и более методов лечения (интраоперационных технологий)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C71.5, C79.3, D33.0, D43.0</w:t>
            </w:r>
          </w:p>
        </w:tc>
        <w:tc>
          <w:tcPr>
            <w:tcW w:w="2693" w:type="dxa"/>
            <w:vMerge w:val="restart"/>
          </w:tcPr>
          <w:p w:rsidR="002958A2" w:rsidRDefault="00245FBA">
            <w:pPr>
              <w:pStyle w:val="ConsPlusNormal0"/>
            </w:pPr>
            <w:r>
              <w:t xml:space="preserve">внутримозговые злокачественные </w:t>
            </w:r>
            <w:r>
              <w:lastRenderedPageBreak/>
              <w:t>(первичные и вторичные) и доброкачественные новообразования боковых и III желудочка мозга</w:t>
            </w:r>
          </w:p>
        </w:tc>
        <w:tc>
          <w:tcPr>
            <w:tcW w:w="2041" w:type="dxa"/>
            <w:vMerge w:val="restart"/>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 xml:space="preserve">удаление опухоли с применением </w:t>
            </w:r>
            <w:r>
              <w:lastRenderedPageBreak/>
              <w:t>интраоперационной навигации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опухоли с применением интраоперационного ультразвукового сканирования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опухоли с применением двух и более методов лечения (интраоперационных технологий)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C71.6, C71.7, C79.3, D33.1, D18.0, D43.1</w:t>
            </w:r>
          </w:p>
        </w:tc>
        <w:tc>
          <w:tcPr>
            <w:tcW w:w="2693" w:type="dxa"/>
            <w:vMerge w:val="restart"/>
          </w:tcPr>
          <w:p w:rsidR="002958A2" w:rsidRDefault="00245FBA">
            <w:pPr>
              <w:pStyle w:val="ConsPlusNormal0"/>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опухоли с применением интраоперационной навигации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опухоли с применением интраоперационного ультразвукового сканирования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опухоли с применением двух и более методов лечения (интраоперационных технологий)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 xml:space="preserve">C71.6, C79.3, </w:t>
            </w:r>
            <w:r>
              <w:lastRenderedPageBreak/>
              <w:t>D33.1, D18.0, D43.1</w:t>
            </w:r>
          </w:p>
        </w:tc>
        <w:tc>
          <w:tcPr>
            <w:tcW w:w="2693" w:type="dxa"/>
            <w:vMerge w:val="restart"/>
          </w:tcPr>
          <w:p w:rsidR="002958A2" w:rsidRDefault="00245FBA">
            <w:pPr>
              <w:pStyle w:val="ConsPlusNormal0"/>
            </w:pPr>
            <w:r>
              <w:lastRenderedPageBreak/>
              <w:t xml:space="preserve">внутримозговые </w:t>
            </w:r>
            <w:r>
              <w:lastRenderedPageBreak/>
              <w:t>злокачественные (первичные и вторичные) и доброкачественные новообразования мозжечка</w:t>
            </w:r>
          </w:p>
        </w:tc>
        <w:tc>
          <w:tcPr>
            <w:tcW w:w="2041" w:type="dxa"/>
            <w:vMerge w:val="restart"/>
          </w:tcPr>
          <w:p w:rsidR="002958A2" w:rsidRDefault="00245FBA">
            <w:pPr>
              <w:pStyle w:val="ConsPlusNormal0"/>
            </w:pPr>
            <w:r>
              <w:lastRenderedPageBreak/>
              <w:t xml:space="preserve">хирургическое </w:t>
            </w:r>
            <w:r>
              <w:lastRenderedPageBreak/>
              <w:t>лечение</w:t>
            </w:r>
          </w:p>
        </w:tc>
        <w:tc>
          <w:tcPr>
            <w:tcW w:w="3118" w:type="dxa"/>
          </w:tcPr>
          <w:p w:rsidR="002958A2" w:rsidRDefault="00245FBA">
            <w:pPr>
              <w:pStyle w:val="ConsPlusNormal0"/>
            </w:pPr>
            <w:r>
              <w:lastRenderedPageBreak/>
              <w:t xml:space="preserve">удаление опухоли с </w:t>
            </w:r>
            <w:r>
              <w:lastRenderedPageBreak/>
              <w:t>применением нейрофизиологического мониторинга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опухоли с применением интраоперационной флюоресцентной микроскопии и эндоскопии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D18.0, Q28.3</w:t>
            </w:r>
          </w:p>
        </w:tc>
        <w:tc>
          <w:tcPr>
            <w:tcW w:w="2693" w:type="dxa"/>
            <w:vMerge w:val="restart"/>
          </w:tcPr>
          <w:p w:rsidR="002958A2" w:rsidRDefault="00245FBA">
            <w:pPr>
              <w:pStyle w:val="ConsPlusNormal0"/>
            </w:pPr>
            <w:r>
              <w:t>кавернома (кавернозная ангиома) мозжечка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опухоли с применением нейрофизиологического мониторинга функционально значимых зон головного мозга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опухоли с применением интраоперационной навигации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587" w:type="dxa"/>
            <w:vMerge w:val="restart"/>
          </w:tcPr>
          <w:p w:rsidR="002958A2" w:rsidRDefault="00245FBA">
            <w:pPr>
              <w:pStyle w:val="ConsPlusNormal0"/>
            </w:pPr>
            <w:r>
              <w:t>C70.0, C79.3, D32.0, D43.1, Q85</w:t>
            </w:r>
          </w:p>
        </w:tc>
        <w:tc>
          <w:tcPr>
            <w:tcW w:w="2693" w:type="dxa"/>
            <w:vMerge w:val="restart"/>
          </w:tcPr>
          <w:p w:rsidR="002958A2" w:rsidRDefault="00245FBA">
            <w:pPr>
              <w:pStyle w:val="ConsPlusNormal0"/>
            </w:pPr>
            <w:r>
              <w:t>злокачественные (первичные и вторичные) и доброкачественные новообразования оболочек головного мозга парасагиттальной локализации с вовлечением синусов, серповидного отростка и намета мозжечка, а также внутрижелудочковой локализации</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опухоли с применением интраоперационной навигации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опухоли с применением интраоперационного ультразвукового сканирования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I-II типов, врожденных (коллоидных, дермоидных, эпидермоидных) церебральных кистах, злокачественных и доброкачественных новообразований шишковидной железы (в том числе кистозных), туберозном склерозе, гамартозе</w:t>
            </w:r>
          </w:p>
        </w:tc>
        <w:tc>
          <w:tcPr>
            <w:tcW w:w="1587" w:type="dxa"/>
            <w:vMerge w:val="restart"/>
          </w:tcPr>
          <w:p w:rsidR="002958A2" w:rsidRDefault="00245FBA">
            <w:pPr>
              <w:pStyle w:val="ConsPlusNormal0"/>
            </w:pPr>
            <w:r>
              <w:t>C72.3, D33.3, Q85</w:t>
            </w:r>
          </w:p>
        </w:tc>
        <w:tc>
          <w:tcPr>
            <w:tcW w:w="2693" w:type="dxa"/>
            <w:vMerge w:val="restart"/>
          </w:tcPr>
          <w:p w:rsidR="002958A2" w:rsidRDefault="00245FBA">
            <w:pPr>
              <w:pStyle w:val="ConsPlusNormal0"/>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I-II типов). Туберозный склероз. Гамартоз</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опухоли с применением интраоперационной навигации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опухоли с применением эндоскопической ассистенции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C75.3, D35.2-D35.4, D44.5, Q04.6</w:t>
            </w:r>
          </w:p>
        </w:tc>
        <w:tc>
          <w:tcPr>
            <w:tcW w:w="2693" w:type="dxa"/>
            <w:vMerge w:val="restart"/>
          </w:tcPr>
          <w:p w:rsidR="002958A2" w:rsidRDefault="00245FBA">
            <w:pPr>
              <w:pStyle w:val="ConsPlusNormal0"/>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опухоли с применением интраоперационной навигации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опухоли с применением эндоскопической ассистенции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 xml:space="preserve">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w:t>
            </w:r>
            <w:r>
              <w:lastRenderedPageBreak/>
              <w:t>врастающих в полость черепа</w:t>
            </w:r>
          </w:p>
        </w:tc>
        <w:tc>
          <w:tcPr>
            <w:tcW w:w="1587" w:type="dxa"/>
            <w:vMerge w:val="restart"/>
          </w:tcPr>
          <w:p w:rsidR="002958A2" w:rsidRDefault="00245FBA">
            <w:pPr>
              <w:pStyle w:val="ConsPlusNormal0"/>
            </w:pPr>
            <w:r>
              <w:lastRenderedPageBreak/>
              <w:t>C31</w:t>
            </w:r>
          </w:p>
        </w:tc>
        <w:tc>
          <w:tcPr>
            <w:tcW w:w="2693" w:type="dxa"/>
            <w:vMerge w:val="restart"/>
          </w:tcPr>
          <w:p w:rsidR="002958A2" w:rsidRDefault="00245FBA">
            <w:pPr>
              <w:pStyle w:val="ConsPlusNormal0"/>
            </w:pPr>
            <w:r>
              <w:t>злокачественные новообразования придаточных пазух носа, прорастающие в полость черепа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опухоли с применением двух и более методов лечения (интраоперационных технологий)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опухоли с применением интраоперационной навигации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C41.0, C43.4, C44.4, C79.4, C79.5, C49.0, D16.4, D48.0</w:t>
            </w:r>
          </w:p>
        </w:tc>
        <w:tc>
          <w:tcPr>
            <w:tcW w:w="2693" w:type="dxa"/>
          </w:tcPr>
          <w:p w:rsidR="002958A2" w:rsidRDefault="00245FBA">
            <w:pPr>
              <w:pStyle w:val="ConsPlusNormal0"/>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опухоли с применением двух и более методов лечения (интраоперационных технологий)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C96.6, D76.3, M85.4, M85.5</w:t>
            </w:r>
          </w:p>
        </w:tc>
        <w:tc>
          <w:tcPr>
            <w:tcW w:w="2693" w:type="dxa"/>
            <w:vMerge w:val="restart"/>
          </w:tcPr>
          <w:p w:rsidR="002958A2" w:rsidRDefault="00245FBA">
            <w:pPr>
              <w:pStyle w:val="ConsPlusNormal0"/>
            </w:pPr>
            <w:r>
              <w:t>эозинофильная гранулема кости, ксантогранулема, аневризматическая костная киста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опухоли с применением двух и более методов лечения (интраоперационных технологий)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D10.6, D21.0, D10.9</w:t>
            </w:r>
          </w:p>
        </w:tc>
        <w:tc>
          <w:tcPr>
            <w:tcW w:w="2693" w:type="dxa"/>
          </w:tcPr>
          <w:p w:rsidR="002958A2" w:rsidRDefault="00245FBA">
            <w:pPr>
              <w:pStyle w:val="ConsPlusNormal0"/>
            </w:pPr>
            <w:r>
              <w:t>доброкачественные новообразования носоглотки и мягких тканей головы, лица и шеи, прорастающие в полость черепа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опухоли с применением двух и более методов лечения (интраоперационных технологий)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 xml:space="preserve">Микрохирургическое удаление новообразований (первичных и вторичных) и дермоидов (липом) спинного мозга и его оболочек, </w:t>
            </w:r>
            <w:r>
              <w:lastRenderedPageBreak/>
              <w:t>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87" w:type="dxa"/>
          </w:tcPr>
          <w:p w:rsidR="002958A2" w:rsidRPr="00693A45" w:rsidRDefault="00245FBA">
            <w:pPr>
              <w:pStyle w:val="ConsPlusNormal0"/>
              <w:rPr>
                <w:lang w:val="en-US"/>
              </w:rPr>
            </w:pPr>
            <w:r w:rsidRPr="00693A45">
              <w:rPr>
                <w:lang w:val="en-US"/>
              </w:rPr>
              <w:lastRenderedPageBreak/>
              <w:t xml:space="preserve">C41.2, C41.4, C70.1, C72.0, C72.1, C72.8, C79.4, C79.5, C90.0, C90.2, </w:t>
            </w:r>
            <w:r w:rsidRPr="00693A45">
              <w:rPr>
                <w:lang w:val="en-US"/>
              </w:rPr>
              <w:lastRenderedPageBreak/>
              <w:t>D48.0, D16.6, D16.8, D18.0, D32.1, D33.4, D33.7, D36.1, D43.4, Q06.8, M85.5</w:t>
            </w:r>
          </w:p>
        </w:tc>
        <w:tc>
          <w:tcPr>
            <w:tcW w:w="2693" w:type="dxa"/>
          </w:tcPr>
          <w:p w:rsidR="002958A2" w:rsidRDefault="00245FBA">
            <w:pPr>
              <w:pStyle w:val="ConsPlusNormal0"/>
            </w:pPr>
            <w:r>
              <w:lastRenderedPageBreak/>
              <w:t xml:space="preserve">злокачественные (первичные и вторичные) и доброкачественные новообразования позвоночного столба, </w:t>
            </w:r>
            <w:r>
              <w:lastRenderedPageBreak/>
              <w:t>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2041" w:type="dxa"/>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микрохирургическое удаление опухоли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587" w:type="dxa"/>
          </w:tcPr>
          <w:p w:rsidR="002958A2" w:rsidRDefault="00245FBA">
            <w:pPr>
              <w:pStyle w:val="ConsPlusNormal0"/>
            </w:pPr>
            <w:r>
              <w:t>Q28.2</w:t>
            </w:r>
          </w:p>
        </w:tc>
        <w:tc>
          <w:tcPr>
            <w:tcW w:w="2693" w:type="dxa"/>
          </w:tcPr>
          <w:p w:rsidR="002958A2" w:rsidRDefault="00245FBA">
            <w:pPr>
              <w:pStyle w:val="ConsPlusNormal0"/>
            </w:pPr>
            <w:r>
              <w:t>артериовенозная мальформация головного мозга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артериовенозных мальформаций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I60, I61, I62</w:t>
            </w:r>
          </w:p>
        </w:tc>
        <w:tc>
          <w:tcPr>
            <w:tcW w:w="2693" w:type="dxa"/>
            <w:vMerge w:val="restart"/>
          </w:tcPr>
          <w:p w:rsidR="002958A2" w:rsidRDefault="00245FBA">
            <w:pPr>
              <w:pStyle w:val="ConsPlusNormal0"/>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клипирование артериальных аневризм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стереотаксическое дренирование и тромболизис гематом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Реконструктивные вмешательства на экстракраниальных отделах церебральных артерий</w:t>
            </w:r>
          </w:p>
        </w:tc>
        <w:tc>
          <w:tcPr>
            <w:tcW w:w="1587" w:type="dxa"/>
          </w:tcPr>
          <w:p w:rsidR="002958A2" w:rsidRDefault="00245FBA">
            <w:pPr>
              <w:pStyle w:val="ConsPlusNormal0"/>
            </w:pPr>
            <w:r>
              <w:t>I65.0-I65.3, I65.8, I66, I67.8</w:t>
            </w:r>
          </w:p>
        </w:tc>
        <w:tc>
          <w:tcPr>
            <w:tcW w:w="2693" w:type="dxa"/>
          </w:tcPr>
          <w:p w:rsidR="002958A2" w:rsidRDefault="00245FBA">
            <w:pPr>
              <w:pStyle w:val="ConsPlusNormal0"/>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реконструктивные вмешательства на экстракраниальных отделах церебральных артерий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 xml:space="preserve">Реконструктивные </w:t>
            </w:r>
            <w:r>
              <w:lastRenderedPageBreak/>
              <w:t>вмешательства при сложных и гигантских дефектах и деформациях свода и основания черепа, орбиты врожденного и приобретенного генеза</w:t>
            </w:r>
          </w:p>
        </w:tc>
        <w:tc>
          <w:tcPr>
            <w:tcW w:w="1587" w:type="dxa"/>
          </w:tcPr>
          <w:p w:rsidR="002958A2" w:rsidRPr="00693A45" w:rsidRDefault="00245FBA">
            <w:pPr>
              <w:pStyle w:val="ConsPlusNormal0"/>
              <w:rPr>
                <w:lang w:val="en-US"/>
              </w:rPr>
            </w:pPr>
            <w:r w:rsidRPr="00693A45">
              <w:rPr>
                <w:lang w:val="en-US"/>
              </w:rPr>
              <w:lastRenderedPageBreak/>
              <w:t xml:space="preserve">M84.8, M85.0, </w:t>
            </w:r>
            <w:r w:rsidRPr="00693A45">
              <w:rPr>
                <w:lang w:val="en-US"/>
              </w:rPr>
              <w:lastRenderedPageBreak/>
              <w:t>M85.5, Q01, Q67.2, Q67.3, Q75.0, Q75.2, Q75.8, Q87.0, S02.1, S02.2, S02.7-S02.9, T90.2, T88.8</w:t>
            </w:r>
          </w:p>
        </w:tc>
        <w:tc>
          <w:tcPr>
            <w:tcW w:w="2693" w:type="dxa"/>
          </w:tcPr>
          <w:p w:rsidR="002958A2" w:rsidRDefault="00245FBA">
            <w:pPr>
              <w:pStyle w:val="ConsPlusNormal0"/>
            </w:pPr>
            <w:r>
              <w:lastRenderedPageBreak/>
              <w:t xml:space="preserve">дефекты и деформации </w:t>
            </w:r>
            <w:r>
              <w:lastRenderedPageBreak/>
              <w:t>свода и основания черепа, лицевого скелета врожденного и приобретенного генеза</w:t>
            </w:r>
          </w:p>
        </w:tc>
        <w:tc>
          <w:tcPr>
            <w:tcW w:w="2041" w:type="dxa"/>
          </w:tcPr>
          <w:p w:rsidR="002958A2" w:rsidRDefault="00245FBA">
            <w:pPr>
              <w:pStyle w:val="ConsPlusNormal0"/>
            </w:pPr>
            <w:r>
              <w:lastRenderedPageBreak/>
              <w:t xml:space="preserve">хирургическое </w:t>
            </w:r>
            <w:r>
              <w:lastRenderedPageBreak/>
              <w:t>лечение</w:t>
            </w:r>
          </w:p>
        </w:tc>
        <w:tc>
          <w:tcPr>
            <w:tcW w:w="3118" w:type="dxa"/>
          </w:tcPr>
          <w:p w:rsidR="002958A2" w:rsidRDefault="00245FBA">
            <w:pPr>
              <w:pStyle w:val="ConsPlusNormal0"/>
            </w:pPr>
            <w:r>
              <w:lastRenderedPageBreak/>
              <w:t xml:space="preserve">микрохирургическая </w:t>
            </w:r>
            <w:r>
              <w:lastRenderedPageBreak/>
              <w:t>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lastRenderedPageBreak/>
              <w:t>13</w:t>
            </w:r>
          </w:p>
        </w:tc>
        <w:tc>
          <w:tcPr>
            <w:tcW w:w="3061" w:type="dxa"/>
          </w:tcPr>
          <w:p w:rsidR="002958A2" w:rsidRDefault="00245FBA">
            <w:pPr>
              <w:pStyle w:val="ConsPlusNormal0"/>
            </w:pPr>
            <w:r>
              <w:t>Внутрисосудистый тромболизис при окклюзиях церебральных артерий и синусов</w:t>
            </w:r>
          </w:p>
        </w:tc>
        <w:tc>
          <w:tcPr>
            <w:tcW w:w="1587" w:type="dxa"/>
          </w:tcPr>
          <w:p w:rsidR="002958A2" w:rsidRDefault="00245FBA">
            <w:pPr>
              <w:pStyle w:val="ConsPlusNormal0"/>
            </w:pPr>
            <w:r>
              <w:t>I67.6</w:t>
            </w:r>
          </w:p>
        </w:tc>
        <w:tc>
          <w:tcPr>
            <w:tcW w:w="2693" w:type="dxa"/>
          </w:tcPr>
          <w:p w:rsidR="002958A2" w:rsidRDefault="00245FBA">
            <w:pPr>
              <w:pStyle w:val="ConsPlusNormal0"/>
            </w:pPr>
            <w:r>
              <w:t>тромбоз церебральных артерий и синусов</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внутрисосудистый тромболизис церебральных артерий и синусов</w:t>
            </w:r>
          </w:p>
        </w:tc>
        <w:tc>
          <w:tcPr>
            <w:tcW w:w="1665" w:type="dxa"/>
          </w:tcPr>
          <w:p w:rsidR="002958A2" w:rsidRDefault="00245FBA">
            <w:pPr>
              <w:pStyle w:val="ConsPlusNormal0"/>
            </w:pPr>
            <w:r>
              <w:t>390658,16</w:t>
            </w:r>
          </w:p>
        </w:tc>
      </w:tr>
      <w:tr w:rsidR="002958A2">
        <w:tc>
          <w:tcPr>
            <w:tcW w:w="988" w:type="dxa"/>
          </w:tcPr>
          <w:p w:rsidR="002958A2" w:rsidRDefault="00245FBA">
            <w:pPr>
              <w:pStyle w:val="ConsPlusNormal0"/>
            </w:pPr>
            <w:r>
              <w:t>14</w:t>
            </w:r>
          </w:p>
        </w:tc>
        <w:tc>
          <w:tcPr>
            <w:tcW w:w="3061" w:type="dxa"/>
          </w:tcPr>
          <w:p w:rsidR="002958A2" w:rsidRDefault="00245FBA">
            <w:pPr>
              <w:pStyle w:val="ConsPlusNormal0"/>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587" w:type="dxa"/>
          </w:tcPr>
          <w:p w:rsidR="002958A2" w:rsidRDefault="00245FBA">
            <w:pPr>
              <w:pStyle w:val="ConsPlusNormal0"/>
            </w:pPr>
            <w:r>
              <w:t>G91, G93.0, Q03</w:t>
            </w:r>
          </w:p>
        </w:tc>
        <w:tc>
          <w:tcPr>
            <w:tcW w:w="2693" w:type="dxa"/>
          </w:tcPr>
          <w:p w:rsidR="002958A2" w:rsidRDefault="00245FBA">
            <w:pPr>
              <w:pStyle w:val="ConsPlusNormal0"/>
            </w:pPr>
            <w:r>
              <w:t>врожденная или приобретенная гидроцефалия окклюзионного или сообщающегося характера. Приобретенные церебральные кисты</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ликворошунтирующие операции, в том числе с индивидуальным подбором ликворошунтирующих систем</w:t>
            </w:r>
          </w:p>
        </w:tc>
        <w:tc>
          <w:tcPr>
            <w:tcW w:w="1665" w:type="dxa"/>
          </w:tcPr>
          <w:p w:rsidR="002958A2" w:rsidRDefault="00245FBA">
            <w:pPr>
              <w:pStyle w:val="ConsPlusNormal0"/>
            </w:pPr>
            <w:r>
              <w:t>244958,43</w:t>
            </w:r>
          </w:p>
        </w:tc>
      </w:tr>
      <w:tr w:rsidR="002958A2">
        <w:tc>
          <w:tcPr>
            <w:tcW w:w="988" w:type="dxa"/>
          </w:tcPr>
          <w:p w:rsidR="002958A2" w:rsidRDefault="00245FBA">
            <w:pPr>
              <w:pStyle w:val="ConsPlusNormal0"/>
            </w:pPr>
            <w:r>
              <w:t>15</w:t>
            </w:r>
          </w:p>
        </w:tc>
        <w:tc>
          <w:tcPr>
            <w:tcW w:w="3061" w:type="dxa"/>
          </w:tcPr>
          <w:p w:rsidR="002958A2" w:rsidRDefault="00245FBA">
            <w:pPr>
              <w:pStyle w:val="ConsPlusNormal0"/>
            </w:pPr>
            <w:r>
              <w:t xml:space="preserve">Хирургические вмешательства при врожденной или приобретенной гидроцефалии </w:t>
            </w:r>
            <w:r>
              <w:lastRenderedPageBreak/>
              <w:t>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587" w:type="dxa"/>
          </w:tcPr>
          <w:p w:rsidR="002958A2" w:rsidRDefault="00245FBA">
            <w:pPr>
              <w:pStyle w:val="ConsPlusNormal0"/>
            </w:pPr>
            <w:r>
              <w:lastRenderedPageBreak/>
              <w:t>G91, G93.0, Q03</w:t>
            </w:r>
          </w:p>
        </w:tc>
        <w:tc>
          <w:tcPr>
            <w:tcW w:w="2693" w:type="dxa"/>
          </w:tcPr>
          <w:p w:rsidR="002958A2" w:rsidRDefault="00245FBA">
            <w:pPr>
              <w:pStyle w:val="ConsPlusNormal0"/>
            </w:pPr>
            <w:r>
              <w:t xml:space="preserve">врожденная или приобретенная гидроцефалия окклюзионного или </w:t>
            </w:r>
            <w:r>
              <w:lastRenderedPageBreak/>
              <w:t>сообщающегося характера. Приобретенные церебральные кисты</w:t>
            </w:r>
          </w:p>
        </w:tc>
        <w:tc>
          <w:tcPr>
            <w:tcW w:w="2041" w:type="dxa"/>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ликворошунтирующие операции, в том числе с индивидуальным подбором ликворошунтирующих систем</w:t>
            </w:r>
          </w:p>
        </w:tc>
        <w:tc>
          <w:tcPr>
            <w:tcW w:w="1665" w:type="dxa"/>
          </w:tcPr>
          <w:p w:rsidR="002958A2" w:rsidRDefault="00245FBA">
            <w:pPr>
              <w:pStyle w:val="ConsPlusNormal0"/>
            </w:pPr>
            <w:r>
              <w:t>351551,46</w:t>
            </w:r>
          </w:p>
        </w:tc>
      </w:tr>
      <w:tr w:rsidR="002958A2">
        <w:tc>
          <w:tcPr>
            <w:tcW w:w="988" w:type="dxa"/>
          </w:tcPr>
          <w:p w:rsidR="002958A2" w:rsidRDefault="00245FBA">
            <w:pPr>
              <w:pStyle w:val="ConsPlusNormal0"/>
            </w:pPr>
            <w:r>
              <w:lastRenderedPageBreak/>
              <w:t>16</w:t>
            </w:r>
          </w:p>
        </w:tc>
        <w:tc>
          <w:tcPr>
            <w:tcW w:w="3061" w:type="dxa"/>
          </w:tcPr>
          <w:p w:rsidR="002958A2" w:rsidRDefault="00245FBA">
            <w:pPr>
              <w:pStyle w:val="ConsPlusNormal0"/>
            </w:pPr>
            <w: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w:t>
            </w:r>
            <w:r>
              <w:lastRenderedPageBreak/>
              <w:t>мозга и периферических нервов</w:t>
            </w:r>
          </w:p>
        </w:tc>
        <w:tc>
          <w:tcPr>
            <w:tcW w:w="1587" w:type="dxa"/>
          </w:tcPr>
          <w:p w:rsidR="002958A2" w:rsidRPr="00693A45" w:rsidRDefault="00245FBA">
            <w:pPr>
              <w:pStyle w:val="ConsPlusNormal0"/>
              <w:rPr>
                <w:lang w:val="en-US"/>
              </w:rPr>
            </w:pPr>
            <w:r w:rsidRPr="00693A45">
              <w:rPr>
                <w:lang w:val="en-US"/>
              </w:rPr>
              <w:lastRenderedPageBreak/>
              <w:t>G95.1, G95.2, G95.8, G95.9, M42, M43, M45, M46, M48, M50, M51, M53, M92, M93, M95, G95.1, G95.2, G95.8, G95.9, Q76.2</w:t>
            </w:r>
          </w:p>
        </w:tc>
        <w:tc>
          <w:tcPr>
            <w:tcW w:w="2693" w:type="dxa"/>
          </w:tcPr>
          <w:p w:rsidR="002958A2" w:rsidRDefault="00245FBA">
            <w:pPr>
              <w:pStyle w:val="ConsPlusNormal0"/>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665" w:type="dxa"/>
          </w:tcPr>
          <w:p w:rsidR="002958A2" w:rsidRDefault="00245FBA">
            <w:pPr>
              <w:pStyle w:val="ConsPlusNormal0"/>
            </w:pPr>
            <w:r>
              <w:t>528794,73</w:t>
            </w:r>
          </w:p>
        </w:tc>
      </w:tr>
      <w:tr w:rsidR="002958A2">
        <w:tc>
          <w:tcPr>
            <w:tcW w:w="988" w:type="dxa"/>
          </w:tcPr>
          <w:p w:rsidR="002958A2" w:rsidRDefault="00245FBA">
            <w:pPr>
              <w:pStyle w:val="ConsPlusNormal0"/>
            </w:pPr>
            <w:r>
              <w:lastRenderedPageBreak/>
              <w:t>17</w:t>
            </w:r>
          </w:p>
        </w:tc>
        <w:tc>
          <w:tcPr>
            <w:tcW w:w="3061" w:type="dxa"/>
          </w:tcPr>
          <w:p w:rsidR="002958A2" w:rsidRDefault="00245FBA">
            <w:pPr>
              <w:pStyle w:val="ConsPlusNormal0"/>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587" w:type="dxa"/>
          </w:tcPr>
          <w:p w:rsidR="002958A2" w:rsidRDefault="00245FBA">
            <w:pPr>
              <w:pStyle w:val="ConsPlusNormal0"/>
            </w:pPr>
            <w:r>
              <w:t>I60, I61, I62</w:t>
            </w:r>
          </w:p>
        </w:tc>
        <w:tc>
          <w:tcPr>
            <w:tcW w:w="2693" w:type="dxa"/>
          </w:tcPr>
          <w:p w:rsidR="002958A2" w:rsidRDefault="00245FBA">
            <w:pPr>
              <w:pStyle w:val="ConsPlusNormal0"/>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эндоваскулярное вмешательство с применением адгезивных клеевых композиций, микроэмболов, микроспиралей и стентов</w:t>
            </w:r>
          </w:p>
        </w:tc>
        <w:tc>
          <w:tcPr>
            <w:tcW w:w="1665" w:type="dxa"/>
          </w:tcPr>
          <w:p w:rsidR="002958A2" w:rsidRDefault="00245FBA">
            <w:pPr>
              <w:pStyle w:val="ConsPlusNormal0"/>
            </w:pPr>
            <w:r>
              <w:t>665745,96</w:t>
            </w:r>
          </w:p>
        </w:tc>
      </w:tr>
      <w:tr w:rsidR="002958A2">
        <w:tc>
          <w:tcPr>
            <w:tcW w:w="988" w:type="dxa"/>
            <w:vMerge w:val="restart"/>
          </w:tcPr>
          <w:p w:rsidR="002958A2" w:rsidRDefault="00245FBA">
            <w:pPr>
              <w:pStyle w:val="ConsPlusNormal0"/>
            </w:pPr>
            <w:r>
              <w:t>18</w:t>
            </w:r>
          </w:p>
        </w:tc>
        <w:tc>
          <w:tcPr>
            <w:tcW w:w="3061" w:type="dxa"/>
            <w:vMerge w:val="restart"/>
          </w:tcPr>
          <w:p w:rsidR="002958A2" w:rsidRDefault="00245FBA">
            <w:pPr>
              <w:pStyle w:val="ConsPlusNormal0"/>
            </w:pPr>
            <w:r>
              <w:t>Замена нейростимуляторов и помп на постоянных источниках тока для нейростимуляции головного и спинного мозга, периферических нервов</w:t>
            </w:r>
          </w:p>
        </w:tc>
        <w:tc>
          <w:tcPr>
            <w:tcW w:w="1587" w:type="dxa"/>
          </w:tcPr>
          <w:p w:rsidR="002958A2" w:rsidRDefault="00245FBA">
            <w:pPr>
              <w:pStyle w:val="ConsPlusNormal0"/>
            </w:pPr>
            <w:r>
              <w:t>G20, G21, G24, G25.0, G25.2, G80, G95.0, G95.1, G95.8</w:t>
            </w:r>
          </w:p>
        </w:tc>
        <w:tc>
          <w:tcPr>
            <w:tcW w:w="2693" w:type="dxa"/>
          </w:tcPr>
          <w:p w:rsidR="002958A2" w:rsidRDefault="00245FBA">
            <w:pPr>
              <w:pStyle w:val="ConsPlusNormal0"/>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замена постоянных нейростимуляторов на постоянных источниках тока</w:t>
            </w:r>
          </w:p>
        </w:tc>
        <w:tc>
          <w:tcPr>
            <w:tcW w:w="1665" w:type="dxa"/>
            <w:vMerge w:val="restart"/>
          </w:tcPr>
          <w:p w:rsidR="002958A2" w:rsidRDefault="00245FBA">
            <w:pPr>
              <w:pStyle w:val="ConsPlusNormal0"/>
            </w:pPr>
            <w:r>
              <w:t>1423468,58</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Pr="00693A45" w:rsidRDefault="00245FBA">
            <w:pPr>
              <w:pStyle w:val="ConsPlusNormal0"/>
              <w:rPr>
                <w:lang w:val="en-US"/>
              </w:rPr>
            </w:pPr>
            <w:r w:rsidRPr="00693A45">
              <w:rPr>
                <w:lang w:val="en-US"/>
              </w:rPr>
              <w:t xml:space="preserve">E75.2, G09, G24, G35-G37, G80, G81.1, G82.1, G82.4, </w:t>
            </w:r>
            <w:r w:rsidRPr="00693A45">
              <w:rPr>
                <w:lang w:val="en-US"/>
              </w:rPr>
              <w:lastRenderedPageBreak/>
              <w:t>G95.0, G95.1, G95.8, I69.0-I69.8, M53.3, M54, M96, T88.8, T90.5, T91.3</w:t>
            </w:r>
          </w:p>
        </w:tc>
        <w:tc>
          <w:tcPr>
            <w:tcW w:w="2693" w:type="dxa"/>
            <w:vMerge w:val="restart"/>
          </w:tcPr>
          <w:p w:rsidR="002958A2" w:rsidRDefault="00245FBA">
            <w:pPr>
              <w:pStyle w:val="ConsPlusNormal0"/>
            </w:pPr>
            <w:r>
              <w:lastRenderedPageBreak/>
              <w:t xml:space="preserve">спастические, болевые синдромы, двигательные и тазовые нарушения как проявления энцефалопатий </w:t>
            </w:r>
            <w:r>
              <w:lastRenderedPageBreak/>
              <w:t>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2041" w:type="dxa"/>
            <w:vMerge w:val="restart"/>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замена постоянных нейростимуляторов на постоянных источниках тока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 xml:space="preserve">замена помпы для </w:t>
            </w:r>
            <w:r>
              <w:lastRenderedPageBreak/>
              <w:t>хронического интратекального введения лекарственных препаратов в спинномозговую жидкость</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G31.8, G40.1-G40.4, Q04.3, Q04.8</w:t>
            </w:r>
          </w:p>
        </w:tc>
        <w:tc>
          <w:tcPr>
            <w:tcW w:w="2693" w:type="dxa"/>
          </w:tcPr>
          <w:p w:rsidR="002958A2" w:rsidRDefault="00245FBA">
            <w:pPr>
              <w:pStyle w:val="ConsPlusNormal0"/>
            </w:pPr>
            <w:r>
              <w:t>симптоматическая эпилепсия (резистентная к лечению лекарственными препаратами)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замена нейростимуляторов на постоянных источниках тока для регистрации и модуляции биопотенциалов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M50, M51.0-M51.3, M51.8-M51.9</w:t>
            </w:r>
          </w:p>
        </w:tc>
        <w:tc>
          <w:tcPr>
            <w:tcW w:w="2693" w:type="dxa"/>
          </w:tcPr>
          <w:p w:rsidR="002958A2" w:rsidRDefault="00245FBA">
            <w:pPr>
              <w:pStyle w:val="ConsPlusNormal0"/>
            </w:pPr>
            <w:r>
              <w:t>поражения межпозвоночных дисков шейных и грудных отделов с миелопатией, радикуло- и нейропатией</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замена постоянных нейростимуляторов на постоянных источниках тока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Pr="00693A45" w:rsidRDefault="00245FBA">
            <w:pPr>
              <w:pStyle w:val="ConsPlusNormal0"/>
              <w:rPr>
                <w:lang w:val="en-US"/>
              </w:rPr>
            </w:pPr>
            <w:r w:rsidRPr="00693A45">
              <w:rPr>
                <w:lang w:val="en-US"/>
              </w:rPr>
              <w:t xml:space="preserve">G50-G53, G54.0-G54.4, G54.6, G54.8, G54.9, G56, G57, T14.4, </w:t>
            </w:r>
            <w:r w:rsidRPr="00693A45">
              <w:rPr>
                <w:lang w:val="en-US"/>
              </w:rPr>
              <w:lastRenderedPageBreak/>
              <w:t>T91, T92, T93</w:t>
            </w:r>
          </w:p>
        </w:tc>
        <w:tc>
          <w:tcPr>
            <w:tcW w:w="2693" w:type="dxa"/>
          </w:tcPr>
          <w:p w:rsidR="002958A2" w:rsidRDefault="00245FBA">
            <w:pPr>
              <w:pStyle w:val="ConsPlusNormal0"/>
            </w:pPr>
            <w:r>
              <w:lastRenderedPageBreak/>
              <w:t xml:space="preserve">поражения плечевого сплетения и шейных корешков, синдром фантома конечности с болью, невропатией или </w:t>
            </w:r>
            <w:r>
              <w:lastRenderedPageBreak/>
              <w:t>радикулопатией</w:t>
            </w:r>
          </w:p>
        </w:tc>
        <w:tc>
          <w:tcPr>
            <w:tcW w:w="2041" w:type="dxa"/>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замена постоянных нейростимуляторов на постоянных источниках тока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G56, G57, T14.4, T91, T92, T93</w:t>
            </w:r>
          </w:p>
        </w:tc>
        <w:tc>
          <w:tcPr>
            <w:tcW w:w="2693" w:type="dxa"/>
          </w:tcPr>
          <w:p w:rsidR="002958A2" w:rsidRDefault="00245FBA">
            <w:pPr>
              <w:pStyle w:val="ConsPlusNormal0"/>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замена постоянных нейростимуляторов на постоянных источниках тока</w:t>
            </w:r>
          </w:p>
        </w:tc>
        <w:tc>
          <w:tcPr>
            <w:tcW w:w="0" w:type="auto"/>
            <w:vMerge/>
          </w:tcPr>
          <w:p w:rsidR="002958A2" w:rsidRDefault="002958A2">
            <w:pPr>
              <w:pStyle w:val="ConsPlusNormal0"/>
            </w:pPr>
          </w:p>
        </w:tc>
      </w:tr>
      <w:tr w:rsidR="002958A2">
        <w:tc>
          <w:tcPr>
            <w:tcW w:w="15153" w:type="dxa"/>
            <w:gridSpan w:val="7"/>
          </w:tcPr>
          <w:p w:rsidR="002958A2" w:rsidRDefault="00245FBA">
            <w:pPr>
              <w:pStyle w:val="ConsPlusNormal0"/>
              <w:outlineLvl w:val="3"/>
            </w:pPr>
            <w:r>
              <w:t>Неонатология</w:t>
            </w:r>
          </w:p>
        </w:tc>
      </w:tr>
      <w:tr w:rsidR="002958A2">
        <w:tc>
          <w:tcPr>
            <w:tcW w:w="988" w:type="dxa"/>
            <w:vMerge w:val="restart"/>
          </w:tcPr>
          <w:p w:rsidR="002958A2" w:rsidRDefault="00245FBA">
            <w:pPr>
              <w:pStyle w:val="ConsPlusNormal0"/>
            </w:pPr>
            <w:r>
              <w:t>19</w:t>
            </w:r>
          </w:p>
        </w:tc>
        <w:tc>
          <w:tcPr>
            <w:tcW w:w="3061" w:type="dxa"/>
            <w:vMerge w:val="restart"/>
          </w:tcPr>
          <w:p w:rsidR="002958A2" w:rsidRDefault="00245FBA">
            <w:pPr>
              <w:pStyle w:val="ConsPlusNormal0"/>
            </w:pPr>
            <w:r>
              <w:t xml:space="preserve">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w:t>
            </w:r>
            <w:r>
              <w:lastRenderedPageBreak/>
              <w:t>молекулярно-генетических исследований</w:t>
            </w:r>
          </w:p>
        </w:tc>
        <w:tc>
          <w:tcPr>
            <w:tcW w:w="1587" w:type="dxa"/>
            <w:vMerge w:val="restart"/>
          </w:tcPr>
          <w:p w:rsidR="002958A2" w:rsidRDefault="00245FBA">
            <w:pPr>
              <w:pStyle w:val="ConsPlusNormal0"/>
            </w:pPr>
            <w:r>
              <w:lastRenderedPageBreak/>
              <w:t>P22, P23, P36, P10.0, P10.1, P10.2, P10.3, P10.4, P10.8, P11.1, P11.5, P52.1, P52.2, P52.4, P52.6, P90, P91.0, P91.2, P91.4, P91.5</w:t>
            </w:r>
          </w:p>
        </w:tc>
        <w:tc>
          <w:tcPr>
            <w:tcW w:w="2693" w:type="dxa"/>
            <w:vMerge w:val="restart"/>
          </w:tcPr>
          <w:p w:rsidR="002958A2" w:rsidRDefault="00245FBA">
            <w:pPr>
              <w:pStyle w:val="ConsPlusNormal0"/>
            </w:pPr>
            <w:r>
              <w:t>внутрижелудочковое кровоизлияние. Церебральная ишемия 2-3 степени. Родовая травма. Сепсис новорожденных. Врожденная пневмония. Синдром дыхательных расстройств</w:t>
            </w:r>
          </w:p>
        </w:tc>
        <w:tc>
          <w:tcPr>
            <w:tcW w:w="2041" w:type="dxa"/>
            <w:vMerge w:val="restart"/>
          </w:tcPr>
          <w:p w:rsidR="002958A2" w:rsidRDefault="00245FBA">
            <w:pPr>
              <w:pStyle w:val="ConsPlusNormal0"/>
            </w:pPr>
            <w:r>
              <w:t>комбинированное лечение</w:t>
            </w:r>
          </w:p>
        </w:tc>
        <w:tc>
          <w:tcPr>
            <w:tcW w:w="3118" w:type="dxa"/>
          </w:tcPr>
          <w:p w:rsidR="002958A2" w:rsidRDefault="00245FBA">
            <w:pPr>
              <w:pStyle w:val="ConsPlusNormal0"/>
            </w:pPr>
            <w:r>
              <w:t>противосудорожная терапия с учетом характера электроэнцефалограммы и анализа записи видеомониторинга</w:t>
            </w:r>
          </w:p>
        </w:tc>
        <w:tc>
          <w:tcPr>
            <w:tcW w:w="1665" w:type="dxa"/>
            <w:vMerge w:val="restart"/>
          </w:tcPr>
          <w:p w:rsidR="002958A2" w:rsidRDefault="00245FBA">
            <w:pPr>
              <w:pStyle w:val="ConsPlusNormal0"/>
            </w:pPr>
            <w:r>
              <w:t>398726,74</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высокочастотная осцилляторная искусственная вентиляция легких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постановка наружного вентрикулярного дренажа</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lastRenderedPageBreak/>
              <w:t>20</w:t>
            </w:r>
          </w:p>
        </w:tc>
        <w:tc>
          <w:tcPr>
            <w:tcW w:w="3061" w:type="dxa"/>
            <w:vMerge w:val="restart"/>
          </w:tcPr>
          <w:p w:rsidR="002958A2" w:rsidRDefault="00245FBA">
            <w:pPr>
              <w:pStyle w:val="ConsPlusNormal0"/>
            </w:pPr>
            <w:r>
              <w:t>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587" w:type="dxa"/>
            <w:vMerge w:val="restart"/>
          </w:tcPr>
          <w:p w:rsidR="002958A2" w:rsidRDefault="00245FBA">
            <w:pPr>
              <w:pStyle w:val="ConsPlusNormal0"/>
            </w:pPr>
            <w:r>
              <w:t>P07.0; P07.1; P07.2</w:t>
            </w:r>
          </w:p>
        </w:tc>
        <w:tc>
          <w:tcPr>
            <w:tcW w:w="2693" w:type="dxa"/>
            <w:vMerge w:val="restart"/>
          </w:tcPr>
          <w:p w:rsidR="002958A2" w:rsidRDefault="00245FBA">
            <w:pPr>
              <w:pStyle w:val="ConsPlusNormal0"/>
            </w:pPr>
            <w:r>
              <w:t>другие случаи малой массы 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масса тела при рождении</w:t>
            </w:r>
          </w:p>
        </w:tc>
        <w:tc>
          <w:tcPr>
            <w:tcW w:w="2041" w:type="dxa"/>
            <w:vMerge w:val="restart"/>
          </w:tcPr>
          <w:p w:rsidR="002958A2" w:rsidRDefault="00245FBA">
            <w:pPr>
              <w:pStyle w:val="ConsPlusNormal0"/>
            </w:pPr>
            <w:r>
              <w:t>комбинированное лечение</w:t>
            </w:r>
          </w:p>
        </w:tc>
        <w:tc>
          <w:tcPr>
            <w:tcW w:w="3118" w:type="dxa"/>
          </w:tcPr>
          <w:p w:rsidR="002958A2" w:rsidRDefault="00245FBA">
            <w:pPr>
              <w:pStyle w:val="ConsPlusNormal0"/>
            </w:pPr>
            <w: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665" w:type="dxa"/>
            <w:vMerge w:val="restart"/>
          </w:tcPr>
          <w:p w:rsidR="002958A2" w:rsidRDefault="00245FBA">
            <w:pPr>
              <w:pStyle w:val="ConsPlusNormal0"/>
            </w:pPr>
            <w:r>
              <w:t>864270,45</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неинвазивная принудительная вентиляция легких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хирургическая коррекция (лигирование, клипирование) открытого артериального протока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индивидуальная противосудорожная терапия с учетом характера электроэнцефалограммы и анализа записи видеомониторинга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крио- или лазерокоагуляция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лечение с использованием метода сухой иммерсии</w:t>
            </w:r>
          </w:p>
        </w:tc>
        <w:tc>
          <w:tcPr>
            <w:tcW w:w="0" w:type="auto"/>
            <w:vMerge/>
          </w:tcPr>
          <w:p w:rsidR="002958A2" w:rsidRDefault="002958A2">
            <w:pPr>
              <w:pStyle w:val="ConsPlusNormal0"/>
            </w:pPr>
          </w:p>
        </w:tc>
      </w:tr>
      <w:tr w:rsidR="002958A2">
        <w:tc>
          <w:tcPr>
            <w:tcW w:w="15153" w:type="dxa"/>
            <w:gridSpan w:val="7"/>
          </w:tcPr>
          <w:p w:rsidR="002958A2" w:rsidRDefault="00245FBA">
            <w:pPr>
              <w:pStyle w:val="ConsPlusNormal0"/>
              <w:outlineLvl w:val="3"/>
            </w:pPr>
            <w:r>
              <w:t>Онкология</w:t>
            </w:r>
          </w:p>
        </w:tc>
      </w:tr>
      <w:tr w:rsidR="002958A2">
        <w:tc>
          <w:tcPr>
            <w:tcW w:w="988" w:type="dxa"/>
            <w:vMerge w:val="restart"/>
          </w:tcPr>
          <w:p w:rsidR="002958A2" w:rsidRDefault="00245FBA">
            <w:pPr>
              <w:pStyle w:val="ConsPlusNormal0"/>
            </w:pPr>
            <w:r>
              <w:lastRenderedPageBreak/>
              <w:t>21</w:t>
            </w:r>
          </w:p>
        </w:tc>
        <w:tc>
          <w:tcPr>
            <w:tcW w:w="3061" w:type="dxa"/>
            <w:vMerge w:val="restart"/>
          </w:tcPr>
          <w:p w:rsidR="002958A2" w:rsidRDefault="00245FBA">
            <w:pPr>
              <w:pStyle w:val="ConsPlusNormal0"/>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87" w:type="dxa"/>
            <w:vMerge w:val="restart"/>
          </w:tcPr>
          <w:p w:rsidR="002958A2" w:rsidRDefault="00245FBA">
            <w:pPr>
              <w:pStyle w:val="ConsPlusNormal0"/>
            </w:pPr>
            <w:r>
              <w:t>C00, C01, C02, C04-C06, C09.0, C09.1, C09.8, C09.9, C10.0-C10.4, C11.0, C11.1, C11.2, C11.3, C11.8, C11.9, C12, C13.0, C13.1, C13.2, C13.8, C13.9, C14.0, C14.2, C15.0, C30.0, C31.0, C31.1, C31.2, C31.3, C31.8, C31.9, C32, C43, C44, C69, C73, C15, C16, C17, C18, C19, C20, C21</w:t>
            </w:r>
          </w:p>
        </w:tc>
        <w:tc>
          <w:tcPr>
            <w:tcW w:w="2693" w:type="dxa"/>
            <w:vMerge w:val="restart"/>
          </w:tcPr>
          <w:p w:rsidR="002958A2" w:rsidRDefault="00245FBA">
            <w:pPr>
              <w:pStyle w:val="ConsPlusNormal0"/>
            </w:pPr>
            <w:r>
              <w:t>злокачественные новообразования головы и шеи (I-III стадия)</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гемитиреоидэктомия видеоассистированная</w:t>
            </w:r>
          </w:p>
        </w:tc>
        <w:tc>
          <w:tcPr>
            <w:tcW w:w="1665" w:type="dxa"/>
            <w:vMerge w:val="restart"/>
          </w:tcPr>
          <w:p w:rsidR="002958A2" w:rsidRDefault="00245FBA">
            <w:pPr>
              <w:pStyle w:val="ConsPlusNormal0"/>
            </w:pPr>
            <w:r>
              <w:t>312749,77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гемитиреоидэктомия видеоэндоскопическая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щитовидной железы субтотальная видеоэндоскопическая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щитовидной железы (доли, субтотальная) видеоассистированная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гемитиреоидэктомия с истмусэктомией видеоассистированная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щитовидной железы с флюоресцентной навигацией паращитовидных желез видеоассистированная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биопсия сторожевого лимфатического узла шеи видеоассистированная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эндоларингеальная резекция видеоэндоскопическая с радиочастотной термоаблацией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 xml:space="preserve">видеоассистированные операции при опухолях </w:t>
            </w:r>
            <w:r>
              <w:lastRenderedPageBreak/>
              <w:t>головы и шеи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тиреоидэктомия видеоэндоскопическая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тиреоидэктомия видеоассистированная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новообразования полости носа с использованием видеоэндоскопических технологий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верхней челюсти видеоассистированная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C09, C10, C11, C12, C13, C14, C15, C30, C32</w:t>
            </w:r>
          </w:p>
        </w:tc>
        <w:tc>
          <w:tcPr>
            <w:tcW w:w="2693" w:type="dxa"/>
          </w:tcPr>
          <w:p w:rsidR="002958A2" w:rsidRDefault="00245FBA">
            <w:pPr>
              <w:pStyle w:val="ConsPlusNormal0"/>
            </w:pPr>
            <w:r>
              <w:t>злокачественные новообразования полости носа, глотки, гортани у функционально неоперабельных больных</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эндоскопическая лазерная реканализация и устранение дыхательной недостаточности при стенозирующей опухоли гортани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 xml:space="preserve">C22, C78.7, </w:t>
            </w:r>
            <w:r>
              <w:lastRenderedPageBreak/>
              <w:t>C24.0</w:t>
            </w:r>
          </w:p>
        </w:tc>
        <w:tc>
          <w:tcPr>
            <w:tcW w:w="2693" w:type="dxa"/>
            <w:vMerge w:val="restart"/>
          </w:tcPr>
          <w:p w:rsidR="002958A2" w:rsidRDefault="00245FBA">
            <w:pPr>
              <w:pStyle w:val="ConsPlusNormal0"/>
            </w:pPr>
            <w:r>
              <w:lastRenderedPageBreak/>
              <w:t xml:space="preserve">первичные и </w:t>
            </w:r>
            <w:r>
              <w:lastRenderedPageBreak/>
              <w:t>метастатические злокачественные новообразования печени</w:t>
            </w:r>
          </w:p>
        </w:tc>
        <w:tc>
          <w:tcPr>
            <w:tcW w:w="2041" w:type="dxa"/>
            <w:vMerge w:val="restart"/>
          </w:tcPr>
          <w:p w:rsidR="002958A2" w:rsidRDefault="00245FBA">
            <w:pPr>
              <w:pStyle w:val="ConsPlusNormal0"/>
            </w:pPr>
            <w:r>
              <w:lastRenderedPageBreak/>
              <w:t xml:space="preserve">хирургическое или </w:t>
            </w:r>
            <w:r>
              <w:lastRenderedPageBreak/>
              <w:t>терапевтическое лечение</w:t>
            </w:r>
          </w:p>
        </w:tc>
        <w:tc>
          <w:tcPr>
            <w:tcW w:w="3118" w:type="dxa"/>
          </w:tcPr>
          <w:p w:rsidR="002958A2" w:rsidRDefault="00245FBA">
            <w:pPr>
              <w:pStyle w:val="ConsPlusNormal0"/>
            </w:pPr>
            <w:r>
              <w:lastRenderedPageBreak/>
              <w:t xml:space="preserve">лапароскопическая </w:t>
            </w:r>
            <w:r>
              <w:lastRenderedPageBreak/>
              <w:t>радиочастотная термоаблация при злокачественных новообразованиях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внутриартериальная эмболизация (химиоэмболизация) опухолей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чрескожная радиочастотная термоаблация опухолей печени под ультразвуковой навигацией и (или) под контролем компьютерной навигации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видеоэндоскопическая сегментэктомия, атипичная резекция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958A2">
            <w:pPr>
              <w:pStyle w:val="ConsPlusNormal0"/>
            </w:pPr>
          </w:p>
        </w:tc>
        <w:tc>
          <w:tcPr>
            <w:tcW w:w="2693" w:type="dxa"/>
            <w:vMerge w:val="restart"/>
          </w:tcPr>
          <w:p w:rsidR="002958A2" w:rsidRDefault="00245FBA">
            <w:pPr>
              <w:pStyle w:val="ConsPlusNormal0"/>
            </w:pPr>
            <w:r>
              <w:t>злокачественные новообразования общего желчного протока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эндоскопическая фотодинамическая терапия опухоли общего желчного протока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внутрипротоковая фотодинамическая терапия под рентгеноскопическим контролем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 xml:space="preserve">злокачественные новообразования общего желчного протока в пределах слизистого слоя </w:t>
            </w:r>
            <w:r>
              <w:lastRenderedPageBreak/>
              <w:t>T1</w:t>
            </w:r>
          </w:p>
        </w:tc>
        <w:tc>
          <w:tcPr>
            <w:tcW w:w="2041" w:type="dxa"/>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эндоскопическая фотодинамическая терапия опухоли общего желчного протока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C23</w:t>
            </w:r>
          </w:p>
        </w:tc>
        <w:tc>
          <w:tcPr>
            <w:tcW w:w="2693" w:type="dxa"/>
            <w:vMerge w:val="restart"/>
          </w:tcPr>
          <w:p w:rsidR="002958A2" w:rsidRDefault="00245FBA">
            <w:pPr>
              <w:pStyle w:val="ConsPlusNormal0"/>
            </w:pPr>
            <w:r>
              <w:t>локализованные и местнораспространенные формы злокачественных новообразований желчного пузыря</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лапароскопическая холецистэктомия с резекцией IV сегмента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внутрипротоковая фотодинамическая терапия под рентгеноскопическим контролем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C24</w:t>
            </w:r>
          </w:p>
        </w:tc>
        <w:tc>
          <w:tcPr>
            <w:tcW w:w="2693" w:type="dxa"/>
          </w:tcPr>
          <w:p w:rsidR="002958A2" w:rsidRDefault="00245FBA">
            <w:pPr>
              <w:pStyle w:val="ConsPlusNormal0"/>
            </w:pPr>
            <w:r>
              <w:t>нерезектабельные опухоли внепеченочных желчных протоков</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внутрипротоковая фотодинамическая терапия под рентгеноскопическим контролем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C25</w:t>
            </w:r>
          </w:p>
        </w:tc>
        <w:tc>
          <w:tcPr>
            <w:tcW w:w="2693" w:type="dxa"/>
            <w:vMerge w:val="restart"/>
          </w:tcPr>
          <w:p w:rsidR="002958A2" w:rsidRDefault="00245FBA">
            <w:pPr>
              <w:pStyle w:val="ConsPlusNormal0"/>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эндоскопическая фотодинамическая терапия опухоли вирсунгова протока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эндоскопическое стентирование вирсунгова протока при опухолевом стенозе под видеоэндоскопическим контролем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химиоэмболизация головки поджелудочной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радиочастотная абляция опухолей поджелудочной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радиочастотная абляция опухолей поджелудочной железы видеоэндоскопическая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C34, C33</w:t>
            </w:r>
          </w:p>
        </w:tc>
        <w:tc>
          <w:tcPr>
            <w:tcW w:w="2693" w:type="dxa"/>
          </w:tcPr>
          <w:p w:rsidR="002958A2" w:rsidRDefault="00245FBA">
            <w:pPr>
              <w:pStyle w:val="ConsPlusNormal0"/>
            </w:pPr>
            <w:r>
              <w:t>немелкоклеточный ранний центральный рак легкого (Tis-T1NoMo)</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эндопротезирование бронхов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C34, C33</w:t>
            </w:r>
          </w:p>
        </w:tc>
        <w:tc>
          <w:tcPr>
            <w:tcW w:w="2693" w:type="dxa"/>
          </w:tcPr>
          <w:p w:rsidR="002958A2" w:rsidRDefault="00245FBA">
            <w:pPr>
              <w:pStyle w:val="ConsPlusNormal0"/>
            </w:pPr>
            <w:r>
              <w:t>стенозирующий рак трахеи. Стенозирующий центральный рак легкого (T3-4NxMx)</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эндопротезирование трахеи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злокачественные новообразования легкого (периферический рак)</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радиочастотная аблация опухоли легкого под ультразвуковой навигацией и (или) под контролем компьютерной томографии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C37, C38.3, C38.2, C38.1</w:t>
            </w:r>
          </w:p>
        </w:tc>
        <w:tc>
          <w:tcPr>
            <w:tcW w:w="2693" w:type="dxa"/>
            <w:vMerge w:val="restart"/>
          </w:tcPr>
          <w:p w:rsidR="002958A2" w:rsidRDefault="00245FBA">
            <w:pPr>
              <w:pStyle w:val="ConsPlusNormal0"/>
            </w:pPr>
            <w:r>
              <w:t>опухоль вилочковой железы (I-II стадия). Опухоль переднего, заднего средостения (начальные формы). Метастатическое поражение средостения</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радиочастотная термоаблация опухоли под ультразвуковой навигацией и (или) контролем компьютерной томографии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видеоассистированное удаление опухоли средостения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видеоэндоскопическое удаление опухоли средостения с медиастинальной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видеоэндоскопическое удаление опухоли средостения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C49.3</w:t>
            </w:r>
          </w:p>
        </w:tc>
        <w:tc>
          <w:tcPr>
            <w:tcW w:w="2693" w:type="dxa"/>
          </w:tcPr>
          <w:p w:rsidR="002958A2" w:rsidRDefault="00245FBA">
            <w:pPr>
              <w:pStyle w:val="ConsPlusNormal0"/>
            </w:pPr>
            <w:r>
              <w:t>опухоли мягких тканей грудной стенки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C50.2, C50.9, C50.3</w:t>
            </w:r>
          </w:p>
        </w:tc>
        <w:tc>
          <w:tcPr>
            <w:tcW w:w="2693" w:type="dxa"/>
          </w:tcPr>
          <w:p w:rsidR="002958A2" w:rsidRDefault="00245FBA">
            <w:pPr>
              <w:pStyle w:val="ConsPlusNormal0"/>
            </w:pPr>
            <w:r>
              <w:t>злокачественные новообразования молочной железы IIa, IIb, IIIa стадии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видеоассистированная парастернальная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C54</w:t>
            </w:r>
          </w:p>
        </w:tc>
        <w:tc>
          <w:tcPr>
            <w:tcW w:w="2693" w:type="dxa"/>
            <w:vMerge w:val="restart"/>
          </w:tcPr>
          <w:p w:rsidR="002958A2" w:rsidRDefault="00245FBA">
            <w:pPr>
              <w:pStyle w:val="ConsPlusNormal0"/>
            </w:pPr>
            <w:r>
              <w:t>злокачественные новообразования эндометрия in situ - III стадии</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экстирпация матки с маточными трубами видеоэндоскопическая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видеоэндоскопическая экстирпация матки с придатками и тазовой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C56</w:t>
            </w:r>
          </w:p>
        </w:tc>
        <w:tc>
          <w:tcPr>
            <w:tcW w:w="2693" w:type="dxa"/>
            <w:vMerge w:val="restart"/>
          </w:tcPr>
          <w:p w:rsidR="002958A2" w:rsidRDefault="00245FBA">
            <w:pPr>
              <w:pStyle w:val="ConsPlusNormal0"/>
            </w:pPr>
            <w:r>
              <w:t>злокачественные новообразования яичников I стадии</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лапароскопическая аднексэктомия или резекция яичников, субтотальная резекция большого сальника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 xml:space="preserve">лапароскопическая </w:t>
            </w:r>
            <w:r>
              <w:lastRenderedPageBreak/>
              <w:t>аднексэктомия односторонняя с резекцией контрлатерального яичника и субтотальная резекция большого сальника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лапароскопическая экстирпация матки с придатками, субтотальная резекция большого сальника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C61</w:t>
            </w:r>
          </w:p>
        </w:tc>
        <w:tc>
          <w:tcPr>
            <w:tcW w:w="2693" w:type="dxa"/>
          </w:tcPr>
          <w:p w:rsidR="002958A2" w:rsidRDefault="00245FBA">
            <w:pPr>
              <w:pStyle w:val="ConsPlusNormal0"/>
            </w:pPr>
            <w:r>
              <w:t>локализованные злокачественные новообразования предстательной железы I стадии (T1a-T2cNxMo)</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лапароскопическая простатэктомия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локализованные и местнораспространенные злокачественные новообразования предстательной железы (II-III стадия)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селективная и суперселективная эмболизация (химиоэмболизация) ветвей внутренней подвздошной артерии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C62</w:t>
            </w:r>
          </w:p>
        </w:tc>
        <w:tc>
          <w:tcPr>
            <w:tcW w:w="2693" w:type="dxa"/>
          </w:tcPr>
          <w:p w:rsidR="002958A2" w:rsidRDefault="00245FBA">
            <w:pPr>
              <w:pStyle w:val="ConsPlusNormal0"/>
            </w:pPr>
            <w:r>
              <w:t>злокачественные новообразования яичка (TxN1-2MoS1-3)</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лапароскопическая забрюшинная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C64</w:t>
            </w:r>
          </w:p>
        </w:tc>
        <w:tc>
          <w:tcPr>
            <w:tcW w:w="2693" w:type="dxa"/>
            <w:vMerge w:val="restart"/>
          </w:tcPr>
          <w:p w:rsidR="002958A2" w:rsidRDefault="00245FBA">
            <w:pPr>
              <w:pStyle w:val="ConsPlusNormal0"/>
            </w:pPr>
            <w:r>
              <w:t>злокачественные новообразования почки (I-III стадия), нефробластома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радиочастотная аблация опухоли почки под ультразвуковой навигацией и (или) под контролем компьютерной томографии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селективная и суперселективная эмболизация (химиоэмболизация) почечных сосудов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C67</w:t>
            </w:r>
          </w:p>
        </w:tc>
        <w:tc>
          <w:tcPr>
            <w:tcW w:w="2693" w:type="dxa"/>
          </w:tcPr>
          <w:p w:rsidR="002958A2" w:rsidRDefault="00245FBA">
            <w:pPr>
              <w:pStyle w:val="ConsPlusNormal0"/>
            </w:pPr>
            <w:r>
              <w:t>злокачественные новообразования мочевого пузыря, I-IV стадия (T1-T2bNxMo) при массивном кровотечении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селективная и суперселективная эмболизация (химиоэмболизация) ветвей внутренней подвздошной артерии</w:t>
            </w:r>
          </w:p>
        </w:tc>
        <w:tc>
          <w:tcPr>
            <w:tcW w:w="0" w:type="auto"/>
            <w:vMerge/>
          </w:tcPr>
          <w:p w:rsidR="002958A2" w:rsidRDefault="002958A2">
            <w:pPr>
              <w:pStyle w:val="ConsPlusNormal0"/>
            </w:pPr>
          </w:p>
        </w:tc>
      </w:tr>
      <w:tr w:rsidR="002958A2">
        <w:tc>
          <w:tcPr>
            <w:tcW w:w="988" w:type="dxa"/>
            <w:vMerge w:val="restart"/>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термоаблация, лазерная и криодеструкция и др.) при злокачественных новообразованиях, в том числе у детей</w:t>
            </w:r>
          </w:p>
        </w:tc>
        <w:tc>
          <w:tcPr>
            <w:tcW w:w="1587" w:type="dxa"/>
            <w:vMerge w:val="restart"/>
          </w:tcPr>
          <w:p w:rsidR="002958A2" w:rsidRDefault="00245FBA">
            <w:pPr>
              <w:pStyle w:val="ConsPlusNormal0"/>
            </w:pPr>
            <w:r>
              <w:t xml:space="preserve">C00.0, C00.1, C00.2, C00.3, C00.4, C00.5, C00.6, C00.8, C00.9, C01, C02, C03.1, C03.9, C04.0, C04.1, C04.8, C04.9, C05, C06.0, C06.1, C06.2, C06.9, C07, C08.0, C08.1, C08.8, C08.9, C09.0, C09.8, C09.9, C10.0, C10.1, C10.2, C10.4, C10.8, C10.9, C11.0, C11.1, </w:t>
            </w:r>
            <w:r>
              <w:lastRenderedPageBreak/>
              <w:t>C11.2, C11.3, C11.8, C11.9, C13.0, C13.1, C13.2, C13.8, C13.9, C14.0, C12, C14.8, C15.0, C30.0, C30.1, C31.0, C31.1, C31.2, C31.3, C31.8, C31.9, C32.0, C32.1, C32.2, C32.3, C32.8, C32.9, C33, C43, C44, C49.0, C69, C73</w:t>
            </w:r>
          </w:p>
        </w:tc>
        <w:tc>
          <w:tcPr>
            <w:tcW w:w="2693" w:type="dxa"/>
            <w:vMerge w:val="restart"/>
          </w:tcPr>
          <w:p w:rsidR="002958A2" w:rsidRDefault="00245FBA">
            <w:pPr>
              <w:pStyle w:val="ConsPlusNormal0"/>
            </w:pPr>
            <w:r>
              <w:lastRenderedPageBreak/>
              <w:t>опухоли головы и шеи, первичные и рецидивные, метастатические опухоли центральной нервной системы</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энуклеация глазного яблока с одномоментной пластикой опорно-двигательной культи</w:t>
            </w:r>
          </w:p>
        </w:tc>
        <w:tc>
          <w:tcPr>
            <w:tcW w:w="1665" w:type="dxa"/>
            <w:vMerge w:val="restart"/>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энуклеация глазного яблока с формированием опорно-двигательной культи имплантатом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лимфаденэктомия шейная расширенная с реконструктивно-пластическим компонентом: реконструкция мягких тканей местными лоскутами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лимфаденэктомия шейная расширенная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гемиглоссэктомия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околоушной слюнной железы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верхней челюсти комбинированная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губы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гемиглоссэктомия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глоссэктомия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околоушной слюнной железы в плоскости ветвей лицевого нерва с микрохирургическим невролизом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 xml:space="preserve">гемитиреоидэктомия с </w:t>
            </w:r>
            <w:r>
              <w:lastRenderedPageBreak/>
              <w:t>микрохирургической пластикой периферического нерва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лимфаденэктомия шейная расширенная с реконструктивно-пластическим компонентом (микрохирургическая реконструкция)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широкое иссечение опухоли кожи с реконструктивно-пластическим компонентом расширенное (микрохирургическая реконструкция)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паротидэктомия радикальная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широкое иссечение меланомы кожи с реконструктивно-пластическим компонентом расширенное (микрохирургическая реконструкция)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тиреоидэктомия расширенная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тиреоидэктомия расширенная комбинированная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щитовидной железы с микрохирургическим невролизом возвратного гортанного нерва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тиреоидэктомия с микрохирургическим невролизом возвратного гортанного нерва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C15</w:t>
            </w:r>
          </w:p>
        </w:tc>
        <w:tc>
          <w:tcPr>
            <w:tcW w:w="2693" w:type="dxa"/>
            <w:vMerge w:val="restart"/>
          </w:tcPr>
          <w:p w:rsidR="002958A2" w:rsidRDefault="00245FBA">
            <w:pPr>
              <w:pStyle w:val="ConsPlusNormal0"/>
            </w:pPr>
            <w:r>
              <w:t>начальные, локализованные и местнораспространенные формы злокачественных новообразований пищевода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резекция пищеводно-желудочного (пищеводно-кишечного) анастомоза трансторакальная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одномоментная эзофагэктомия (субтотальная резекция пищевода) с лимфаденэктомией 2S, 2F, 3F и пластикой пищевода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экстраорганного рецидива злокачественного новообразования пищевода комбинированное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C16</w:t>
            </w:r>
          </w:p>
        </w:tc>
        <w:tc>
          <w:tcPr>
            <w:tcW w:w="2693" w:type="dxa"/>
            <w:vMerge w:val="restart"/>
          </w:tcPr>
          <w:p w:rsidR="002958A2" w:rsidRDefault="00245FBA">
            <w:pPr>
              <w:pStyle w:val="ConsPlusNormal0"/>
            </w:pPr>
            <w:r>
              <w:t xml:space="preserve">пациенты со злокачественными </w:t>
            </w:r>
            <w:r>
              <w:lastRenderedPageBreak/>
              <w:t>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(I-IV стадия)</w:t>
            </w:r>
          </w:p>
        </w:tc>
        <w:tc>
          <w:tcPr>
            <w:tcW w:w="2041" w:type="dxa"/>
            <w:vMerge w:val="restart"/>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 xml:space="preserve">реконструкция пищеводно-кишечного анастомоза при </w:t>
            </w:r>
            <w:r>
              <w:lastRenderedPageBreak/>
              <w:t>рубцовых деформациях, не подлежащих эндоскопическому лечению</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реконструкция пищеводно-желудочного анастомоза при тяжелых рефлюкс-эзофагитах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культи желудка с реконструкцией желудочно-кишечного или межкишечного анастомоза при болезнях оперированного желудка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расширенно-комбинированная экстирпация оперированного желудка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расширенно-комбинированная ререзекция оперированного желудка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пищеводно-кишечного или пищеводно-желудочного анастомоза комбинированная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экстраорганного рецидива злокачественных новообразований желудка комбинированное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C17</w:t>
            </w:r>
          </w:p>
        </w:tc>
        <w:tc>
          <w:tcPr>
            <w:tcW w:w="2693" w:type="dxa"/>
          </w:tcPr>
          <w:p w:rsidR="002958A2" w:rsidRDefault="00245FBA">
            <w:pPr>
              <w:pStyle w:val="ConsPlusNormal0"/>
            </w:pPr>
            <w:r>
              <w:t>местнораспространенные и диссеминированные формы злокачественных новообразований двенадцатиперстной и тонкой кишки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панкреатодуоденальная резекция, в том числе расширенная или комбинированная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C18, C19, C20, C08, C48.1</w:t>
            </w:r>
          </w:p>
        </w:tc>
        <w:tc>
          <w:tcPr>
            <w:tcW w:w="2693" w:type="dxa"/>
            <w:vMerge w:val="restart"/>
          </w:tcPr>
          <w:p w:rsidR="002958A2" w:rsidRDefault="00245FBA">
            <w:pPr>
              <w:pStyle w:val="ConsPlusNormal0"/>
            </w:pPr>
            <w: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реконструкция толстой кишки с формированием межкишечных анастомозов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 xml:space="preserve">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w:t>
            </w:r>
            <w:r>
              <w:lastRenderedPageBreak/>
              <w:t>внутрибрюшной химиотерапии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vMerge w:val="restart"/>
          </w:tcPr>
          <w:p w:rsidR="002958A2" w:rsidRDefault="00245FBA">
            <w:pPr>
              <w:pStyle w:val="ConsPlusNormal0"/>
            </w:pPr>
            <w:r>
              <w:t xml:space="preserve">местнораспространенные и метастатические формы первичных и рецидивных злокачественных новообразований ободочной, сигмовидной, прямой кишки и </w:t>
            </w:r>
            <w:r>
              <w:lastRenderedPageBreak/>
              <w:t>ректосигмоидного соединения (II-IV стадия)</w:t>
            </w:r>
          </w:p>
        </w:tc>
        <w:tc>
          <w:tcPr>
            <w:tcW w:w="2041" w:type="dxa"/>
            <w:vMerge w:val="restart"/>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правосторонняя гемиколэктомия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сигмовидной кишки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правосторонняя гемиколэктомия с резекцией легкого</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левосторонняя гемиколэктомия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прямой кишки с резекцией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прямой кишки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комбинированная резекция прямой кишки с резекцией соседних органов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расширенно-комбинированная брюшно-промежностная экстирпация прямой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расширенная, комбинированная брюшно-анальная резекция прямой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C22, C23, C24</w:t>
            </w:r>
          </w:p>
        </w:tc>
        <w:tc>
          <w:tcPr>
            <w:tcW w:w="2693" w:type="dxa"/>
            <w:vMerge w:val="restart"/>
          </w:tcPr>
          <w:p w:rsidR="002958A2" w:rsidRDefault="00245FBA">
            <w:pPr>
              <w:pStyle w:val="ConsPlusNormal0"/>
            </w:pPr>
            <w:r>
              <w:t xml:space="preserve">местнораспространенные первичные и метастатические опухоли </w:t>
            </w:r>
            <w:r>
              <w:lastRenderedPageBreak/>
              <w:t>печени</w:t>
            </w:r>
          </w:p>
        </w:tc>
        <w:tc>
          <w:tcPr>
            <w:tcW w:w="2041" w:type="dxa"/>
            <w:vMerge w:val="restart"/>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гемигепатэктомия комбинированная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 xml:space="preserve">резекция печени с </w:t>
            </w:r>
            <w:r>
              <w:lastRenderedPageBreak/>
              <w:t>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печени комбинированная с ангиопластикой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анатомические и атипичные резекции печени с применением радиочастотной термоаблации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правосторонняя гемигепатэктомия с применением радиочастотной термоаблации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левосторонняя гемигепатэктомия с применением радиочастотной термоаблации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расширенная правосторонняя гемигепатэктомия с применением радиочастотной термоаблации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расширенная левосторонняя гемигепатэктомия с применением радиочастотной термоаблации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 xml:space="preserve">изолированная </w:t>
            </w:r>
            <w:r>
              <w:lastRenderedPageBreak/>
              <w:t>гипертермическая химиоперфузия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медианная резекция печени с применением радиочастотной термоаблации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расширенная правосторонняя гемигепатэктомия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расширенная левосторонняя гемигепатэктомия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анатомическая резекция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правосторонняя гемигепатэктомия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левосторонняя гемигепатэктомия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C25</w:t>
            </w:r>
          </w:p>
        </w:tc>
        <w:tc>
          <w:tcPr>
            <w:tcW w:w="2693" w:type="dxa"/>
          </w:tcPr>
          <w:p w:rsidR="002958A2" w:rsidRDefault="00245FBA">
            <w:pPr>
              <w:pStyle w:val="ConsPlusNormal0"/>
            </w:pPr>
            <w:r>
              <w:t>резектабельные опухоли поджелудочной железы</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расширенно-комбинированная дистальная гемипанкреатэктомия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C34</w:t>
            </w:r>
          </w:p>
        </w:tc>
        <w:tc>
          <w:tcPr>
            <w:tcW w:w="2693" w:type="dxa"/>
            <w:vMerge w:val="restart"/>
          </w:tcPr>
          <w:p w:rsidR="002958A2" w:rsidRDefault="00245FBA">
            <w:pPr>
              <w:pStyle w:val="ConsPlusNormal0"/>
            </w:pPr>
            <w:r>
              <w:t>опухоли легкого (I-III стадия)</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комбинированная лобэктомия с клиновидной, циркулярной резекцией соседних бронхов (формирование межбронхиального анастомоза)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 xml:space="preserve">расширенная, </w:t>
            </w:r>
            <w:r>
              <w:lastRenderedPageBreak/>
              <w:t>комбинированная лобэктомия, билобэктомия, пневмонэктомия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C37, C08.1, C38.2, C38.3, C78.1</w:t>
            </w:r>
          </w:p>
        </w:tc>
        <w:tc>
          <w:tcPr>
            <w:tcW w:w="2693" w:type="dxa"/>
          </w:tcPr>
          <w:p w:rsidR="002958A2" w:rsidRDefault="00245FBA">
            <w:pPr>
              <w:pStyle w:val="ConsPlusNormal0"/>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C40.0, C40.1, C40.2, C40.3, C40.8, C40.9, C41.2, C41.3, C41.4, C41.8, C41.9, C79.5, C43.5</w:t>
            </w:r>
          </w:p>
        </w:tc>
        <w:tc>
          <w:tcPr>
            <w:tcW w:w="2693" w:type="dxa"/>
            <w:vMerge w:val="restart"/>
          </w:tcPr>
          <w:p w:rsidR="002958A2" w:rsidRDefault="00245FBA">
            <w:pPr>
              <w:pStyle w:val="ConsPlusNormal0"/>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тела позвонка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декомпрессивная ламинэктомия позвонков с фиксацией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C43, C44</w:t>
            </w:r>
          </w:p>
        </w:tc>
        <w:tc>
          <w:tcPr>
            <w:tcW w:w="2693" w:type="dxa"/>
            <w:vMerge w:val="restart"/>
          </w:tcPr>
          <w:p w:rsidR="002958A2" w:rsidRDefault="00245FBA">
            <w:pPr>
              <w:pStyle w:val="ConsPlusNormal0"/>
            </w:pPr>
            <w:r>
              <w:t>злокачественные новообразования кожи</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широкое иссечение меланомы с пластикой дефекта свободным кожно-мышечным лоскутом с использованием микрохирургической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широкое иссечение опухоли кожи с реконструктивно-</w:t>
            </w:r>
            <w:r>
              <w:lastRenderedPageBreak/>
              <w:t>пластическим компонентом расширенное (микрохирургическая реконструкция)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C48</w:t>
            </w:r>
          </w:p>
        </w:tc>
        <w:tc>
          <w:tcPr>
            <w:tcW w:w="2693" w:type="dxa"/>
          </w:tcPr>
          <w:p w:rsidR="002958A2" w:rsidRDefault="00245FBA">
            <w:pPr>
              <w:pStyle w:val="ConsPlusNormal0"/>
            </w:pPr>
            <w:r>
              <w:t>местнораспространенные и диссеминированные формы первичных и рецидивных неорганных опухолей забрюшинного пространства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первичных и рецидивных неорганных забрюшинных опухолей комбинированное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C49.1, C49.2, C49.3, C49.5, C49.6, C47.1, C47.2, C47.3, C47.5, C43.5</w:t>
            </w:r>
          </w:p>
        </w:tc>
        <w:tc>
          <w:tcPr>
            <w:tcW w:w="2693" w:type="dxa"/>
          </w:tcPr>
          <w:p w:rsidR="002958A2" w:rsidRDefault="00245FBA">
            <w:pPr>
              <w:pStyle w:val="ConsPlusNormal0"/>
            </w:pPr>
            <w:r>
              <w:t xml:space="preserve">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w:t>
            </w:r>
            <w:r>
              <w:lastRenderedPageBreak/>
              <w:t>конечностей Ia-b, II a-b, III, IV a-b стадии</w:t>
            </w:r>
          </w:p>
        </w:tc>
        <w:tc>
          <w:tcPr>
            <w:tcW w:w="2041" w:type="dxa"/>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изолированная гипертермическая регионарная химиоперфузия конечностей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C50</w:t>
            </w:r>
          </w:p>
        </w:tc>
        <w:tc>
          <w:tcPr>
            <w:tcW w:w="2693" w:type="dxa"/>
            <w:vMerge w:val="restart"/>
          </w:tcPr>
          <w:p w:rsidR="002958A2" w:rsidRDefault="00245FBA">
            <w:pPr>
              <w:pStyle w:val="ConsPlusNormal0"/>
            </w:pPr>
            <w:r>
              <w:t>злокачественные новообразования молочной железы (0-IV стадия)</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молочной железы с определением "сторожевого" лимфоузла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C53</w:t>
            </w:r>
          </w:p>
        </w:tc>
        <w:tc>
          <w:tcPr>
            <w:tcW w:w="2693" w:type="dxa"/>
          </w:tcPr>
          <w:p w:rsidR="002958A2" w:rsidRDefault="00245FBA">
            <w:pPr>
              <w:pStyle w:val="ConsPlusNormal0"/>
            </w:pPr>
            <w:r>
              <w:t>злокачественные новообразования шейки матки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расширенная экстирпация культи шейки матки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C54</w:t>
            </w:r>
          </w:p>
        </w:tc>
        <w:tc>
          <w:tcPr>
            <w:tcW w:w="2693" w:type="dxa"/>
            <w:vMerge w:val="restart"/>
          </w:tcPr>
          <w:p w:rsidR="002958A2" w:rsidRDefault="00245FBA">
            <w:pPr>
              <w:pStyle w:val="ConsPlusNormal0"/>
            </w:pPr>
            <w:r>
              <w:t xml:space="preserve">злокачественные новообразования тела матки (местнораспространенные формы). Злокачественные </w:t>
            </w:r>
            <w:r>
              <w:lastRenderedPageBreak/>
              <w:t>новообразования эндометрия (I-III стадия) с осложненным соматическим статусом (тяжелая степень ожирения, тяжелая степень сахарного диабета и т.д.)</w:t>
            </w:r>
          </w:p>
        </w:tc>
        <w:tc>
          <w:tcPr>
            <w:tcW w:w="2041" w:type="dxa"/>
            <w:vMerge w:val="restart"/>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экстирпация матки с тазовой и парааортальной лимфаденэктомией, субтотальной резекцией большого сальника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экстирпация матки с тазовой лимфаденэктомией и интраоперационной лучевой терапией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C56</w:t>
            </w:r>
          </w:p>
        </w:tc>
        <w:tc>
          <w:tcPr>
            <w:tcW w:w="2693" w:type="dxa"/>
            <w:vMerge w:val="restart"/>
          </w:tcPr>
          <w:p w:rsidR="002958A2" w:rsidRDefault="00245FBA">
            <w:pPr>
              <w:pStyle w:val="ConsPlusNormal0"/>
            </w:pPr>
            <w:r>
              <w:t>злокачественные новообразования яичников (I-IV стадия). Рецидивы злокачественных новообразований яичников</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комбинированные циторедуктивные операции при злокачественных новообразованиях яичников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циторедуктивные операции с внутрибрюшной гипертермической химиотерапией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C53, C54, C56, C57.8</w:t>
            </w:r>
          </w:p>
        </w:tc>
        <w:tc>
          <w:tcPr>
            <w:tcW w:w="2693" w:type="dxa"/>
          </w:tcPr>
          <w:p w:rsidR="002958A2" w:rsidRDefault="00245FBA">
            <w:pPr>
              <w:pStyle w:val="ConsPlusNormal0"/>
            </w:pPr>
            <w:r>
              <w:t>рецидивы злокачественного новообразования тела матки, шейки матки и яичников</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рецидивных опухолей малого таза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C60</w:t>
            </w:r>
          </w:p>
        </w:tc>
        <w:tc>
          <w:tcPr>
            <w:tcW w:w="2693" w:type="dxa"/>
          </w:tcPr>
          <w:p w:rsidR="002958A2" w:rsidRDefault="00245FBA">
            <w:pPr>
              <w:pStyle w:val="ConsPlusNormal0"/>
            </w:pPr>
            <w:r>
              <w:t>злокачественные новообразования полового члена (I-IV стадия)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ампутация полового члена, двусторонняя подвздошно-пахово-бедренная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C61</w:t>
            </w:r>
          </w:p>
        </w:tc>
        <w:tc>
          <w:tcPr>
            <w:tcW w:w="2693" w:type="dxa"/>
          </w:tcPr>
          <w:p w:rsidR="002958A2" w:rsidRDefault="00245FBA">
            <w:pPr>
              <w:pStyle w:val="ConsPlusNormal0"/>
            </w:pPr>
            <w:r>
              <w:t>локализованные злокачественные новообразования предстательной железы (I-</w:t>
            </w:r>
            <w:r>
              <w:lastRenderedPageBreak/>
              <w:t>II стадия), T1-2cN0M0</w:t>
            </w:r>
          </w:p>
        </w:tc>
        <w:tc>
          <w:tcPr>
            <w:tcW w:w="2041" w:type="dxa"/>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криодеструкция опухоли предстательной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C62</w:t>
            </w:r>
          </w:p>
        </w:tc>
        <w:tc>
          <w:tcPr>
            <w:tcW w:w="2693" w:type="dxa"/>
          </w:tcPr>
          <w:p w:rsidR="002958A2" w:rsidRDefault="00245FBA">
            <w:pPr>
              <w:pStyle w:val="ConsPlusNormal0"/>
            </w:pPr>
            <w:r>
              <w:t>злокачественные новообразования яичка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забрюшинная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C64</w:t>
            </w:r>
          </w:p>
        </w:tc>
        <w:tc>
          <w:tcPr>
            <w:tcW w:w="2693" w:type="dxa"/>
            <w:vMerge w:val="restart"/>
          </w:tcPr>
          <w:p w:rsidR="002958A2" w:rsidRDefault="00245FBA">
            <w:pPr>
              <w:pStyle w:val="ConsPlusNormal0"/>
            </w:pPr>
            <w:r>
              <w:t>злокачественные новообразования почки (III-IV стадия)</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нефрэктомия с тромбэктомией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радикальная нефрэктомия с расширенной забрюшинной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радикальная нефрэктомия с резекцией соседних органов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vMerge w:val="restart"/>
          </w:tcPr>
          <w:p w:rsidR="002958A2" w:rsidRDefault="00245FBA">
            <w:pPr>
              <w:pStyle w:val="ConsPlusNormal0"/>
            </w:pPr>
            <w:r>
              <w:t>злокачественные новообразования почки (I-II стадия)</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криодеструкция злокачественных новообразований почки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почки с применением физических методов воздействия (радиочастотная аблация, интерстициальная лазерная аблация)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C67</w:t>
            </w:r>
          </w:p>
        </w:tc>
        <w:tc>
          <w:tcPr>
            <w:tcW w:w="2693" w:type="dxa"/>
          </w:tcPr>
          <w:p w:rsidR="002958A2" w:rsidRDefault="00245FBA">
            <w:pPr>
              <w:pStyle w:val="ConsPlusNormal0"/>
            </w:pPr>
            <w:r>
              <w:t>злокачественные новообразования мочевого пузыря (I-IV стадия)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цистпростатвезикулэктомия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C74</w:t>
            </w:r>
          </w:p>
        </w:tc>
        <w:tc>
          <w:tcPr>
            <w:tcW w:w="2693" w:type="dxa"/>
          </w:tcPr>
          <w:p w:rsidR="002958A2" w:rsidRDefault="00245FBA">
            <w:pPr>
              <w:pStyle w:val="ConsPlusNormal0"/>
            </w:pPr>
            <w:r>
              <w:t>злокачественные новообразования надпочечника, I-III стадия (T1a-T3aNxMo)</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рецидивной опухоли надпочечника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злокачественные новообразования надпочечника (III-IV стадия)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расширенная адреналэктомия или адреналэктомия с резекцией соседних органов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C78</w:t>
            </w:r>
          </w:p>
        </w:tc>
        <w:tc>
          <w:tcPr>
            <w:tcW w:w="2693" w:type="dxa"/>
            <w:vMerge w:val="restart"/>
          </w:tcPr>
          <w:p w:rsidR="002958A2" w:rsidRDefault="00245FBA">
            <w:pPr>
              <w:pStyle w:val="ConsPlusNormal0"/>
            </w:pPr>
            <w:r>
              <w:t>метастатическое поражение легкого</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(прецизионное, резекция легкого) множественных метастазов в легких с применением физических факторов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изолированная регионарная гипертермическая химиоперфузия легкого</w:t>
            </w:r>
          </w:p>
        </w:tc>
        <w:tc>
          <w:tcPr>
            <w:tcW w:w="0" w:type="auto"/>
            <w:vMerge/>
          </w:tcPr>
          <w:p w:rsidR="002958A2" w:rsidRDefault="002958A2">
            <w:pPr>
              <w:pStyle w:val="ConsPlusNormal0"/>
            </w:pPr>
          </w:p>
        </w:tc>
      </w:tr>
      <w:tr w:rsidR="002958A2">
        <w:tc>
          <w:tcPr>
            <w:tcW w:w="988" w:type="dxa"/>
          </w:tcPr>
          <w:p w:rsidR="002958A2" w:rsidRDefault="002958A2">
            <w:pPr>
              <w:pStyle w:val="ConsPlusNormal0"/>
            </w:pPr>
          </w:p>
        </w:tc>
        <w:tc>
          <w:tcPr>
            <w:tcW w:w="3061" w:type="dxa"/>
          </w:tcPr>
          <w:p w:rsidR="002958A2" w:rsidRDefault="00245FBA">
            <w:pPr>
              <w:pStyle w:val="ConsPlusNormal0"/>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87" w:type="dxa"/>
          </w:tcPr>
          <w:p w:rsidR="002958A2" w:rsidRDefault="00245FBA">
            <w:pPr>
              <w:pStyle w:val="ConsPlusNormal0"/>
            </w:pPr>
            <w:r>
              <w:t>C17, C23, C24, C25, C48</w:t>
            </w:r>
          </w:p>
        </w:tc>
        <w:tc>
          <w:tcPr>
            <w:tcW w:w="2693" w:type="dxa"/>
          </w:tcPr>
          <w:p w:rsidR="002958A2" w:rsidRDefault="00245FBA">
            <w:pPr>
              <w:pStyle w:val="ConsPlusNormal0"/>
            </w:pPr>
            <w:r>
              <w:t xml:space="preserve">нерезектабельные опухоли поджелудочной железы, злокачественные новообразования поджелудочной железы с обтурацией вирсунгова протока, злокачественные образования желчных протоков, злокачественные новообразования общего желчного протока, местнораспространенные и диссеминированные формы первичных и рецидивных неорганных опухолей забрюшинного пространства, </w:t>
            </w:r>
            <w:r>
              <w:lastRenderedPageBreak/>
              <w:t>местнораспространенные и диссеминированные формы злокачественных новообразований двенадцатиперстной и тонкой кишки</w:t>
            </w:r>
          </w:p>
        </w:tc>
        <w:tc>
          <w:tcPr>
            <w:tcW w:w="2041" w:type="dxa"/>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чрескожный энергетический нейролизис чревного сплетения под рентгентелевизионным контролем</w:t>
            </w:r>
          </w:p>
        </w:tc>
        <w:tc>
          <w:tcPr>
            <w:tcW w:w="1665" w:type="dxa"/>
          </w:tcPr>
          <w:p w:rsidR="002958A2" w:rsidRDefault="002958A2">
            <w:pPr>
              <w:pStyle w:val="ConsPlusNormal0"/>
            </w:pPr>
          </w:p>
        </w:tc>
      </w:tr>
      <w:tr w:rsidR="002958A2">
        <w:tc>
          <w:tcPr>
            <w:tcW w:w="988" w:type="dxa"/>
            <w:vMerge w:val="restart"/>
          </w:tcPr>
          <w:p w:rsidR="002958A2" w:rsidRDefault="00245FBA">
            <w:pPr>
              <w:pStyle w:val="ConsPlusNormal0"/>
            </w:pPr>
            <w:r>
              <w:lastRenderedPageBreak/>
              <w:t>22</w:t>
            </w:r>
          </w:p>
        </w:tc>
        <w:tc>
          <w:tcPr>
            <w:tcW w:w="3061" w:type="dxa"/>
            <w:vMerge w:val="restart"/>
          </w:tcPr>
          <w:p w:rsidR="002958A2" w:rsidRDefault="00245FBA">
            <w:pPr>
              <w:pStyle w:val="ConsPlusNormal0"/>
            </w:pPr>
            <w:r>
              <w:t>Высокоинтенсивная фокусированная ультразвуковая терапия (HIFU) при злокачественных новообразованиях, в том числе у детей</w:t>
            </w:r>
          </w:p>
        </w:tc>
        <w:tc>
          <w:tcPr>
            <w:tcW w:w="1587" w:type="dxa"/>
          </w:tcPr>
          <w:p w:rsidR="002958A2" w:rsidRDefault="00245FBA">
            <w:pPr>
              <w:pStyle w:val="ConsPlusNormal0"/>
            </w:pPr>
            <w:r>
              <w:t>C22</w:t>
            </w:r>
          </w:p>
        </w:tc>
        <w:tc>
          <w:tcPr>
            <w:tcW w:w="2693" w:type="dxa"/>
          </w:tcPr>
          <w:p w:rsidR="002958A2" w:rsidRDefault="00245FBA">
            <w:pPr>
              <w:pStyle w:val="ConsPlusNormal0"/>
            </w:pPr>
            <w:r>
              <w:t>злокачественные новообразования печени, II-IV стадия (T3-4N0-1M0-1). Пациенты с множественными опухолями печени. Пациенты с нерезектабельными опухолями. Функционально неоперабельные пациенты</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высокоинтенсивная фокусированная ультразвуковая терапия (HIFU)</w:t>
            </w:r>
          </w:p>
        </w:tc>
        <w:tc>
          <w:tcPr>
            <w:tcW w:w="1665" w:type="dxa"/>
            <w:vMerge w:val="restart"/>
          </w:tcPr>
          <w:p w:rsidR="002958A2" w:rsidRDefault="00245FBA">
            <w:pPr>
              <w:pStyle w:val="ConsPlusNormal0"/>
            </w:pPr>
            <w:r>
              <w:t>201448,19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C25</w:t>
            </w:r>
          </w:p>
        </w:tc>
        <w:tc>
          <w:tcPr>
            <w:tcW w:w="2693" w:type="dxa"/>
          </w:tcPr>
          <w:p w:rsidR="002958A2" w:rsidRDefault="00245FBA">
            <w:pPr>
              <w:pStyle w:val="ConsPlusNormal0"/>
            </w:pPr>
            <w:r>
              <w:t>злокачественные новообразования поджелудочной железы, II-IV стадия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высокоинтенсивная фокусированная ультразвуковая терапия (HIFU) при злокачественных новообразованиях поджелудочной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C40, C41</w:t>
            </w:r>
          </w:p>
        </w:tc>
        <w:tc>
          <w:tcPr>
            <w:tcW w:w="2693" w:type="dxa"/>
          </w:tcPr>
          <w:p w:rsidR="002958A2" w:rsidRDefault="00245FBA">
            <w:pPr>
              <w:pStyle w:val="ConsPlusNormal0"/>
            </w:pPr>
            <w:r>
              <w:t>метастатическое поражение костей</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высокоинтенсивная фокусированная ультразвуковая терапия (HIFU) при злокачественных новообразованиях костей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C48, C49</w:t>
            </w:r>
          </w:p>
        </w:tc>
        <w:tc>
          <w:tcPr>
            <w:tcW w:w="2693" w:type="dxa"/>
          </w:tcPr>
          <w:p w:rsidR="002958A2" w:rsidRDefault="00245FBA">
            <w:pPr>
              <w:pStyle w:val="ConsPlusNormal0"/>
            </w:pPr>
            <w:r>
              <w:t>злокачественные новообразования забрюшинного пространства, I-IV стадия (G1-3T1-2N0-1M0-1). Пациенты с множественными опухолями. Функционально неоперабельные пациенты</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высокоинтенсивная фокусированная ультразвуковая терапия (HIFU) при злокачественных новообразованиях забрюшинного пространства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C50, C67, C74, C73</w:t>
            </w:r>
          </w:p>
        </w:tc>
        <w:tc>
          <w:tcPr>
            <w:tcW w:w="2693" w:type="dxa"/>
          </w:tcPr>
          <w:p w:rsidR="002958A2" w:rsidRDefault="00245FBA">
            <w:pPr>
              <w:pStyle w:val="ConsPlusNormal0"/>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высокоинтенсивная фокусированная ультразвуковая терапия (HIFU) при злокачественных новообразованиях молочной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C61</w:t>
            </w:r>
          </w:p>
        </w:tc>
        <w:tc>
          <w:tcPr>
            <w:tcW w:w="2693" w:type="dxa"/>
          </w:tcPr>
          <w:p w:rsidR="002958A2" w:rsidRDefault="00245FBA">
            <w:pPr>
              <w:pStyle w:val="ConsPlusNormal0"/>
            </w:pPr>
            <w:r>
              <w:t xml:space="preserve">локализованные злокачественные новообразования </w:t>
            </w:r>
            <w:r>
              <w:lastRenderedPageBreak/>
              <w:t>предстательной железы, I-II стадия (T1-2cN0M0)</w:t>
            </w:r>
          </w:p>
        </w:tc>
        <w:tc>
          <w:tcPr>
            <w:tcW w:w="2041" w:type="dxa"/>
          </w:tcPr>
          <w:p w:rsidR="002958A2" w:rsidRDefault="00245FBA">
            <w:pPr>
              <w:pStyle w:val="ConsPlusNormal0"/>
            </w:pPr>
            <w:r>
              <w:lastRenderedPageBreak/>
              <w:t>терапевтическое лечение</w:t>
            </w:r>
          </w:p>
        </w:tc>
        <w:tc>
          <w:tcPr>
            <w:tcW w:w="3118" w:type="dxa"/>
          </w:tcPr>
          <w:p w:rsidR="002958A2" w:rsidRDefault="00245FBA">
            <w:pPr>
              <w:pStyle w:val="ConsPlusNormal0"/>
            </w:pPr>
            <w:r>
              <w:t xml:space="preserve">высокоинтенсивная фокусированная ультразвуковая терапия </w:t>
            </w:r>
            <w:r>
              <w:lastRenderedPageBreak/>
              <w:t>(HIFU) при злокачественных новообразованиях простаты</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lastRenderedPageBreak/>
              <w:t>23</w:t>
            </w:r>
          </w:p>
        </w:tc>
        <w:tc>
          <w:tcPr>
            <w:tcW w:w="3061" w:type="dxa"/>
          </w:tcPr>
          <w:p w:rsidR="002958A2" w:rsidRDefault="00245FBA">
            <w:pPr>
              <w:pStyle w:val="ConsPlusNormal0"/>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587" w:type="dxa"/>
          </w:tcPr>
          <w:p w:rsidR="002958A2" w:rsidRDefault="00245FBA">
            <w:pPr>
              <w:pStyle w:val="ConsPlusNormal0"/>
            </w:pPr>
            <w:r>
              <w:t>C81-C90, C91.0, C91.5-C91.9, C92, C93, C94.0, C94.2-C94.7, C95, C96.9, C00-C14, C15-C21, C22, C23-C26, C30-C32, C34, C37, C38, C39, C40, C41, C45, C46, C47, C48, C49, C51-C58, C60-C69, C71-C79</w:t>
            </w:r>
          </w:p>
        </w:tc>
        <w:tc>
          <w:tcPr>
            <w:tcW w:w="2693" w:type="dxa"/>
          </w:tcPr>
          <w:p w:rsidR="002958A2" w:rsidRDefault="00245FBA">
            <w:pPr>
              <w:pStyle w:val="ConsPlusNormal0"/>
            </w:pPr>
            <w:r>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w:t>
            </w:r>
            <w:r>
              <w:lastRenderedPageBreak/>
              <w:t>злокачественная фиброзная гистиоцитома, саркомы мягких тканей, ретинобластома, опухоли параменингеальной области). Высокий риск</w:t>
            </w:r>
          </w:p>
        </w:tc>
        <w:tc>
          <w:tcPr>
            <w:tcW w:w="2041" w:type="dxa"/>
          </w:tcPr>
          <w:p w:rsidR="002958A2" w:rsidRDefault="00245FBA">
            <w:pPr>
              <w:pStyle w:val="ConsPlusNormal0"/>
            </w:pPr>
            <w:r>
              <w:lastRenderedPageBreak/>
              <w:t>терапевтическое лечение</w:t>
            </w:r>
          </w:p>
        </w:tc>
        <w:tc>
          <w:tcPr>
            <w:tcW w:w="3118" w:type="dxa"/>
          </w:tcPr>
          <w:p w:rsidR="002958A2" w:rsidRDefault="00245FBA">
            <w:pPr>
              <w:pStyle w:val="ConsPlusNormal0"/>
            </w:pPr>
            <w:r>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665" w:type="dxa"/>
          </w:tcPr>
          <w:p w:rsidR="002958A2" w:rsidRDefault="00245FBA">
            <w:pPr>
              <w:pStyle w:val="ConsPlusNormal0"/>
            </w:pPr>
            <w:r>
              <w:t>241956,36</w:t>
            </w:r>
          </w:p>
        </w:tc>
      </w:tr>
      <w:tr w:rsidR="002958A2">
        <w:tc>
          <w:tcPr>
            <w:tcW w:w="988" w:type="dxa"/>
            <w:vMerge w:val="restart"/>
          </w:tcPr>
          <w:p w:rsidR="002958A2" w:rsidRDefault="00245FBA">
            <w:pPr>
              <w:pStyle w:val="ConsPlusNormal0"/>
            </w:pPr>
            <w:r>
              <w:lastRenderedPageBreak/>
              <w:t>24</w:t>
            </w:r>
          </w:p>
        </w:tc>
        <w:tc>
          <w:tcPr>
            <w:tcW w:w="3061" w:type="dxa"/>
            <w:vMerge w:val="restart"/>
          </w:tcPr>
          <w:p w:rsidR="002958A2" w:rsidRDefault="00245FBA">
            <w:pPr>
              <w:pStyle w:val="ConsPlusNormal0"/>
            </w:pPr>
            <w: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587" w:type="dxa"/>
            <w:vMerge w:val="restart"/>
          </w:tcPr>
          <w:p w:rsidR="002958A2" w:rsidRDefault="00245FBA">
            <w:pPr>
              <w:pStyle w:val="ConsPlusNormal0"/>
            </w:pPr>
            <w:r>
              <w:t>C81-C96, D45-D47, E85.8</w:t>
            </w:r>
          </w:p>
        </w:tc>
        <w:tc>
          <w:tcPr>
            <w:tcW w:w="2693" w:type="dxa"/>
            <w:vMerge w:val="restart"/>
          </w:tcPr>
          <w:p w:rsidR="002958A2" w:rsidRDefault="00245FBA">
            <w:pPr>
              <w:pStyle w:val="ConsPlusNormal0"/>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2041" w:type="dxa"/>
            <w:vMerge w:val="restart"/>
          </w:tcPr>
          <w:p w:rsidR="002958A2" w:rsidRDefault="00245FBA">
            <w:pPr>
              <w:pStyle w:val="ConsPlusNormal0"/>
            </w:pPr>
            <w:r>
              <w:t>терапевтическое лечение</w:t>
            </w:r>
          </w:p>
        </w:tc>
        <w:tc>
          <w:tcPr>
            <w:tcW w:w="3118" w:type="dxa"/>
          </w:tcPr>
          <w:p w:rsidR="002958A2" w:rsidRDefault="00245FBA">
            <w:pPr>
              <w:pStyle w:val="ConsPlusNormal0"/>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665" w:type="dxa"/>
            <w:vMerge w:val="restart"/>
          </w:tcPr>
          <w:p w:rsidR="002958A2" w:rsidRDefault="00245FBA">
            <w:pPr>
              <w:pStyle w:val="ConsPlusNormal0"/>
            </w:pPr>
            <w:r>
              <w:t>625309,40</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25</w:t>
            </w:r>
          </w:p>
        </w:tc>
        <w:tc>
          <w:tcPr>
            <w:tcW w:w="3061" w:type="dxa"/>
            <w:vMerge w:val="restart"/>
          </w:tcPr>
          <w:p w:rsidR="002958A2" w:rsidRDefault="00245FBA">
            <w:pPr>
              <w:pStyle w:val="ConsPlusNormal0"/>
            </w:pPr>
            <w:r>
              <w:t xml:space="preserve">Дистанционная лучевая терапия в радиотерапевтических отделениях при злокачественных </w:t>
            </w:r>
            <w:r>
              <w:lastRenderedPageBreak/>
              <w:t>новообразованиях</w:t>
            </w:r>
          </w:p>
        </w:tc>
        <w:tc>
          <w:tcPr>
            <w:tcW w:w="1587" w:type="dxa"/>
          </w:tcPr>
          <w:p w:rsidR="002958A2" w:rsidRDefault="00245FBA">
            <w:pPr>
              <w:pStyle w:val="ConsPlusNormal0"/>
            </w:pPr>
            <w:r>
              <w:lastRenderedPageBreak/>
              <w:t xml:space="preserve">C00-C25, C30, C31, C32, C33, C34, C37, C39, C40, C41, C44, C48, C49, C50, </w:t>
            </w:r>
            <w:r>
              <w:lastRenderedPageBreak/>
              <w:t>C51, C55, C60, C61, C64, C67, C68, C73, C74, C77</w:t>
            </w:r>
          </w:p>
        </w:tc>
        <w:tc>
          <w:tcPr>
            <w:tcW w:w="2693" w:type="dxa"/>
          </w:tcPr>
          <w:p w:rsidR="002958A2" w:rsidRDefault="00245FBA">
            <w:pPr>
              <w:pStyle w:val="ConsPlusNormal0"/>
            </w:pPr>
            <w:r>
              <w:lastRenderedPageBreak/>
              <w:t xml:space="preserve">злокачественные новообразования головы и шеи, трахеи, бронхов, легкого, плевры, средостения, щитовидной </w:t>
            </w:r>
            <w:r>
              <w:lastRenderedPageBreak/>
              <w:t>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2041" w:type="dxa"/>
          </w:tcPr>
          <w:p w:rsidR="002958A2" w:rsidRDefault="00245FBA">
            <w:pPr>
              <w:pStyle w:val="ConsPlusNormal0"/>
            </w:pPr>
            <w:r>
              <w:lastRenderedPageBreak/>
              <w:t>терапевтическое лечение</w:t>
            </w:r>
          </w:p>
        </w:tc>
        <w:tc>
          <w:tcPr>
            <w:tcW w:w="3118" w:type="dxa"/>
          </w:tcPr>
          <w:p w:rsidR="002958A2" w:rsidRDefault="00245FBA">
            <w:pPr>
              <w:pStyle w:val="ConsPlusNormal0"/>
            </w:pPr>
            <w:r>
              <w:t xml:space="preserve">конформная дистанционная лучевая терапия, в том числе IMRT, IGRT, VMAT, стереотаксическая (1-39 Гр). Радиомодификация. </w:t>
            </w:r>
            <w:r>
              <w:lastRenderedPageBreak/>
              <w:t>Компьютерно-томографическая и (или) магнитно-резонансная топометрия. 3D-4D-планирование. Фиксирующие устройства. Объемная визуализация мишени. Синхронизация дыхания</w:t>
            </w:r>
          </w:p>
        </w:tc>
        <w:tc>
          <w:tcPr>
            <w:tcW w:w="1665" w:type="dxa"/>
            <w:vMerge w:val="restart"/>
          </w:tcPr>
          <w:p w:rsidR="002958A2" w:rsidRDefault="00245FBA">
            <w:pPr>
              <w:pStyle w:val="ConsPlusNormal0"/>
            </w:pPr>
            <w:r>
              <w:lastRenderedPageBreak/>
              <w:t>129448,01</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C51, C52, C53, C54, C55</w:t>
            </w:r>
          </w:p>
        </w:tc>
        <w:tc>
          <w:tcPr>
            <w:tcW w:w="2693" w:type="dxa"/>
          </w:tcPr>
          <w:p w:rsidR="002958A2" w:rsidRDefault="00245FBA">
            <w:pPr>
              <w:pStyle w:val="ConsPlusNormal0"/>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парааортальные или паховые лимфоузлы</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(1-39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C56</w:t>
            </w:r>
          </w:p>
        </w:tc>
        <w:tc>
          <w:tcPr>
            <w:tcW w:w="2693" w:type="dxa"/>
          </w:tcPr>
          <w:p w:rsidR="002958A2" w:rsidRDefault="00245FBA">
            <w:pPr>
              <w:pStyle w:val="ConsPlusNormal0"/>
            </w:pPr>
            <w:r>
              <w:t xml:space="preserve">злокачественные </w:t>
            </w:r>
            <w:r>
              <w:lastRenderedPageBreak/>
              <w:t>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2041" w:type="dxa"/>
          </w:tcPr>
          <w:p w:rsidR="002958A2" w:rsidRDefault="00245FBA">
            <w:pPr>
              <w:pStyle w:val="ConsPlusNormal0"/>
            </w:pPr>
            <w:r>
              <w:lastRenderedPageBreak/>
              <w:t xml:space="preserve">терапевтическое </w:t>
            </w:r>
            <w:r>
              <w:lastRenderedPageBreak/>
              <w:t>лечение</w:t>
            </w:r>
          </w:p>
        </w:tc>
        <w:tc>
          <w:tcPr>
            <w:tcW w:w="3118" w:type="dxa"/>
          </w:tcPr>
          <w:p w:rsidR="002958A2" w:rsidRDefault="00245FBA">
            <w:pPr>
              <w:pStyle w:val="ConsPlusNormal0"/>
            </w:pPr>
            <w:r>
              <w:lastRenderedPageBreak/>
              <w:t xml:space="preserve">конформная дистанционная </w:t>
            </w:r>
            <w:r>
              <w:lastRenderedPageBreak/>
              <w:t>лучевая терапия, в том числе IMRT, IGRT, VMAT (1-39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C57</w:t>
            </w:r>
          </w:p>
        </w:tc>
        <w:tc>
          <w:tcPr>
            <w:tcW w:w="2693" w:type="dxa"/>
          </w:tcPr>
          <w:p w:rsidR="002958A2" w:rsidRDefault="00245FBA">
            <w:pPr>
              <w:pStyle w:val="ConsPlusNormal0"/>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(1-39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C70-C72, C75.1, C75.3, C79.3, C79.4</w:t>
            </w:r>
          </w:p>
        </w:tc>
        <w:tc>
          <w:tcPr>
            <w:tcW w:w="2693" w:type="dxa"/>
          </w:tcPr>
          <w:p w:rsidR="002958A2" w:rsidRDefault="00245FBA">
            <w:pPr>
              <w:pStyle w:val="ConsPlusNormal0"/>
            </w:pPr>
            <w:r>
              <w:t>Первичные и вторичные злокачественные новообразования оболочек головного мозга, спинного мозга, головного мозга</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 xml:space="preserve">конформная дистанционная лучевая терапия, в том числе IMRT, IGRT, VMAT (1-39 Гр). Радиомодификация. Компьютерно-томографическая и (или) магнитно-резонансная топометрия. 3D-4D-планирование. Фиксирующие </w:t>
            </w:r>
            <w:r>
              <w:lastRenderedPageBreak/>
              <w:t>устройства. Объемная визуализация мишени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C81-C85</w:t>
            </w:r>
          </w:p>
        </w:tc>
        <w:tc>
          <w:tcPr>
            <w:tcW w:w="2693" w:type="dxa"/>
          </w:tcPr>
          <w:p w:rsidR="002958A2" w:rsidRDefault="00245FBA">
            <w:pPr>
              <w:pStyle w:val="ConsPlusNormal0"/>
            </w:pPr>
            <w:r>
              <w:t>злокачественные новообразования лимфоидной ткани</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стереотаксическая (1-39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 Синхронизация дыхания</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26</w:t>
            </w:r>
          </w:p>
        </w:tc>
        <w:tc>
          <w:tcPr>
            <w:tcW w:w="3061" w:type="dxa"/>
            <w:vMerge w:val="restart"/>
          </w:tcPr>
          <w:p w:rsidR="002958A2" w:rsidRDefault="00245FBA">
            <w:pPr>
              <w:pStyle w:val="ConsPlusNormal0"/>
            </w:pPr>
            <w:r>
              <w:t>Дистанционная лучевая терапия в радиотерапевтических отделениях при злокачественных новообразованиях</w:t>
            </w:r>
          </w:p>
        </w:tc>
        <w:tc>
          <w:tcPr>
            <w:tcW w:w="1587" w:type="dxa"/>
          </w:tcPr>
          <w:p w:rsidR="002958A2" w:rsidRDefault="00245FBA">
            <w:pPr>
              <w:pStyle w:val="ConsPlusNormal0"/>
            </w:pPr>
            <w:r>
              <w:t>C00-C25, C30, C31, C32, C33, C34, C37, C39, C40, C41, C44, C48, C49, C50, C51, C55, C60, C61, C64, C67, C68, C73, C74, C77</w:t>
            </w:r>
          </w:p>
        </w:tc>
        <w:tc>
          <w:tcPr>
            <w:tcW w:w="2693" w:type="dxa"/>
          </w:tcPr>
          <w:p w:rsidR="002958A2" w:rsidRDefault="00245FBA">
            <w:pPr>
              <w:pStyle w:val="ConsPlusNormal0"/>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w:t>
            </w:r>
            <w:r>
              <w:lastRenderedPageBreak/>
              <w:t>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2041" w:type="dxa"/>
          </w:tcPr>
          <w:p w:rsidR="002958A2" w:rsidRDefault="00245FBA">
            <w:pPr>
              <w:pStyle w:val="ConsPlusNormal0"/>
            </w:pPr>
            <w:r>
              <w:lastRenderedPageBreak/>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стереотаксическая (40-69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 Синхронизация дыхания</w:t>
            </w:r>
          </w:p>
        </w:tc>
        <w:tc>
          <w:tcPr>
            <w:tcW w:w="1665" w:type="dxa"/>
            <w:vMerge w:val="restart"/>
          </w:tcPr>
          <w:p w:rsidR="002958A2" w:rsidRDefault="00245FBA">
            <w:pPr>
              <w:pStyle w:val="ConsPlusNormal0"/>
            </w:pPr>
            <w:r>
              <w:t>288951,04</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C51-C55</w:t>
            </w:r>
          </w:p>
        </w:tc>
        <w:tc>
          <w:tcPr>
            <w:tcW w:w="2693" w:type="dxa"/>
          </w:tcPr>
          <w:p w:rsidR="002958A2" w:rsidRDefault="00245FBA">
            <w:pPr>
              <w:pStyle w:val="ConsPlusNormal0"/>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парааортальные или паховые лимфоузлы</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стереотаксическая (40-69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C56</w:t>
            </w:r>
          </w:p>
        </w:tc>
        <w:tc>
          <w:tcPr>
            <w:tcW w:w="2693" w:type="dxa"/>
          </w:tcPr>
          <w:p w:rsidR="002958A2" w:rsidRDefault="00245FBA">
            <w:pPr>
              <w:pStyle w:val="ConsPlusNormal0"/>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 xml:space="preserve">конформная дистанционная лучевая терапия, в том числе IMRT, IGRT, VMAT (40-69 Гр). Радиомодификация. Компьютерно-томографическая и (или) магнитно-резонансная топометрия. 3D-4D-планирование. Фиксирующие устройства. Объемная </w:t>
            </w:r>
            <w:r>
              <w:lastRenderedPageBreak/>
              <w:t>визуализация мишени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C57</w:t>
            </w:r>
          </w:p>
        </w:tc>
        <w:tc>
          <w:tcPr>
            <w:tcW w:w="2693" w:type="dxa"/>
          </w:tcPr>
          <w:p w:rsidR="002958A2" w:rsidRDefault="00245FBA">
            <w:pPr>
              <w:pStyle w:val="ConsPlusNormal0"/>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(40-69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C70, C71, C72, C75.1, C75.3, C79.3, C79.4</w:t>
            </w:r>
          </w:p>
        </w:tc>
        <w:tc>
          <w:tcPr>
            <w:tcW w:w="2693" w:type="dxa"/>
          </w:tcPr>
          <w:p w:rsidR="002958A2" w:rsidRDefault="00245FBA">
            <w:pPr>
              <w:pStyle w:val="ConsPlusNormal0"/>
            </w:pPr>
            <w:r>
              <w:t>Первичные и вторичные злокачественные новообразования оболочек головного мозга, спинного мозга, головного мозга</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стереотаксическая (40-69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C81-C85</w:t>
            </w:r>
          </w:p>
        </w:tc>
        <w:tc>
          <w:tcPr>
            <w:tcW w:w="2693" w:type="dxa"/>
          </w:tcPr>
          <w:p w:rsidR="002958A2" w:rsidRDefault="00245FBA">
            <w:pPr>
              <w:pStyle w:val="ConsPlusNormal0"/>
            </w:pPr>
            <w:r>
              <w:t>злокачественные новообразования лимфоидной ткани</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(40-69 Гр). Радиомодификация. Компьютерно-</w:t>
            </w:r>
            <w:r>
              <w:lastRenderedPageBreak/>
              <w:t>томографическая и (или) магнитно-резонансная топометрия. 3D-4D-планирование. Фиксирующие устройства. Объемная визуализация мишени. Синхронизация дыхания</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lastRenderedPageBreak/>
              <w:t>27</w:t>
            </w:r>
          </w:p>
        </w:tc>
        <w:tc>
          <w:tcPr>
            <w:tcW w:w="3061" w:type="dxa"/>
            <w:vMerge w:val="restart"/>
          </w:tcPr>
          <w:p w:rsidR="002958A2" w:rsidRDefault="00245FBA">
            <w:pPr>
              <w:pStyle w:val="ConsPlusNormal0"/>
            </w:pPr>
            <w:r>
              <w:t>Дистанционная лучевая терапия в радиотерапевтических отделениях при злокачественных новообразованиях</w:t>
            </w:r>
          </w:p>
        </w:tc>
        <w:tc>
          <w:tcPr>
            <w:tcW w:w="1587" w:type="dxa"/>
          </w:tcPr>
          <w:p w:rsidR="002958A2" w:rsidRDefault="00245FBA">
            <w:pPr>
              <w:pStyle w:val="ConsPlusNormal0"/>
            </w:pPr>
            <w:r>
              <w:t>C00-C25, C30-C34, C37, C39, C40, C41, C44, C48, C49, C50, C51, C55, C60, C61, C64, C67, C68, C73, C74, C77</w:t>
            </w:r>
          </w:p>
        </w:tc>
        <w:tc>
          <w:tcPr>
            <w:tcW w:w="2693" w:type="dxa"/>
          </w:tcPr>
          <w:p w:rsidR="002958A2" w:rsidRDefault="00245FBA">
            <w:pPr>
              <w:pStyle w:val="ConsPlusNormal0"/>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стереотаксическая (70-99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 Синхронизация дыхания</w:t>
            </w:r>
          </w:p>
        </w:tc>
        <w:tc>
          <w:tcPr>
            <w:tcW w:w="1665" w:type="dxa"/>
            <w:vMerge w:val="restart"/>
          </w:tcPr>
          <w:p w:rsidR="002958A2" w:rsidRDefault="00245FBA">
            <w:pPr>
              <w:pStyle w:val="ConsPlusNormal0"/>
            </w:pPr>
            <w:r>
              <w:t>382171,69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C51-C55</w:t>
            </w:r>
          </w:p>
        </w:tc>
        <w:tc>
          <w:tcPr>
            <w:tcW w:w="2693" w:type="dxa"/>
          </w:tcPr>
          <w:p w:rsidR="002958A2" w:rsidRDefault="00245FBA">
            <w:pPr>
              <w:pStyle w:val="ConsPlusNormal0"/>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парааортальные или паховые лимфоузлы</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(70-99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C56</w:t>
            </w:r>
          </w:p>
        </w:tc>
        <w:tc>
          <w:tcPr>
            <w:tcW w:w="2693" w:type="dxa"/>
          </w:tcPr>
          <w:p w:rsidR="002958A2" w:rsidRDefault="00245FBA">
            <w:pPr>
              <w:pStyle w:val="ConsPlusNormal0"/>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(70-99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C57</w:t>
            </w:r>
          </w:p>
        </w:tc>
        <w:tc>
          <w:tcPr>
            <w:tcW w:w="2693" w:type="dxa"/>
          </w:tcPr>
          <w:p w:rsidR="002958A2" w:rsidRDefault="00245FBA">
            <w:pPr>
              <w:pStyle w:val="ConsPlusNormal0"/>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(70-99 Гр). Радиомодификация. Компьютерно-томографическая и (или) магнитно-резонансная топометрия. 3D-4D-</w:t>
            </w:r>
            <w:r>
              <w:lastRenderedPageBreak/>
              <w:t>планирование. Фиксирующие устройства. Объемная визуализация мишени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C70, C71, C72, C75.1, C75.3, C79.3, C79.4</w:t>
            </w:r>
          </w:p>
        </w:tc>
        <w:tc>
          <w:tcPr>
            <w:tcW w:w="2693" w:type="dxa"/>
          </w:tcPr>
          <w:p w:rsidR="002958A2" w:rsidRDefault="00245FBA">
            <w:pPr>
              <w:pStyle w:val="ConsPlusNormal0"/>
            </w:pPr>
            <w:r>
              <w:t>первичные и вторичные злокачественные новообразования оболочек головного мозга, спинного мозга, головного мозга</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(70-99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C81-C85</w:t>
            </w:r>
          </w:p>
        </w:tc>
        <w:tc>
          <w:tcPr>
            <w:tcW w:w="2693" w:type="dxa"/>
          </w:tcPr>
          <w:p w:rsidR="002958A2" w:rsidRDefault="00245FBA">
            <w:pPr>
              <w:pStyle w:val="ConsPlusNormal0"/>
            </w:pPr>
            <w:r>
              <w:t>злокачественные новообразования лимфоидной ткани</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(70-99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 Синхронизация дыхания</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28</w:t>
            </w:r>
          </w:p>
        </w:tc>
        <w:tc>
          <w:tcPr>
            <w:tcW w:w="3061" w:type="dxa"/>
            <w:vMerge w:val="restart"/>
          </w:tcPr>
          <w:p w:rsidR="002958A2" w:rsidRDefault="00245FBA">
            <w:pPr>
              <w:pStyle w:val="ConsPlusNormal0"/>
            </w:pPr>
            <w:r>
              <w:t xml:space="preserve">Видеоэндоскопические внутриполостные и видеоэндоскопические </w:t>
            </w:r>
            <w:r>
              <w:lastRenderedPageBreak/>
              <w:t>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87" w:type="dxa"/>
            <w:vMerge w:val="restart"/>
          </w:tcPr>
          <w:p w:rsidR="002958A2" w:rsidRDefault="00245FBA">
            <w:pPr>
              <w:pStyle w:val="ConsPlusNormal0"/>
            </w:pPr>
            <w:r>
              <w:lastRenderedPageBreak/>
              <w:t>C67, C79.1</w:t>
            </w:r>
          </w:p>
        </w:tc>
        <w:tc>
          <w:tcPr>
            <w:tcW w:w="2693" w:type="dxa"/>
            <w:vMerge w:val="restart"/>
          </w:tcPr>
          <w:p w:rsidR="002958A2" w:rsidRDefault="00245FBA">
            <w:pPr>
              <w:pStyle w:val="ConsPlusNormal0"/>
            </w:pPr>
            <w:r>
              <w:t>злокачественные новообразования мочевого пузыря I ст. (Ta, TL, Tis)</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фотодинамическая терапия при раке мочевого пузыря</w:t>
            </w:r>
          </w:p>
        </w:tc>
        <w:tc>
          <w:tcPr>
            <w:tcW w:w="1665" w:type="dxa"/>
            <w:vMerge w:val="restart"/>
          </w:tcPr>
          <w:p w:rsidR="002958A2" w:rsidRDefault="00245FBA">
            <w:pPr>
              <w:pStyle w:val="ConsPlusNormal0"/>
            </w:pPr>
            <w:r>
              <w:t>161217,35</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 xml:space="preserve">трансуретральная резекция с </w:t>
            </w:r>
            <w:r>
              <w:lastRenderedPageBreak/>
              <w:t>фотодинамической терапией при раке мочевого пузыря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C15, C16.0</w:t>
            </w:r>
          </w:p>
        </w:tc>
        <w:tc>
          <w:tcPr>
            <w:tcW w:w="2693" w:type="dxa"/>
          </w:tcPr>
          <w:p w:rsidR="002958A2" w:rsidRDefault="00245FBA">
            <w:pPr>
              <w:pStyle w:val="ConsPlusNormal0"/>
            </w:pPr>
            <w:r>
              <w:t>злокачественные новообразования пищевода и кардии: TL, Tis, стенозирующий рак</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фотодинамическая терапия при раке пищевода и кардии</w:t>
            </w:r>
          </w:p>
        </w:tc>
        <w:tc>
          <w:tcPr>
            <w:tcW w:w="0" w:type="auto"/>
            <w:vMerge/>
          </w:tcPr>
          <w:p w:rsidR="002958A2" w:rsidRDefault="002958A2">
            <w:pPr>
              <w:pStyle w:val="ConsPlusNormal0"/>
            </w:pPr>
          </w:p>
        </w:tc>
      </w:tr>
      <w:tr w:rsidR="002958A2">
        <w:tc>
          <w:tcPr>
            <w:tcW w:w="15153" w:type="dxa"/>
            <w:gridSpan w:val="7"/>
          </w:tcPr>
          <w:p w:rsidR="002958A2" w:rsidRDefault="00245FBA">
            <w:pPr>
              <w:pStyle w:val="ConsPlusNormal0"/>
              <w:outlineLvl w:val="3"/>
            </w:pPr>
            <w:r>
              <w:t>Оториноларингология</w:t>
            </w:r>
          </w:p>
        </w:tc>
      </w:tr>
      <w:tr w:rsidR="002958A2">
        <w:tc>
          <w:tcPr>
            <w:tcW w:w="988" w:type="dxa"/>
            <w:vMerge w:val="restart"/>
          </w:tcPr>
          <w:p w:rsidR="002958A2" w:rsidRDefault="00245FBA">
            <w:pPr>
              <w:pStyle w:val="ConsPlusNormal0"/>
            </w:pPr>
            <w:r>
              <w:t>29</w:t>
            </w:r>
          </w:p>
        </w:tc>
        <w:tc>
          <w:tcPr>
            <w:tcW w:w="3061" w:type="dxa"/>
            <w:vMerge w:val="restart"/>
          </w:tcPr>
          <w:p w:rsidR="002958A2" w:rsidRDefault="00245FBA">
            <w:pPr>
              <w:pStyle w:val="ConsPlusNormal0"/>
            </w:pPr>
            <w:r>
              <w:t>Реконструктивно-пластические операции на звукопроводящем аппарате уха</w:t>
            </w:r>
          </w:p>
        </w:tc>
        <w:tc>
          <w:tcPr>
            <w:tcW w:w="1587" w:type="dxa"/>
            <w:vMerge w:val="restart"/>
          </w:tcPr>
          <w:p w:rsidR="002958A2" w:rsidRPr="00693A45" w:rsidRDefault="00245FBA">
            <w:pPr>
              <w:pStyle w:val="ConsPlusNormal0"/>
              <w:rPr>
                <w:lang w:val="en-US"/>
              </w:rPr>
            </w:pPr>
            <w:r w:rsidRPr="00693A45">
              <w:rPr>
                <w:lang w:val="en-US"/>
              </w:rPr>
              <w:t>H66.1, H66.2, Q16, H80.0, H80.1, H80.9, H74.0, H74.1, H74.2, H74.3, H90, H61.3, H61.8</w:t>
            </w:r>
          </w:p>
        </w:tc>
        <w:tc>
          <w:tcPr>
            <w:tcW w:w="2693" w:type="dxa"/>
            <w:vMerge w:val="restart"/>
          </w:tcPr>
          <w:p w:rsidR="002958A2" w:rsidRDefault="00245FBA">
            <w:pPr>
              <w:pStyle w:val="ConsPlusNormal0"/>
            </w:pPr>
            <w:r>
              <w:t xml:space="preserve">хронический туботимпальный гнойный средний отит. Хронический эпитимпано-антральный гнойный средний отит. Тимпаносклероз. Адгезивная болезнь 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w:t>
            </w:r>
            <w:r>
              <w:lastRenderedPageBreak/>
              <w:t>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 Приобретенный стеноз наружного слухового канала. Другие уточненные болезни наружного уха (экзостоз наружного слухового канала)</w:t>
            </w:r>
          </w:p>
        </w:tc>
        <w:tc>
          <w:tcPr>
            <w:tcW w:w="2041" w:type="dxa"/>
            <w:vMerge w:val="restart"/>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реконструкция анатомических структур и звукопроводящего аппарата среднего уха с применением микрохирургической и/или видеоэндоскопической техники, аутотканей и металлических или других протезов</w:t>
            </w:r>
          </w:p>
        </w:tc>
        <w:tc>
          <w:tcPr>
            <w:tcW w:w="1665" w:type="dxa"/>
            <w:vMerge w:val="restart"/>
          </w:tcPr>
          <w:p w:rsidR="002958A2" w:rsidRDefault="00245FBA">
            <w:pPr>
              <w:pStyle w:val="ConsPlusNormal0"/>
            </w:pPr>
            <w:r>
              <w:t>188043,27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 xml:space="preserve">реконструктивная операция при врожденных аномалиях развития и/или приобретенном костном или мягкотканном стенозе наружного слухового прохода с применением </w:t>
            </w:r>
            <w:r>
              <w:lastRenderedPageBreak/>
              <w:t>микрохирургической и/или видеоэндоскопической и другой техники, аутотканей, металлических или других протезов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реконструктивная операция на структурах среднего уха одномоментно с санирующим вмешательством с обнажением, реиннервацией/пластикой лицевого нерва под контролем системы мониторинга лицевого нерва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слухоулучшающие операции с применением частично имплантируемого устройства костной проводимости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стапедопластика при патологическом процессе, врожденном или приобретенном, с вовлечением окна преддверия, с применением аутотканей, металлических или других протезов</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30</w:t>
            </w:r>
          </w:p>
        </w:tc>
        <w:tc>
          <w:tcPr>
            <w:tcW w:w="3061" w:type="dxa"/>
            <w:vMerge w:val="restart"/>
          </w:tcPr>
          <w:p w:rsidR="002958A2" w:rsidRDefault="00245FBA">
            <w:pPr>
              <w:pStyle w:val="ConsPlusNormal0"/>
            </w:pPr>
            <w:r>
              <w:t xml:space="preserve">Хирургическое лечение болезни Меньера и других </w:t>
            </w:r>
            <w:r>
              <w:lastRenderedPageBreak/>
              <w:t>нарушений вестибулярной функции</w:t>
            </w:r>
          </w:p>
        </w:tc>
        <w:tc>
          <w:tcPr>
            <w:tcW w:w="1587" w:type="dxa"/>
            <w:vMerge w:val="restart"/>
          </w:tcPr>
          <w:p w:rsidR="002958A2" w:rsidRDefault="00245FBA">
            <w:pPr>
              <w:pStyle w:val="ConsPlusNormal0"/>
            </w:pPr>
            <w:r>
              <w:lastRenderedPageBreak/>
              <w:t>H81.0, H81.1, H81.2, H83.1</w:t>
            </w:r>
          </w:p>
        </w:tc>
        <w:tc>
          <w:tcPr>
            <w:tcW w:w="2693" w:type="dxa"/>
            <w:vMerge w:val="restart"/>
          </w:tcPr>
          <w:p w:rsidR="002958A2" w:rsidRDefault="00245FBA">
            <w:pPr>
              <w:pStyle w:val="ConsPlusNormal0"/>
            </w:pPr>
            <w:r>
              <w:t xml:space="preserve">болезнь Меньера. Доброкачественное </w:t>
            </w:r>
            <w:r>
              <w:lastRenderedPageBreak/>
              <w:t>пароксизмальное головокружение. Вестибулярный нейронит. Фистула лабиринта</w:t>
            </w:r>
          </w:p>
        </w:tc>
        <w:tc>
          <w:tcPr>
            <w:tcW w:w="2041" w:type="dxa"/>
            <w:vMerge w:val="restart"/>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селективная нейротомия</w:t>
            </w:r>
          </w:p>
        </w:tc>
        <w:tc>
          <w:tcPr>
            <w:tcW w:w="1665" w:type="dxa"/>
            <w:vMerge w:val="restart"/>
          </w:tcPr>
          <w:p w:rsidR="002958A2" w:rsidRDefault="00245FBA">
            <w:pPr>
              <w:pStyle w:val="ConsPlusNormal0"/>
            </w:pPr>
            <w:r>
              <w:t>106352,72</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 xml:space="preserve">деструктивные </w:t>
            </w:r>
            <w:r>
              <w:lastRenderedPageBreak/>
              <w:t>микрохирургические вмешательства на структурах внутреннего уха с применением лучевой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дренирование эндолимфатических пространств внутреннего уха с применением микрохирургической и лучевой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Хирургическое лечение хронических воспалительных заболеваний носа, околоносовых пазух и глотки</w:t>
            </w:r>
          </w:p>
        </w:tc>
        <w:tc>
          <w:tcPr>
            <w:tcW w:w="1587" w:type="dxa"/>
          </w:tcPr>
          <w:p w:rsidR="002958A2" w:rsidRDefault="00245FBA">
            <w:pPr>
              <w:pStyle w:val="ConsPlusNormal0"/>
            </w:pPr>
            <w:r>
              <w:t>J32.0, J32.1, J32.2, J32.3, J32.4, J33.1, J35.1, J35.2, J35.3</w:t>
            </w:r>
          </w:p>
        </w:tc>
        <w:tc>
          <w:tcPr>
            <w:tcW w:w="2693" w:type="dxa"/>
          </w:tcPr>
          <w:p w:rsidR="002958A2" w:rsidRDefault="00245FBA">
            <w:pPr>
              <w:pStyle w:val="ConsPlusNormal0"/>
            </w:pPr>
            <w:r>
              <w:t>хронические воспалительные заболевания полости носа, придаточных пазух носа, пазух клиновидной кости и глотки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хирургическое вмешательство с применением эндоскопической, шейверной, лазерной или другой электрохирургической техники, при необходимости навигационной системы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Реконструктивно-пластическое восстановление функции гортани и трахеи</w:t>
            </w:r>
          </w:p>
        </w:tc>
        <w:tc>
          <w:tcPr>
            <w:tcW w:w="1587" w:type="dxa"/>
            <w:vMerge w:val="restart"/>
          </w:tcPr>
          <w:p w:rsidR="002958A2" w:rsidRDefault="00245FBA">
            <w:pPr>
              <w:pStyle w:val="ConsPlusNormal0"/>
            </w:pPr>
            <w:r>
              <w:t>J38.6, D14.1, D14.2, J38.0, J38.3, R49.0, R49.1</w:t>
            </w:r>
          </w:p>
        </w:tc>
        <w:tc>
          <w:tcPr>
            <w:tcW w:w="2693" w:type="dxa"/>
            <w:vMerge w:val="restart"/>
          </w:tcPr>
          <w:p w:rsidR="002958A2" w:rsidRDefault="00245FBA">
            <w:pPr>
              <w:pStyle w:val="ConsPlusNormal0"/>
            </w:pPr>
            <w:r>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новообразования или рубца гортани и трахеи с использованием микрохирургической и лучевой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 xml:space="preserve">эндоларингеальные реконструктивно-пластические вмешательства на голосовых складках с использованием имплантатов и аллогенных материалов с </w:t>
            </w:r>
            <w:r>
              <w:lastRenderedPageBreak/>
              <w:t>применением микрохирургической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ларинготрахеопластика при доброкачественных новообразованиях гортани, параличе голосовых складок и гортани, стенозе гортани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Хирургические вмешательства по реконструкции и восстановлению анатомической целостности структур носа и околоносовых пазух</w:t>
            </w:r>
          </w:p>
        </w:tc>
        <w:tc>
          <w:tcPr>
            <w:tcW w:w="1587" w:type="dxa"/>
          </w:tcPr>
          <w:p w:rsidR="002958A2" w:rsidRDefault="00245FBA">
            <w:pPr>
              <w:pStyle w:val="ConsPlusNormal0"/>
            </w:pPr>
            <w:r>
              <w:t>T90.2, M95.0, J34.8, Q30.0, Q30.3</w:t>
            </w:r>
          </w:p>
        </w:tc>
        <w:tc>
          <w:tcPr>
            <w:tcW w:w="2693" w:type="dxa"/>
          </w:tcPr>
          <w:p w:rsidR="002958A2" w:rsidRDefault="00245FBA">
            <w:pPr>
              <w:pStyle w:val="ConsPlusNormal0"/>
            </w:pPr>
            <w:r>
              <w:t>последствия перелома черепа и костей лица. Приобретенная деформация носа. Перфорация перегородки носа. Атрезия хоан</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реконструктивно-пластическая операция с использованием видеоэндоскопической и другой техники, костных, хрящевых и/или мягкотканных аутотрансплантатов</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31</w:t>
            </w:r>
          </w:p>
        </w:tc>
        <w:tc>
          <w:tcPr>
            <w:tcW w:w="3061" w:type="dxa"/>
          </w:tcPr>
          <w:p w:rsidR="002958A2" w:rsidRDefault="00245FBA">
            <w:pPr>
              <w:pStyle w:val="ConsPlusNormal0"/>
            </w:pPr>
            <w:r>
              <w:t>Хирургическое лечение доброкачественных новообразований среднего уха, полости носа и придаточных пазух, гортани и глотки</w:t>
            </w:r>
          </w:p>
        </w:tc>
        <w:tc>
          <w:tcPr>
            <w:tcW w:w="1587" w:type="dxa"/>
          </w:tcPr>
          <w:p w:rsidR="002958A2" w:rsidRDefault="00245FBA">
            <w:pPr>
              <w:pStyle w:val="ConsPlusNormal0"/>
            </w:pPr>
            <w:r>
              <w:t>D14.0, D14.1, D10.0-D10.9</w:t>
            </w:r>
          </w:p>
        </w:tc>
        <w:tc>
          <w:tcPr>
            <w:tcW w:w="2693" w:type="dxa"/>
          </w:tcPr>
          <w:p w:rsidR="002958A2" w:rsidRDefault="00245FBA">
            <w:pPr>
              <w:pStyle w:val="ConsPlusNormal0"/>
            </w:pPr>
            <w:r>
              <w:t>доброкачественное новообразование среднего уха, полости носа и придаточных пазух, гортани и глотки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 xml:space="preserve">удаление новообразования с применением микрохирургической и/или эндоскопической, шейверной, лазерной и/или другой техники и при необходимости </w:t>
            </w:r>
            <w:r>
              <w:lastRenderedPageBreak/>
              <w:t>одномоментно фотодинамическая терапия</w:t>
            </w:r>
          </w:p>
        </w:tc>
        <w:tc>
          <w:tcPr>
            <w:tcW w:w="1665" w:type="dxa"/>
          </w:tcPr>
          <w:p w:rsidR="002958A2" w:rsidRDefault="00245FBA">
            <w:pPr>
              <w:pStyle w:val="ConsPlusNormal0"/>
            </w:pPr>
            <w:r>
              <w:lastRenderedPageBreak/>
              <w:t>243826,01</w:t>
            </w:r>
          </w:p>
        </w:tc>
      </w:tr>
      <w:tr w:rsidR="002958A2">
        <w:tc>
          <w:tcPr>
            <w:tcW w:w="15153" w:type="dxa"/>
            <w:gridSpan w:val="7"/>
          </w:tcPr>
          <w:p w:rsidR="002958A2" w:rsidRDefault="00245FBA">
            <w:pPr>
              <w:pStyle w:val="ConsPlusNormal0"/>
              <w:outlineLvl w:val="3"/>
            </w:pPr>
            <w:r>
              <w:lastRenderedPageBreak/>
              <w:t>Офтальмология</w:t>
            </w:r>
          </w:p>
        </w:tc>
      </w:tr>
      <w:tr w:rsidR="002958A2">
        <w:tc>
          <w:tcPr>
            <w:tcW w:w="988" w:type="dxa"/>
            <w:vMerge w:val="restart"/>
          </w:tcPr>
          <w:p w:rsidR="002958A2" w:rsidRDefault="00245FBA">
            <w:pPr>
              <w:pStyle w:val="ConsPlusNormal0"/>
            </w:pPr>
            <w:r>
              <w:t>32</w:t>
            </w:r>
          </w:p>
        </w:tc>
        <w:tc>
          <w:tcPr>
            <w:tcW w:w="3061" w:type="dxa"/>
            <w:vMerge w:val="restart"/>
          </w:tcPr>
          <w:p w:rsidR="002958A2" w:rsidRDefault="00245FBA">
            <w:pPr>
              <w:pStyle w:val="ConsPlusNormal0"/>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587" w:type="dxa"/>
            <w:vMerge w:val="restart"/>
          </w:tcPr>
          <w:p w:rsidR="002958A2" w:rsidRDefault="00245FBA">
            <w:pPr>
              <w:pStyle w:val="ConsPlusNormal0"/>
            </w:pPr>
            <w:r>
              <w:t>H26.0-H26.4, H40.1-H40.8, Q15.0</w:t>
            </w:r>
          </w:p>
        </w:tc>
        <w:tc>
          <w:tcPr>
            <w:tcW w:w="2693" w:type="dxa"/>
            <w:vMerge w:val="restart"/>
          </w:tcPr>
          <w:p w:rsidR="002958A2" w:rsidRDefault="00245FBA">
            <w:pPr>
              <w:pStyle w:val="ConsPlusNormal0"/>
            </w:pPr>
            <w: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665" w:type="dxa"/>
            <w:vMerge w:val="restart"/>
          </w:tcPr>
          <w:p w:rsidR="002958A2" w:rsidRDefault="00245FBA">
            <w:pPr>
              <w:pStyle w:val="ConsPlusNormal0"/>
            </w:pPr>
            <w:r>
              <w:t>107787,04</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подшивание цилиарного тела с задней трепанацией склеры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 xml:space="preserve">реконструкция передней камеры, иридопластика с ультразвуковой факоэмульсификацией осложненной катаракты с имплантацией интраокулярной линзы, в том </w:t>
            </w:r>
            <w:r>
              <w:lastRenderedPageBreak/>
              <w:t>числе с применением лазерной хирургии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вторичной катаракты с реконструкцией задней камеры с имплантацией интраокулярной линзы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Транспупиллярная, микроинвазивная энергетическая оптико-реконструктивная, интравитреальная, эндовитреальная 23-27-гейджевая хирургия при витреоретинальной патологии различного генеза</w:t>
            </w:r>
          </w:p>
        </w:tc>
        <w:tc>
          <w:tcPr>
            <w:tcW w:w="1587" w:type="dxa"/>
            <w:vMerge w:val="restart"/>
          </w:tcPr>
          <w:p w:rsidR="002958A2" w:rsidRDefault="00245FBA">
            <w:pPr>
              <w:pStyle w:val="ConsPlusNormal0"/>
            </w:pPr>
            <w:r>
              <w:t>E10.3, E11.3, H25.0-H25.9, H26.0-H26.4, H27.0, H28, H30.0-H30.9, H31.3, H32.8, H33.0-H33.5, H34.8, H35.2-H35.4, H36.8, H43.1, H43.3, H44.0, H44.1</w:t>
            </w:r>
          </w:p>
        </w:tc>
        <w:tc>
          <w:tcPr>
            <w:tcW w:w="2693" w:type="dxa"/>
            <w:vMerge w:val="restart"/>
          </w:tcPr>
          <w:p w:rsidR="002958A2" w:rsidRDefault="00245FBA">
            <w:pPr>
              <w:pStyle w:val="ConsPlusNormal0"/>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w:t>
            </w:r>
            <w:r>
              <w:lastRenderedPageBreak/>
              <w:t xml:space="preserve">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w:t>
            </w:r>
            <w:r>
              <w:lastRenderedPageBreak/>
              <w:t>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2041" w:type="dxa"/>
            <w:vMerge w:val="restart"/>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эписклеральное круговое и (или) локальное пломбирование в сочетании с транспупиллярной лазеркоагуляцией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87" w:type="dxa"/>
            <w:vMerge w:val="restart"/>
          </w:tcPr>
          <w:p w:rsidR="002958A2" w:rsidRPr="00693A45" w:rsidRDefault="00245FBA">
            <w:pPr>
              <w:pStyle w:val="ConsPlusNormal0"/>
              <w:rPr>
                <w:lang w:val="en-US"/>
              </w:rPr>
            </w:pPr>
            <w:r w:rsidRPr="00693A45">
              <w:rPr>
                <w:lang w:val="en-US"/>
              </w:rPr>
              <w:t>H02.0-H02.5, H04.0-H04.6, H05.0-H05.5, H11.2, H21.5, H27.0, H27.1, H26.0-H26.9, H31.3, H40.3, S00.1, S00.2, S02.30, S02.31, S02.80, S02.81, S04.0-S04.5, S05.0-S05.9, T26.0-T26.9, H44.0-H44.8, T85.2, T85.3, T90.4, T95.0, T95.8</w:t>
            </w:r>
          </w:p>
        </w:tc>
        <w:tc>
          <w:tcPr>
            <w:tcW w:w="2693" w:type="dxa"/>
            <w:vMerge w:val="restart"/>
          </w:tcPr>
          <w:p w:rsidR="002958A2" w:rsidRDefault="00245FBA">
            <w:pPr>
              <w:pStyle w:val="ConsPlusNormal0"/>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w:t>
            </w:r>
            <w:r>
              <w:lastRenderedPageBreak/>
              <w:t>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2041" w:type="dxa"/>
            <w:vMerge w:val="restart"/>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имплантация дренажа при посттравматической глаукоме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исправление травматического косоглазия с пластикой экстраокулярных мышц</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факоаспирация травматической катаракты с имплантацией различных моделей интраокулярной линзы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трансплантация амниотической мембраны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 xml:space="preserve">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w:t>
            </w:r>
            <w:r>
              <w:lastRenderedPageBreak/>
              <w:t>реконструктивно-пластическая хирургия при их последствиях</w:t>
            </w:r>
          </w:p>
        </w:tc>
        <w:tc>
          <w:tcPr>
            <w:tcW w:w="1587" w:type="dxa"/>
            <w:vMerge w:val="restart"/>
          </w:tcPr>
          <w:p w:rsidR="002958A2" w:rsidRDefault="00245FBA">
            <w:pPr>
              <w:pStyle w:val="ConsPlusNormal0"/>
            </w:pPr>
            <w:r>
              <w:lastRenderedPageBreak/>
              <w:t>C43.1, C44.1, C69, C72.3, D31.5, D31.6, Q10.7, Q11.0-Q11.2</w:t>
            </w:r>
          </w:p>
        </w:tc>
        <w:tc>
          <w:tcPr>
            <w:tcW w:w="2693" w:type="dxa"/>
            <w:vMerge w:val="restart"/>
          </w:tcPr>
          <w:p w:rsidR="002958A2" w:rsidRDefault="00245FBA">
            <w:pPr>
              <w:pStyle w:val="ConsPlusNormal0"/>
            </w:pPr>
            <w:r>
              <w:t xml:space="preserve">злокачественные новообразования глаза и его придаточного аппарата, орбиты у взрослых и детей (стадии T1-T3 N0 M0). Доброкачественные и злокачественные опухоли орбиты, включающие </w:t>
            </w:r>
            <w:r>
              <w:lastRenderedPageBreak/>
              <w:t>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2041" w:type="dxa"/>
            <w:vMerge w:val="restart"/>
          </w:tcPr>
          <w:p w:rsidR="002958A2" w:rsidRDefault="00245FBA">
            <w:pPr>
              <w:pStyle w:val="ConsPlusNormal0"/>
            </w:pPr>
            <w:r>
              <w:lastRenderedPageBreak/>
              <w:t>комбинированное лечение</w:t>
            </w:r>
          </w:p>
        </w:tc>
        <w:tc>
          <w:tcPr>
            <w:tcW w:w="3118" w:type="dxa"/>
          </w:tcPr>
          <w:p w:rsidR="002958A2" w:rsidRDefault="00245FBA">
            <w:pPr>
              <w:pStyle w:val="ConsPlusNormal0"/>
            </w:pPr>
            <w:r>
              <w:t>реконструктивные операции на экстраокулярных мышцах при новообразованиях орбиты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отсроченная реконструкция леватора при новообразованиях орбиты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 xml:space="preserve">отграничительная и </w:t>
            </w:r>
            <w:r>
              <w:lastRenderedPageBreak/>
              <w:t>разрушающая лазеркоагуляция при новообразованиях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радиоэксцизия, в том числе с одномоментной реконструктивной пластикой, при новообразованиях придаточного аппарата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лазерэксцизия с одномоментной реконструктивной пластикой при новообразованиях придаточного аппарата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радиоэксцизия с лазериспарением при новообразованиях придаточного аппарата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лазерэксцизия, в том числе с лазериспарением, при новообразованиях придаточного аппарата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транспупиллярная термотерапия, в том числе с ограничительной лазеркоагуляцией при новообразованиях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 xml:space="preserve">криодеструкция при </w:t>
            </w:r>
            <w:r>
              <w:lastRenderedPageBreak/>
              <w:t>новообразованиях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587" w:type="dxa"/>
            <w:vMerge w:val="restart"/>
          </w:tcPr>
          <w:p w:rsidR="002958A2" w:rsidRDefault="00245FBA">
            <w:pPr>
              <w:pStyle w:val="ConsPlusNormal0"/>
            </w:pPr>
            <w:r>
              <w:t>H35.2</w:t>
            </w:r>
          </w:p>
        </w:tc>
        <w:tc>
          <w:tcPr>
            <w:tcW w:w="2693" w:type="dxa"/>
            <w:vMerge w:val="restart"/>
          </w:tcPr>
          <w:p w:rsidR="002958A2" w:rsidRDefault="00245FBA">
            <w:pPr>
              <w:pStyle w:val="ConsPlusNormal0"/>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2041" w:type="dxa"/>
            <w:vMerge w:val="restart"/>
          </w:tcPr>
          <w:p w:rsidR="002958A2" w:rsidRDefault="00245FBA">
            <w:pPr>
              <w:pStyle w:val="ConsPlusNormal0"/>
            </w:pPr>
            <w:r>
              <w:t>хирургическое и (или) лучевое лечение</w:t>
            </w:r>
          </w:p>
        </w:tc>
        <w:tc>
          <w:tcPr>
            <w:tcW w:w="3118" w:type="dxa"/>
          </w:tcPr>
          <w:p w:rsidR="002958A2" w:rsidRDefault="00245FBA">
            <w:pPr>
              <w:pStyle w:val="ConsPlusNormal0"/>
            </w:pPr>
            <w:r>
              <w:t>модифицированная синустрабекулэктомия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эписклеральное круговое и (или) локальное пломбирование, в том числе с трансклеральной лазерной 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транспупиллярная лазеркоагуляция вторичных ретинальных дистрофий и ретиношизиса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лазерная корепраксия (создание искусственного зрачка)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лазерная иридокореопластика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лазерная витреошвартотомия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лазерные комбинированные операции на структурах угла передней камеры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лазерная деструкция зрачковой мембраны с коагуляцией (без коагуляции) сосудов</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33</w:t>
            </w:r>
          </w:p>
        </w:tc>
        <w:tc>
          <w:tcPr>
            <w:tcW w:w="3061" w:type="dxa"/>
            <w:vMerge w:val="restart"/>
          </w:tcPr>
          <w:p w:rsidR="002958A2" w:rsidRDefault="00245FBA">
            <w:pPr>
              <w:pStyle w:val="ConsPlusNormal0"/>
            </w:pPr>
            <w:r>
              <w:t xml:space="preserve">Реконструктивное, </w:t>
            </w:r>
            <w:r>
              <w:lastRenderedPageBreak/>
              <w:t>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87" w:type="dxa"/>
            <w:vMerge w:val="restart"/>
          </w:tcPr>
          <w:p w:rsidR="002958A2" w:rsidRDefault="00245FBA">
            <w:pPr>
              <w:pStyle w:val="ConsPlusNormal0"/>
            </w:pPr>
            <w:r>
              <w:lastRenderedPageBreak/>
              <w:t xml:space="preserve">H26.0, H26.1, </w:t>
            </w:r>
            <w:r>
              <w:lastRenderedPageBreak/>
              <w:t>H26.2, H26.4, H27.0, H33.0, H33.2-33.5, H35.1, H40.3, H40.4, H40.5, H43.1, H43.3, H49.9, Q10.0, Q10.1, Q10.4-Q10.7, Q11.1, Q12.0, Q12.1, Q12.3, Q12.4, Q12.8, Q13.0, Q13.3, Q13.4, Q13.8, Q14.0, Q14.1, Q14.3, Q15.0, H02.0-H02.5, H04.5, H05.3, H11.2</w:t>
            </w:r>
          </w:p>
        </w:tc>
        <w:tc>
          <w:tcPr>
            <w:tcW w:w="2693" w:type="dxa"/>
            <w:vMerge w:val="restart"/>
          </w:tcPr>
          <w:p w:rsidR="002958A2" w:rsidRDefault="00245FBA">
            <w:pPr>
              <w:pStyle w:val="ConsPlusNormal0"/>
            </w:pPr>
            <w:r>
              <w:lastRenderedPageBreak/>
              <w:t xml:space="preserve">врожденные аномалии </w:t>
            </w:r>
            <w:r>
              <w:lastRenderedPageBreak/>
              <w:t xml:space="preserve">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w:t>
            </w:r>
            <w:r>
              <w:lastRenderedPageBreak/>
              <w:t>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2041" w:type="dxa"/>
            <w:vMerge w:val="restart"/>
          </w:tcPr>
          <w:p w:rsidR="002958A2" w:rsidRDefault="00245FBA">
            <w:pPr>
              <w:pStyle w:val="ConsPlusNormal0"/>
            </w:pPr>
            <w:r>
              <w:lastRenderedPageBreak/>
              <w:t xml:space="preserve">хирургическое </w:t>
            </w:r>
            <w:r>
              <w:lastRenderedPageBreak/>
              <w:t>лечение</w:t>
            </w:r>
          </w:p>
        </w:tc>
        <w:tc>
          <w:tcPr>
            <w:tcW w:w="3118" w:type="dxa"/>
          </w:tcPr>
          <w:p w:rsidR="002958A2" w:rsidRDefault="00245FBA">
            <w:pPr>
              <w:pStyle w:val="ConsPlusNormal0"/>
            </w:pPr>
            <w:r>
              <w:lastRenderedPageBreak/>
              <w:t xml:space="preserve">устранение врожденного </w:t>
            </w:r>
            <w:r>
              <w:lastRenderedPageBreak/>
              <w:t>птоза верхнего века подвешиванием или укорочением леватора</w:t>
            </w:r>
          </w:p>
        </w:tc>
        <w:tc>
          <w:tcPr>
            <w:tcW w:w="1665" w:type="dxa"/>
            <w:vMerge w:val="restart"/>
          </w:tcPr>
          <w:p w:rsidR="002958A2" w:rsidRDefault="00245FBA">
            <w:pPr>
              <w:pStyle w:val="ConsPlusNormal0"/>
            </w:pPr>
            <w:r>
              <w:lastRenderedPageBreak/>
              <w:t>155535,82</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исправление косоглазия с пластикой экстраокулярных мышц</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эписклеральное круговое и (или) локальное пломбирование, в том числе с трансклеральной лазерной 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панретинальная лазеркоагуляция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модифицированная синустрабекулэктомия, в том числе с задней трепанацией склеры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лазерная корепраксия (создание искусственного зрачка)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лазерная иридокореопластика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лазерная витреошвартотомия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лазерные комбинированные операции на структурах угла передней камеры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лазерная деструкция зрачковой мембраны, в том числе с коагуляцией сосудов</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lastRenderedPageBreak/>
              <w:t>34</w:t>
            </w:r>
          </w:p>
        </w:tc>
        <w:tc>
          <w:tcPr>
            <w:tcW w:w="3061" w:type="dxa"/>
            <w:vMerge w:val="restart"/>
          </w:tcPr>
          <w:p w:rsidR="002958A2" w:rsidRDefault="00245FBA">
            <w:pPr>
              <w:pStyle w:val="ConsPlusNormal0"/>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587" w:type="dxa"/>
            <w:vMerge w:val="restart"/>
          </w:tcPr>
          <w:p w:rsidR="002958A2" w:rsidRDefault="00245FBA">
            <w:pPr>
              <w:pStyle w:val="ConsPlusNormal0"/>
            </w:pPr>
            <w:r>
              <w:t>H16.0, H17.0-H17.9, H18.0-H18.9</w:t>
            </w:r>
          </w:p>
        </w:tc>
        <w:tc>
          <w:tcPr>
            <w:tcW w:w="2693" w:type="dxa"/>
            <w:vMerge w:val="restart"/>
          </w:tcPr>
          <w:p w:rsidR="002958A2" w:rsidRDefault="00245FBA">
            <w:pPr>
              <w:pStyle w:val="ConsPlusNormal0"/>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трансплантация амниотической мембраны</w:t>
            </w:r>
          </w:p>
        </w:tc>
        <w:tc>
          <w:tcPr>
            <w:tcW w:w="1665" w:type="dxa"/>
            <w:vMerge w:val="restart"/>
          </w:tcPr>
          <w:p w:rsidR="002958A2" w:rsidRDefault="00245FBA">
            <w:pPr>
              <w:pStyle w:val="ConsPlusNormal0"/>
            </w:pPr>
            <w:r>
              <w:t>142406,91</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интенсивное консервативное лечение язвы роговицы</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35</w:t>
            </w:r>
          </w:p>
        </w:tc>
        <w:tc>
          <w:tcPr>
            <w:tcW w:w="3061" w:type="dxa"/>
          </w:tcPr>
          <w:p w:rsidR="002958A2" w:rsidRDefault="00245FBA">
            <w:pPr>
              <w:pStyle w:val="ConsPlusNormal0"/>
            </w:pPr>
            <w:r>
              <w:t>Реконструктивно-пластические и оптико-</w:t>
            </w:r>
            <w:r>
              <w:lastRenderedPageBreak/>
              <w:t>реконструктивные операции при травмах (открытых, закрытых) глаза, его придаточного аппарата, орбиты</w:t>
            </w:r>
          </w:p>
        </w:tc>
        <w:tc>
          <w:tcPr>
            <w:tcW w:w="1587" w:type="dxa"/>
          </w:tcPr>
          <w:p w:rsidR="002958A2" w:rsidRPr="00693A45" w:rsidRDefault="00245FBA">
            <w:pPr>
              <w:pStyle w:val="ConsPlusNormal0"/>
              <w:rPr>
                <w:lang w:val="en-US"/>
              </w:rPr>
            </w:pPr>
            <w:r w:rsidRPr="00693A45">
              <w:rPr>
                <w:lang w:val="en-US"/>
              </w:rPr>
              <w:lastRenderedPageBreak/>
              <w:t xml:space="preserve">H02.0-H02.5, H04.0-H04.6, </w:t>
            </w:r>
            <w:r w:rsidRPr="00693A45">
              <w:rPr>
                <w:lang w:val="en-US"/>
              </w:rPr>
              <w:lastRenderedPageBreak/>
              <w:t>H05.0-H05.5, H11.2, H21.5, H27.0, H27.1, H26.0-H26.9, H31.3, H40.3, S00.1, S00.2, S02.3, S04.0-S04.5, S05.0-S05.9, T26.0-T26.9, H44.0-H44.8, T85.2, T85.3, T90.4, T95.0, T95.8</w:t>
            </w:r>
          </w:p>
        </w:tc>
        <w:tc>
          <w:tcPr>
            <w:tcW w:w="2693" w:type="dxa"/>
          </w:tcPr>
          <w:p w:rsidR="002958A2" w:rsidRDefault="00245FBA">
            <w:pPr>
              <w:pStyle w:val="ConsPlusNormal0"/>
            </w:pPr>
            <w:r>
              <w:lastRenderedPageBreak/>
              <w:t xml:space="preserve">травма глаза и глазницы, термические и химические </w:t>
            </w:r>
            <w:r>
              <w:lastRenderedPageBreak/>
              <w:t xml:space="preserve">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w:t>
            </w:r>
            <w:r>
              <w:lastRenderedPageBreak/>
              <w:t>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2041" w:type="dxa"/>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 xml:space="preserve">удаление подвывихнутого хрусталика с имплантацией </w:t>
            </w:r>
            <w:r>
              <w:lastRenderedPageBreak/>
              <w:t>различных моделей интраокулярной линзы</w:t>
            </w:r>
          </w:p>
        </w:tc>
        <w:tc>
          <w:tcPr>
            <w:tcW w:w="1665" w:type="dxa"/>
          </w:tcPr>
          <w:p w:rsidR="002958A2" w:rsidRDefault="00245FBA">
            <w:pPr>
              <w:pStyle w:val="ConsPlusNormal0"/>
            </w:pPr>
            <w:r>
              <w:lastRenderedPageBreak/>
              <w:t>132196,57</w:t>
            </w:r>
          </w:p>
        </w:tc>
      </w:tr>
      <w:tr w:rsidR="002958A2">
        <w:tc>
          <w:tcPr>
            <w:tcW w:w="988" w:type="dxa"/>
          </w:tcPr>
          <w:p w:rsidR="002958A2" w:rsidRDefault="00245FBA">
            <w:pPr>
              <w:pStyle w:val="ConsPlusNormal0"/>
            </w:pPr>
            <w:r>
              <w:lastRenderedPageBreak/>
              <w:t>36</w:t>
            </w:r>
          </w:p>
        </w:tc>
        <w:tc>
          <w:tcPr>
            <w:tcW w:w="3061" w:type="dxa"/>
          </w:tcPr>
          <w:p w:rsidR="002958A2" w:rsidRDefault="00245FBA">
            <w:pPr>
              <w:pStyle w:val="ConsPlusNormal0"/>
            </w:pPr>
            <w:r>
              <w:t>Транспупиллярная, микроинвазивная энергетическая оптико-реконструтивная, лазерная хирургия при патологии глазного дна различного генеза</w:t>
            </w:r>
          </w:p>
        </w:tc>
        <w:tc>
          <w:tcPr>
            <w:tcW w:w="1587" w:type="dxa"/>
          </w:tcPr>
          <w:p w:rsidR="002958A2" w:rsidRDefault="00245FBA">
            <w:pPr>
              <w:pStyle w:val="ConsPlusNormal0"/>
            </w:pPr>
            <w:r>
              <w:t>H36.0, H34.8, H35.2, H33.0, H33.1, H33.2, H33.4, H33.5, H35.4</w:t>
            </w:r>
          </w:p>
        </w:tc>
        <w:tc>
          <w:tcPr>
            <w:tcW w:w="2693" w:type="dxa"/>
          </w:tcPr>
          <w:p w:rsidR="002958A2" w:rsidRDefault="00245FBA">
            <w:pPr>
              <w:pStyle w:val="ConsPlusNormal0"/>
            </w:pPr>
            <w:r>
              <w:t>ишемические изменения сетчатки, приводящие к развитию пролиферативного процесса и требующие проведения лазеркоагуляции с целью блокады ишемических зон и стабилизации и (или) регресса новообразованных сосудов у взрослых; дистрофические изменения на периферии глазного дна и/или разрывами сетчатки и/или отслойкой сетчатки у взрослых</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лазерная коагуляция глазного дна в навигационном режиме с мультимодальной визуализацией</w:t>
            </w:r>
          </w:p>
        </w:tc>
        <w:tc>
          <w:tcPr>
            <w:tcW w:w="1665" w:type="dxa"/>
          </w:tcPr>
          <w:p w:rsidR="002958A2" w:rsidRDefault="00245FBA">
            <w:pPr>
              <w:pStyle w:val="ConsPlusNormal0"/>
            </w:pPr>
            <w:r>
              <w:t>65225,68</w:t>
            </w:r>
          </w:p>
        </w:tc>
      </w:tr>
      <w:tr w:rsidR="002958A2">
        <w:tc>
          <w:tcPr>
            <w:tcW w:w="988" w:type="dxa"/>
          </w:tcPr>
          <w:p w:rsidR="002958A2" w:rsidRDefault="00245FBA">
            <w:pPr>
              <w:pStyle w:val="ConsPlusNormal0"/>
            </w:pPr>
            <w:r>
              <w:t>37</w:t>
            </w:r>
          </w:p>
        </w:tc>
        <w:tc>
          <w:tcPr>
            <w:tcW w:w="3061" w:type="dxa"/>
          </w:tcPr>
          <w:p w:rsidR="002958A2" w:rsidRDefault="00245FBA">
            <w:pPr>
              <w:pStyle w:val="ConsPlusNormal0"/>
            </w:pPr>
            <w:r>
              <w:t xml:space="preserve">Комплексное хирургическое лечение прогрессирующей миопии с использованием технологий стабилизации </w:t>
            </w:r>
            <w:r>
              <w:lastRenderedPageBreak/>
              <w:t>склерального коллагена</w:t>
            </w:r>
          </w:p>
        </w:tc>
        <w:tc>
          <w:tcPr>
            <w:tcW w:w="1587" w:type="dxa"/>
          </w:tcPr>
          <w:p w:rsidR="002958A2" w:rsidRDefault="00245FBA">
            <w:pPr>
              <w:pStyle w:val="ConsPlusNormal0"/>
            </w:pPr>
            <w:r>
              <w:lastRenderedPageBreak/>
              <w:t>H52.1, H35.4, H44.2</w:t>
            </w:r>
          </w:p>
        </w:tc>
        <w:tc>
          <w:tcPr>
            <w:tcW w:w="2693" w:type="dxa"/>
          </w:tcPr>
          <w:p w:rsidR="002958A2" w:rsidRDefault="00245FBA">
            <w:pPr>
              <w:pStyle w:val="ConsPlusNormal0"/>
            </w:pPr>
            <w:r>
              <w:t xml:space="preserve">дети и взрослые со снижением зрения, обусловленным прогрессирующей </w:t>
            </w:r>
            <w:r>
              <w:lastRenderedPageBreak/>
              <w:t>миопией, осложненной периферической витреохориоретинальной дистрофией (ПВХРД и/или центральной хориоретинальной дистрофией)</w:t>
            </w:r>
          </w:p>
        </w:tc>
        <w:tc>
          <w:tcPr>
            <w:tcW w:w="2041" w:type="dxa"/>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 xml:space="preserve">склеропластика с использованием трансплантата из полотна офтальмологического </w:t>
            </w:r>
            <w:r>
              <w:lastRenderedPageBreak/>
              <w:t>трикотажного полиэфирного с полимерным покрытием, содержащим биоактивное вещество</w:t>
            </w:r>
          </w:p>
        </w:tc>
        <w:tc>
          <w:tcPr>
            <w:tcW w:w="1665" w:type="dxa"/>
          </w:tcPr>
          <w:p w:rsidR="002958A2" w:rsidRDefault="00245FBA">
            <w:pPr>
              <w:pStyle w:val="ConsPlusNormal0"/>
            </w:pPr>
            <w:r>
              <w:lastRenderedPageBreak/>
              <w:t>84807,85</w:t>
            </w:r>
          </w:p>
        </w:tc>
      </w:tr>
      <w:tr w:rsidR="002958A2">
        <w:tc>
          <w:tcPr>
            <w:tcW w:w="988" w:type="dxa"/>
          </w:tcPr>
          <w:p w:rsidR="002958A2" w:rsidRDefault="00245FBA">
            <w:pPr>
              <w:pStyle w:val="ConsPlusNormal0"/>
            </w:pPr>
            <w:r>
              <w:lastRenderedPageBreak/>
              <w:t>38</w:t>
            </w:r>
          </w:p>
        </w:tc>
        <w:tc>
          <w:tcPr>
            <w:tcW w:w="3061" w:type="dxa"/>
          </w:tcPr>
          <w:p w:rsidR="002958A2" w:rsidRDefault="00245FBA">
            <w:pPr>
              <w:pStyle w:val="ConsPlusNormal0"/>
            </w:pPr>
            <w:r>
              <w:t>Реконструктивно-пластическая хирургия конъюнктивальной полости при рубцовых и дегенеративных изменениях конъюнктивы</w:t>
            </w:r>
          </w:p>
        </w:tc>
        <w:tc>
          <w:tcPr>
            <w:tcW w:w="1587" w:type="dxa"/>
          </w:tcPr>
          <w:p w:rsidR="002958A2" w:rsidRDefault="00245FBA">
            <w:pPr>
              <w:pStyle w:val="ConsPlusNormal0"/>
            </w:pPr>
            <w:r>
              <w:t>H11.0, H11.1, H11.2, H11.8, H11.9, Q11.0, D31.0</w:t>
            </w:r>
          </w:p>
        </w:tc>
        <w:tc>
          <w:tcPr>
            <w:tcW w:w="2693" w:type="dxa"/>
          </w:tcPr>
          <w:p w:rsidR="002958A2" w:rsidRDefault="00245FBA">
            <w:pPr>
              <w:pStyle w:val="ConsPlusNormal0"/>
            </w:pPr>
            <w:r>
              <w:t>рубцовые и дегенеративные изменения конъюнктивы, возникающие вследствие рецидивирующих и/или послеоперационных изменений и осложнений бульбарной конъюнктивы у взрослых</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аутопластика свободным лоскутом конъюнктивы</w:t>
            </w:r>
          </w:p>
        </w:tc>
        <w:tc>
          <w:tcPr>
            <w:tcW w:w="1665" w:type="dxa"/>
          </w:tcPr>
          <w:p w:rsidR="002958A2" w:rsidRDefault="00245FBA">
            <w:pPr>
              <w:pStyle w:val="ConsPlusNormal0"/>
            </w:pPr>
            <w:r>
              <w:t>74645,53</w:t>
            </w:r>
          </w:p>
        </w:tc>
      </w:tr>
      <w:tr w:rsidR="002958A2">
        <w:tc>
          <w:tcPr>
            <w:tcW w:w="15153" w:type="dxa"/>
            <w:gridSpan w:val="7"/>
          </w:tcPr>
          <w:p w:rsidR="002958A2" w:rsidRDefault="00245FBA">
            <w:pPr>
              <w:pStyle w:val="ConsPlusNormal0"/>
              <w:outlineLvl w:val="3"/>
            </w:pPr>
            <w:r>
              <w:t>Педиатрия</w:t>
            </w:r>
          </w:p>
        </w:tc>
      </w:tr>
      <w:tr w:rsidR="002958A2">
        <w:tc>
          <w:tcPr>
            <w:tcW w:w="988" w:type="dxa"/>
            <w:vMerge w:val="restart"/>
          </w:tcPr>
          <w:p w:rsidR="002958A2" w:rsidRDefault="00245FBA">
            <w:pPr>
              <w:pStyle w:val="ConsPlusNormal0"/>
            </w:pPr>
            <w:r>
              <w:t>39</w:t>
            </w:r>
          </w:p>
        </w:tc>
        <w:tc>
          <w:tcPr>
            <w:tcW w:w="3061" w:type="dxa"/>
            <w:vMerge w:val="restart"/>
          </w:tcPr>
          <w:p w:rsidR="002958A2" w:rsidRDefault="00245FBA">
            <w:pPr>
              <w:pStyle w:val="ConsPlusNormal0"/>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587" w:type="dxa"/>
          </w:tcPr>
          <w:p w:rsidR="002958A2" w:rsidRDefault="00245FBA">
            <w:pPr>
              <w:pStyle w:val="ConsPlusNormal0"/>
            </w:pPr>
            <w:r>
              <w:t>E83.0</w:t>
            </w:r>
          </w:p>
        </w:tc>
        <w:tc>
          <w:tcPr>
            <w:tcW w:w="2693" w:type="dxa"/>
          </w:tcPr>
          <w:p w:rsidR="002958A2" w:rsidRDefault="00245FBA">
            <w:pPr>
              <w:pStyle w:val="ConsPlusNormal0"/>
            </w:pPr>
            <w:r>
              <w:t>болезнь Вильсона</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 xml:space="preserve">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w:t>
            </w:r>
            <w:r>
              <w:lastRenderedPageBreak/>
              <w:t>биологических жидкостях, комплекса методов визуализации</w:t>
            </w:r>
          </w:p>
        </w:tc>
        <w:tc>
          <w:tcPr>
            <w:tcW w:w="1665" w:type="dxa"/>
            <w:vMerge w:val="restart"/>
          </w:tcPr>
          <w:p w:rsidR="002958A2" w:rsidRDefault="00245FBA">
            <w:pPr>
              <w:pStyle w:val="ConsPlusNormal0"/>
            </w:pPr>
            <w:r>
              <w:lastRenderedPageBreak/>
              <w:t>150839,83</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K90.0, K90.4, K90.8, K90.9, K63.8, E73, E74.3</w:t>
            </w:r>
          </w:p>
        </w:tc>
        <w:tc>
          <w:tcPr>
            <w:tcW w:w="2693" w:type="dxa"/>
          </w:tcPr>
          <w:p w:rsidR="002958A2" w:rsidRDefault="00245FBA">
            <w:pPr>
              <w:pStyle w:val="ConsPlusNormal0"/>
            </w:pPr>
            <w:r>
              <w:t>тяжелые формы мальабсорбции</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E75.5</w:t>
            </w:r>
          </w:p>
        </w:tc>
        <w:tc>
          <w:tcPr>
            <w:tcW w:w="2693" w:type="dxa"/>
          </w:tcPr>
          <w:p w:rsidR="002958A2" w:rsidRDefault="00245FBA">
            <w:pPr>
              <w:pStyle w:val="ConsPlusNormal0"/>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Поликомпонентное иммуносупрессивное лечение локальных и распространенных форм системного склероза</w:t>
            </w:r>
          </w:p>
        </w:tc>
        <w:tc>
          <w:tcPr>
            <w:tcW w:w="1587" w:type="dxa"/>
          </w:tcPr>
          <w:p w:rsidR="002958A2" w:rsidRDefault="00245FBA">
            <w:pPr>
              <w:pStyle w:val="ConsPlusNormal0"/>
            </w:pPr>
            <w:r>
              <w:t>M34</w:t>
            </w:r>
          </w:p>
        </w:tc>
        <w:tc>
          <w:tcPr>
            <w:tcW w:w="2693" w:type="dxa"/>
          </w:tcPr>
          <w:p w:rsidR="002958A2" w:rsidRDefault="00245FBA">
            <w:pPr>
              <w:pStyle w:val="ConsPlusNormal0"/>
            </w:pPr>
            <w:r>
              <w:t>системный склероз (локальные и распространенные формы)</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lastRenderedPageBreak/>
              <w:t>40</w:t>
            </w:r>
          </w:p>
        </w:tc>
        <w:tc>
          <w:tcPr>
            <w:tcW w:w="3061" w:type="dxa"/>
            <w:vMerge w:val="restart"/>
          </w:tcPr>
          <w:p w:rsidR="002958A2" w:rsidRDefault="00245FBA">
            <w:pPr>
              <w:pStyle w:val="ConsPlusNormal0"/>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587" w:type="dxa"/>
            <w:vMerge w:val="restart"/>
          </w:tcPr>
          <w:p w:rsidR="002958A2" w:rsidRDefault="00245FBA">
            <w:pPr>
              <w:pStyle w:val="ConsPlusNormal0"/>
            </w:pPr>
            <w:r>
              <w:t>N04, N07, N25</w:t>
            </w:r>
          </w:p>
        </w:tc>
        <w:tc>
          <w:tcPr>
            <w:tcW w:w="2693" w:type="dxa"/>
          </w:tcPr>
          <w:p w:rsidR="002958A2" w:rsidRDefault="00245FBA">
            <w:pPr>
              <w:pStyle w:val="ConsPlusNormal0"/>
            </w:pPr>
            <w: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665" w:type="dxa"/>
            <w:vMerge w:val="restart"/>
          </w:tcPr>
          <w:p w:rsidR="002958A2" w:rsidRDefault="00245FBA">
            <w:pPr>
              <w:pStyle w:val="ConsPlusNormal0"/>
            </w:pPr>
            <w:r>
              <w:t>277301,81</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 xml:space="preserve">наследственные нефропатии, в том числе наследственный нефрит, кистозные болезни почек. Наследственные и </w:t>
            </w:r>
            <w:r>
              <w:lastRenderedPageBreak/>
              <w:t>приобретенные тубулопатии без снижения функции почек и экстраренальных проявлений</w:t>
            </w:r>
          </w:p>
        </w:tc>
        <w:tc>
          <w:tcPr>
            <w:tcW w:w="2041" w:type="dxa"/>
          </w:tcPr>
          <w:p w:rsidR="002958A2" w:rsidRDefault="00245FBA">
            <w:pPr>
              <w:pStyle w:val="ConsPlusNormal0"/>
            </w:pPr>
            <w:r>
              <w:lastRenderedPageBreak/>
              <w:t>терапевтическое лечение</w:t>
            </w:r>
          </w:p>
        </w:tc>
        <w:tc>
          <w:tcPr>
            <w:tcW w:w="3118" w:type="dxa"/>
          </w:tcPr>
          <w:p w:rsidR="002958A2" w:rsidRDefault="00245FBA">
            <w:pPr>
              <w:pStyle w:val="ConsPlusNormal0"/>
            </w:pPr>
            <w:r>
              <w:t xml:space="preserve">поликомпонентное лечение при приобретенных и врожденных заболеваниях почек под контролем лабораторных и </w:t>
            </w:r>
            <w:r>
              <w:lastRenderedPageBreak/>
              <w:t>инструментальных методов диагностики</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lastRenderedPageBreak/>
              <w:t>41</w:t>
            </w:r>
          </w:p>
        </w:tc>
        <w:tc>
          <w:tcPr>
            <w:tcW w:w="3061" w:type="dxa"/>
          </w:tcPr>
          <w:p w:rsidR="002958A2" w:rsidRDefault="00245FBA">
            <w:pPr>
              <w:pStyle w:val="ConsPlusNormal0"/>
            </w:pPr>
            <w:r>
              <w:t>Поликомпонентное лечение кардиомиопатий, миокардитов, перикардитов, эндокардитов с недостаточностью кровообращения II-IV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587" w:type="dxa"/>
          </w:tcPr>
          <w:p w:rsidR="002958A2" w:rsidRPr="00693A45" w:rsidRDefault="00245FBA">
            <w:pPr>
              <w:pStyle w:val="ConsPlusNormal0"/>
              <w:rPr>
                <w:lang w:val="en-US"/>
              </w:rPr>
            </w:pPr>
            <w:r w:rsidRPr="00693A45">
              <w:rPr>
                <w:lang w:val="en-US"/>
              </w:rPr>
              <w:t>I27.0, I27.8, I30.0, I30.9, I31.0, I31.1, I33.0, I33.9, I34.0, I34.2, I35.1, I35.2, I36.0, I36.1, I36.2, I42, I44.2, I45.6, I45.8, I47.0, I47.1, I47.2, I47.9, I48, I49.0, I49.3, I49.5, I49.8, I51.4, Q21.1, Q23.0, Q23.1, Q23.2, Q23.3, Q24.5, Q25.1, Q25.3</w:t>
            </w:r>
          </w:p>
        </w:tc>
        <w:tc>
          <w:tcPr>
            <w:tcW w:w="2693" w:type="dxa"/>
          </w:tcPr>
          <w:p w:rsidR="002958A2" w:rsidRDefault="00245FBA">
            <w:pPr>
              <w:pStyle w:val="ConsPlusNormal0"/>
            </w:pPr>
            <w:r>
              <w:t xml:space="preserve">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w:t>
            </w:r>
            <w:r>
              <w:lastRenderedPageBreak/>
              <w:t>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2041" w:type="dxa"/>
          </w:tcPr>
          <w:p w:rsidR="002958A2" w:rsidRDefault="00245FBA">
            <w:pPr>
              <w:pStyle w:val="ConsPlusNormal0"/>
            </w:pPr>
            <w:r>
              <w:lastRenderedPageBreak/>
              <w:t>терапевтическое лечение</w:t>
            </w:r>
          </w:p>
        </w:tc>
        <w:tc>
          <w:tcPr>
            <w:tcW w:w="3118" w:type="dxa"/>
          </w:tcPr>
          <w:p w:rsidR="002958A2" w:rsidRDefault="00245FBA">
            <w:pPr>
              <w:pStyle w:val="ConsPlusNormal0"/>
            </w:pPr>
            <w:r>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w:t>
            </w:r>
            <w:r>
              <w:lastRenderedPageBreak/>
              <w:t>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665" w:type="dxa"/>
          </w:tcPr>
          <w:p w:rsidR="002958A2" w:rsidRDefault="00245FBA">
            <w:pPr>
              <w:pStyle w:val="ConsPlusNormal0"/>
            </w:pPr>
            <w:r>
              <w:lastRenderedPageBreak/>
              <w:t>173394,99</w:t>
            </w:r>
          </w:p>
        </w:tc>
      </w:tr>
      <w:tr w:rsidR="002958A2">
        <w:tc>
          <w:tcPr>
            <w:tcW w:w="988" w:type="dxa"/>
          </w:tcPr>
          <w:p w:rsidR="002958A2" w:rsidRDefault="00245FBA">
            <w:pPr>
              <w:pStyle w:val="ConsPlusNormal0"/>
            </w:pPr>
            <w:r>
              <w:lastRenderedPageBreak/>
              <w:t>42</w:t>
            </w:r>
          </w:p>
        </w:tc>
        <w:tc>
          <w:tcPr>
            <w:tcW w:w="3061" w:type="dxa"/>
          </w:tcPr>
          <w:p w:rsidR="002958A2" w:rsidRDefault="00245FBA">
            <w:pPr>
              <w:pStyle w:val="ConsPlusNormal0"/>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587" w:type="dxa"/>
          </w:tcPr>
          <w:p w:rsidR="002958A2" w:rsidRDefault="00245FBA">
            <w:pPr>
              <w:pStyle w:val="ConsPlusNormal0"/>
            </w:pPr>
            <w:r>
              <w:t>E10, E13, E14, E16.1</w:t>
            </w:r>
          </w:p>
        </w:tc>
        <w:tc>
          <w:tcPr>
            <w:tcW w:w="2693" w:type="dxa"/>
          </w:tcPr>
          <w:p w:rsidR="002958A2" w:rsidRDefault="00245FBA">
            <w:pPr>
              <w:pStyle w:val="ConsPlusNormal0"/>
            </w:pPr>
            <w:r>
              <w:t xml:space="preserve">диабет новорожденных. Приобретенный аутоиммунный инсулинозависимый сахарный диабет, лабильное течение. Сахарный диабет с осложнениями (автономная и периферическая </w:t>
            </w:r>
            <w:r>
              <w:lastRenderedPageBreak/>
              <w:t>полинейропатия, нефропатия, хроническая почечная недостаточность, энцефалопатия, кардиомиопатия, остеоартропатия). Синдромальные моногенные формы сахарного диабета (MODY, DIDMOAD, синдром Альстрема, митохондриальные формы и другие), врожденный гиперинсулинизм</w:t>
            </w:r>
          </w:p>
        </w:tc>
        <w:tc>
          <w:tcPr>
            <w:tcW w:w="2041" w:type="dxa"/>
          </w:tcPr>
          <w:p w:rsidR="002958A2" w:rsidRDefault="00245FBA">
            <w:pPr>
              <w:pStyle w:val="ConsPlusNormal0"/>
            </w:pPr>
            <w:r>
              <w:lastRenderedPageBreak/>
              <w:t>терапевтическое лечение</w:t>
            </w:r>
          </w:p>
        </w:tc>
        <w:tc>
          <w:tcPr>
            <w:tcW w:w="3118" w:type="dxa"/>
          </w:tcPr>
          <w:p w:rsidR="002958A2" w:rsidRDefault="00245FBA">
            <w:pPr>
              <w:pStyle w:val="ConsPlusNormal0"/>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665" w:type="dxa"/>
          </w:tcPr>
          <w:p w:rsidR="002958A2" w:rsidRDefault="00245FBA">
            <w:pPr>
              <w:pStyle w:val="ConsPlusNormal0"/>
            </w:pPr>
            <w:r>
              <w:t>273277,41</w:t>
            </w:r>
          </w:p>
        </w:tc>
      </w:tr>
      <w:tr w:rsidR="002958A2">
        <w:tc>
          <w:tcPr>
            <w:tcW w:w="988" w:type="dxa"/>
          </w:tcPr>
          <w:p w:rsidR="002958A2" w:rsidRDefault="00245FBA">
            <w:pPr>
              <w:pStyle w:val="ConsPlusNormal0"/>
            </w:pPr>
            <w:r>
              <w:lastRenderedPageBreak/>
              <w:t>43</w:t>
            </w:r>
          </w:p>
        </w:tc>
        <w:tc>
          <w:tcPr>
            <w:tcW w:w="3061" w:type="dxa"/>
          </w:tcPr>
          <w:p w:rsidR="002958A2" w:rsidRDefault="00245FBA">
            <w:pPr>
              <w:pStyle w:val="ConsPlusNormal0"/>
            </w:pPr>
            <w:r>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587" w:type="dxa"/>
          </w:tcPr>
          <w:p w:rsidR="002958A2" w:rsidRDefault="00245FBA">
            <w:pPr>
              <w:pStyle w:val="ConsPlusNormal0"/>
            </w:pPr>
            <w:r>
              <w:t>M08.1, M08.3, M08.4, M09</w:t>
            </w:r>
          </w:p>
        </w:tc>
        <w:tc>
          <w:tcPr>
            <w:tcW w:w="2693" w:type="dxa"/>
          </w:tcPr>
          <w:p w:rsidR="002958A2" w:rsidRDefault="00245FBA">
            <w:pPr>
              <w:pStyle w:val="ConsPlusNormal0"/>
            </w:pPr>
            <w:r>
              <w:t>юношеский артрит с высокой/средней степенью активности воспалительного процесса и (или) резистентностью к проводимому лекарственному лечению</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w:t>
            </w:r>
            <w:r>
              <w:lastRenderedPageBreak/>
              <w:t>эндоскопические, и (или) рентгенологические (компьютерная томография, магнитно-резонансная томография), и (или) ультразвуковые методы</w:t>
            </w:r>
          </w:p>
        </w:tc>
        <w:tc>
          <w:tcPr>
            <w:tcW w:w="1665" w:type="dxa"/>
          </w:tcPr>
          <w:p w:rsidR="002958A2" w:rsidRDefault="00245FBA">
            <w:pPr>
              <w:pStyle w:val="ConsPlusNormal0"/>
            </w:pPr>
            <w:r>
              <w:lastRenderedPageBreak/>
              <w:t>266493,61</w:t>
            </w:r>
          </w:p>
        </w:tc>
      </w:tr>
      <w:tr w:rsidR="002958A2">
        <w:tc>
          <w:tcPr>
            <w:tcW w:w="988" w:type="dxa"/>
          </w:tcPr>
          <w:p w:rsidR="002958A2" w:rsidRDefault="00245FBA">
            <w:pPr>
              <w:pStyle w:val="ConsPlusNormal0"/>
            </w:pPr>
            <w:r>
              <w:lastRenderedPageBreak/>
              <w:t>44</w:t>
            </w:r>
          </w:p>
        </w:tc>
        <w:tc>
          <w:tcPr>
            <w:tcW w:w="3061" w:type="dxa"/>
          </w:tcPr>
          <w:p w:rsidR="002958A2" w:rsidRDefault="00245FBA">
            <w:pPr>
              <w:pStyle w:val="ConsPlusNormal0"/>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587" w:type="dxa"/>
          </w:tcPr>
          <w:p w:rsidR="002958A2" w:rsidRDefault="00245FBA">
            <w:pPr>
              <w:pStyle w:val="ConsPlusNormal0"/>
            </w:pPr>
            <w:r>
              <w:t>Q32.0, Q32.2, Q32.3, Q32.4, Q33, P27.1</w:t>
            </w:r>
          </w:p>
        </w:tc>
        <w:tc>
          <w:tcPr>
            <w:tcW w:w="2693" w:type="dxa"/>
          </w:tcPr>
          <w:p w:rsidR="002958A2" w:rsidRDefault="00245FBA">
            <w:pPr>
              <w:pStyle w:val="ConsPlusNormal0"/>
            </w:pPr>
            <w:r>
              <w:t xml:space="preserve">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w:t>
            </w:r>
            <w:r>
              <w:lastRenderedPageBreak/>
              <w:t>Вильямса - Кэмпбелла. Бронхолегочная дисплазия</w:t>
            </w:r>
          </w:p>
        </w:tc>
        <w:tc>
          <w:tcPr>
            <w:tcW w:w="2041" w:type="dxa"/>
          </w:tcPr>
          <w:p w:rsidR="002958A2" w:rsidRDefault="00245FBA">
            <w:pPr>
              <w:pStyle w:val="ConsPlusNormal0"/>
            </w:pPr>
            <w:r>
              <w:lastRenderedPageBreak/>
              <w:t>терапевтическое лечение</w:t>
            </w:r>
          </w:p>
        </w:tc>
        <w:tc>
          <w:tcPr>
            <w:tcW w:w="3118" w:type="dxa"/>
          </w:tcPr>
          <w:p w:rsidR="002958A2" w:rsidRDefault="00245FBA">
            <w:pPr>
              <w:pStyle w:val="ConsPlusNormal0"/>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665" w:type="dxa"/>
          </w:tcPr>
          <w:p w:rsidR="002958A2" w:rsidRDefault="00245FBA">
            <w:pPr>
              <w:pStyle w:val="ConsPlusNormal0"/>
            </w:pPr>
            <w:r>
              <w:t>126827,88</w:t>
            </w:r>
          </w:p>
        </w:tc>
      </w:tr>
      <w:tr w:rsidR="002958A2">
        <w:tc>
          <w:tcPr>
            <w:tcW w:w="988" w:type="dxa"/>
            <w:vMerge w:val="restart"/>
          </w:tcPr>
          <w:p w:rsidR="002958A2" w:rsidRDefault="00245FBA">
            <w:pPr>
              <w:pStyle w:val="ConsPlusNormal0"/>
            </w:pPr>
            <w:r>
              <w:lastRenderedPageBreak/>
              <w:t>45</w:t>
            </w:r>
          </w:p>
        </w:tc>
        <w:tc>
          <w:tcPr>
            <w:tcW w:w="3061" w:type="dxa"/>
            <w:vMerge w:val="restart"/>
          </w:tcPr>
          <w:p w:rsidR="002958A2" w:rsidRDefault="00245FBA">
            <w:pPr>
              <w:pStyle w:val="ConsPlusNormal0"/>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587" w:type="dxa"/>
          </w:tcPr>
          <w:p w:rsidR="002958A2" w:rsidRDefault="00245FBA">
            <w:pPr>
              <w:pStyle w:val="ConsPlusNormal0"/>
            </w:pPr>
            <w:r>
              <w:t>K50</w:t>
            </w:r>
          </w:p>
        </w:tc>
        <w:tc>
          <w:tcPr>
            <w:tcW w:w="2693" w:type="dxa"/>
          </w:tcPr>
          <w:p w:rsidR="002958A2" w:rsidRDefault="00245FBA">
            <w:pPr>
              <w:pStyle w:val="ConsPlusNormal0"/>
            </w:pPr>
            <w:r>
              <w:t>болезнь Крона, непрерывно рецидивирующее течение и (или) с формированием осложнений (стенозы, свищи)</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1665" w:type="dxa"/>
            <w:vMerge w:val="restart"/>
          </w:tcPr>
          <w:p w:rsidR="002958A2" w:rsidRDefault="00245FBA">
            <w:pPr>
              <w:pStyle w:val="ConsPlusNormal0"/>
            </w:pPr>
            <w:r>
              <w:t>203915,64</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 xml:space="preserve">B18.0, B18.1, </w:t>
            </w:r>
            <w:r>
              <w:lastRenderedPageBreak/>
              <w:t>B18.2, B18.8, B18.9, K73.2, K73.9</w:t>
            </w:r>
          </w:p>
        </w:tc>
        <w:tc>
          <w:tcPr>
            <w:tcW w:w="2693" w:type="dxa"/>
          </w:tcPr>
          <w:p w:rsidR="002958A2" w:rsidRDefault="00245FBA">
            <w:pPr>
              <w:pStyle w:val="ConsPlusNormal0"/>
            </w:pPr>
            <w:r>
              <w:lastRenderedPageBreak/>
              <w:t xml:space="preserve">хронический вирусный </w:t>
            </w:r>
            <w:r>
              <w:lastRenderedPageBreak/>
              <w:t>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2041" w:type="dxa"/>
          </w:tcPr>
          <w:p w:rsidR="002958A2" w:rsidRDefault="00245FBA">
            <w:pPr>
              <w:pStyle w:val="ConsPlusNormal0"/>
            </w:pPr>
            <w:r>
              <w:lastRenderedPageBreak/>
              <w:t xml:space="preserve">терапевтическое </w:t>
            </w:r>
            <w:r>
              <w:lastRenderedPageBreak/>
              <w:t>лечение</w:t>
            </w:r>
          </w:p>
        </w:tc>
        <w:tc>
          <w:tcPr>
            <w:tcW w:w="3118" w:type="dxa"/>
          </w:tcPr>
          <w:p w:rsidR="002958A2" w:rsidRDefault="00245FBA">
            <w:pPr>
              <w:pStyle w:val="ConsPlusNormal0"/>
            </w:pPr>
            <w:r>
              <w:lastRenderedPageBreak/>
              <w:t xml:space="preserve">поликомпонентное лечение с </w:t>
            </w:r>
            <w:r>
              <w:lastRenderedPageBreak/>
              <w:t>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 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K51</w:t>
            </w:r>
          </w:p>
        </w:tc>
        <w:tc>
          <w:tcPr>
            <w:tcW w:w="2693" w:type="dxa"/>
          </w:tcPr>
          <w:p w:rsidR="002958A2" w:rsidRDefault="00245FBA">
            <w:pPr>
              <w:pStyle w:val="ConsPlusNormal0"/>
            </w:pPr>
            <w:r>
              <w:t xml:space="preserve">неспецифический язвенный колит, </w:t>
            </w:r>
            <w:r>
              <w:lastRenderedPageBreak/>
              <w:t>непрерывно рецидивирующее течение, с развитием первичного склерозирующего холангита и (или) с формированием осложнений (мегаколон, кровотечения)</w:t>
            </w:r>
          </w:p>
        </w:tc>
        <w:tc>
          <w:tcPr>
            <w:tcW w:w="2041" w:type="dxa"/>
          </w:tcPr>
          <w:p w:rsidR="002958A2" w:rsidRDefault="00245FBA">
            <w:pPr>
              <w:pStyle w:val="ConsPlusNormal0"/>
            </w:pPr>
            <w:r>
              <w:lastRenderedPageBreak/>
              <w:t>терапевтическое лечение</w:t>
            </w:r>
          </w:p>
        </w:tc>
        <w:tc>
          <w:tcPr>
            <w:tcW w:w="3118" w:type="dxa"/>
          </w:tcPr>
          <w:p w:rsidR="002958A2" w:rsidRDefault="00245FBA">
            <w:pPr>
              <w:pStyle w:val="ConsPlusNormal0"/>
            </w:pPr>
            <w:r>
              <w:t xml:space="preserve">поликомпонентная терапия с инициацией или заменой </w:t>
            </w:r>
            <w:r>
              <w:lastRenderedPageBreak/>
              <w:t>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lastRenderedPageBreak/>
              <w:t>46</w:t>
            </w:r>
          </w:p>
        </w:tc>
        <w:tc>
          <w:tcPr>
            <w:tcW w:w="3061" w:type="dxa"/>
          </w:tcPr>
          <w:p w:rsidR="002958A2" w:rsidRDefault="00245FBA">
            <w:pPr>
              <w:pStyle w:val="ConsPlusNormal0"/>
            </w:pPr>
            <w:r>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w:t>
            </w:r>
            <w:r>
              <w:lastRenderedPageBreak/>
              <w:t>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87" w:type="dxa"/>
          </w:tcPr>
          <w:p w:rsidR="002958A2" w:rsidRPr="00693A45" w:rsidRDefault="00245FBA">
            <w:pPr>
              <w:pStyle w:val="ConsPlusNormal0"/>
              <w:rPr>
                <w:lang w:val="en-US"/>
              </w:rPr>
            </w:pPr>
            <w:r w:rsidRPr="00693A45">
              <w:rPr>
                <w:lang w:val="en-US"/>
              </w:rPr>
              <w:lastRenderedPageBreak/>
              <w:t>G12.0, G31.8, G35, G36, G60, G70, G71, G80, G80.1, G80.2, G80.8, G81.1, G82.4</w:t>
            </w:r>
          </w:p>
        </w:tc>
        <w:tc>
          <w:tcPr>
            <w:tcW w:w="2693" w:type="dxa"/>
          </w:tcPr>
          <w:p w:rsidR="002958A2" w:rsidRDefault="00245FBA">
            <w:pPr>
              <w:pStyle w:val="ConsPlusNormal0"/>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w:t>
            </w:r>
            <w:r>
              <w:lastRenderedPageBreak/>
              <w:t>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3-5 уровню по шкале GMFCS</w:t>
            </w:r>
          </w:p>
        </w:tc>
        <w:tc>
          <w:tcPr>
            <w:tcW w:w="2041" w:type="dxa"/>
          </w:tcPr>
          <w:p w:rsidR="002958A2" w:rsidRDefault="00245FBA">
            <w:pPr>
              <w:pStyle w:val="ConsPlusNormal0"/>
            </w:pPr>
            <w:r>
              <w:lastRenderedPageBreak/>
              <w:t>терапевтическое лечение</w:t>
            </w:r>
          </w:p>
        </w:tc>
        <w:tc>
          <w:tcPr>
            <w:tcW w:w="3118" w:type="dxa"/>
          </w:tcPr>
          <w:p w:rsidR="002958A2" w:rsidRDefault="00245FBA">
            <w:pPr>
              <w:pStyle w:val="ConsPlusNormal0"/>
            </w:pPr>
            <w:r>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w:t>
            </w:r>
            <w:r>
              <w:lastRenderedPageBreak/>
              <w:t>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665" w:type="dxa"/>
          </w:tcPr>
          <w:p w:rsidR="002958A2" w:rsidRDefault="00245FBA">
            <w:pPr>
              <w:pStyle w:val="ConsPlusNormal0"/>
            </w:pPr>
            <w:r>
              <w:lastRenderedPageBreak/>
              <w:t>227408,72</w:t>
            </w:r>
          </w:p>
        </w:tc>
      </w:tr>
      <w:tr w:rsidR="002958A2">
        <w:tc>
          <w:tcPr>
            <w:tcW w:w="15153" w:type="dxa"/>
            <w:gridSpan w:val="7"/>
          </w:tcPr>
          <w:p w:rsidR="002958A2" w:rsidRDefault="00245FBA">
            <w:pPr>
              <w:pStyle w:val="ConsPlusNormal0"/>
              <w:outlineLvl w:val="3"/>
            </w:pPr>
            <w:r>
              <w:lastRenderedPageBreak/>
              <w:t>Ревматология</w:t>
            </w:r>
          </w:p>
        </w:tc>
      </w:tr>
      <w:tr w:rsidR="002958A2">
        <w:tc>
          <w:tcPr>
            <w:tcW w:w="988" w:type="dxa"/>
          </w:tcPr>
          <w:p w:rsidR="002958A2" w:rsidRDefault="00245FBA">
            <w:pPr>
              <w:pStyle w:val="ConsPlusNormal0"/>
            </w:pPr>
            <w:r>
              <w:t>47</w:t>
            </w:r>
          </w:p>
        </w:tc>
        <w:tc>
          <w:tcPr>
            <w:tcW w:w="3061" w:type="dxa"/>
          </w:tcPr>
          <w:p w:rsidR="002958A2" w:rsidRDefault="00245FBA">
            <w:pPr>
              <w:pStyle w:val="ConsPlusNormal0"/>
            </w:pPr>
            <w:r>
              <w:t xml:space="preserve">Поликомпонентная иммуномодулирующая терапия с включением генно-инженерных биологических лекарственных препаратов, </w:t>
            </w:r>
            <w:r>
              <w:lastRenderedPageBreak/>
              <w:t>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587" w:type="dxa"/>
          </w:tcPr>
          <w:p w:rsidR="002958A2" w:rsidRDefault="00245FBA">
            <w:pPr>
              <w:pStyle w:val="ConsPlusNormal0"/>
            </w:pPr>
            <w:r>
              <w:lastRenderedPageBreak/>
              <w:t xml:space="preserve">M05.0, M05.1, M05.2, M05.3, M05.8, M06.0, M06.1, M06.4, M06.8, M08, </w:t>
            </w:r>
            <w:r>
              <w:lastRenderedPageBreak/>
              <w:t>M45, M32, M34, M07.2</w:t>
            </w:r>
          </w:p>
        </w:tc>
        <w:tc>
          <w:tcPr>
            <w:tcW w:w="2693" w:type="dxa"/>
          </w:tcPr>
          <w:p w:rsidR="002958A2" w:rsidRDefault="00245FBA">
            <w:pPr>
              <w:pStyle w:val="ConsPlusNormal0"/>
            </w:pPr>
            <w:r>
              <w:lastRenderedPageBreak/>
              <w:t xml:space="preserve">впервые выявленное или установленное заболевание с высокой степенью активности воспалительного процесса </w:t>
            </w:r>
            <w:r>
              <w:lastRenderedPageBreak/>
              <w:t>или заболевание с резистентностью к проводимой лекарственной терапии</w:t>
            </w:r>
          </w:p>
        </w:tc>
        <w:tc>
          <w:tcPr>
            <w:tcW w:w="2041" w:type="dxa"/>
          </w:tcPr>
          <w:p w:rsidR="002958A2" w:rsidRDefault="00245FBA">
            <w:pPr>
              <w:pStyle w:val="ConsPlusNormal0"/>
            </w:pPr>
            <w:r>
              <w:lastRenderedPageBreak/>
              <w:t>терапевтическое лечение</w:t>
            </w:r>
          </w:p>
        </w:tc>
        <w:tc>
          <w:tcPr>
            <w:tcW w:w="3118" w:type="dxa"/>
          </w:tcPr>
          <w:p w:rsidR="002958A2" w:rsidRDefault="00245FBA">
            <w:pPr>
              <w:pStyle w:val="ConsPlusNormal0"/>
            </w:pPr>
            <w:r>
              <w:t xml:space="preserve">поликомпонентная иммуномодулирующая терапия с инициацией или заменой генно-инженерных биологических лекарственных </w:t>
            </w:r>
            <w:r>
              <w:lastRenderedPageBreak/>
              <w:t>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665" w:type="dxa"/>
          </w:tcPr>
          <w:p w:rsidR="002958A2" w:rsidRDefault="00245FBA">
            <w:pPr>
              <w:pStyle w:val="ConsPlusNormal0"/>
            </w:pPr>
            <w:r>
              <w:lastRenderedPageBreak/>
              <w:t>235312,00</w:t>
            </w:r>
          </w:p>
        </w:tc>
      </w:tr>
      <w:tr w:rsidR="002958A2">
        <w:tc>
          <w:tcPr>
            <w:tcW w:w="15153" w:type="dxa"/>
            <w:gridSpan w:val="7"/>
          </w:tcPr>
          <w:p w:rsidR="002958A2" w:rsidRDefault="00245FBA">
            <w:pPr>
              <w:pStyle w:val="ConsPlusNormal0"/>
              <w:outlineLvl w:val="3"/>
            </w:pPr>
            <w:r>
              <w:lastRenderedPageBreak/>
              <w:t>Сердечно-сосудистая хирургия</w:t>
            </w:r>
          </w:p>
        </w:tc>
      </w:tr>
      <w:tr w:rsidR="002958A2">
        <w:tc>
          <w:tcPr>
            <w:tcW w:w="988" w:type="dxa"/>
          </w:tcPr>
          <w:p w:rsidR="002958A2" w:rsidRDefault="00245FBA">
            <w:pPr>
              <w:pStyle w:val="ConsPlusNormal0"/>
            </w:pPr>
            <w:r>
              <w:t>48</w:t>
            </w:r>
          </w:p>
        </w:tc>
        <w:tc>
          <w:tcPr>
            <w:tcW w:w="3061" w:type="dxa"/>
          </w:tcPr>
          <w:p w:rsidR="002958A2" w:rsidRDefault="00245FBA">
            <w:pPr>
              <w:pStyle w:val="ConsPlusNormal0"/>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587" w:type="dxa"/>
          </w:tcPr>
          <w:p w:rsidR="002958A2" w:rsidRPr="00693A45" w:rsidRDefault="00245FBA">
            <w:pPr>
              <w:pStyle w:val="ConsPlusNormal0"/>
              <w:rPr>
                <w:lang w:val="en-US"/>
              </w:rPr>
            </w:pPr>
            <w:r w:rsidRPr="00693A45">
              <w:rPr>
                <w:lang w:val="en-US"/>
              </w:rPr>
              <w:t>I20.0, I20.1, I20.8, I20.9, I21.0, I21.1, I21.2, I21.3, I21.9, I22, I25, I25.0, I25.1, I25.2, I25.3, I25.4, I25.5, I25.6, I25.8, I25.9</w:t>
            </w:r>
          </w:p>
        </w:tc>
        <w:tc>
          <w:tcPr>
            <w:tcW w:w="2693" w:type="dxa"/>
          </w:tcPr>
          <w:p w:rsidR="002958A2" w:rsidRDefault="00245FBA">
            <w:pPr>
              <w:pStyle w:val="ConsPlusNormal0"/>
            </w:pPr>
            <w:r>
              <w:t>ишемическая болезнь сердца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 xml:space="preserve">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w:t>
            </w:r>
            <w:r>
              <w:lastRenderedPageBreak/>
              <w:t>кровотока (фракционного резерва кровотока или моментального резерва кровотока) при ишемической болезни сердца</w:t>
            </w:r>
          </w:p>
        </w:tc>
        <w:tc>
          <w:tcPr>
            <w:tcW w:w="1665" w:type="dxa"/>
          </w:tcPr>
          <w:p w:rsidR="002958A2" w:rsidRDefault="00245FBA">
            <w:pPr>
              <w:pStyle w:val="ConsPlusNormal0"/>
            </w:pPr>
            <w:r>
              <w:lastRenderedPageBreak/>
              <w:t>285490,76</w:t>
            </w:r>
          </w:p>
        </w:tc>
      </w:tr>
      <w:tr w:rsidR="002958A2">
        <w:tc>
          <w:tcPr>
            <w:tcW w:w="988" w:type="dxa"/>
          </w:tcPr>
          <w:p w:rsidR="002958A2" w:rsidRDefault="00245FBA">
            <w:pPr>
              <w:pStyle w:val="ConsPlusNormal0"/>
            </w:pPr>
            <w:r>
              <w:lastRenderedPageBreak/>
              <w:t>49</w:t>
            </w:r>
          </w:p>
        </w:tc>
        <w:tc>
          <w:tcPr>
            <w:tcW w:w="3061" w:type="dxa"/>
          </w:tcPr>
          <w:p w:rsidR="002958A2" w:rsidRDefault="00245FBA">
            <w:pPr>
              <w:pStyle w:val="ConsPlusNormal0"/>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587" w:type="dxa"/>
          </w:tcPr>
          <w:p w:rsidR="002958A2" w:rsidRPr="00693A45" w:rsidRDefault="00245FBA">
            <w:pPr>
              <w:pStyle w:val="ConsPlusNormal0"/>
              <w:rPr>
                <w:lang w:val="en-US"/>
              </w:rPr>
            </w:pPr>
            <w:r w:rsidRPr="00693A45">
              <w:rPr>
                <w:lang w:val="en-US"/>
              </w:rPr>
              <w:t>I20.0, I20.1, I20.8, I20.9, I21.0, I21.1, I21.2, I21.3, I21.9, I22, I25, I25.0, I25.1, I25.2, I25.3, I25.4, I25.5, I25.6, I25.8, I25.9</w:t>
            </w:r>
          </w:p>
        </w:tc>
        <w:tc>
          <w:tcPr>
            <w:tcW w:w="2693" w:type="dxa"/>
          </w:tcPr>
          <w:p w:rsidR="002958A2" w:rsidRDefault="00245FBA">
            <w:pPr>
              <w:pStyle w:val="ConsPlusNormal0"/>
            </w:pPr>
            <w:r>
              <w:t>ишемическая болезнь сердца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баллонная вазодилатация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665" w:type="dxa"/>
          </w:tcPr>
          <w:p w:rsidR="002958A2" w:rsidRDefault="00245FBA">
            <w:pPr>
              <w:pStyle w:val="ConsPlusNormal0"/>
            </w:pPr>
            <w:r>
              <w:t>314293,47</w:t>
            </w:r>
          </w:p>
        </w:tc>
      </w:tr>
      <w:tr w:rsidR="002958A2">
        <w:tc>
          <w:tcPr>
            <w:tcW w:w="988" w:type="dxa"/>
          </w:tcPr>
          <w:p w:rsidR="002958A2" w:rsidRDefault="00245FBA">
            <w:pPr>
              <w:pStyle w:val="ConsPlusNormal0"/>
            </w:pPr>
            <w:r>
              <w:t>50</w:t>
            </w:r>
          </w:p>
        </w:tc>
        <w:tc>
          <w:tcPr>
            <w:tcW w:w="3061" w:type="dxa"/>
          </w:tcPr>
          <w:p w:rsidR="002958A2" w:rsidRDefault="00245FBA">
            <w:pPr>
              <w:pStyle w:val="ConsPlusNormal0"/>
            </w:pPr>
            <w:r>
              <w:t xml:space="preserve">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w:t>
            </w:r>
            <w:r>
              <w:lastRenderedPageBreak/>
              <w:t>кровотока (3 стента)</w:t>
            </w:r>
          </w:p>
        </w:tc>
        <w:tc>
          <w:tcPr>
            <w:tcW w:w="1587" w:type="dxa"/>
          </w:tcPr>
          <w:p w:rsidR="002958A2" w:rsidRPr="00693A45" w:rsidRDefault="00245FBA">
            <w:pPr>
              <w:pStyle w:val="ConsPlusNormal0"/>
              <w:rPr>
                <w:lang w:val="en-US"/>
              </w:rPr>
            </w:pPr>
            <w:r w:rsidRPr="00693A45">
              <w:rPr>
                <w:lang w:val="en-US"/>
              </w:rPr>
              <w:lastRenderedPageBreak/>
              <w:t xml:space="preserve">I20.0, I20.1, I20.8, I20.9, I21.0, I21.1, I21.2, I21.3, I21.9, I22, I25, I25.0, I25.1, I25.2, I25.3, I25.4, I25.5, I25.6, I25.8, </w:t>
            </w:r>
            <w:r w:rsidRPr="00693A45">
              <w:rPr>
                <w:lang w:val="en-US"/>
              </w:rPr>
              <w:lastRenderedPageBreak/>
              <w:t>I25.9</w:t>
            </w:r>
          </w:p>
        </w:tc>
        <w:tc>
          <w:tcPr>
            <w:tcW w:w="2693" w:type="dxa"/>
          </w:tcPr>
          <w:p w:rsidR="002958A2" w:rsidRDefault="00245FBA">
            <w:pPr>
              <w:pStyle w:val="ConsPlusNormal0"/>
            </w:pPr>
            <w:r>
              <w:lastRenderedPageBreak/>
              <w:t>ишемическая болезнь сердца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 xml:space="preserve">баллонная вазодилатация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w:t>
            </w:r>
            <w:r>
              <w:lastRenderedPageBreak/>
              <w:t>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665" w:type="dxa"/>
          </w:tcPr>
          <w:p w:rsidR="002958A2" w:rsidRDefault="00245FBA">
            <w:pPr>
              <w:pStyle w:val="ConsPlusNormal0"/>
            </w:pPr>
            <w:r>
              <w:lastRenderedPageBreak/>
              <w:t>358040,62</w:t>
            </w:r>
          </w:p>
        </w:tc>
      </w:tr>
      <w:tr w:rsidR="002958A2">
        <w:tc>
          <w:tcPr>
            <w:tcW w:w="988" w:type="dxa"/>
          </w:tcPr>
          <w:p w:rsidR="002958A2" w:rsidRDefault="00245FBA">
            <w:pPr>
              <w:pStyle w:val="ConsPlusNormal0"/>
            </w:pPr>
            <w:r>
              <w:lastRenderedPageBreak/>
              <w:t>51</w:t>
            </w:r>
          </w:p>
        </w:tc>
        <w:tc>
          <w:tcPr>
            <w:tcW w:w="3061" w:type="dxa"/>
          </w:tcPr>
          <w:p w:rsidR="002958A2" w:rsidRDefault="00245FBA">
            <w:pPr>
              <w:pStyle w:val="ConsPlusNormal0"/>
            </w:pPr>
            <w:r>
              <w:t>Эндоваскулярная, хирургическая коррекция нарушений ритма сердца без имплантации кардиовертера-дефибриллятора у детей</w:t>
            </w:r>
          </w:p>
        </w:tc>
        <w:tc>
          <w:tcPr>
            <w:tcW w:w="1587" w:type="dxa"/>
          </w:tcPr>
          <w:p w:rsidR="002958A2" w:rsidRPr="00693A45" w:rsidRDefault="00245FBA">
            <w:pPr>
              <w:pStyle w:val="ConsPlusNormal0"/>
              <w:rPr>
                <w:lang w:val="en-US"/>
              </w:rPr>
            </w:pPr>
            <w:r w:rsidRPr="00693A45">
              <w:rPr>
                <w:lang w:val="en-US"/>
              </w:rPr>
              <w:t>I44.1, I44.2, I45.2, I45.3, I45.6, I46.0, I47.0, I47.1, I47.2, I47.9, I48, I49.0, I49.5, Q22.5, Q24.6</w:t>
            </w:r>
          </w:p>
        </w:tc>
        <w:tc>
          <w:tcPr>
            <w:tcW w:w="2693" w:type="dxa"/>
          </w:tcPr>
          <w:p w:rsidR="002958A2" w:rsidRDefault="00245FBA">
            <w:pPr>
              <w:pStyle w:val="ConsPlusNormal0"/>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имплантация частотно-адаптированного однокамерного кардиостимулятора</w:t>
            </w:r>
          </w:p>
        </w:tc>
        <w:tc>
          <w:tcPr>
            <w:tcW w:w="1665" w:type="dxa"/>
          </w:tcPr>
          <w:p w:rsidR="002958A2" w:rsidRDefault="00245FBA">
            <w:pPr>
              <w:pStyle w:val="ConsPlusNormal0"/>
            </w:pPr>
            <w:r>
              <w:t>391632,36</w:t>
            </w:r>
          </w:p>
        </w:tc>
      </w:tr>
      <w:tr w:rsidR="002958A2">
        <w:tc>
          <w:tcPr>
            <w:tcW w:w="988" w:type="dxa"/>
          </w:tcPr>
          <w:p w:rsidR="002958A2" w:rsidRDefault="00245FBA">
            <w:pPr>
              <w:pStyle w:val="ConsPlusNormal0"/>
            </w:pPr>
            <w:r>
              <w:t>52</w:t>
            </w:r>
          </w:p>
        </w:tc>
        <w:tc>
          <w:tcPr>
            <w:tcW w:w="3061" w:type="dxa"/>
          </w:tcPr>
          <w:p w:rsidR="002958A2" w:rsidRDefault="00245FBA">
            <w:pPr>
              <w:pStyle w:val="ConsPlusNormal0"/>
            </w:pPr>
            <w:r>
              <w:t>Эндоваскулярная, хирургическая коррекция нарушений ритма сердца без имплантации кардиовертера-дефибриллятора</w:t>
            </w:r>
          </w:p>
        </w:tc>
        <w:tc>
          <w:tcPr>
            <w:tcW w:w="1587" w:type="dxa"/>
          </w:tcPr>
          <w:p w:rsidR="002958A2" w:rsidRPr="00693A45" w:rsidRDefault="00245FBA">
            <w:pPr>
              <w:pStyle w:val="ConsPlusNormal0"/>
              <w:rPr>
                <w:lang w:val="en-US"/>
              </w:rPr>
            </w:pPr>
            <w:r w:rsidRPr="00693A45">
              <w:rPr>
                <w:lang w:val="en-US"/>
              </w:rPr>
              <w:t>I44.1, I44.2, I45.2, I45.3, I45.6, I46.0, I47.0, I47.1, I47.2, I47.9, I48, I49.0, I49.5, Q22.5, Q24.6</w:t>
            </w:r>
          </w:p>
        </w:tc>
        <w:tc>
          <w:tcPr>
            <w:tcW w:w="2693" w:type="dxa"/>
          </w:tcPr>
          <w:p w:rsidR="002958A2" w:rsidRDefault="00245FBA">
            <w:pPr>
              <w:pStyle w:val="ConsPlusNormal0"/>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имплантация частотно-адаптированного двухкамерного кардиостимулятора</w:t>
            </w:r>
          </w:p>
        </w:tc>
        <w:tc>
          <w:tcPr>
            <w:tcW w:w="1665" w:type="dxa"/>
          </w:tcPr>
          <w:p w:rsidR="002958A2" w:rsidRDefault="00245FBA">
            <w:pPr>
              <w:pStyle w:val="ConsPlusNormal0"/>
            </w:pPr>
            <w:r>
              <w:t>371370,80</w:t>
            </w:r>
          </w:p>
        </w:tc>
      </w:tr>
      <w:tr w:rsidR="002958A2">
        <w:tc>
          <w:tcPr>
            <w:tcW w:w="988" w:type="dxa"/>
            <w:vMerge w:val="restart"/>
          </w:tcPr>
          <w:p w:rsidR="002958A2" w:rsidRDefault="00245FBA">
            <w:pPr>
              <w:pStyle w:val="ConsPlusNormal0"/>
            </w:pPr>
            <w:r>
              <w:t>53</w:t>
            </w:r>
          </w:p>
        </w:tc>
        <w:tc>
          <w:tcPr>
            <w:tcW w:w="3061" w:type="dxa"/>
            <w:vMerge w:val="restart"/>
          </w:tcPr>
          <w:p w:rsidR="002958A2" w:rsidRDefault="00245FBA">
            <w:pPr>
              <w:pStyle w:val="ConsPlusNormal0"/>
            </w:pPr>
            <w:r>
              <w:t xml:space="preserve">Коронарная </w:t>
            </w:r>
            <w:r>
              <w:lastRenderedPageBreak/>
              <w:t>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587" w:type="dxa"/>
            <w:vMerge w:val="restart"/>
          </w:tcPr>
          <w:p w:rsidR="002958A2" w:rsidRDefault="00245FBA">
            <w:pPr>
              <w:pStyle w:val="ConsPlusNormal0"/>
            </w:pPr>
            <w:r>
              <w:lastRenderedPageBreak/>
              <w:t xml:space="preserve">I20.0, I21, I22, </w:t>
            </w:r>
            <w:r>
              <w:lastRenderedPageBreak/>
              <w:t>I24.0</w:t>
            </w:r>
          </w:p>
        </w:tc>
        <w:tc>
          <w:tcPr>
            <w:tcW w:w="2693" w:type="dxa"/>
            <w:vMerge w:val="restart"/>
          </w:tcPr>
          <w:p w:rsidR="002958A2" w:rsidRDefault="00245FBA">
            <w:pPr>
              <w:pStyle w:val="ConsPlusNormal0"/>
            </w:pPr>
            <w:r>
              <w:lastRenderedPageBreak/>
              <w:t xml:space="preserve">ишемическая болезнь </w:t>
            </w:r>
            <w:r>
              <w:lastRenderedPageBreak/>
              <w:t>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2041" w:type="dxa"/>
            <w:vMerge w:val="restart"/>
          </w:tcPr>
          <w:p w:rsidR="002958A2" w:rsidRDefault="00245FBA">
            <w:pPr>
              <w:pStyle w:val="ConsPlusNormal0"/>
            </w:pPr>
            <w:r>
              <w:lastRenderedPageBreak/>
              <w:t xml:space="preserve">хирургическое </w:t>
            </w:r>
            <w:r>
              <w:lastRenderedPageBreak/>
              <w:t>лечение</w:t>
            </w:r>
          </w:p>
        </w:tc>
        <w:tc>
          <w:tcPr>
            <w:tcW w:w="3118" w:type="dxa"/>
          </w:tcPr>
          <w:p w:rsidR="002958A2" w:rsidRDefault="00245FBA">
            <w:pPr>
              <w:pStyle w:val="ConsPlusNormal0"/>
            </w:pPr>
            <w:r>
              <w:lastRenderedPageBreak/>
              <w:t xml:space="preserve">коронарное шунтирование в </w:t>
            </w:r>
            <w:r>
              <w:lastRenderedPageBreak/>
              <w:t>условиях искусственного кровоснабжения</w:t>
            </w:r>
          </w:p>
        </w:tc>
        <w:tc>
          <w:tcPr>
            <w:tcW w:w="1665" w:type="dxa"/>
            <w:vMerge w:val="restart"/>
          </w:tcPr>
          <w:p w:rsidR="002958A2" w:rsidRDefault="00245FBA">
            <w:pPr>
              <w:pStyle w:val="ConsPlusNormal0"/>
            </w:pPr>
            <w:r>
              <w:lastRenderedPageBreak/>
              <w:t>707620,82</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коронарное шунтирование на работающем сердце без использования искусственного кровообращения</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54</w:t>
            </w:r>
          </w:p>
        </w:tc>
        <w:tc>
          <w:tcPr>
            <w:tcW w:w="3061" w:type="dxa"/>
          </w:tcPr>
          <w:p w:rsidR="002958A2" w:rsidRDefault="00245FBA">
            <w:pPr>
              <w:pStyle w:val="ConsPlusNormal0"/>
            </w:pPr>
            <w:r>
              <w:t>Коронарные ангиопластика или стентирование в сочетании с внутрисосудистой ротационной атерэктомией при ишемической болезни сердца</w:t>
            </w:r>
          </w:p>
        </w:tc>
        <w:tc>
          <w:tcPr>
            <w:tcW w:w="1587" w:type="dxa"/>
          </w:tcPr>
          <w:p w:rsidR="002958A2" w:rsidRPr="00693A45" w:rsidRDefault="00245FBA">
            <w:pPr>
              <w:pStyle w:val="ConsPlusNormal0"/>
              <w:rPr>
                <w:lang w:val="en-US"/>
              </w:rPr>
            </w:pPr>
            <w:r w:rsidRPr="00693A45">
              <w:rPr>
                <w:lang w:val="en-US"/>
              </w:rPr>
              <w:t>I20.0, I20.1, I20.8, I20.9, I21.0, I21.1, I21.2, I21.3, I21.9, I22, I25, I25.0, I25.1, I25.2, I25.3, I25.4, I25.5, I25.6, I25.8, I25.9</w:t>
            </w:r>
          </w:p>
        </w:tc>
        <w:tc>
          <w:tcPr>
            <w:tcW w:w="2693" w:type="dxa"/>
          </w:tcPr>
          <w:p w:rsidR="002958A2" w:rsidRDefault="00245FBA">
            <w:pPr>
              <w:pStyle w:val="ConsPlusNormal0"/>
            </w:pPr>
            <w:r>
              <w:t>ишемическая болезнь сердца со стенотическим или окклюзионным поражением коронарных артерий</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Ротационная коронарная атерэктомия, баллонная вазодилатация с установкой 1-3 стентов в коронарные артерии</w:t>
            </w:r>
          </w:p>
        </w:tc>
        <w:tc>
          <w:tcPr>
            <w:tcW w:w="1665" w:type="dxa"/>
          </w:tcPr>
          <w:p w:rsidR="002958A2" w:rsidRDefault="00245FBA">
            <w:pPr>
              <w:pStyle w:val="ConsPlusNormal0"/>
            </w:pPr>
            <w:r>
              <w:t>495378,21</w:t>
            </w:r>
          </w:p>
        </w:tc>
      </w:tr>
      <w:tr w:rsidR="002958A2">
        <w:tc>
          <w:tcPr>
            <w:tcW w:w="988" w:type="dxa"/>
            <w:vMerge w:val="restart"/>
          </w:tcPr>
          <w:p w:rsidR="002958A2" w:rsidRDefault="00245FBA">
            <w:pPr>
              <w:pStyle w:val="ConsPlusNormal0"/>
            </w:pPr>
            <w:r>
              <w:t>55</w:t>
            </w:r>
          </w:p>
        </w:tc>
        <w:tc>
          <w:tcPr>
            <w:tcW w:w="3061" w:type="dxa"/>
            <w:vMerge w:val="restart"/>
          </w:tcPr>
          <w:p w:rsidR="002958A2" w:rsidRDefault="00245FBA">
            <w:pPr>
              <w:pStyle w:val="ConsPlusNormal0"/>
            </w:pPr>
            <w:r>
              <w:t>Хирургическое лечение хронической сердечной недостаточности</w:t>
            </w:r>
          </w:p>
        </w:tc>
        <w:tc>
          <w:tcPr>
            <w:tcW w:w="1587" w:type="dxa"/>
            <w:vMerge w:val="restart"/>
          </w:tcPr>
          <w:p w:rsidR="002958A2" w:rsidRDefault="00245FBA">
            <w:pPr>
              <w:pStyle w:val="ConsPlusNormal0"/>
            </w:pPr>
            <w:r>
              <w:t>I42.1, I23.3, I23.5, I23.4, I50.0</w:t>
            </w:r>
          </w:p>
        </w:tc>
        <w:tc>
          <w:tcPr>
            <w:tcW w:w="2693" w:type="dxa"/>
            <w:vMerge w:val="restart"/>
          </w:tcPr>
          <w:p w:rsidR="002958A2" w:rsidRDefault="00245FBA">
            <w:pPr>
              <w:pStyle w:val="ConsPlusNormal0"/>
            </w:pPr>
            <w:r>
              <w:t xml:space="preserve">хроническая сердечная недостаточность различного генеза (ишемическая болезнь сердца, гипертрофическая </w:t>
            </w:r>
            <w:r>
              <w:lastRenderedPageBreak/>
              <w:t>кардиомиопатия с обструкцией путей оттока, дилятационная кардиомиопатия и другие) 2Б-3 стадии (классификация Стражеско-Василенко), III-IV функционального класса (NYHA), фракция выброса левого желудочка менее 40 процентов</w:t>
            </w:r>
          </w:p>
        </w:tc>
        <w:tc>
          <w:tcPr>
            <w:tcW w:w="2041" w:type="dxa"/>
            <w:vMerge w:val="restart"/>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иссечение гипертрофированных мышц при обструктивной гипертрофической кардиомиопатии</w:t>
            </w:r>
          </w:p>
        </w:tc>
        <w:tc>
          <w:tcPr>
            <w:tcW w:w="1665" w:type="dxa"/>
            <w:vMerge w:val="restart"/>
          </w:tcPr>
          <w:p w:rsidR="002958A2" w:rsidRDefault="00245FBA">
            <w:pPr>
              <w:pStyle w:val="ConsPlusNormal0"/>
            </w:pPr>
            <w:r>
              <w:t>879863,50</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реконструкция левого желудочка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имплантация систем моно- и бивентрикулярного обхода желудочков сердца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ресинхронизирующая электрокардиостимуляция</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56</w:t>
            </w:r>
          </w:p>
        </w:tc>
        <w:tc>
          <w:tcPr>
            <w:tcW w:w="3061" w:type="dxa"/>
            <w:vMerge w:val="restart"/>
          </w:tcPr>
          <w:p w:rsidR="002958A2" w:rsidRDefault="00245FBA">
            <w:pPr>
              <w:pStyle w:val="ConsPlusNormal0"/>
            </w:pPr>
            <w:r>
              <w:t>Хирургическая коррекция поражений клапанов сердца при повторном многоклапанном протезировании</w:t>
            </w:r>
          </w:p>
        </w:tc>
        <w:tc>
          <w:tcPr>
            <w:tcW w:w="1587" w:type="dxa"/>
            <w:vMerge w:val="restart"/>
          </w:tcPr>
          <w:p w:rsidR="002958A2" w:rsidRPr="00693A45" w:rsidRDefault="00245FBA">
            <w:pPr>
              <w:pStyle w:val="ConsPlusNormal0"/>
              <w:rPr>
                <w:lang w:val="en-US"/>
              </w:rPr>
            </w:pPr>
            <w:r w:rsidRPr="00693A45">
              <w:rPr>
                <w:lang w:val="en-US"/>
              </w:rPr>
              <w:t>I08.0, I08.1, I08.2, I08.3, I08.8, I08.9, I47.0, I47.1, I33.0, I33.9, T82.0, T82.1, T82.2, T82.3, T82.6, T82.7, T82.8</w:t>
            </w:r>
          </w:p>
        </w:tc>
        <w:tc>
          <w:tcPr>
            <w:tcW w:w="2693" w:type="dxa"/>
            <w:vMerge w:val="restart"/>
          </w:tcPr>
          <w:p w:rsidR="002958A2" w:rsidRDefault="00245FBA">
            <w:pPr>
              <w:pStyle w:val="ConsPlusNormal0"/>
            </w:pPr>
            <w:r>
              <w:t>повторные операции на 2-3 клапанах. Поражения клапанов сердца в сочетании с коррекцией фибрилляции предсердий. Поражения клапанов в сочетании с ишемической болезнью сердца.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репротезирование клапанов сердца</w:t>
            </w:r>
          </w:p>
        </w:tc>
        <w:tc>
          <w:tcPr>
            <w:tcW w:w="1665" w:type="dxa"/>
            <w:vMerge w:val="restart"/>
          </w:tcPr>
          <w:p w:rsidR="002958A2" w:rsidRDefault="00245FBA">
            <w:pPr>
              <w:pStyle w:val="ConsPlusNormal0"/>
            </w:pPr>
            <w:r>
              <w:t>1034792,81</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ререпротезирование клапанов сердца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репротезирование и пластика клапанов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протезирование 2 и более клапанов и вмешательства на коронарных артериях (аортокоронарное шунтирование)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 xml:space="preserve">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w:t>
            </w:r>
            <w:r>
              <w:lastRenderedPageBreak/>
              <w:t>сердца)</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lastRenderedPageBreak/>
              <w:t>57</w:t>
            </w:r>
          </w:p>
        </w:tc>
        <w:tc>
          <w:tcPr>
            <w:tcW w:w="3061" w:type="dxa"/>
          </w:tcPr>
          <w:p w:rsidR="002958A2" w:rsidRDefault="00245FBA">
            <w:pPr>
              <w:pStyle w:val="ConsPlusNormal0"/>
            </w:pPr>
            <w:r>
              <w:t>Трансвенозная экстракция эндокардиальных электродов у пациентов с имплантируемыми устройствами</w:t>
            </w:r>
          </w:p>
        </w:tc>
        <w:tc>
          <w:tcPr>
            <w:tcW w:w="1587" w:type="dxa"/>
          </w:tcPr>
          <w:p w:rsidR="002958A2" w:rsidRDefault="00245FBA">
            <w:pPr>
              <w:pStyle w:val="ConsPlusNormal0"/>
            </w:pPr>
            <w:r>
              <w:t>T82.1, T82.7, T82.8, T82.9, I51.3, I39.2, I39.4, I97.8</w:t>
            </w:r>
          </w:p>
        </w:tc>
        <w:tc>
          <w:tcPr>
            <w:tcW w:w="2693" w:type="dxa"/>
          </w:tcPr>
          <w:p w:rsidR="002958A2" w:rsidRDefault="00245FBA">
            <w:pPr>
              <w:pStyle w:val="ConsPlusNormal0"/>
            </w:pPr>
            <w:r>
              <w:t>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трансвенозная экстракция эндокардиальных электродов с применением механических и (или) лазерных систем экстракции</w:t>
            </w:r>
          </w:p>
        </w:tc>
        <w:tc>
          <w:tcPr>
            <w:tcW w:w="1665" w:type="dxa"/>
          </w:tcPr>
          <w:p w:rsidR="002958A2" w:rsidRDefault="00245FBA">
            <w:pPr>
              <w:pStyle w:val="ConsPlusNormal0"/>
            </w:pPr>
            <w:r>
              <w:t>798394,33</w:t>
            </w:r>
          </w:p>
        </w:tc>
      </w:tr>
      <w:tr w:rsidR="002958A2">
        <w:tc>
          <w:tcPr>
            <w:tcW w:w="988" w:type="dxa"/>
          </w:tcPr>
          <w:p w:rsidR="002958A2" w:rsidRDefault="00245FBA">
            <w:pPr>
              <w:pStyle w:val="ConsPlusNormal0"/>
            </w:pPr>
            <w:r>
              <w:t>58</w:t>
            </w:r>
          </w:p>
        </w:tc>
        <w:tc>
          <w:tcPr>
            <w:tcW w:w="3061" w:type="dxa"/>
          </w:tcPr>
          <w:p w:rsidR="002958A2" w:rsidRDefault="00245FBA">
            <w:pPr>
              <w:pStyle w:val="ConsPlusNormal0"/>
            </w:pPr>
            <w:r>
              <w:t>Гибридные операции при многоуровневом поражении магистральных артерий и артерий нижних конечностей у больных сахарным диабетом</w:t>
            </w:r>
          </w:p>
        </w:tc>
        <w:tc>
          <w:tcPr>
            <w:tcW w:w="1587" w:type="dxa"/>
          </w:tcPr>
          <w:p w:rsidR="002958A2" w:rsidRDefault="00245FBA">
            <w:pPr>
              <w:pStyle w:val="ConsPlusNormal0"/>
            </w:pPr>
            <w:r>
              <w:t>E10.5, E11.5</w:t>
            </w:r>
          </w:p>
        </w:tc>
        <w:tc>
          <w:tcPr>
            <w:tcW w:w="2693" w:type="dxa"/>
          </w:tcPr>
          <w:p w:rsidR="002958A2" w:rsidRDefault="00245FBA">
            <w:pPr>
              <w:pStyle w:val="ConsPlusNormal0"/>
            </w:pPr>
            <w:r>
              <w:t>сахарный диабет 1 и 2 типа с многоуровневым окклюзионно-стенотическим поражением артерий</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одномоментное проведение рентгенэндоваскулярной реваскуляризации нижней конечности (баллонная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665" w:type="dxa"/>
          </w:tcPr>
          <w:p w:rsidR="002958A2" w:rsidRDefault="00245FBA">
            <w:pPr>
              <w:pStyle w:val="ConsPlusNormal0"/>
            </w:pPr>
            <w:r>
              <w:t>445216,83</w:t>
            </w:r>
          </w:p>
        </w:tc>
      </w:tr>
      <w:tr w:rsidR="002958A2">
        <w:tc>
          <w:tcPr>
            <w:tcW w:w="988" w:type="dxa"/>
          </w:tcPr>
          <w:p w:rsidR="002958A2" w:rsidRDefault="00245FBA">
            <w:pPr>
              <w:pStyle w:val="ConsPlusNormal0"/>
            </w:pPr>
            <w:r>
              <w:t>59</w:t>
            </w:r>
          </w:p>
        </w:tc>
        <w:tc>
          <w:tcPr>
            <w:tcW w:w="3061" w:type="dxa"/>
          </w:tcPr>
          <w:p w:rsidR="002958A2" w:rsidRDefault="00245FBA">
            <w:pPr>
              <w:pStyle w:val="ConsPlusNormal0"/>
            </w:pPr>
            <w:r>
              <w:t xml:space="preserve">Мониторинг и периодическая реабилитация детей с </w:t>
            </w:r>
            <w:r>
              <w:lastRenderedPageBreak/>
              <w:t>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87" w:type="dxa"/>
          </w:tcPr>
          <w:p w:rsidR="002958A2" w:rsidRDefault="00245FBA">
            <w:pPr>
              <w:pStyle w:val="ConsPlusNormal0"/>
            </w:pPr>
            <w:r>
              <w:lastRenderedPageBreak/>
              <w:t>Z95.8, I50.0, I50.9, I27.8</w:t>
            </w:r>
          </w:p>
        </w:tc>
        <w:tc>
          <w:tcPr>
            <w:tcW w:w="2693" w:type="dxa"/>
          </w:tcPr>
          <w:p w:rsidR="002958A2" w:rsidRDefault="00245FBA">
            <w:pPr>
              <w:pStyle w:val="ConsPlusNormal0"/>
            </w:pPr>
            <w:r>
              <w:t xml:space="preserve">состояние после имплантации </w:t>
            </w:r>
            <w:r>
              <w:lastRenderedPageBreak/>
              <w:t>желудочковой вспомогательной системы длительного использования</w:t>
            </w:r>
          </w:p>
        </w:tc>
        <w:tc>
          <w:tcPr>
            <w:tcW w:w="2041" w:type="dxa"/>
          </w:tcPr>
          <w:p w:rsidR="002958A2" w:rsidRDefault="00245FBA">
            <w:pPr>
              <w:pStyle w:val="ConsPlusNormal0"/>
            </w:pPr>
            <w:r>
              <w:lastRenderedPageBreak/>
              <w:t>терапевтическое лечение</w:t>
            </w:r>
          </w:p>
        </w:tc>
        <w:tc>
          <w:tcPr>
            <w:tcW w:w="3118" w:type="dxa"/>
          </w:tcPr>
          <w:p w:rsidR="002958A2" w:rsidRDefault="00245FBA">
            <w:pPr>
              <w:pStyle w:val="ConsPlusNormal0"/>
            </w:pPr>
            <w:r>
              <w:t xml:space="preserve">мониторинг и периодическая реабилитация детей с </w:t>
            </w:r>
            <w:r>
              <w:lastRenderedPageBreak/>
              <w:t>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665" w:type="dxa"/>
          </w:tcPr>
          <w:p w:rsidR="002958A2" w:rsidRDefault="00245FBA">
            <w:pPr>
              <w:pStyle w:val="ConsPlusNormal0"/>
            </w:pPr>
            <w:r>
              <w:lastRenderedPageBreak/>
              <w:t>1920179,37</w:t>
            </w:r>
          </w:p>
        </w:tc>
      </w:tr>
      <w:tr w:rsidR="002958A2">
        <w:tc>
          <w:tcPr>
            <w:tcW w:w="988" w:type="dxa"/>
          </w:tcPr>
          <w:p w:rsidR="002958A2" w:rsidRDefault="00245FBA">
            <w:pPr>
              <w:pStyle w:val="ConsPlusNormal0"/>
            </w:pPr>
            <w:r>
              <w:lastRenderedPageBreak/>
              <w:t>60</w:t>
            </w:r>
          </w:p>
        </w:tc>
        <w:tc>
          <w:tcPr>
            <w:tcW w:w="3061" w:type="dxa"/>
          </w:tcPr>
          <w:p w:rsidR="002958A2" w:rsidRDefault="00245FBA">
            <w:pPr>
              <w:pStyle w:val="ConsPlusNormal0"/>
            </w:pPr>
            <w:r>
              <w:t>Мониторинг после имплантирования желудочковой вспомогательной системы длительного использования у взрослых</w:t>
            </w:r>
          </w:p>
        </w:tc>
        <w:tc>
          <w:tcPr>
            <w:tcW w:w="1587" w:type="dxa"/>
          </w:tcPr>
          <w:p w:rsidR="002958A2" w:rsidRDefault="00245FBA">
            <w:pPr>
              <w:pStyle w:val="ConsPlusNormal0"/>
            </w:pPr>
            <w:r>
              <w:t>Z95.8</w:t>
            </w:r>
          </w:p>
        </w:tc>
        <w:tc>
          <w:tcPr>
            <w:tcW w:w="2693" w:type="dxa"/>
          </w:tcPr>
          <w:p w:rsidR="002958A2" w:rsidRDefault="00245FBA">
            <w:pPr>
              <w:pStyle w:val="ConsPlusNormal0"/>
            </w:pPr>
            <w:r>
              <w:t>состояние после имплантации желудочковой вспомогательной системы длительного использования</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665" w:type="dxa"/>
          </w:tcPr>
          <w:p w:rsidR="002958A2" w:rsidRDefault="00245FBA">
            <w:pPr>
              <w:pStyle w:val="ConsPlusNormal0"/>
            </w:pPr>
            <w:r>
              <w:t>1794191,49</w:t>
            </w:r>
          </w:p>
        </w:tc>
      </w:tr>
      <w:tr w:rsidR="002958A2">
        <w:tc>
          <w:tcPr>
            <w:tcW w:w="988" w:type="dxa"/>
          </w:tcPr>
          <w:p w:rsidR="002958A2" w:rsidRDefault="00245FBA">
            <w:pPr>
              <w:pStyle w:val="ConsPlusNormal0"/>
            </w:pPr>
            <w:r>
              <w:t>61</w:t>
            </w:r>
          </w:p>
        </w:tc>
        <w:tc>
          <w:tcPr>
            <w:tcW w:w="3061" w:type="dxa"/>
          </w:tcPr>
          <w:p w:rsidR="002958A2" w:rsidRDefault="00245FBA">
            <w:pPr>
              <w:pStyle w:val="ConsPlusNormal0"/>
            </w:pPr>
            <w:r>
              <w:t>Эндоваскулярная деструкция дополнительных проводящих путей и аритмогенных зон сердца</w:t>
            </w:r>
          </w:p>
        </w:tc>
        <w:tc>
          <w:tcPr>
            <w:tcW w:w="1587" w:type="dxa"/>
          </w:tcPr>
          <w:p w:rsidR="002958A2" w:rsidRPr="00693A45" w:rsidRDefault="00245FBA">
            <w:pPr>
              <w:pStyle w:val="ConsPlusNormal0"/>
              <w:rPr>
                <w:lang w:val="en-US"/>
              </w:rPr>
            </w:pPr>
            <w:r w:rsidRPr="00693A45">
              <w:rPr>
                <w:lang w:val="en-US"/>
              </w:rPr>
              <w:t>I44.1, I44.2, I45.2, I45.3, I45.6, I46.0, I47.0, I47.1, I47.2, I47.9, I48, I49.0, I49.5, Q22.5, Q24.6</w:t>
            </w:r>
          </w:p>
        </w:tc>
        <w:tc>
          <w:tcPr>
            <w:tcW w:w="2693" w:type="dxa"/>
          </w:tcPr>
          <w:p w:rsidR="002958A2" w:rsidRDefault="00245FBA">
            <w:pPr>
              <w:pStyle w:val="ConsPlusNormal0"/>
            </w:pPr>
            <w: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w:t>
            </w:r>
            <w:r>
              <w:lastRenderedPageBreak/>
              <w:t>препаратами</w:t>
            </w:r>
          </w:p>
        </w:tc>
        <w:tc>
          <w:tcPr>
            <w:tcW w:w="2041" w:type="dxa"/>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эндоваскулярная деструкция дополнительных проводящих путей и аритмогенных зон сердца</w:t>
            </w:r>
          </w:p>
        </w:tc>
        <w:tc>
          <w:tcPr>
            <w:tcW w:w="1665" w:type="dxa"/>
          </w:tcPr>
          <w:p w:rsidR="002958A2" w:rsidRDefault="00245FBA">
            <w:pPr>
              <w:pStyle w:val="ConsPlusNormal0"/>
            </w:pPr>
            <w:r>
              <w:t>344509,16</w:t>
            </w:r>
          </w:p>
        </w:tc>
      </w:tr>
      <w:tr w:rsidR="002958A2">
        <w:tc>
          <w:tcPr>
            <w:tcW w:w="988" w:type="dxa"/>
            <w:vMerge w:val="restart"/>
          </w:tcPr>
          <w:p w:rsidR="002958A2" w:rsidRDefault="00245FBA">
            <w:pPr>
              <w:pStyle w:val="ConsPlusNormal0"/>
            </w:pPr>
            <w:r>
              <w:lastRenderedPageBreak/>
              <w:t>62</w:t>
            </w:r>
          </w:p>
        </w:tc>
        <w:tc>
          <w:tcPr>
            <w:tcW w:w="3061" w:type="dxa"/>
            <w:vMerge w:val="restart"/>
          </w:tcPr>
          <w:p w:rsidR="002958A2" w:rsidRDefault="00245FBA">
            <w:pPr>
              <w:pStyle w:val="ConsPlusNormal0"/>
            </w:pPr>
            <w:r>
              <w:t>Эндоваскулярная, хирургическая коррекция нарушений ритма сердца без имплантации кардиовертера-дефибриллятора</w:t>
            </w:r>
          </w:p>
        </w:tc>
        <w:tc>
          <w:tcPr>
            <w:tcW w:w="1587" w:type="dxa"/>
            <w:vMerge w:val="restart"/>
          </w:tcPr>
          <w:p w:rsidR="002958A2" w:rsidRPr="00693A45" w:rsidRDefault="00245FBA">
            <w:pPr>
              <w:pStyle w:val="ConsPlusNormal0"/>
              <w:rPr>
                <w:lang w:val="en-US"/>
              </w:rPr>
            </w:pPr>
            <w:r w:rsidRPr="00693A45">
              <w:rPr>
                <w:lang w:val="en-US"/>
              </w:rPr>
              <w:t>I44.1, I44.2, I45.2, I45.3, I45.6, I46.0, I47.0, I47.1, I47.2, I47.9, I48, I49.0, I49.5, Q22.5, Q24.6</w:t>
            </w:r>
          </w:p>
        </w:tc>
        <w:tc>
          <w:tcPr>
            <w:tcW w:w="2693" w:type="dxa"/>
            <w:vMerge w:val="restart"/>
          </w:tcPr>
          <w:p w:rsidR="002958A2" w:rsidRDefault="00245FBA">
            <w:pPr>
              <w:pStyle w:val="ConsPlusNormal0"/>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имплантация частотно-адаптированного трехкамерного кардиостимулятора</w:t>
            </w:r>
          </w:p>
        </w:tc>
        <w:tc>
          <w:tcPr>
            <w:tcW w:w="1665" w:type="dxa"/>
            <w:vMerge w:val="restart"/>
          </w:tcPr>
          <w:p w:rsidR="002958A2" w:rsidRDefault="00245FBA">
            <w:pPr>
              <w:pStyle w:val="ConsPlusNormal0"/>
            </w:pPr>
            <w:r>
              <w:t>583238,91</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торакоскопическая деструкция аритмогенных зон сердца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хирургическая и (или) криодеструкция дополнительных проводящих путей и аритмогенных зон сердца</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63</w:t>
            </w:r>
          </w:p>
        </w:tc>
        <w:tc>
          <w:tcPr>
            <w:tcW w:w="3061" w:type="dxa"/>
            <w:vMerge w:val="restart"/>
          </w:tcPr>
          <w:p w:rsidR="002958A2" w:rsidRDefault="00245FBA">
            <w:pPr>
              <w:pStyle w:val="ConsPlusNormal0"/>
            </w:pPr>
            <w:r>
              <w:t>Хирургическое лечение врожденных, ревматических и неревматических пороков клапанов сердца, опухолей сердца</w:t>
            </w:r>
          </w:p>
        </w:tc>
        <w:tc>
          <w:tcPr>
            <w:tcW w:w="1587" w:type="dxa"/>
            <w:vMerge w:val="restart"/>
          </w:tcPr>
          <w:p w:rsidR="002958A2" w:rsidRPr="00693A45" w:rsidRDefault="00245FBA">
            <w:pPr>
              <w:pStyle w:val="ConsPlusNormal0"/>
              <w:rPr>
                <w:lang w:val="en-US"/>
              </w:rPr>
            </w:pPr>
            <w:r w:rsidRPr="00693A45">
              <w:rPr>
                <w:lang w:val="en-US"/>
              </w:rPr>
              <w:t xml:space="preserve">Q20.5, Q21.3, Q22, Q23.0-Q23.3, Q24.4, Q25.3, I34.0, I34.1, I34.2, I35.0, I35.1, I35.2, I36.0, I36.1, I36.2, I05.0, I05.1, I05.2, I06.0, I06.1, I06.2, I07.0, I07.1, I07.2, I08.0, I08.1, I08.2, I08.3, I08.8, </w:t>
            </w:r>
            <w:r w:rsidRPr="00693A45">
              <w:rPr>
                <w:lang w:val="en-US"/>
              </w:rPr>
              <w:lastRenderedPageBreak/>
              <w:t>I08.9, D15.1</w:t>
            </w:r>
          </w:p>
        </w:tc>
        <w:tc>
          <w:tcPr>
            <w:tcW w:w="2693" w:type="dxa"/>
            <w:vMerge w:val="restart"/>
          </w:tcPr>
          <w:p w:rsidR="002958A2" w:rsidRDefault="00245FBA">
            <w:pPr>
              <w:pStyle w:val="ConsPlusNormal0"/>
            </w:pPr>
            <w:r>
              <w:lastRenderedPageBreak/>
              <w:t>поражение клапанного аппарата сердца различного генеза (врожденные, приобретенные пороки сердца, опухоли сердца)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пластика клапанов в условиях искусственного кровообращения</w:t>
            </w:r>
          </w:p>
        </w:tc>
        <w:tc>
          <w:tcPr>
            <w:tcW w:w="1665" w:type="dxa"/>
            <w:vMerge w:val="restart"/>
          </w:tcPr>
          <w:p w:rsidR="002958A2" w:rsidRDefault="00245FBA">
            <w:pPr>
              <w:pStyle w:val="ConsPlusNormal0"/>
            </w:pPr>
            <w:r>
              <w:t>647776,15</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 xml:space="preserve">протезирование 2 клапанов в сочетании с пластикой клапана или без пластики клапана, торакоскопическое протезирование и (или) </w:t>
            </w:r>
            <w:r>
              <w:lastRenderedPageBreak/>
              <w:t>пластика клапана сердца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протезирование 3 клапанов у больного без инфекционного эндокардита или 1-2 клапанов у больного с инфекционным эндокардитом</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64</w:t>
            </w:r>
          </w:p>
        </w:tc>
        <w:tc>
          <w:tcPr>
            <w:tcW w:w="3061" w:type="dxa"/>
          </w:tcPr>
          <w:p w:rsidR="002958A2" w:rsidRDefault="00245FBA">
            <w:pPr>
              <w:pStyle w:val="ConsPlusNormal0"/>
            </w:pPr>
            <w:r>
              <w:t>Эндоваскулярная деструкция дополнительных проводящих путей и аритмогенных зон сердца</w:t>
            </w:r>
          </w:p>
        </w:tc>
        <w:tc>
          <w:tcPr>
            <w:tcW w:w="1587" w:type="dxa"/>
          </w:tcPr>
          <w:p w:rsidR="002958A2" w:rsidRDefault="00245FBA">
            <w:pPr>
              <w:pStyle w:val="ConsPlusNormal0"/>
            </w:pPr>
            <w:r>
              <w:t>I47.2, I45.6, I48.0, I48.1, I48.2, I48.4, I48.9, I49.3</w:t>
            </w:r>
          </w:p>
        </w:tc>
        <w:tc>
          <w:tcPr>
            <w:tcW w:w="2693" w:type="dxa"/>
          </w:tcPr>
          <w:p w:rsidR="002958A2" w:rsidRDefault="00245FBA">
            <w:pPr>
              <w:pStyle w:val="ConsPlusNormal0"/>
            </w:pPr>
            <w:r>
              <w:t>пароксизмальные и персистирующие нарушения ритма и проводимости различного генеза, в том числе рецидивирующие</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эндоваскулярная деструкция проводящих путей и аритмогенных зон сердца эндоваскулярным доступом с использованием навигационной системы картирования сердца</w:t>
            </w:r>
          </w:p>
        </w:tc>
        <w:tc>
          <w:tcPr>
            <w:tcW w:w="1665" w:type="dxa"/>
          </w:tcPr>
          <w:p w:rsidR="002958A2" w:rsidRDefault="00245FBA">
            <w:pPr>
              <w:pStyle w:val="ConsPlusNormal0"/>
            </w:pPr>
            <w:r>
              <w:t>633287,44</w:t>
            </w:r>
          </w:p>
        </w:tc>
      </w:tr>
      <w:tr w:rsidR="002958A2">
        <w:tc>
          <w:tcPr>
            <w:tcW w:w="988" w:type="dxa"/>
            <w:vMerge w:val="restart"/>
          </w:tcPr>
          <w:p w:rsidR="002958A2" w:rsidRDefault="00245FBA">
            <w:pPr>
              <w:pStyle w:val="ConsPlusNormal0"/>
            </w:pPr>
            <w:r>
              <w:t>65</w:t>
            </w:r>
          </w:p>
        </w:tc>
        <w:tc>
          <w:tcPr>
            <w:tcW w:w="3061" w:type="dxa"/>
            <w:vMerge w:val="restart"/>
          </w:tcPr>
          <w:p w:rsidR="002958A2" w:rsidRDefault="00245FBA">
            <w:pPr>
              <w:pStyle w:val="ConsPlusNormal0"/>
            </w:pPr>
            <w:r>
              <w:t>Эндоваскулярная, хирургическая коррекция нарушений ритма сердца с заменой ранее имплантированного кардиовертера-дефибриллятора</w:t>
            </w:r>
          </w:p>
        </w:tc>
        <w:tc>
          <w:tcPr>
            <w:tcW w:w="1587" w:type="dxa"/>
            <w:vMerge w:val="restart"/>
          </w:tcPr>
          <w:p w:rsidR="002958A2" w:rsidRPr="00693A45" w:rsidRDefault="00245FBA">
            <w:pPr>
              <w:pStyle w:val="ConsPlusNormal0"/>
              <w:rPr>
                <w:lang w:val="en-US"/>
              </w:rPr>
            </w:pPr>
            <w:r w:rsidRPr="00693A45">
              <w:rPr>
                <w:lang w:val="en-US"/>
              </w:rPr>
              <w:t>I44.1, I44.2, I45.2, I45.3, I45.6, I46.0, I47.0, I47.1, I47.2, I47.9, I48, I49.0, I49.5, Q22.5, Q24.6</w:t>
            </w:r>
          </w:p>
        </w:tc>
        <w:tc>
          <w:tcPr>
            <w:tcW w:w="2693" w:type="dxa"/>
            <w:vMerge w:val="restart"/>
          </w:tcPr>
          <w:p w:rsidR="002958A2" w:rsidRDefault="00245FBA">
            <w:pPr>
              <w:pStyle w:val="ConsPlusNormal0"/>
            </w:pPr>
            <w:r>
              <w:t>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замена ранее имплантированного однокамерного кардиовертера-дефибриллятора</w:t>
            </w:r>
          </w:p>
        </w:tc>
        <w:tc>
          <w:tcPr>
            <w:tcW w:w="1665" w:type="dxa"/>
            <w:vMerge w:val="restart"/>
          </w:tcPr>
          <w:p w:rsidR="002958A2" w:rsidRDefault="00245FBA">
            <w:pPr>
              <w:pStyle w:val="ConsPlusNormal0"/>
            </w:pPr>
            <w:r>
              <w:t>891468,49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замена ранее имплантированного двухкамерного кардиовертера-дефибриллятора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замена ранее имплантированного трехкамерного кардиовертера-дефибриллятора</w:t>
            </w:r>
          </w:p>
        </w:tc>
        <w:tc>
          <w:tcPr>
            <w:tcW w:w="0" w:type="auto"/>
            <w:vMerge/>
          </w:tcPr>
          <w:p w:rsidR="002958A2" w:rsidRDefault="002958A2">
            <w:pPr>
              <w:pStyle w:val="ConsPlusNormal0"/>
            </w:pPr>
          </w:p>
        </w:tc>
      </w:tr>
      <w:tr w:rsidR="002958A2">
        <w:tc>
          <w:tcPr>
            <w:tcW w:w="15153" w:type="dxa"/>
            <w:gridSpan w:val="7"/>
          </w:tcPr>
          <w:p w:rsidR="002958A2" w:rsidRDefault="00245FBA">
            <w:pPr>
              <w:pStyle w:val="ConsPlusNormal0"/>
              <w:outlineLvl w:val="3"/>
            </w:pPr>
            <w:r>
              <w:lastRenderedPageBreak/>
              <w:t>Торакальная хирургия</w:t>
            </w:r>
          </w:p>
        </w:tc>
      </w:tr>
      <w:tr w:rsidR="002958A2">
        <w:tc>
          <w:tcPr>
            <w:tcW w:w="988" w:type="dxa"/>
            <w:vMerge w:val="restart"/>
          </w:tcPr>
          <w:p w:rsidR="002958A2" w:rsidRDefault="00245FBA">
            <w:pPr>
              <w:pStyle w:val="ConsPlusNormal0"/>
            </w:pPr>
            <w:r>
              <w:t>66</w:t>
            </w:r>
          </w:p>
        </w:tc>
        <w:tc>
          <w:tcPr>
            <w:tcW w:w="3061" w:type="dxa"/>
            <w:vMerge w:val="restart"/>
          </w:tcPr>
          <w:p w:rsidR="002958A2" w:rsidRDefault="00245FBA">
            <w:pPr>
              <w:pStyle w:val="ConsPlusNormal0"/>
            </w:pPr>
            <w:r>
              <w:t>Эндоскопические и эндоваскулярные операции на органах грудной полости</w:t>
            </w:r>
          </w:p>
        </w:tc>
        <w:tc>
          <w:tcPr>
            <w:tcW w:w="1587" w:type="dxa"/>
          </w:tcPr>
          <w:p w:rsidR="002958A2" w:rsidRDefault="00245FBA">
            <w:pPr>
              <w:pStyle w:val="ConsPlusNormal0"/>
            </w:pPr>
            <w:r>
              <w:t>I27.0</w:t>
            </w:r>
          </w:p>
        </w:tc>
        <w:tc>
          <w:tcPr>
            <w:tcW w:w="2693" w:type="dxa"/>
          </w:tcPr>
          <w:p w:rsidR="002958A2" w:rsidRDefault="00245FBA">
            <w:pPr>
              <w:pStyle w:val="ConsPlusNormal0"/>
            </w:pPr>
            <w:r>
              <w:t>первичная легочная гипертензия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атриосептостомия</w:t>
            </w:r>
          </w:p>
        </w:tc>
        <w:tc>
          <w:tcPr>
            <w:tcW w:w="1665" w:type="dxa"/>
            <w:vMerge w:val="restart"/>
          </w:tcPr>
          <w:p w:rsidR="002958A2" w:rsidRDefault="00245FBA">
            <w:pPr>
              <w:pStyle w:val="ConsPlusNormal0"/>
            </w:pPr>
            <w:r>
              <w:t>222859,18</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I37</w:t>
            </w:r>
          </w:p>
        </w:tc>
        <w:tc>
          <w:tcPr>
            <w:tcW w:w="2693" w:type="dxa"/>
          </w:tcPr>
          <w:p w:rsidR="002958A2" w:rsidRDefault="00245FBA">
            <w:pPr>
              <w:pStyle w:val="ConsPlusNormal0"/>
            </w:pPr>
            <w:r>
              <w:t>стеноз клапана легочной артерии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баллонная ангиопластика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Видеоторакоскопические операции на органах грудной полости</w:t>
            </w:r>
          </w:p>
        </w:tc>
        <w:tc>
          <w:tcPr>
            <w:tcW w:w="1587" w:type="dxa"/>
          </w:tcPr>
          <w:p w:rsidR="002958A2" w:rsidRDefault="00245FBA">
            <w:pPr>
              <w:pStyle w:val="ConsPlusNormal0"/>
            </w:pPr>
            <w:r>
              <w:t>J43</w:t>
            </w:r>
          </w:p>
        </w:tc>
        <w:tc>
          <w:tcPr>
            <w:tcW w:w="2693" w:type="dxa"/>
          </w:tcPr>
          <w:p w:rsidR="002958A2" w:rsidRDefault="00245FBA">
            <w:pPr>
              <w:pStyle w:val="ConsPlusNormal0"/>
            </w:pPr>
            <w:r>
              <w:t>эмфизема легкого</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видеоторакоскопическая резекция легких при осложненной эмфиземе</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67</w:t>
            </w:r>
          </w:p>
        </w:tc>
        <w:tc>
          <w:tcPr>
            <w:tcW w:w="3061" w:type="dxa"/>
          </w:tcPr>
          <w:p w:rsidR="002958A2" w:rsidRDefault="00245FBA">
            <w:pPr>
              <w:pStyle w:val="ConsPlusNormal0"/>
            </w:pPr>
            <w:r>
              <w:t>Расширенные и реконструктивно-пластические операции на органах грудной полости</w:t>
            </w:r>
          </w:p>
        </w:tc>
        <w:tc>
          <w:tcPr>
            <w:tcW w:w="1587" w:type="dxa"/>
          </w:tcPr>
          <w:p w:rsidR="002958A2" w:rsidRDefault="00245FBA">
            <w:pPr>
              <w:pStyle w:val="ConsPlusNormal0"/>
            </w:pPr>
            <w:r>
              <w:t>J43</w:t>
            </w:r>
          </w:p>
        </w:tc>
        <w:tc>
          <w:tcPr>
            <w:tcW w:w="2693" w:type="dxa"/>
          </w:tcPr>
          <w:p w:rsidR="002958A2" w:rsidRDefault="00245FBA">
            <w:pPr>
              <w:pStyle w:val="ConsPlusNormal0"/>
            </w:pPr>
            <w:r>
              <w:t>эмфизема легкого</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пластика гигантских булл легкого</w:t>
            </w:r>
          </w:p>
        </w:tc>
        <w:tc>
          <w:tcPr>
            <w:tcW w:w="1665" w:type="dxa"/>
          </w:tcPr>
          <w:p w:rsidR="002958A2" w:rsidRDefault="00245FBA">
            <w:pPr>
              <w:pStyle w:val="ConsPlusNormal0"/>
            </w:pPr>
            <w:r>
              <w:t>380066,44</w:t>
            </w:r>
          </w:p>
        </w:tc>
      </w:tr>
      <w:tr w:rsidR="002958A2">
        <w:tc>
          <w:tcPr>
            <w:tcW w:w="15153" w:type="dxa"/>
            <w:gridSpan w:val="7"/>
          </w:tcPr>
          <w:p w:rsidR="002958A2" w:rsidRDefault="00245FBA">
            <w:pPr>
              <w:pStyle w:val="ConsPlusNormal0"/>
              <w:outlineLvl w:val="3"/>
            </w:pPr>
            <w:r>
              <w:t>Травматология и ортопедия</w:t>
            </w:r>
          </w:p>
        </w:tc>
      </w:tr>
      <w:tr w:rsidR="002958A2">
        <w:tc>
          <w:tcPr>
            <w:tcW w:w="988" w:type="dxa"/>
            <w:vMerge w:val="restart"/>
          </w:tcPr>
          <w:p w:rsidR="002958A2" w:rsidRDefault="00245FBA">
            <w:pPr>
              <w:pStyle w:val="ConsPlusNormal0"/>
            </w:pPr>
            <w:r>
              <w:t>68</w:t>
            </w:r>
          </w:p>
        </w:tc>
        <w:tc>
          <w:tcPr>
            <w:tcW w:w="3061" w:type="dxa"/>
            <w:vMerge w:val="restart"/>
          </w:tcPr>
          <w:p w:rsidR="002958A2" w:rsidRDefault="00245FBA">
            <w:pPr>
              <w:pStyle w:val="ConsPlusNormal0"/>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87" w:type="dxa"/>
          </w:tcPr>
          <w:p w:rsidR="002958A2" w:rsidRDefault="00245FBA">
            <w:pPr>
              <w:pStyle w:val="ConsPlusNormal0"/>
            </w:pPr>
            <w:r>
              <w:t>B67, D16, D18, M88</w:t>
            </w:r>
          </w:p>
        </w:tc>
        <w:tc>
          <w:tcPr>
            <w:tcW w:w="2693" w:type="dxa"/>
          </w:tcPr>
          <w:p w:rsidR="002958A2" w:rsidRDefault="00245FBA">
            <w:pPr>
              <w:pStyle w:val="ConsPlusNormal0"/>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665" w:type="dxa"/>
            <w:vMerge w:val="restart"/>
          </w:tcPr>
          <w:p w:rsidR="002958A2" w:rsidRDefault="00245FBA">
            <w:pPr>
              <w:pStyle w:val="ConsPlusNormal0"/>
            </w:pPr>
            <w:r>
              <w:t>219420,25</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Pr="00693A45" w:rsidRDefault="00245FBA">
            <w:pPr>
              <w:pStyle w:val="ConsPlusNormal0"/>
              <w:rPr>
                <w:lang w:val="en-US"/>
              </w:rPr>
            </w:pPr>
            <w:r w:rsidRPr="00693A45">
              <w:rPr>
                <w:lang w:val="en-US"/>
              </w:rPr>
              <w:t>M42, M43, M45, M46, M48, M50, M51, M53, M92, M93, M95, Q76.2</w:t>
            </w:r>
          </w:p>
        </w:tc>
        <w:tc>
          <w:tcPr>
            <w:tcW w:w="2693" w:type="dxa"/>
          </w:tcPr>
          <w:p w:rsidR="002958A2" w:rsidRDefault="00245FBA">
            <w:pPr>
              <w:pStyle w:val="ConsPlusNormal0"/>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восстановление формы и функции межпозвонкового диска путем пункционной декомпрессивной нуклеопластики с обязательной интраоперационной флюороскопией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87" w:type="dxa"/>
          </w:tcPr>
          <w:p w:rsidR="002958A2" w:rsidRDefault="00245FBA">
            <w:pPr>
              <w:pStyle w:val="ConsPlusNormal0"/>
            </w:pPr>
            <w:r>
              <w:t>M00, M01, M03.0, M12.5, M17</w:t>
            </w:r>
          </w:p>
        </w:tc>
        <w:tc>
          <w:tcPr>
            <w:tcW w:w="2693" w:type="dxa"/>
          </w:tcPr>
          <w:p w:rsidR="002958A2" w:rsidRDefault="00245FBA">
            <w:pPr>
              <w:pStyle w:val="ConsPlusNormal0"/>
            </w:pPr>
            <w:r>
              <w:t>выраженное нарушение функции крупного сустава конечности любой этиологии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артродез крупных суставов конечностей с различными видами фиксации и остеосинтеза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 xml:space="preserve">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w:t>
            </w:r>
            <w:r>
              <w:lastRenderedPageBreak/>
              <w:t>техники, а также замещением мягкотканных и костных хрящевых дефектов синтетическими и биологическими материалами</w:t>
            </w:r>
          </w:p>
        </w:tc>
        <w:tc>
          <w:tcPr>
            <w:tcW w:w="1587" w:type="dxa"/>
            <w:vMerge w:val="restart"/>
          </w:tcPr>
          <w:p w:rsidR="002958A2" w:rsidRPr="00693A45" w:rsidRDefault="00245FBA">
            <w:pPr>
              <w:pStyle w:val="ConsPlusNormal0"/>
              <w:rPr>
                <w:lang w:val="en-US"/>
              </w:rPr>
            </w:pPr>
            <w:r w:rsidRPr="00693A45">
              <w:rPr>
                <w:lang w:val="en-US"/>
              </w:rPr>
              <w:lastRenderedPageBreak/>
              <w:t xml:space="preserve">M24.6, Z98.1, G80.1, G80.2, M21.0, M21.2, M21.4, M21.5, M21.9, Q68.1, Q72.5, Q72.6, Q72.8, Q72.9, </w:t>
            </w:r>
            <w:r w:rsidRPr="00693A45">
              <w:rPr>
                <w:lang w:val="en-US"/>
              </w:rPr>
              <w:lastRenderedPageBreak/>
              <w:t>Q74.2, Q74.3, Q74.8, Q77.7, Q87.3, G11.4, G12.1, G80.9, S44, S45, S46, S50, M19.1, M20.1, M20.5, Q05.9, Q66.0, Q66.5, Q66.8, Q68.2</w:t>
            </w:r>
          </w:p>
        </w:tc>
        <w:tc>
          <w:tcPr>
            <w:tcW w:w="2693" w:type="dxa"/>
            <w:vMerge w:val="restart"/>
          </w:tcPr>
          <w:p w:rsidR="002958A2" w:rsidRDefault="00245FBA">
            <w:pPr>
              <w:pStyle w:val="ConsPlusNormal0"/>
            </w:pPr>
            <w:r>
              <w:lastRenderedPageBreak/>
              <w:t xml:space="preserve">врожденные и приобретенные дефекты и деформации стопы и кисти, предплечья различной этиологии у взрослых. Любой этиологии деформации </w:t>
            </w:r>
            <w:r>
              <w:lastRenderedPageBreak/>
              <w:t>стопы и кисти у детей</w:t>
            </w:r>
          </w:p>
        </w:tc>
        <w:tc>
          <w:tcPr>
            <w:tcW w:w="2041" w:type="dxa"/>
            <w:vMerge w:val="restart"/>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артролиз и артродез суставов кисти с различными видами чрескостного, накостного и интрамедуллярного остеосинтеза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реконструктивно-</w:t>
            </w:r>
            <w:r>
              <w:lastRenderedPageBreak/>
              <w:t>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87" w:type="dxa"/>
            <w:vMerge w:val="restart"/>
          </w:tcPr>
          <w:p w:rsidR="002958A2" w:rsidRPr="00693A45" w:rsidRDefault="00245FBA">
            <w:pPr>
              <w:pStyle w:val="ConsPlusNormal0"/>
              <w:rPr>
                <w:lang w:val="en-US"/>
              </w:rPr>
            </w:pPr>
            <w:r w:rsidRPr="00693A45">
              <w:rPr>
                <w:lang w:val="en-US"/>
              </w:rPr>
              <w:t>S70.7, S70.9, S71, S72, S77, S79, S42, S43, S47, S49, S50, M99.9, M21.6, M95.1, M21.8, M21.9, Q66, Q78, M86, G11.4, G12.1, G80.9, G80.1, G80.2</w:t>
            </w:r>
          </w:p>
        </w:tc>
        <w:tc>
          <w:tcPr>
            <w:tcW w:w="2693" w:type="dxa"/>
            <w:vMerge w:val="restart"/>
          </w:tcPr>
          <w:p w:rsidR="002958A2" w:rsidRDefault="00245FBA">
            <w:pPr>
              <w:pStyle w:val="ConsPlusNormal0"/>
            </w:pPr>
            <w:r>
              <w:t xml:space="preserve">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w:t>
            </w:r>
            <w:r>
              <w:lastRenderedPageBreak/>
              <w:t>контрактурами суставов. Деформации костей таза, бедренной кости у детей со спастическим синдромом</w:t>
            </w:r>
          </w:p>
        </w:tc>
        <w:tc>
          <w:tcPr>
            <w:tcW w:w="2041" w:type="dxa"/>
            <w:vMerge w:val="restart"/>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чрескостный остеосинтез с использованием метода цифрового анализа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чрескостный остеосинтез методом компоновок аппаратов с использованием модульной трансформации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корригирующие остеотомии костей верхних и нижних конечностей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комбинированное и последовательное использование чрескостного и блокируемого интрамедуллярного или накостного остеосинтеза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M24.6</w:t>
            </w:r>
          </w:p>
        </w:tc>
        <w:tc>
          <w:tcPr>
            <w:tcW w:w="2693" w:type="dxa"/>
          </w:tcPr>
          <w:p w:rsidR="002958A2" w:rsidRDefault="00245FBA">
            <w:pPr>
              <w:pStyle w:val="ConsPlusNormal0"/>
            </w:pPr>
            <w:r>
              <w:t>анкилоз крупного сустава в порочном положении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корригирующие остеотомии с фиксацией имплантатами или аппаратами внешней фиксации</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69</w:t>
            </w:r>
          </w:p>
        </w:tc>
        <w:tc>
          <w:tcPr>
            <w:tcW w:w="3061" w:type="dxa"/>
          </w:tcPr>
          <w:p w:rsidR="002958A2" w:rsidRDefault="00245FBA">
            <w:pPr>
              <w:pStyle w:val="ConsPlusNormal0"/>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87" w:type="dxa"/>
          </w:tcPr>
          <w:p w:rsidR="002958A2" w:rsidRPr="00693A45" w:rsidRDefault="00245FBA">
            <w:pPr>
              <w:pStyle w:val="ConsPlusNormal0"/>
              <w:rPr>
                <w:lang w:val="en-US"/>
              </w:rPr>
            </w:pPr>
            <w:r w:rsidRPr="00693A45">
              <w:rPr>
                <w:lang w:val="en-US"/>
              </w:rPr>
              <w:t>A18.0, S12.0, S12.1, S13, S14, S19, S22.0, S22.1, S23, S24, S32.0, S32.1, S33, S34, T08, T09, T85, T91, M80, M81, M82, M86, M85, M87, M96, M99, Q67, Q76.0, Q76.1, Q76.4, Q77, Q76.3</w:t>
            </w:r>
          </w:p>
        </w:tc>
        <w:tc>
          <w:tcPr>
            <w:tcW w:w="2693" w:type="dxa"/>
          </w:tcPr>
          <w:p w:rsidR="002958A2" w:rsidRDefault="00245FBA">
            <w:pPr>
              <w:pStyle w:val="ConsPlusNormal0"/>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665" w:type="dxa"/>
          </w:tcPr>
          <w:p w:rsidR="002958A2" w:rsidRDefault="00245FBA">
            <w:pPr>
              <w:pStyle w:val="ConsPlusNormal0"/>
            </w:pPr>
            <w:r>
              <w:t>476260,22</w:t>
            </w:r>
          </w:p>
        </w:tc>
      </w:tr>
      <w:tr w:rsidR="002958A2">
        <w:tc>
          <w:tcPr>
            <w:tcW w:w="988" w:type="dxa"/>
          </w:tcPr>
          <w:p w:rsidR="002958A2" w:rsidRDefault="00245FBA">
            <w:pPr>
              <w:pStyle w:val="ConsPlusNormal0"/>
            </w:pPr>
            <w:r>
              <w:t>70</w:t>
            </w:r>
          </w:p>
        </w:tc>
        <w:tc>
          <w:tcPr>
            <w:tcW w:w="3061" w:type="dxa"/>
          </w:tcPr>
          <w:p w:rsidR="002958A2" w:rsidRDefault="00245FBA">
            <w:pPr>
              <w:pStyle w:val="ConsPlusNormal0"/>
            </w:pPr>
            <w:r>
              <w:t xml:space="preserve">Эндопротезирование коленных суставов при выраженных деформациях, дисплазии, анкилозах, неправильно сросшихся и несросшихся переломах </w:t>
            </w:r>
            <w:r>
              <w:lastRenderedPageBreak/>
              <w:t>области сустава, посттравматических вывихах и подвывихах, остеопорозе, в том числе с использованием компьютерной навигации</w:t>
            </w:r>
          </w:p>
        </w:tc>
        <w:tc>
          <w:tcPr>
            <w:tcW w:w="1587" w:type="dxa"/>
          </w:tcPr>
          <w:p w:rsidR="002958A2" w:rsidRDefault="00245FBA">
            <w:pPr>
              <w:pStyle w:val="ConsPlusNormal0"/>
            </w:pPr>
            <w:r>
              <w:lastRenderedPageBreak/>
              <w:t>M17</w:t>
            </w:r>
          </w:p>
        </w:tc>
        <w:tc>
          <w:tcPr>
            <w:tcW w:w="2693" w:type="dxa"/>
          </w:tcPr>
          <w:p w:rsidR="002958A2" w:rsidRDefault="00245FBA">
            <w:pPr>
              <w:pStyle w:val="ConsPlusNormal0"/>
            </w:pPr>
            <w:r>
              <w:t xml:space="preserve">деформирующий артроз в сочетании с посттравматическими и послеоперационными деформациями конечности на различном уровне и в </w:t>
            </w:r>
            <w:r>
              <w:lastRenderedPageBreak/>
              <w:t>различных плоскостях</w:t>
            </w:r>
          </w:p>
        </w:tc>
        <w:tc>
          <w:tcPr>
            <w:tcW w:w="2041" w:type="dxa"/>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имплантация эндопротеза с одновременной реконструкцией биологической оси конечности</w:t>
            </w:r>
          </w:p>
        </w:tc>
        <w:tc>
          <w:tcPr>
            <w:tcW w:w="1665" w:type="dxa"/>
          </w:tcPr>
          <w:p w:rsidR="002958A2" w:rsidRDefault="00245FBA">
            <w:pPr>
              <w:pStyle w:val="ConsPlusNormal0"/>
            </w:pPr>
            <w:r>
              <w:t>255589,19</w:t>
            </w:r>
          </w:p>
        </w:tc>
      </w:tr>
      <w:tr w:rsidR="002958A2">
        <w:tc>
          <w:tcPr>
            <w:tcW w:w="988" w:type="dxa"/>
            <w:vMerge w:val="restart"/>
          </w:tcPr>
          <w:p w:rsidR="002958A2" w:rsidRDefault="00245FBA">
            <w:pPr>
              <w:pStyle w:val="ConsPlusNormal0"/>
            </w:pPr>
            <w:r>
              <w:lastRenderedPageBreak/>
              <w:t>71</w:t>
            </w:r>
          </w:p>
        </w:tc>
        <w:tc>
          <w:tcPr>
            <w:tcW w:w="3061" w:type="dxa"/>
            <w:vMerge w:val="restart"/>
          </w:tcPr>
          <w:p w:rsidR="002958A2" w:rsidRDefault="00245FBA">
            <w:pPr>
              <w:pStyle w:val="ConsPlusNormal0"/>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87" w:type="dxa"/>
            <w:vMerge w:val="restart"/>
          </w:tcPr>
          <w:p w:rsidR="002958A2" w:rsidRDefault="00245FBA">
            <w:pPr>
              <w:pStyle w:val="ConsPlusNormal0"/>
            </w:pPr>
            <w:r>
              <w:t>M16</w:t>
            </w:r>
          </w:p>
        </w:tc>
        <w:tc>
          <w:tcPr>
            <w:tcW w:w="2693" w:type="dxa"/>
            <w:vMerge w:val="restart"/>
          </w:tcPr>
          <w:p w:rsidR="002958A2" w:rsidRDefault="00245FBA">
            <w:pPr>
              <w:pStyle w:val="ConsPlusNormal0"/>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665" w:type="dxa"/>
            <w:vMerge w:val="restart"/>
          </w:tcPr>
          <w:p w:rsidR="002958A2" w:rsidRDefault="00245FBA">
            <w:pPr>
              <w:pStyle w:val="ConsPlusNormal0"/>
            </w:pPr>
            <w:r>
              <w:t>397655,55</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M16.2, M16.3</w:t>
            </w:r>
          </w:p>
        </w:tc>
        <w:tc>
          <w:tcPr>
            <w:tcW w:w="2693" w:type="dxa"/>
            <w:vMerge w:val="restart"/>
          </w:tcPr>
          <w:p w:rsidR="002958A2" w:rsidRDefault="00245FBA">
            <w:pPr>
              <w:pStyle w:val="ConsPlusNormal0"/>
            </w:pPr>
            <w:r>
              <w:t>деформирующий артроз в сочетании с дисплазией сустава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 xml:space="preserve">имплантация специальных диспластических компонентов эндопротеза с костной аутопластикой крыши вертлужной впадины </w:t>
            </w:r>
            <w:r>
              <w:lastRenderedPageBreak/>
              <w:t>или замещением дефекта крыши опорными блоками из трабекулярного металла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M16.4, M16.5</w:t>
            </w:r>
          </w:p>
        </w:tc>
        <w:tc>
          <w:tcPr>
            <w:tcW w:w="2693" w:type="dxa"/>
            <w:vMerge w:val="restart"/>
          </w:tcPr>
          <w:p w:rsidR="002958A2" w:rsidRDefault="00245FBA">
            <w:pPr>
              <w:pStyle w:val="ConsPlusNormal0"/>
            </w:pPr>
            <w:r>
              <w:t>посттравматический деформирующий артроз сустава с вывихом или подвывихом</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артролиз и управляемое восстановление длины конечности посредством применения аппаратов внешней фиксации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 xml:space="preserve">имплантация эндопротеза с замещением дефекта костным аутотрансплантатом или опорными блоками из трабекулярного металла с </w:t>
            </w:r>
            <w:r>
              <w:lastRenderedPageBreak/>
              <w:t>предварительным удалением аппарата внешней фиксации</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lastRenderedPageBreak/>
              <w:t>72</w:t>
            </w:r>
          </w:p>
        </w:tc>
        <w:tc>
          <w:tcPr>
            <w:tcW w:w="3061" w:type="dxa"/>
          </w:tcPr>
          <w:p w:rsidR="002958A2" w:rsidRDefault="00245FBA">
            <w:pPr>
              <w:pStyle w:val="ConsPlusNormal0"/>
            </w:pPr>
            <w:r>
              <w:t>Реконструктивные и корригирующие операции при сколиотических деформациях позвоночника 3-4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587" w:type="dxa"/>
          </w:tcPr>
          <w:p w:rsidR="002958A2" w:rsidRDefault="00245FBA">
            <w:pPr>
              <w:pStyle w:val="ConsPlusNormal0"/>
            </w:pPr>
            <w:r>
              <w:t>M40, M41, Q67, Q76, Q77.4, Q85, Q87</w:t>
            </w:r>
          </w:p>
        </w:tc>
        <w:tc>
          <w:tcPr>
            <w:tcW w:w="2693" w:type="dxa"/>
          </w:tcPr>
          <w:p w:rsidR="002958A2" w:rsidRDefault="00245FBA">
            <w:pPr>
              <w:pStyle w:val="ConsPlusNormal0"/>
            </w:pPr>
            <w:r>
              <w:t>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пластика грудной клетки, в том числе с применением погружных фиксаторов</w:t>
            </w:r>
          </w:p>
        </w:tc>
        <w:tc>
          <w:tcPr>
            <w:tcW w:w="1665" w:type="dxa"/>
          </w:tcPr>
          <w:p w:rsidR="002958A2" w:rsidRDefault="00245FBA">
            <w:pPr>
              <w:pStyle w:val="ConsPlusNormal0"/>
            </w:pPr>
            <w:r>
              <w:t>487214,79</w:t>
            </w:r>
          </w:p>
        </w:tc>
      </w:tr>
      <w:tr w:rsidR="002958A2">
        <w:tc>
          <w:tcPr>
            <w:tcW w:w="988" w:type="dxa"/>
          </w:tcPr>
          <w:p w:rsidR="002958A2" w:rsidRDefault="00245FBA">
            <w:pPr>
              <w:pStyle w:val="ConsPlusNormal0"/>
            </w:pPr>
            <w:r>
              <w:t>73</w:t>
            </w:r>
          </w:p>
        </w:tc>
        <w:tc>
          <w:tcPr>
            <w:tcW w:w="3061" w:type="dxa"/>
          </w:tcPr>
          <w:p w:rsidR="002958A2" w:rsidRDefault="00245FBA">
            <w:pPr>
              <w:pStyle w:val="ConsPlusNormal0"/>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87" w:type="dxa"/>
          </w:tcPr>
          <w:p w:rsidR="002958A2" w:rsidRPr="00693A45" w:rsidRDefault="00245FBA">
            <w:pPr>
              <w:pStyle w:val="ConsPlusNormal0"/>
              <w:rPr>
                <w:lang w:val="en-US"/>
              </w:rPr>
            </w:pPr>
            <w:r w:rsidRPr="00693A45">
              <w:rPr>
                <w:lang w:val="en-US"/>
              </w:rPr>
              <w:t>M42, M43, M45, M46, M48, M50, M51, M53, M92, M93, M95, Q76.2</w:t>
            </w:r>
          </w:p>
        </w:tc>
        <w:tc>
          <w:tcPr>
            <w:tcW w:w="2693" w:type="dxa"/>
          </w:tcPr>
          <w:p w:rsidR="002958A2" w:rsidRDefault="00245FBA">
            <w:pPr>
              <w:pStyle w:val="ConsPlusNormal0"/>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w:t>
            </w:r>
            <w:r>
              <w:lastRenderedPageBreak/>
              <w:t>малоинвазивного инструментария</w:t>
            </w:r>
          </w:p>
        </w:tc>
        <w:tc>
          <w:tcPr>
            <w:tcW w:w="1665" w:type="dxa"/>
          </w:tcPr>
          <w:p w:rsidR="002958A2" w:rsidRDefault="00245FBA">
            <w:pPr>
              <w:pStyle w:val="ConsPlusNormal0"/>
            </w:pPr>
            <w:r>
              <w:lastRenderedPageBreak/>
              <w:t>383846,79</w:t>
            </w:r>
          </w:p>
        </w:tc>
      </w:tr>
      <w:tr w:rsidR="002958A2">
        <w:tc>
          <w:tcPr>
            <w:tcW w:w="988" w:type="dxa"/>
            <w:vMerge w:val="restart"/>
          </w:tcPr>
          <w:p w:rsidR="002958A2" w:rsidRDefault="00245FBA">
            <w:pPr>
              <w:pStyle w:val="ConsPlusNormal0"/>
            </w:pPr>
            <w:r>
              <w:lastRenderedPageBreak/>
              <w:t>74</w:t>
            </w:r>
          </w:p>
        </w:tc>
        <w:tc>
          <w:tcPr>
            <w:tcW w:w="3061" w:type="dxa"/>
            <w:vMerge w:val="restart"/>
          </w:tcPr>
          <w:p w:rsidR="002958A2" w:rsidRDefault="00245FBA">
            <w:pPr>
              <w:pStyle w:val="ConsPlusNormal0"/>
            </w:pPr>
            <w:r>
              <w:t>Реэндопротезирование суставов конечностей</w:t>
            </w:r>
          </w:p>
        </w:tc>
        <w:tc>
          <w:tcPr>
            <w:tcW w:w="1587" w:type="dxa"/>
            <w:vMerge w:val="restart"/>
          </w:tcPr>
          <w:p w:rsidR="002958A2" w:rsidRDefault="00245FBA">
            <w:pPr>
              <w:pStyle w:val="ConsPlusNormal0"/>
            </w:pPr>
            <w:r>
              <w:t>Z96.6, M96.6, D61, D66, D67, D68, M87.0</w:t>
            </w:r>
          </w:p>
        </w:tc>
        <w:tc>
          <w:tcPr>
            <w:tcW w:w="2693" w:type="dxa"/>
          </w:tcPr>
          <w:p w:rsidR="002958A2" w:rsidRDefault="00245FBA">
            <w:pPr>
              <w:pStyle w:val="ConsPlusNormal0"/>
            </w:pPr>
            <w:r>
              <w:t>глубокая инфекция в области эндопротеза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665" w:type="dxa"/>
            <w:vMerge w:val="restart"/>
          </w:tcPr>
          <w:p w:rsidR="002958A2" w:rsidRDefault="00245FBA">
            <w:pPr>
              <w:pStyle w:val="ConsPlusNormal0"/>
            </w:pPr>
            <w:r>
              <w:t>533242,84</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нестабильность компонентов эндопротеза сустава конечности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рецидивирующие вывихи и разобщение компонентов эндопротеза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 xml:space="preserve">удаление хорошо фиксированных компонентов эндопротеза и костного </w:t>
            </w:r>
            <w:r>
              <w:lastRenderedPageBreak/>
              <w:t>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глубокая инфекция в области эндопротеза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75</w:t>
            </w:r>
          </w:p>
        </w:tc>
        <w:tc>
          <w:tcPr>
            <w:tcW w:w="3061" w:type="dxa"/>
          </w:tcPr>
          <w:p w:rsidR="002958A2" w:rsidRDefault="00245FBA">
            <w:pPr>
              <w:pStyle w:val="ConsPlusNormal0"/>
            </w:pPr>
            <w:r>
              <w:t>Реплантация конечностей и их сегментов с применением микрохирургической техники</w:t>
            </w:r>
          </w:p>
        </w:tc>
        <w:tc>
          <w:tcPr>
            <w:tcW w:w="1587" w:type="dxa"/>
          </w:tcPr>
          <w:p w:rsidR="002958A2" w:rsidRPr="00693A45" w:rsidRDefault="00245FBA">
            <w:pPr>
              <w:pStyle w:val="ConsPlusNormal0"/>
              <w:rPr>
                <w:lang w:val="en-US"/>
              </w:rPr>
            </w:pPr>
            <w:r w:rsidRPr="00693A45">
              <w:rPr>
                <w:lang w:val="en-US"/>
              </w:rPr>
              <w:t>T11.6, T13.4-T13.6, T14.5, T14.7, T05, S48, S58, S68, S88, S98</w:t>
            </w:r>
          </w:p>
        </w:tc>
        <w:tc>
          <w:tcPr>
            <w:tcW w:w="2693" w:type="dxa"/>
          </w:tcPr>
          <w:p w:rsidR="002958A2" w:rsidRDefault="00245FBA">
            <w:pPr>
              <w:pStyle w:val="ConsPlusNormal0"/>
            </w:pPr>
            <w:r>
              <w:t>полное отчленение или неполное отчленение с декомпенсацией кровоснабжения различных сегментов верхней и нижней конечности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реплантация (реваскуляризация) отчлененного сегмента верхней или нижней конечности</w:t>
            </w:r>
          </w:p>
        </w:tc>
        <w:tc>
          <w:tcPr>
            <w:tcW w:w="1665" w:type="dxa"/>
            <w:vMerge w:val="restart"/>
          </w:tcPr>
          <w:p w:rsidR="002958A2" w:rsidRDefault="00245FBA">
            <w:pPr>
              <w:pStyle w:val="ConsPlusNormal0"/>
            </w:pPr>
            <w:r>
              <w:t>285151,99</w:t>
            </w: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 xml:space="preserve">Реконструктивно-пластические операции при комбинированных дефектах и деформациях дистальных отделов конечностей с </w:t>
            </w:r>
            <w:r>
              <w:lastRenderedPageBreak/>
              <w:t>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587" w:type="dxa"/>
            <w:vMerge w:val="restart"/>
          </w:tcPr>
          <w:p w:rsidR="002958A2" w:rsidRDefault="00245FBA">
            <w:pPr>
              <w:pStyle w:val="ConsPlusNormal0"/>
            </w:pPr>
            <w:r>
              <w:lastRenderedPageBreak/>
              <w:t xml:space="preserve">M24.6, Z98.1, G80.1, G80.2, M21.0, M21.2, M21.4, M21.5, M21.9, Q68.1, </w:t>
            </w:r>
            <w:r>
              <w:lastRenderedPageBreak/>
              <w:t>Q72.5, Q72.6, Q72.8, Q72.9, Q74.2, Q74.3, Q74.8, Q77.7, Q87.3, G11.4, G12.1, G80.9</w:t>
            </w:r>
          </w:p>
        </w:tc>
        <w:tc>
          <w:tcPr>
            <w:tcW w:w="2693" w:type="dxa"/>
            <w:vMerge w:val="restart"/>
          </w:tcPr>
          <w:p w:rsidR="002958A2" w:rsidRDefault="00245FBA">
            <w:pPr>
              <w:pStyle w:val="ConsPlusNormal0"/>
            </w:pPr>
            <w:r>
              <w:lastRenderedPageBreak/>
              <w:t xml:space="preserve">врожденные и приобретенные дефекты и деформации стопы и кисти различной этиологии у взрослых. Любая </w:t>
            </w:r>
            <w:r>
              <w:lastRenderedPageBreak/>
              <w:t>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2041" w:type="dxa"/>
            <w:vMerge w:val="restart"/>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 xml:space="preserve">устранение дефектов и деформаций методом корригирующих остеотомии, кожной и сухожильно-мышечной пластики, костной </w:t>
            </w:r>
            <w:r>
              <w:lastRenderedPageBreak/>
              <w:t>ауто- и аллопластики с использованием наружных и внутренних фиксаторов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87" w:type="dxa"/>
          </w:tcPr>
          <w:p w:rsidR="002958A2" w:rsidRPr="00693A45" w:rsidRDefault="00245FBA">
            <w:pPr>
              <w:pStyle w:val="ConsPlusNormal0"/>
              <w:rPr>
                <w:lang w:val="en-US"/>
              </w:rPr>
            </w:pPr>
            <w:r w:rsidRPr="00693A45">
              <w:rPr>
                <w:lang w:val="en-US"/>
              </w:rPr>
              <w:t>T94.1, M95.8, M96, M21, M85, M21.7, M25.6, M84.1, M84.2, M95.8, Q65, Q68-Q74, Q77</w:t>
            </w:r>
          </w:p>
        </w:tc>
        <w:tc>
          <w:tcPr>
            <w:tcW w:w="2693" w:type="dxa"/>
          </w:tcPr>
          <w:p w:rsidR="002958A2" w:rsidRDefault="00245FBA">
            <w:pPr>
              <w:pStyle w:val="ConsPlusNormal0"/>
            </w:pPr>
            <w:r>
              <w:t xml:space="preserve">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w:t>
            </w:r>
            <w:r>
              <w:lastRenderedPageBreak/>
              <w:t>спастическим синдромом</w:t>
            </w:r>
          </w:p>
        </w:tc>
        <w:tc>
          <w:tcPr>
            <w:tcW w:w="2041" w:type="dxa"/>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корригирующие остеотомии костей таза, верхних и нижних конечностей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Pr="00693A45" w:rsidRDefault="00245FBA">
            <w:pPr>
              <w:pStyle w:val="ConsPlusNormal0"/>
              <w:rPr>
                <w:lang w:val="en-US"/>
              </w:rPr>
            </w:pPr>
            <w:r w:rsidRPr="00693A45">
              <w:rPr>
                <w:lang w:val="en-US"/>
              </w:rPr>
              <w:t>M25.3, M91, M95.8, Q65.0, Q65.1, Q65.3, Q65.4, Q65.8, M16.2, M16.3, M92</w:t>
            </w:r>
          </w:p>
        </w:tc>
        <w:tc>
          <w:tcPr>
            <w:tcW w:w="2693" w:type="dxa"/>
            <w:vMerge w:val="restart"/>
          </w:tcPr>
          <w:p w:rsidR="002958A2" w:rsidRDefault="00245FBA">
            <w:pPr>
              <w:pStyle w:val="ConsPlusNormal0"/>
            </w:pPr>
            <w:r>
              <w:t>дисплазии, аномалии развития, последствия травм крупных суставов, артрозы, другие юношеские остеохондрозы</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 xml:space="preserve">создание оптимальных взаимоотношений в суставе путем выполнения различных </w:t>
            </w:r>
            <w:r>
              <w:lastRenderedPageBreak/>
              <w:t>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Микрохирургическая пересадка комплексов тканей с восстановлением их кровоснабжения</w:t>
            </w:r>
          </w:p>
        </w:tc>
        <w:tc>
          <w:tcPr>
            <w:tcW w:w="1587" w:type="dxa"/>
          </w:tcPr>
          <w:p w:rsidR="002958A2" w:rsidRDefault="00245FBA">
            <w:pPr>
              <w:pStyle w:val="ConsPlusNormal0"/>
            </w:pPr>
            <w:r>
              <w:t>T92, T93, T95</w:t>
            </w:r>
          </w:p>
        </w:tc>
        <w:tc>
          <w:tcPr>
            <w:tcW w:w="2693" w:type="dxa"/>
          </w:tcPr>
          <w:p w:rsidR="002958A2" w:rsidRDefault="00245FBA">
            <w:pPr>
              <w:pStyle w:val="ConsPlusNormal0"/>
            </w:pPr>
            <w:r>
              <w:t>глубокий дефект тканей любой локализации. Сегментарный дефект длинных трубчатых костей конечностей. 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свободная пересадка кровоснабжаемого комплекса тканей с использованием операционного микроскопа и прецессионной техники</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76</w:t>
            </w:r>
          </w:p>
        </w:tc>
        <w:tc>
          <w:tcPr>
            <w:tcW w:w="3061" w:type="dxa"/>
          </w:tcPr>
          <w:p w:rsidR="002958A2" w:rsidRDefault="00245FBA">
            <w:pPr>
              <w:pStyle w:val="ConsPlusNormal0"/>
            </w:pPr>
            <w:r>
              <w:t xml:space="preserve">Пластика крупных суставов конечностей с восстановлением целостности внутрисуставных образований, замещением </w:t>
            </w:r>
            <w:r>
              <w:lastRenderedPageBreak/>
              <w:t>костно-хрящевых дефектов синтетическими и биологическими материалами</w:t>
            </w:r>
          </w:p>
        </w:tc>
        <w:tc>
          <w:tcPr>
            <w:tcW w:w="1587" w:type="dxa"/>
          </w:tcPr>
          <w:p w:rsidR="002958A2" w:rsidRDefault="00245FBA">
            <w:pPr>
              <w:pStyle w:val="ConsPlusNormal0"/>
            </w:pPr>
            <w:r>
              <w:lastRenderedPageBreak/>
              <w:t>M15, M17, M19, M24.1, M87, S83.3, S83.7</w:t>
            </w:r>
          </w:p>
        </w:tc>
        <w:tc>
          <w:tcPr>
            <w:tcW w:w="2693" w:type="dxa"/>
          </w:tcPr>
          <w:p w:rsidR="002958A2" w:rsidRDefault="00245FBA">
            <w:pPr>
              <w:pStyle w:val="ConsPlusNormal0"/>
            </w:pPr>
            <w:r>
              <w:t>умеренное нарушение анатомии и функции крупного сустава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665" w:type="dxa"/>
          </w:tcPr>
          <w:p w:rsidR="002958A2" w:rsidRDefault="00245FBA">
            <w:pPr>
              <w:pStyle w:val="ConsPlusNormal0"/>
            </w:pPr>
            <w:r>
              <w:t>215115,92</w:t>
            </w:r>
          </w:p>
        </w:tc>
      </w:tr>
      <w:tr w:rsidR="002958A2">
        <w:tc>
          <w:tcPr>
            <w:tcW w:w="15153" w:type="dxa"/>
            <w:gridSpan w:val="7"/>
          </w:tcPr>
          <w:p w:rsidR="002958A2" w:rsidRDefault="00245FBA">
            <w:pPr>
              <w:pStyle w:val="ConsPlusNormal0"/>
              <w:outlineLvl w:val="3"/>
            </w:pPr>
            <w:r>
              <w:lastRenderedPageBreak/>
              <w:t>Трансплантация</w:t>
            </w:r>
          </w:p>
        </w:tc>
      </w:tr>
      <w:tr w:rsidR="002958A2">
        <w:tc>
          <w:tcPr>
            <w:tcW w:w="988" w:type="dxa"/>
          </w:tcPr>
          <w:p w:rsidR="002958A2" w:rsidRDefault="00245FBA">
            <w:pPr>
              <w:pStyle w:val="ConsPlusNormal0"/>
            </w:pPr>
            <w:r>
              <w:t>77</w:t>
            </w:r>
          </w:p>
        </w:tc>
        <w:tc>
          <w:tcPr>
            <w:tcW w:w="3061" w:type="dxa"/>
          </w:tcPr>
          <w:p w:rsidR="002958A2" w:rsidRDefault="00245FBA">
            <w:pPr>
              <w:pStyle w:val="ConsPlusNormal0"/>
            </w:pPr>
            <w:r>
              <w:t>Трансплантация почки</w:t>
            </w:r>
          </w:p>
        </w:tc>
        <w:tc>
          <w:tcPr>
            <w:tcW w:w="1587" w:type="dxa"/>
          </w:tcPr>
          <w:p w:rsidR="002958A2" w:rsidRDefault="00245FBA">
            <w:pPr>
              <w:pStyle w:val="ConsPlusNormal0"/>
            </w:pPr>
            <w:r>
              <w:t>N18.5, T86.1</w:t>
            </w:r>
          </w:p>
        </w:tc>
        <w:tc>
          <w:tcPr>
            <w:tcW w:w="2693" w:type="dxa"/>
          </w:tcPr>
          <w:p w:rsidR="002958A2" w:rsidRDefault="00245FBA">
            <w:pPr>
              <w:pStyle w:val="ConsPlusNormal0"/>
            </w:pPr>
            <w:r>
              <w:t>терминальная стадия поражения почек. Врожденный нефротический синдром. Отмирание и отторжение трансплантата почки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трансплантация почки</w:t>
            </w:r>
          </w:p>
        </w:tc>
        <w:tc>
          <w:tcPr>
            <w:tcW w:w="1665" w:type="dxa"/>
          </w:tcPr>
          <w:p w:rsidR="002958A2" w:rsidRDefault="00245FBA">
            <w:pPr>
              <w:pStyle w:val="ConsPlusNormal0"/>
            </w:pPr>
            <w:r>
              <w:t>1415309,61</w:t>
            </w:r>
          </w:p>
        </w:tc>
      </w:tr>
      <w:tr w:rsidR="002958A2">
        <w:tc>
          <w:tcPr>
            <w:tcW w:w="15153" w:type="dxa"/>
            <w:gridSpan w:val="7"/>
          </w:tcPr>
          <w:p w:rsidR="002958A2" w:rsidRDefault="00245FBA">
            <w:pPr>
              <w:pStyle w:val="ConsPlusNormal0"/>
              <w:outlineLvl w:val="3"/>
            </w:pPr>
            <w:r>
              <w:t>Урология</w:t>
            </w:r>
          </w:p>
        </w:tc>
      </w:tr>
      <w:tr w:rsidR="002958A2">
        <w:tc>
          <w:tcPr>
            <w:tcW w:w="988" w:type="dxa"/>
            <w:vMerge w:val="restart"/>
          </w:tcPr>
          <w:p w:rsidR="002958A2" w:rsidRDefault="00245FBA">
            <w:pPr>
              <w:pStyle w:val="ConsPlusNormal0"/>
            </w:pPr>
            <w:r>
              <w:t>78</w:t>
            </w:r>
          </w:p>
        </w:tc>
        <w:tc>
          <w:tcPr>
            <w:tcW w:w="3061" w:type="dxa"/>
            <w:vMerge w:val="restart"/>
          </w:tcPr>
          <w:p w:rsidR="002958A2" w:rsidRDefault="00245FBA">
            <w:pPr>
              <w:pStyle w:val="ConsPlusNormal0"/>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587" w:type="dxa"/>
            <w:vMerge w:val="restart"/>
          </w:tcPr>
          <w:p w:rsidR="002958A2" w:rsidRDefault="00245FBA">
            <w:pPr>
              <w:pStyle w:val="ConsPlusNormal0"/>
            </w:pPr>
            <w:r>
              <w:t>N13.0, N13.1, N13.2, N35, Q54, Q64.0, Q64.1, Q62.1, Q62.2, Q62.3, Q62.7, C67, N82.1, N82.8, N82.0, N32.2, N33.8</w:t>
            </w:r>
          </w:p>
        </w:tc>
        <w:tc>
          <w:tcPr>
            <w:tcW w:w="2693" w:type="dxa"/>
            <w:vMerge w:val="restart"/>
          </w:tcPr>
          <w:p w:rsidR="002958A2" w:rsidRDefault="00245FBA">
            <w:pPr>
              <w:pStyle w:val="ConsPlusNormal0"/>
            </w:pPr>
            <w:r>
              <w:t xml:space="preserve">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w:t>
            </w:r>
            <w:r>
              <w:lastRenderedPageBreak/>
              <w:t>рецидивирующий</w:t>
            </w:r>
          </w:p>
        </w:tc>
        <w:tc>
          <w:tcPr>
            <w:tcW w:w="2041" w:type="dxa"/>
            <w:vMerge w:val="restart"/>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уретропластика кожным лоскутом</w:t>
            </w:r>
          </w:p>
        </w:tc>
        <w:tc>
          <w:tcPr>
            <w:tcW w:w="1665" w:type="dxa"/>
            <w:vMerge w:val="restart"/>
          </w:tcPr>
          <w:p w:rsidR="002958A2" w:rsidRDefault="00245FBA">
            <w:pPr>
              <w:pStyle w:val="ConsPlusNormal0"/>
            </w:pPr>
            <w:r>
              <w:t>160383,69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кишечная пластика мочеточника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уретероцистоанастомоз (операция Боари), в том числе у детей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уретероцистоанастомоз при рецидивных формах уретерогидронефроза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уретероилеосигмостомия у детей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 xml:space="preserve">эндоскопическое бужирование и стентирование </w:t>
            </w:r>
            <w:r>
              <w:lastRenderedPageBreak/>
              <w:t>мочеточника у детей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цистопластика и восстановление уретры при гипоспадии, эписпадии и экстрофии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пластическое ушивание свища с анатомической реконструкцией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аппендикоцистостомия по Митрофанову у детей с нейрогенным мочевым пузырем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радикальная цистэктомия с кишечной пластикой мочевого пузыря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аугментационная цистопластика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восстановление уретры с использованием реваскуляризированного свободного лоскута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уретропластика лоскутом из слизистой рта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иссечение и закрытие свища женских половых органов (фистулопластика)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Оперативные вмешательства на органах мочеполовой системы с использованием лапароскопической техники</w:t>
            </w:r>
          </w:p>
        </w:tc>
        <w:tc>
          <w:tcPr>
            <w:tcW w:w="1587" w:type="dxa"/>
            <w:vMerge w:val="restart"/>
          </w:tcPr>
          <w:p w:rsidR="002958A2" w:rsidRDefault="00245FBA">
            <w:pPr>
              <w:pStyle w:val="ConsPlusNormal0"/>
            </w:pPr>
            <w:r>
              <w:t>N28.1, Q61.0, N13.0, N13.1, N13.2, N28, I86.1</w:t>
            </w:r>
          </w:p>
        </w:tc>
        <w:tc>
          <w:tcPr>
            <w:tcW w:w="2693" w:type="dxa"/>
            <w:vMerge w:val="restart"/>
          </w:tcPr>
          <w:p w:rsidR="002958A2" w:rsidRDefault="00245FBA">
            <w:pPr>
              <w:pStyle w:val="ConsPlusNormal0"/>
            </w:pPr>
            <w: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лапаро- и экстраперитонеоскопическая простатэктомия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лапаро- и экстраперитонеоскопическая цистэктомия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лапаро- и ретроперитонеоскопическая тазовая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лапаро- и ретроперитонеоскопическая нефрэктомия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лапаро- и ретроперитонеоскопическое иссечение кисты почки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лапаро- и ретроперитонеоскопическая пластика лоханочно-мочеточникового сегмента, мочеточника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vMerge w:val="restart"/>
          </w:tcPr>
          <w:p w:rsidR="002958A2" w:rsidRDefault="00245FBA">
            <w:pPr>
              <w:pStyle w:val="ConsPlusNormal0"/>
            </w:pPr>
            <w:r>
              <w:t>опухоль предстательной железы. Опухоль почки. Опухоль мочевого пузыря. Опухоль почечной лоханки</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лапаро- и ретроперитонеоскопическая нефроуретерэктомия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лапаро- и ретроперитонеоскопическая резекция почки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Рецидивные и особо сложные операции на органах мочеполовой системы</w:t>
            </w:r>
          </w:p>
        </w:tc>
        <w:tc>
          <w:tcPr>
            <w:tcW w:w="1587" w:type="dxa"/>
          </w:tcPr>
          <w:p w:rsidR="002958A2" w:rsidRDefault="00245FBA">
            <w:pPr>
              <w:pStyle w:val="ConsPlusNormal0"/>
            </w:pPr>
            <w:r>
              <w:t>N20.0, N20.1, N20.2, N13.0, N13.1, N13.2, Q62.1, Q62.2, Q62.3, Q62.7</w:t>
            </w:r>
          </w:p>
        </w:tc>
        <w:tc>
          <w:tcPr>
            <w:tcW w:w="2693" w:type="dxa"/>
          </w:tcPr>
          <w:p w:rsidR="002958A2" w:rsidRDefault="00245FBA">
            <w:pPr>
              <w:pStyle w:val="ConsPlusNormal0"/>
            </w:pPr>
            <w: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перкутанная нефролитолапоксия в сочетании с лазерной литотрипсией</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lastRenderedPageBreak/>
              <w:t>79</w:t>
            </w:r>
          </w:p>
        </w:tc>
        <w:tc>
          <w:tcPr>
            <w:tcW w:w="3061" w:type="dxa"/>
          </w:tcPr>
          <w:p w:rsidR="002958A2" w:rsidRDefault="00245FBA">
            <w:pPr>
              <w:pStyle w:val="ConsPlusNormal0"/>
            </w:pPr>
            <w:r>
              <w:t>Оперативные вмешательства на органах мочеполовой системы с имплантацией синтетических сложных и сетчатых протезов</w:t>
            </w:r>
          </w:p>
        </w:tc>
        <w:tc>
          <w:tcPr>
            <w:tcW w:w="1587" w:type="dxa"/>
          </w:tcPr>
          <w:p w:rsidR="002958A2" w:rsidRDefault="00245FBA">
            <w:pPr>
              <w:pStyle w:val="ConsPlusNormal0"/>
            </w:pPr>
            <w:r>
              <w:t>R32, N31.2</w:t>
            </w:r>
          </w:p>
        </w:tc>
        <w:tc>
          <w:tcPr>
            <w:tcW w:w="2693" w:type="dxa"/>
          </w:tcPr>
          <w:p w:rsidR="002958A2" w:rsidRDefault="00245FBA">
            <w:pPr>
              <w:pStyle w:val="ConsPlusNormal0"/>
            </w:pPr>
            <w:r>
              <w:t>недержание мочи при напряжении. Несостоятельность сфинктера мочевого пузыря. Атония мочевого пузыря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петлевая пластика уретры с использованием петлевого, синтетического, сетчатого протеза при недержании мочи</w:t>
            </w:r>
          </w:p>
        </w:tc>
        <w:tc>
          <w:tcPr>
            <w:tcW w:w="1665" w:type="dxa"/>
          </w:tcPr>
          <w:p w:rsidR="002958A2" w:rsidRDefault="00245FBA">
            <w:pPr>
              <w:pStyle w:val="ConsPlusNormal0"/>
            </w:pPr>
            <w:r>
              <w:t>241475,67</w:t>
            </w:r>
          </w:p>
        </w:tc>
      </w:tr>
      <w:tr w:rsidR="002958A2">
        <w:tc>
          <w:tcPr>
            <w:tcW w:w="988" w:type="dxa"/>
          </w:tcPr>
          <w:p w:rsidR="002958A2" w:rsidRDefault="00245FBA">
            <w:pPr>
              <w:pStyle w:val="ConsPlusNormal0"/>
            </w:pPr>
            <w:r>
              <w:t>80</w:t>
            </w:r>
          </w:p>
        </w:tc>
        <w:tc>
          <w:tcPr>
            <w:tcW w:w="3061" w:type="dxa"/>
          </w:tcPr>
          <w:p w:rsidR="002958A2" w:rsidRDefault="00245FBA">
            <w:pPr>
              <w:pStyle w:val="ConsPlusNormal0"/>
            </w:pPr>
            <w:r>
              <w:t>Оперативные вмешательства на органах мочеполовой системы с имплантацией синтетических сложных и сетчатых протезов</w:t>
            </w:r>
          </w:p>
        </w:tc>
        <w:tc>
          <w:tcPr>
            <w:tcW w:w="1587" w:type="dxa"/>
          </w:tcPr>
          <w:p w:rsidR="002958A2" w:rsidRDefault="00245FBA">
            <w:pPr>
              <w:pStyle w:val="ConsPlusNormal0"/>
            </w:pPr>
            <w:r>
              <w:t>N81, R32, N48.4, N13.7, N31.2</w:t>
            </w:r>
          </w:p>
        </w:tc>
        <w:tc>
          <w:tcPr>
            <w:tcW w:w="2693" w:type="dxa"/>
          </w:tcPr>
          <w:p w:rsidR="002958A2" w:rsidRDefault="00245FBA">
            <w:pPr>
              <w:pStyle w:val="ConsPlusNormal0"/>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пластика тазового дна с использованием синтетического, сетчатого протеза при пролапсе гениталий у женщин</w:t>
            </w:r>
          </w:p>
        </w:tc>
        <w:tc>
          <w:tcPr>
            <w:tcW w:w="1665" w:type="dxa"/>
          </w:tcPr>
          <w:p w:rsidR="002958A2" w:rsidRDefault="00245FBA">
            <w:pPr>
              <w:pStyle w:val="ConsPlusNormal0"/>
            </w:pPr>
            <w:r>
              <w:t>145004,95</w:t>
            </w:r>
          </w:p>
        </w:tc>
      </w:tr>
      <w:tr w:rsidR="002958A2">
        <w:tc>
          <w:tcPr>
            <w:tcW w:w="15153" w:type="dxa"/>
            <w:gridSpan w:val="7"/>
          </w:tcPr>
          <w:p w:rsidR="002958A2" w:rsidRDefault="00245FBA">
            <w:pPr>
              <w:pStyle w:val="ConsPlusNormal0"/>
              <w:outlineLvl w:val="3"/>
            </w:pPr>
            <w:r>
              <w:t>Хирургия</w:t>
            </w:r>
          </w:p>
        </w:tc>
      </w:tr>
      <w:tr w:rsidR="002958A2">
        <w:tc>
          <w:tcPr>
            <w:tcW w:w="988" w:type="dxa"/>
            <w:vMerge w:val="restart"/>
          </w:tcPr>
          <w:p w:rsidR="002958A2" w:rsidRDefault="00245FBA">
            <w:pPr>
              <w:pStyle w:val="ConsPlusNormal0"/>
            </w:pPr>
            <w:r>
              <w:t>81</w:t>
            </w:r>
          </w:p>
        </w:tc>
        <w:tc>
          <w:tcPr>
            <w:tcW w:w="3061" w:type="dxa"/>
            <w:vMerge w:val="restart"/>
          </w:tcPr>
          <w:p w:rsidR="002958A2" w:rsidRDefault="00245FBA">
            <w:pPr>
              <w:pStyle w:val="ConsPlusNormal0"/>
            </w:pPr>
            <w:r>
              <w:t>Микрохирургические, расширенные, комбинированные и реконструктивно-</w:t>
            </w:r>
            <w:r>
              <w:lastRenderedPageBreak/>
              <w:t>пластические операции на поджелудочной железе, в том числе лапароскопически ассистированные операции</w:t>
            </w:r>
          </w:p>
        </w:tc>
        <w:tc>
          <w:tcPr>
            <w:tcW w:w="1587" w:type="dxa"/>
            <w:vMerge w:val="restart"/>
          </w:tcPr>
          <w:p w:rsidR="002958A2" w:rsidRDefault="00245FBA">
            <w:pPr>
              <w:pStyle w:val="ConsPlusNormal0"/>
            </w:pPr>
            <w:r>
              <w:lastRenderedPageBreak/>
              <w:t>K86.0-K86.8</w:t>
            </w:r>
          </w:p>
        </w:tc>
        <w:tc>
          <w:tcPr>
            <w:tcW w:w="2693" w:type="dxa"/>
            <w:vMerge w:val="restart"/>
          </w:tcPr>
          <w:p w:rsidR="002958A2" w:rsidRDefault="00245FBA">
            <w:pPr>
              <w:pStyle w:val="ConsPlusNormal0"/>
            </w:pPr>
            <w:r>
              <w:t>заболевания поджелудочной железы</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резекция поджелудочной железы субтотальная</w:t>
            </w:r>
          </w:p>
        </w:tc>
        <w:tc>
          <w:tcPr>
            <w:tcW w:w="1665" w:type="dxa"/>
            <w:vMerge w:val="restart"/>
          </w:tcPr>
          <w:p w:rsidR="002958A2" w:rsidRDefault="00245FBA">
            <w:pPr>
              <w:pStyle w:val="ConsPlusNormal0"/>
            </w:pPr>
            <w:r>
              <w:t>262081,12</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наложение гепатикоеюноанастомоза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поджелудочной железы эндоскопическая дистальная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поджелудочной железы с сохранением селезенки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дистальная резекция поджелудочной железы со спленэктомией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срединная резекция поджелудочной железы (атипичная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панкреатодуоденальная резекция с резекцией желудка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субтотальная резекция головки поджелудочной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продольная панкреатоеюностомия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 xml:space="preserve">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w:t>
            </w:r>
            <w:r>
              <w:lastRenderedPageBreak/>
              <w:t>реконструктивные операции на сосудах системы воротной вены, стентирование внутри- и внепеченочных желчных протоков</w:t>
            </w:r>
          </w:p>
        </w:tc>
        <w:tc>
          <w:tcPr>
            <w:tcW w:w="1587" w:type="dxa"/>
            <w:vMerge w:val="restart"/>
          </w:tcPr>
          <w:p w:rsidR="002958A2" w:rsidRDefault="00245FBA">
            <w:pPr>
              <w:pStyle w:val="ConsPlusNormal0"/>
            </w:pPr>
            <w:r>
              <w:lastRenderedPageBreak/>
              <w:t>D18.0, D13.4, D13.5, B67.0, K76.6, K76.8, Q26.5, I85.0</w:t>
            </w:r>
          </w:p>
        </w:tc>
        <w:tc>
          <w:tcPr>
            <w:tcW w:w="2693" w:type="dxa"/>
            <w:vMerge w:val="restart"/>
          </w:tcPr>
          <w:p w:rsidR="002958A2" w:rsidRDefault="00245FBA">
            <w:pPr>
              <w:pStyle w:val="ConsPlusNormal0"/>
            </w:pPr>
            <w:r>
              <w:t xml:space="preserve">заболевания, врожденные аномалии печени, желчных протоков, воротной вены. Новообразования печени. Новообразования внутрипеченочных желчных протоков. </w:t>
            </w:r>
            <w:r>
              <w:lastRenderedPageBreak/>
              <w:t>Новообразования внепеченочных желчных протоков. Новообразования желчного пузыря. Инвазия печени, вызванная эхинококком</w:t>
            </w:r>
          </w:p>
        </w:tc>
        <w:tc>
          <w:tcPr>
            <w:tcW w:w="2041" w:type="dxa"/>
            <w:vMerge w:val="restart"/>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резекция печени с использованием лапароскопической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одного сегмента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 xml:space="preserve">резекция сегмента (сегментов) </w:t>
            </w:r>
            <w:r>
              <w:lastRenderedPageBreak/>
              <w:t>печени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печени атипичная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эмболизация печени с использованием лекарственных средств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сегмента (сегментов) печени комбинированная с ангиопластикой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абляция при новообразованиях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в том числе лапароскопически ассистированные операции на тонкой, толстой кишке и промежности</w:t>
            </w:r>
          </w:p>
        </w:tc>
        <w:tc>
          <w:tcPr>
            <w:tcW w:w="1587" w:type="dxa"/>
            <w:vMerge w:val="restart"/>
          </w:tcPr>
          <w:p w:rsidR="002958A2" w:rsidRDefault="00245FBA">
            <w:pPr>
              <w:pStyle w:val="ConsPlusNormal0"/>
            </w:pPr>
            <w:r>
              <w:t>D12.6, K60.4, N82.2, N82.3, N82.4, K57.2, K59.3, Q43.1, Q43.2, Q43.3, Q52.2, K59.0, K59.3, Z93.2, Z93.3, K55.2, K51, K50.0, K50.1, K50.8, K57.2, K62.3, K62.8</w:t>
            </w:r>
          </w:p>
        </w:tc>
        <w:tc>
          <w:tcPr>
            <w:tcW w:w="2693" w:type="dxa"/>
            <w:vMerge w:val="restart"/>
          </w:tcPr>
          <w:p w:rsidR="002958A2" w:rsidRDefault="00245FBA">
            <w:pPr>
              <w:pStyle w:val="ConsPlusNormal0"/>
            </w:pPr>
            <w:r>
              <w:t>семейный аденоматоз толстой кишки, тотальное поражение всех отделов толстой кишки полипами</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реконструктивно-пластическая операция по восстановлению непрерывности кишечника - закрытие стомы с формированием анастомоза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 xml:space="preserve">колэктомия с резекцией прямой кишки, мукозэктомией прямой кишки, с формированием тонкокишечного резервуара, илеоректального анастомоза, илеостомия, субтотальная резекция ободочной кишки с брюшно-анальной резекцией прямой кишки и низведением </w:t>
            </w:r>
            <w:r>
              <w:lastRenderedPageBreak/>
              <w:t>правых отделов ободочной кишки в анальный канал</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свищ прямой кишки 3-4 степени сложности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ректовагинальный (коловагинальный) свищ</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иссечение свища с пластикой внутреннего свищевого отверстия сегментом прямой или ободочной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дивертикулярная болезнь ободочной кишки, осложненное течение</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резекция ободочной кишки, в том числе с ликвидацией свища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мегадолихоколон, рецидивирующие завороты сигмовидной кишки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резекция ободочной кишки с аппендэктомией, разворотом кишки на 180 градусов, формированием асцендо-ректального анастомоза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болезнь Гиршпрунга, мегадолихосигма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резекция ободочной кишки с формированием наданального конце-бокового колоректального анастомоза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 xml:space="preserve">хронический толстокишечный стаз в </w:t>
            </w:r>
            <w:r>
              <w:lastRenderedPageBreak/>
              <w:t>стадии декомпенсации</w:t>
            </w:r>
          </w:p>
        </w:tc>
        <w:tc>
          <w:tcPr>
            <w:tcW w:w="2041" w:type="dxa"/>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 xml:space="preserve">резекция ободочной кишки с аппендэктомией, разворотом </w:t>
            </w:r>
            <w:r>
              <w:lastRenderedPageBreak/>
              <w:t>кишки на 180 градусов, формированием асцендо-ректального анастомоза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колостома, илеостома, еюностома, состояние после обструктивной резекции ободочной кишки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врожденная ангиодисплазия толстой кишки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резекция пораженных отделов ободочной и (или) прямой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vMerge w:val="restart"/>
          </w:tcPr>
          <w:p w:rsidR="002958A2" w:rsidRDefault="00245FBA">
            <w:pPr>
              <w:pStyle w:val="ConsPlusNormal0"/>
            </w:pPr>
            <w:r>
              <w:t>язвенный колит, тотальное поражение, хроническое непрерывное течение, тяжелая гормонозависимая или гормонорезистентная форма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колпроктэктомия с формированием резервуарного анастомоза, илеостомия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колэктомия с брюшно-анальной резекцией прямой кишки, илеостомия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оставшихся отделов ободочной и прямой кишки, илеостомия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vMerge w:val="restart"/>
          </w:tcPr>
          <w:p w:rsidR="002958A2" w:rsidRDefault="00245FBA">
            <w:pPr>
              <w:pStyle w:val="ConsPlusNormal0"/>
            </w:pPr>
            <w:r>
              <w:t xml:space="preserve">болезнь Крона тонкой, толстой кишки и в форме илеоколита, осложненное течение, тяжелая </w:t>
            </w:r>
            <w:r>
              <w:lastRenderedPageBreak/>
              <w:t>гормонозависимая или гормонорезистентная форма</w:t>
            </w:r>
          </w:p>
        </w:tc>
        <w:tc>
          <w:tcPr>
            <w:tcW w:w="2041" w:type="dxa"/>
            <w:vMerge w:val="restart"/>
          </w:tcPr>
          <w:p w:rsidR="002958A2" w:rsidRDefault="00245FBA">
            <w:pPr>
              <w:pStyle w:val="ConsPlusNormal0"/>
            </w:pPr>
            <w:r>
              <w:lastRenderedPageBreak/>
              <w:t>хирургическое лечение</w:t>
            </w:r>
          </w:p>
        </w:tc>
        <w:tc>
          <w:tcPr>
            <w:tcW w:w="3118" w:type="dxa"/>
          </w:tcPr>
          <w:p w:rsidR="002958A2" w:rsidRDefault="00245FBA">
            <w:pPr>
              <w:pStyle w:val="ConsPlusNormal0"/>
            </w:pPr>
            <w:r>
              <w:t>колпроктэктомия с формированием резервуарного анастомоза, илеостомия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пораженного участка тонкой и (или) толстой кишки, в том числе с формированием анастомоза, илеостомия (колостомия)</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lastRenderedPageBreak/>
              <w:t>82</w:t>
            </w:r>
          </w:p>
        </w:tc>
        <w:tc>
          <w:tcPr>
            <w:tcW w:w="3061" w:type="dxa"/>
            <w:vMerge w:val="restart"/>
          </w:tcPr>
          <w:p w:rsidR="002958A2" w:rsidRDefault="00245FBA">
            <w:pPr>
              <w:pStyle w:val="ConsPlusNormal0"/>
            </w:pPr>
            <w:r>
              <w:t>Хирургическое лечение новообразований надпочечников и забрюшинного пространства</w:t>
            </w:r>
          </w:p>
        </w:tc>
        <w:tc>
          <w:tcPr>
            <w:tcW w:w="1587" w:type="dxa"/>
            <w:vMerge w:val="restart"/>
          </w:tcPr>
          <w:p w:rsidR="002958A2" w:rsidRDefault="00245FBA">
            <w:pPr>
              <w:pStyle w:val="ConsPlusNormal0"/>
            </w:pPr>
            <w:r>
              <w:t>E27.5, D35.0, D48.3, E26.0, E24</w:t>
            </w:r>
          </w:p>
        </w:tc>
        <w:tc>
          <w:tcPr>
            <w:tcW w:w="2693" w:type="dxa"/>
            <w:vMerge w:val="restart"/>
          </w:tcPr>
          <w:p w:rsidR="002958A2" w:rsidRDefault="00245FBA">
            <w:pPr>
              <w:pStyle w:val="ConsPlusNormal0"/>
            </w:pPr>
            <w:r>
              <w:t>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односторонняя адреналэктомия открытым доступом (лапаротомия, люмботомия, торакофренолапаротомия)</w:t>
            </w:r>
          </w:p>
        </w:tc>
        <w:tc>
          <w:tcPr>
            <w:tcW w:w="1665" w:type="dxa"/>
            <w:vMerge w:val="restart"/>
          </w:tcPr>
          <w:p w:rsidR="002958A2" w:rsidRDefault="00245FBA">
            <w:pPr>
              <w:pStyle w:val="ConsPlusNormal0"/>
            </w:pPr>
            <w:r>
              <w:t>297181,04</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параганглиомы открытым доступом (лапаротомия, люмботомия, торакофренолапаротомия)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эндоскопическое удаление параганглиомы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аортокавальная лимфаденэктомия лапаротомным доступом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эндоскопическая адреналэктомия с опухолью</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двусторонняя эндоскопическая адреналэктомия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 xml:space="preserve">двусторонняя эндоскопическая </w:t>
            </w:r>
            <w:r>
              <w:lastRenderedPageBreak/>
              <w:t>адреналэктомия с опухолями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аортокавальная лимфаденэктомия эндоскопическая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неорганной забрюшинной опухоли</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83</w:t>
            </w:r>
          </w:p>
        </w:tc>
        <w:tc>
          <w:tcPr>
            <w:tcW w:w="3061" w:type="dxa"/>
            <w:vMerge w:val="restart"/>
          </w:tcPr>
          <w:p w:rsidR="002958A2" w:rsidRDefault="00245FBA">
            <w:pPr>
              <w:pStyle w:val="ConsPlusNormal0"/>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587" w:type="dxa"/>
            <w:vMerge w:val="restart"/>
          </w:tcPr>
          <w:p w:rsidR="002958A2" w:rsidRDefault="00245FBA">
            <w:pPr>
              <w:pStyle w:val="ConsPlusNormal0"/>
            </w:pPr>
            <w:r>
              <w:t>K86.0-K86.8</w:t>
            </w:r>
          </w:p>
        </w:tc>
        <w:tc>
          <w:tcPr>
            <w:tcW w:w="2693" w:type="dxa"/>
            <w:vMerge w:val="restart"/>
          </w:tcPr>
          <w:p w:rsidR="002958A2" w:rsidRDefault="00245FBA">
            <w:pPr>
              <w:pStyle w:val="ConsPlusNormal0"/>
            </w:pPr>
            <w:r>
              <w:t>заболевания поджелудочной железы</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панкреатодуоденальная резекция</w:t>
            </w:r>
          </w:p>
        </w:tc>
        <w:tc>
          <w:tcPr>
            <w:tcW w:w="1665" w:type="dxa"/>
            <w:vMerge w:val="restart"/>
          </w:tcPr>
          <w:p w:rsidR="002958A2" w:rsidRDefault="00245FBA">
            <w:pPr>
              <w:pStyle w:val="ConsPlusNormal0"/>
            </w:pPr>
            <w:r>
              <w:t>276527,62</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тотальная панкреатодуоденэктомия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587" w:type="dxa"/>
            <w:vMerge w:val="restart"/>
          </w:tcPr>
          <w:p w:rsidR="002958A2" w:rsidRDefault="00245FBA">
            <w:pPr>
              <w:pStyle w:val="ConsPlusNormal0"/>
            </w:pPr>
            <w:r>
              <w:t>D18.0, D13.4, D13.5, B67.0, K76.6, K76.8, Q26.5, I85.0</w:t>
            </w:r>
          </w:p>
        </w:tc>
        <w:tc>
          <w:tcPr>
            <w:tcW w:w="2693" w:type="dxa"/>
            <w:vMerge w:val="restart"/>
          </w:tcPr>
          <w:p w:rsidR="002958A2" w:rsidRDefault="00245FBA">
            <w:pPr>
              <w:pStyle w:val="ConsPlusNormal0"/>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эндоваскулярная окклюзирующая операция на сосудах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гемигепатэктомия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двух и более сегментов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реконструктивная гепатикоеюностомия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 xml:space="preserve">портокавальное шунтирование. Операции азигопортального разобщения. </w:t>
            </w:r>
            <w:r>
              <w:lastRenderedPageBreak/>
              <w:t>Трансъюгулярное внутрипеченочное портосистемное шунтирование (TIPS)</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в том числе лапароскопически ассистированные операции на прямой кишке и промежности</w:t>
            </w:r>
          </w:p>
        </w:tc>
        <w:tc>
          <w:tcPr>
            <w:tcW w:w="1587" w:type="dxa"/>
            <w:vMerge w:val="restart"/>
          </w:tcPr>
          <w:p w:rsidR="002958A2" w:rsidRDefault="00245FBA">
            <w:pPr>
              <w:pStyle w:val="ConsPlusNormal0"/>
            </w:pPr>
            <w:r>
              <w:t>L05.9, K62.3, N81.6, K62.8</w:t>
            </w:r>
          </w:p>
        </w:tc>
        <w:tc>
          <w:tcPr>
            <w:tcW w:w="2693" w:type="dxa"/>
          </w:tcPr>
          <w:p w:rsidR="002958A2" w:rsidRDefault="00245FBA">
            <w:pPr>
              <w:pStyle w:val="ConsPlusNormal0"/>
            </w:pPr>
            <w:r>
              <w:t>пресакральная киста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vMerge w:val="restart"/>
          </w:tcPr>
          <w:p w:rsidR="002958A2" w:rsidRDefault="00245FBA">
            <w:pPr>
              <w:pStyle w:val="ConsPlusNormal0"/>
            </w:pPr>
            <w:r>
              <w:t>опущение мышц тазового дна с выпадением органов малого таза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ректопексия с пластикой тазового дна имплантатом, заднепетлевая ректопексия, шовная ректопексия, операция Делорма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недостаточность анального сфинктера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 xml:space="preserve">создание сфинктера из поперечно-полосатых мышц с реконструкцией запирательного аппарата </w:t>
            </w:r>
            <w:r>
              <w:lastRenderedPageBreak/>
              <w:t>прямой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операции на пищеводе, желудке</w:t>
            </w:r>
          </w:p>
        </w:tc>
        <w:tc>
          <w:tcPr>
            <w:tcW w:w="1587" w:type="dxa"/>
            <w:vMerge w:val="restart"/>
          </w:tcPr>
          <w:p w:rsidR="002958A2" w:rsidRDefault="00245FBA">
            <w:pPr>
              <w:pStyle w:val="ConsPlusNormal0"/>
            </w:pPr>
            <w:r>
              <w:t>K22.5, K22.2, K22</w:t>
            </w:r>
          </w:p>
        </w:tc>
        <w:tc>
          <w:tcPr>
            <w:tcW w:w="2693" w:type="dxa"/>
            <w:vMerge w:val="restart"/>
          </w:tcPr>
          <w:p w:rsidR="002958A2" w:rsidRDefault="00245FBA">
            <w:pPr>
              <w:pStyle w:val="ConsPlusNormal0"/>
            </w:pPr>
            <w:r>
              <w:t>приобретенный дивертикул пищевода, ахалазия кардиальной части пищевода, рубцовые стриктуры пищевода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иссечение дивертикула пищевода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пластика пищевода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эозофагокардиомиотомия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экстирпация пищевода с пластикой, в том числе лапароскопическая</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84</w:t>
            </w:r>
          </w:p>
        </w:tc>
        <w:tc>
          <w:tcPr>
            <w:tcW w:w="3061" w:type="dxa"/>
          </w:tcPr>
          <w:p w:rsidR="002958A2" w:rsidRDefault="00245FBA">
            <w:pPr>
              <w:pStyle w:val="ConsPlusNormal0"/>
            </w:pPr>
            <w: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587" w:type="dxa"/>
          </w:tcPr>
          <w:p w:rsidR="002958A2" w:rsidRPr="00693A45" w:rsidRDefault="00245FBA">
            <w:pPr>
              <w:pStyle w:val="ConsPlusNormal0"/>
              <w:rPr>
                <w:lang w:val="en-US"/>
              </w:rPr>
            </w:pPr>
            <w:r w:rsidRPr="00693A45">
              <w:rPr>
                <w:lang w:val="en-US"/>
              </w:rPr>
              <w:t>D12.4, D12.6, D13.1, D13.2, D13.3, D13.4, D13.5, K76.8, D18.0, D20, D35.0, D73.4, K21, K25, K26, K59.0, K59.3, K63.2, K62.3, K86.0-K86.8, E24, E26.0, E27.5</w:t>
            </w:r>
          </w:p>
        </w:tc>
        <w:tc>
          <w:tcPr>
            <w:tcW w:w="2693" w:type="dxa"/>
          </w:tcPr>
          <w:p w:rsidR="002958A2" w:rsidRDefault="00245FBA">
            <w:pPr>
              <w:pStyle w:val="ConsPlusNormal0"/>
            </w:pPr>
            <w:r>
              <w:t>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реконструктивно-пластические, органосохраняющие операции с применением робототехники</w:t>
            </w:r>
          </w:p>
        </w:tc>
        <w:tc>
          <w:tcPr>
            <w:tcW w:w="1665" w:type="dxa"/>
          </w:tcPr>
          <w:p w:rsidR="002958A2" w:rsidRDefault="00245FBA">
            <w:pPr>
              <w:pStyle w:val="ConsPlusNormal0"/>
            </w:pPr>
            <w:r>
              <w:t>457340,85</w:t>
            </w:r>
          </w:p>
        </w:tc>
      </w:tr>
      <w:tr w:rsidR="002958A2">
        <w:tc>
          <w:tcPr>
            <w:tcW w:w="15153" w:type="dxa"/>
            <w:gridSpan w:val="7"/>
          </w:tcPr>
          <w:p w:rsidR="002958A2" w:rsidRDefault="00245FBA">
            <w:pPr>
              <w:pStyle w:val="ConsPlusNormal0"/>
              <w:outlineLvl w:val="3"/>
            </w:pPr>
            <w:r>
              <w:lastRenderedPageBreak/>
              <w:t>Челюстно-лицевая хирургия</w:t>
            </w:r>
          </w:p>
        </w:tc>
      </w:tr>
      <w:tr w:rsidR="002958A2">
        <w:tc>
          <w:tcPr>
            <w:tcW w:w="988" w:type="dxa"/>
            <w:vMerge w:val="restart"/>
          </w:tcPr>
          <w:p w:rsidR="002958A2" w:rsidRDefault="00245FBA">
            <w:pPr>
              <w:pStyle w:val="ConsPlusNormal0"/>
            </w:pPr>
            <w:r>
              <w:t>85</w:t>
            </w:r>
          </w:p>
        </w:tc>
        <w:tc>
          <w:tcPr>
            <w:tcW w:w="3061" w:type="dxa"/>
            <w:vMerge w:val="restart"/>
          </w:tcPr>
          <w:p w:rsidR="002958A2" w:rsidRDefault="00245FBA">
            <w:pPr>
              <w:pStyle w:val="ConsPlusNormal0"/>
            </w:pPr>
            <w:r>
              <w:t>Реконструктивно-пластические операции при врожденных пороках развития черепно-челюстно-лицевой области</w:t>
            </w:r>
          </w:p>
        </w:tc>
        <w:tc>
          <w:tcPr>
            <w:tcW w:w="1587" w:type="dxa"/>
          </w:tcPr>
          <w:p w:rsidR="002958A2" w:rsidRDefault="00245FBA">
            <w:pPr>
              <w:pStyle w:val="ConsPlusNormal0"/>
            </w:pPr>
            <w:r>
              <w:t>Q36.9</w:t>
            </w:r>
          </w:p>
        </w:tc>
        <w:tc>
          <w:tcPr>
            <w:tcW w:w="2693" w:type="dxa"/>
          </w:tcPr>
          <w:p w:rsidR="002958A2" w:rsidRDefault="00245FBA">
            <w:pPr>
              <w:pStyle w:val="ConsPlusNormal0"/>
            </w:pPr>
            <w:r>
              <w:t>врожденная полная односторонняя расщелина верхней губы</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реконструктивная хейлоринопластика</w:t>
            </w:r>
          </w:p>
        </w:tc>
        <w:tc>
          <w:tcPr>
            <w:tcW w:w="1665" w:type="dxa"/>
            <w:vMerge w:val="restart"/>
          </w:tcPr>
          <w:p w:rsidR="002958A2" w:rsidRDefault="00245FBA">
            <w:pPr>
              <w:pStyle w:val="ConsPlusNormal0"/>
            </w:pPr>
            <w:r>
              <w:t>213450,92</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L91, M96, M95.0</w:t>
            </w:r>
          </w:p>
        </w:tc>
        <w:tc>
          <w:tcPr>
            <w:tcW w:w="2693" w:type="dxa"/>
          </w:tcPr>
          <w:p w:rsidR="002958A2" w:rsidRDefault="00245FBA">
            <w:pPr>
              <w:pStyle w:val="ConsPlusNormal0"/>
            </w:pPr>
            <w:r>
              <w:t>рубцовая деформация верхней губы и концевого отдела носа после ранее проведенной хейлоринопластики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хирургическая коррекция рубцовой деформации верхней губы и носа местными тканями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Q35.1, M96</w:t>
            </w:r>
          </w:p>
        </w:tc>
        <w:tc>
          <w:tcPr>
            <w:tcW w:w="2693" w:type="dxa"/>
            <w:vMerge w:val="restart"/>
          </w:tcPr>
          <w:p w:rsidR="002958A2" w:rsidRDefault="00245FBA">
            <w:pPr>
              <w:pStyle w:val="ConsPlusNormal0"/>
            </w:pPr>
            <w:r>
              <w:t>послеоперационный дефект твердого неба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пластика твердого неба лоскутом на ножке из прилегающих участков (из щеки, языка, верхней губы, носогубной складки)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реконструктивно-пластическая операция с использованием реваскуляризированного лоскута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Q35, Q38</w:t>
            </w:r>
          </w:p>
        </w:tc>
        <w:tc>
          <w:tcPr>
            <w:tcW w:w="2693" w:type="dxa"/>
          </w:tcPr>
          <w:p w:rsidR="002958A2" w:rsidRDefault="00245FBA">
            <w:pPr>
              <w:pStyle w:val="ConsPlusNormal0"/>
            </w:pPr>
            <w:r>
              <w:t>врожденная и приобретенная небно-глоточная недостаточность различного генеза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Q18, Q30</w:t>
            </w:r>
          </w:p>
        </w:tc>
        <w:tc>
          <w:tcPr>
            <w:tcW w:w="2693" w:type="dxa"/>
          </w:tcPr>
          <w:p w:rsidR="002958A2" w:rsidRDefault="00245FBA">
            <w:pPr>
              <w:pStyle w:val="ConsPlusNormal0"/>
            </w:pPr>
            <w:r>
              <w:t>врожденная расщелина носа, лица - косая, поперечная, срединная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K07.0, K07.1, K07.2</w:t>
            </w:r>
          </w:p>
        </w:tc>
        <w:tc>
          <w:tcPr>
            <w:tcW w:w="2693" w:type="dxa"/>
          </w:tcPr>
          <w:p w:rsidR="002958A2" w:rsidRDefault="00245FBA">
            <w:pPr>
              <w:pStyle w:val="ConsPlusNormal0"/>
            </w:pPr>
            <w:r>
              <w:t>аномалии челюстно-лицевой области, включая аномалии прикуса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87" w:type="dxa"/>
          </w:tcPr>
          <w:p w:rsidR="002958A2" w:rsidRDefault="00245FBA">
            <w:pPr>
              <w:pStyle w:val="ConsPlusNormal0"/>
            </w:pPr>
            <w:r>
              <w:t>M95.1, Q87.0</w:t>
            </w:r>
          </w:p>
        </w:tc>
        <w:tc>
          <w:tcPr>
            <w:tcW w:w="2693" w:type="dxa"/>
          </w:tcPr>
          <w:p w:rsidR="002958A2" w:rsidRDefault="00245FBA">
            <w:pPr>
              <w:pStyle w:val="ConsPlusNormal0"/>
            </w:pPr>
            <w:r>
              <w:t>субтотальный дефект и деформация ушной раковины</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пластика с использованием тканей из прилегающих к ушной раковине участков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Q18.5</w:t>
            </w:r>
          </w:p>
        </w:tc>
        <w:tc>
          <w:tcPr>
            <w:tcW w:w="2693" w:type="dxa"/>
          </w:tcPr>
          <w:p w:rsidR="002958A2" w:rsidRDefault="00245FBA">
            <w:pPr>
              <w:pStyle w:val="ConsPlusNormal0"/>
            </w:pPr>
            <w:r>
              <w:t>микростомия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пластическое устранение микростомы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Q18.4</w:t>
            </w:r>
          </w:p>
        </w:tc>
        <w:tc>
          <w:tcPr>
            <w:tcW w:w="2693" w:type="dxa"/>
          </w:tcPr>
          <w:p w:rsidR="002958A2" w:rsidRDefault="00245FBA">
            <w:pPr>
              <w:pStyle w:val="ConsPlusNormal0"/>
            </w:pPr>
            <w:r>
              <w:t>макростомия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пластическое устранение макростомы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w:t>
            </w:r>
            <w:r>
              <w:lastRenderedPageBreak/>
              <w:t>пластическим устранением образовавшегося раневого дефекта или замещением его с помощью сложного челюстно-лицевого протезирования</w:t>
            </w:r>
          </w:p>
        </w:tc>
        <w:tc>
          <w:tcPr>
            <w:tcW w:w="1587" w:type="dxa"/>
          </w:tcPr>
          <w:p w:rsidR="002958A2" w:rsidRDefault="00245FBA">
            <w:pPr>
              <w:pStyle w:val="ConsPlusNormal0"/>
            </w:pPr>
            <w:r>
              <w:lastRenderedPageBreak/>
              <w:t>D11.0</w:t>
            </w:r>
          </w:p>
        </w:tc>
        <w:tc>
          <w:tcPr>
            <w:tcW w:w="2693" w:type="dxa"/>
          </w:tcPr>
          <w:p w:rsidR="002958A2" w:rsidRDefault="00245FBA">
            <w:pPr>
              <w:pStyle w:val="ConsPlusNormal0"/>
            </w:pPr>
            <w:r>
              <w:t>доброкачественное новообразование околоушной слюнной железы</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новообразования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87" w:type="dxa"/>
          </w:tcPr>
          <w:p w:rsidR="002958A2" w:rsidRDefault="00245FBA">
            <w:pPr>
              <w:pStyle w:val="ConsPlusNormal0"/>
            </w:pPr>
            <w:r>
              <w:t>D11.9</w:t>
            </w:r>
          </w:p>
        </w:tc>
        <w:tc>
          <w:tcPr>
            <w:tcW w:w="2693" w:type="dxa"/>
          </w:tcPr>
          <w:p w:rsidR="002958A2" w:rsidRDefault="00245FBA">
            <w:pPr>
              <w:pStyle w:val="ConsPlusNormal0"/>
            </w:pPr>
            <w:r>
              <w:t>новообразование околоушной слюнной железы с распространением в прилегающие области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новообразования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D16.4, D16.5</w:t>
            </w:r>
          </w:p>
        </w:tc>
        <w:tc>
          <w:tcPr>
            <w:tcW w:w="2693" w:type="dxa"/>
          </w:tcPr>
          <w:p w:rsidR="002958A2" w:rsidRDefault="00245FBA">
            <w:pPr>
              <w:pStyle w:val="ConsPlusNormal0"/>
            </w:pPr>
            <w:r>
              <w:t>доброкачественные новообразования челюстей и послеоперационные дефекты</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T90.2</w:t>
            </w:r>
          </w:p>
        </w:tc>
        <w:tc>
          <w:tcPr>
            <w:tcW w:w="2693" w:type="dxa"/>
          </w:tcPr>
          <w:p w:rsidR="002958A2" w:rsidRDefault="00245FBA">
            <w:pPr>
              <w:pStyle w:val="ConsPlusNormal0"/>
            </w:pPr>
            <w:r>
              <w:t>последствия переломов черепа и костей лицевого скелета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устранение дефектов и деформаций с использованием трансплантационных и имплантационных материалов</w:t>
            </w:r>
          </w:p>
        </w:tc>
        <w:tc>
          <w:tcPr>
            <w:tcW w:w="0" w:type="auto"/>
            <w:vMerge/>
          </w:tcPr>
          <w:p w:rsidR="002958A2" w:rsidRDefault="002958A2">
            <w:pPr>
              <w:pStyle w:val="ConsPlusNormal0"/>
            </w:pPr>
          </w:p>
        </w:tc>
      </w:tr>
      <w:tr w:rsidR="002958A2">
        <w:tc>
          <w:tcPr>
            <w:tcW w:w="15153" w:type="dxa"/>
            <w:gridSpan w:val="7"/>
          </w:tcPr>
          <w:p w:rsidR="002958A2" w:rsidRDefault="00245FBA">
            <w:pPr>
              <w:pStyle w:val="ConsPlusNormal0"/>
              <w:outlineLvl w:val="3"/>
            </w:pPr>
            <w:r>
              <w:t>Эндокринология</w:t>
            </w:r>
          </w:p>
        </w:tc>
      </w:tr>
      <w:tr w:rsidR="002958A2">
        <w:tc>
          <w:tcPr>
            <w:tcW w:w="988" w:type="dxa"/>
            <w:vMerge w:val="restart"/>
          </w:tcPr>
          <w:p w:rsidR="002958A2" w:rsidRDefault="00245FBA">
            <w:pPr>
              <w:pStyle w:val="ConsPlusNormal0"/>
            </w:pPr>
            <w:r>
              <w:t>86</w:t>
            </w:r>
          </w:p>
        </w:tc>
        <w:tc>
          <w:tcPr>
            <w:tcW w:w="3061" w:type="dxa"/>
            <w:vMerge w:val="restart"/>
          </w:tcPr>
          <w:p w:rsidR="002958A2" w:rsidRDefault="00245FBA">
            <w:pPr>
              <w:pStyle w:val="ConsPlusNormal0"/>
            </w:pPr>
            <w:r>
              <w:t xml:space="preserve">Терапевтическое лечение сахарного диабета и его </w:t>
            </w:r>
            <w:r>
              <w:lastRenderedPageBreak/>
              <w:t>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587" w:type="dxa"/>
          </w:tcPr>
          <w:p w:rsidR="002958A2" w:rsidRDefault="00245FBA">
            <w:pPr>
              <w:pStyle w:val="ConsPlusNormal0"/>
            </w:pPr>
            <w:r>
              <w:lastRenderedPageBreak/>
              <w:t>E10.9, E11.9, E13.9, E14.9</w:t>
            </w:r>
          </w:p>
        </w:tc>
        <w:tc>
          <w:tcPr>
            <w:tcW w:w="2693" w:type="dxa"/>
          </w:tcPr>
          <w:p w:rsidR="002958A2" w:rsidRDefault="00245FBA">
            <w:pPr>
              <w:pStyle w:val="ConsPlusNormal0"/>
            </w:pPr>
            <w:r>
              <w:t xml:space="preserve">сахарный диабет с нестандартным течением, </w:t>
            </w:r>
            <w:r>
              <w:lastRenderedPageBreak/>
              <w:t>синдромальные, моногенные формы сахарного диабета</w:t>
            </w:r>
          </w:p>
        </w:tc>
        <w:tc>
          <w:tcPr>
            <w:tcW w:w="2041" w:type="dxa"/>
          </w:tcPr>
          <w:p w:rsidR="002958A2" w:rsidRDefault="00245FBA">
            <w:pPr>
              <w:pStyle w:val="ConsPlusNormal0"/>
            </w:pPr>
            <w:r>
              <w:lastRenderedPageBreak/>
              <w:t>терапевтическое лечение</w:t>
            </w:r>
          </w:p>
        </w:tc>
        <w:tc>
          <w:tcPr>
            <w:tcW w:w="3118" w:type="dxa"/>
          </w:tcPr>
          <w:p w:rsidR="002958A2" w:rsidRDefault="00245FBA">
            <w:pPr>
              <w:pStyle w:val="ConsPlusNormal0"/>
            </w:pPr>
            <w:r>
              <w:t xml:space="preserve">комплексное лечение, включая </w:t>
            </w:r>
            <w:r>
              <w:lastRenderedPageBreak/>
              <w:t>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665" w:type="dxa"/>
            <w:vMerge w:val="restart"/>
          </w:tcPr>
          <w:p w:rsidR="002958A2" w:rsidRDefault="00245FBA">
            <w:pPr>
              <w:pStyle w:val="ConsPlusNormal0"/>
            </w:pPr>
            <w:r>
              <w:lastRenderedPageBreak/>
              <w:t>286976,80</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E10.2, E10.4, E10.5, E10.7, E11.2, E11.4, E11.5, E11.7</w:t>
            </w:r>
          </w:p>
        </w:tc>
        <w:tc>
          <w:tcPr>
            <w:tcW w:w="2693" w:type="dxa"/>
          </w:tcPr>
          <w:p w:rsidR="002958A2" w:rsidRDefault="00245FBA">
            <w:pPr>
              <w:pStyle w:val="ConsPlusNormal0"/>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87</w:t>
            </w:r>
          </w:p>
        </w:tc>
        <w:tc>
          <w:tcPr>
            <w:tcW w:w="3061" w:type="dxa"/>
            <w:vMerge w:val="restart"/>
          </w:tcPr>
          <w:p w:rsidR="002958A2" w:rsidRDefault="00245FBA">
            <w:pPr>
              <w:pStyle w:val="ConsPlusNormal0"/>
            </w:pPr>
            <w:r>
              <w:t>Комплексное лечение тяжелых форм АКТГ-синдрома</w:t>
            </w:r>
          </w:p>
        </w:tc>
        <w:tc>
          <w:tcPr>
            <w:tcW w:w="1587" w:type="dxa"/>
          </w:tcPr>
          <w:p w:rsidR="002958A2" w:rsidRDefault="00245FBA">
            <w:pPr>
              <w:pStyle w:val="ConsPlusNormal0"/>
            </w:pPr>
            <w:r>
              <w:t>E24.3</w:t>
            </w:r>
          </w:p>
        </w:tc>
        <w:tc>
          <w:tcPr>
            <w:tcW w:w="2693" w:type="dxa"/>
          </w:tcPr>
          <w:p w:rsidR="002958A2" w:rsidRDefault="00245FBA">
            <w:pPr>
              <w:pStyle w:val="ConsPlusNormal0"/>
            </w:pPr>
            <w:r>
              <w:t>эктопический АКТГ-синдром (с выявленным источником эктопической секреции)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хирургическое лечение с последующим иммуногистохимическим исследованием ткани удаленной опухоли</w:t>
            </w:r>
          </w:p>
        </w:tc>
        <w:tc>
          <w:tcPr>
            <w:tcW w:w="1665" w:type="dxa"/>
            <w:vMerge w:val="restart"/>
          </w:tcPr>
          <w:p w:rsidR="002958A2" w:rsidRDefault="00245FBA">
            <w:pPr>
              <w:pStyle w:val="ConsPlusNormal0"/>
            </w:pPr>
            <w:r>
              <w:t>177462,26</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E24.9</w:t>
            </w:r>
          </w:p>
        </w:tc>
        <w:tc>
          <w:tcPr>
            <w:tcW w:w="2693" w:type="dxa"/>
          </w:tcPr>
          <w:p w:rsidR="002958A2" w:rsidRDefault="00245FBA">
            <w:pPr>
              <w:pStyle w:val="ConsPlusNormal0"/>
            </w:pPr>
            <w:r>
              <w:t>синдром Иценко - Кушинга неуточненный</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 xml:space="preserve">хирургическое лечение гиперкортицизма с проведением двухсторонней адреналэктомии, применением аналогов </w:t>
            </w:r>
            <w:r>
              <w:lastRenderedPageBreak/>
              <w:t>соматостатина пролонгированного действия, блокаторов стероидогенеза</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lastRenderedPageBreak/>
              <w:t>88</w:t>
            </w:r>
          </w:p>
        </w:tc>
        <w:tc>
          <w:tcPr>
            <w:tcW w:w="3061" w:type="dxa"/>
            <w:vMerge w:val="restart"/>
          </w:tcPr>
          <w:p w:rsidR="002958A2" w:rsidRDefault="00245FBA">
            <w:pPr>
              <w:pStyle w:val="ConsPlusNormal0"/>
            </w:pPr>
            <w:r>
              <w:t>Гастроинтестинальные комбинированные рестриктивно-шунтирующие операции. Рестриктивная гастропластика: Продольная резекция желудка</w:t>
            </w:r>
          </w:p>
        </w:tc>
        <w:tc>
          <w:tcPr>
            <w:tcW w:w="1587" w:type="dxa"/>
            <w:vMerge w:val="restart"/>
          </w:tcPr>
          <w:p w:rsidR="002958A2" w:rsidRDefault="00245FBA">
            <w:pPr>
              <w:pStyle w:val="ConsPlusNormal0"/>
            </w:pPr>
            <w:r>
              <w:t>E66.0, E66.1, E66.2, E66.8, E66.9</w:t>
            </w:r>
          </w:p>
        </w:tc>
        <w:tc>
          <w:tcPr>
            <w:tcW w:w="2693" w:type="dxa"/>
            <w:vMerge w:val="restart"/>
          </w:tcPr>
          <w:p w:rsidR="002958A2" w:rsidRDefault="00245FBA">
            <w:pPr>
              <w:pStyle w:val="ConsPlusNormal0"/>
            </w:pPr>
            <w:r>
              <w:t>индекс массы тела &gt; 50 кг/м</w:t>
            </w:r>
            <w:r>
              <w:rPr>
                <w:vertAlign w:val="superscript"/>
              </w:rPr>
              <w:t>2</w:t>
            </w:r>
            <w:r>
              <w:t xml:space="preserve"> при наличии сопутствующих заболеваний: обструктивное апноэ сна (G47.3), дыхательная недостаточность 2-3 степени (J96-J96.9), остеоартроз 3-4 стадии (M17, M16), СД2/НТГ/НГН (E11-11.9 в возрасте 18-60 лет)</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продольная резекция желудка лапароскопическая</w:t>
            </w:r>
          </w:p>
        </w:tc>
        <w:tc>
          <w:tcPr>
            <w:tcW w:w="1665" w:type="dxa"/>
            <w:vMerge w:val="restart"/>
          </w:tcPr>
          <w:p w:rsidR="002958A2" w:rsidRDefault="00245FBA">
            <w:pPr>
              <w:pStyle w:val="ConsPlusNormal0"/>
            </w:pPr>
            <w:r>
              <w:t>400638,57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билиопанкреатическое шунтирование лапароскопическое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гастрошунтирование лапароскопическое</w:t>
            </w:r>
          </w:p>
        </w:tc>
        <w:tc>
          <w:tcPr>
            <w:tcW w:w="0" w:type="auto"/>
            <w:vMerge/>
          </w:tcPr>
          <w:p w:rsidR="002958A2" w:rsidRDefault="002958A2">
            <w:pPr>
              <w:pStyle w:val="ConsPlusNormal0"/>
            </w:pPr>
          </w:p>
        </w:tc>
      </w:tr>
    </w:tbl>
    <w:p w:rsidR="002958A2" w:rsidRDefault="002958A2">
      <w:pPr>
        <w:pStyle w:val="ConsPlusNormal0"/>
        <w:sectPr w:rsidR="002958A2">
          <w:headerReference w:type="default" r:id="rId100"/>
          <w:footerReference w:type="default" r:id="rId101"/>
          <w:headerReference w:type="first" r:id="rId102"/>
          <w:footerReference w:type="first" r:id="rId103"/>
          <w:pgSz w:w="16838" w:h="11906" w:orient="landscape"/>
          <w:pgMar w:top="1133" w:right="397" w:bottom="566" w:left="397" w:header="0" w:footer="0" w:gutter="0"/>
          <w:cols w:space="720"/>
          <w:titlePg/>
        </w:sectPr>
      </w:pPr>
    </w:p>
    <w:p w:rsidR="002958A2" w:rsidRDefault="002958A2">
      <w:pPr>
        <w:pStyle w:val="ConsPlusNormal0"/>
        <w:jc w:val="both"/>
      </w:pPr>
    </w:p>
    <w:p w:rsidR="002958A2" w:rsidRDefault="00245FBA">
      <w:pPr>
        <w:pStyle w:val="ConsPlusNormal0"/>
        <w:ind w:firstLine="540"/>
        <w:jc w:val="both"/>
      </w:pPr>
      <w:r>
        <w:t>--------------------------------</w:t>
      </w:r>
    </w:p>
    <w:p w:rsidR="002958A2" w:rsidRDefault="00245FBA">
      <w:pPr>
        <w:pStyle w:val="ConsPlusNormal0"/>
        <w:spacing w:before="240"/>
        <w:ind w:firstLine="540"/>
        <w:jc w:val="both"/>
      </w:pPr>
      <w:bookmarkStart w:id="46" w:name="P27313"/>
      <w:bookmarkEnd w:id="46"/>
      <w:r>
        <w:t>&lt;1&gt; Высокотехнологичная медицинская помощь.</w:t>
      </w:r>
    </w:p>
    <w:p w:rsidR="002958A2" w:rsidRDefault="00245FBA">
      <w:pPr>
        <w:pStyle w:val="ConsPlusNormal0"/>
        <w:spacing w:before="240"/>
        <w:ind w:firstLine="540"/>
        <w:jc w:val="both"/>
      </w:pPr>
      <w:bookmarkStart w:id="47" w:name="P27314"/>
      <w:bookmarkEnd w:id="47"/>
      <w:r>
        <w:t>&lt;2&gt; Международная статистическая классификация болезней и проблем, связанных со здоровьем (10-й пересмотр).</w:t>
      </w:r>
    </w:p>
    <w:p w:rsidR="002958A2" w:rsidRDefault="00245FBA">
      <w:pPr>
        <w:pStyle w:val="ConsPlusNormal0"/>
        <w:spacing w:before="240"/>
        <w:ind w:firstLine="540"/>
        <w:jc w:val="both"/>
      </w:pPr>
      <w:bookmarkStart w:id="48" w:name="P27315"/>
      <w:bookmarkEnd w:id="48"/>
      <w:r>
        <w:t>&lt;3&gt; Нормативы финансовых затрат на единицу объема предоставления медицинской помощи приведены с учетом коэффициента дифференциации, установленного для города Москвы,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организациях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2958A2" w:rsidRDefault="002958A2">
      <w:pPr>
        <w:pStyle w:val="ConsPlusNormal0"/>
        <w:jc w:val="both"/>
      </w:pPr>
    </w:p>
    <w:p w:rsidR="002958A2" w:rsidRDefault="00245FBA">
      <w:pPr>
        <w:pStyle w:val="ConsPlusNormal0"/>
        <w:ind w:firstLine="540"/>
        <w:jc w:val="both"/>
      </w:pPr>
      <w:r>
        <w:t>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w:t>
      </w:r>
    </w:p>
    <w:p w:rsidR="002958A2" w:rsidRDefault="00245FBA">
      <w:pPr>
        <w:pStyle w:val="ConsPlusNormal0"/>
        <w:spacing w:before="240"/>
        <w:ind w:firstLine="540"/>
        <w:jc w:val="both"/>
      </w:pPr>
      <w:r>
        <w:t>1-я группа - 38%; 2-я группа - 44%; 3-я группа - 19%; 4-я группа - 20%; 5-я группа - 25%; 6-я группа - 35%; 7-я группа - 8%; 8-я группа - 55%; 9-я группа - 38%; 10-я группа - 53%; 11-я группа - 32%; 12-я группа - 29%; 13-я группа - 23%; 14-я группа - 20%; 15-я группа - 20%; 16-я группа - 42%; 17-я группа - 32%; 18-я группа - 2%; 19-я группа - 25%; 20-я группа - 34%; 21-я группа - 29%; 22-я группа - 59%; 23-я группа - 41%; 24-я группа - 27%; 25-я группа - 42%; 26-я группа - 40%; 27-я группа - 39%; 28-я группа - 26%; 29-я группа - 30%; 30-я группа - 23%; 31-я группа - 49%; 32-я группа - 40%; 33-я группа - 39%; 34-я группа - 28%; 35-я группа - 10%; 36-я группа - 44%; 37-я группа - 32%; 38-я группа - 47%; 39-я группа - 43%; 40-я группа - 26%; 41-я группа - 38%; 42-я группа - 25%; 43-я группа - 22%; 44-я группа - 34%; 45-я группа - 22%; 46-я группа - 46%; 47-я группа - 40%; 48-я группа - 9%; 49-я группа - 8%; 50-я группа - 7%; 51-я группа - 17%; 52-я группа - 42%; 53-я группа - 57%; 54-я группа - 21%; 55-я группа - 13%; 56-я группа - 17%; 57-я группа - 12%; 58-я группа - 14%; 59-я группа - 4%; 60-я группа - 2%; 61-я группа - 12%; 62-я группа - 8%; 63-я группа - 22%; 64-я группа - 6%; 65-я группа - 4%; 66-я группа - 21%; 67-я группа - 18%; 68-я группа - 28%; 69-я группа - 37%; 70-я группа - 26%; 71-я группа - 49%; 72-я группа - 10%; 73-я группа - 15%; 74-я группа - 12%; 75-я группа - 15%; 76-я группа - 12%; 77-я группа - 14%; 78-я группа - 33%; 79-я группа - 36%; 80-я группа - 18%; 81-я группа - 23%; 82-я группа - 30%; 83-я группа - 24%; 84-я группа - 13%; 85-я группа - 36%; 86-я группа - 20%; 87-я группа - 36%; 88-я группа - 12%.</w:t>
      </w:r>
    </w:p>
    <w:p w:rsidR="002958A2" w:rsidRDefault="002958A2">
      <w:pPr>
        <w:pStyle w:val="ConsPlusNormal0"/>
        <w:jc w:val="both"/>
      </w:pPr>
    </w:p>
    <w:p w:rsidR="002958A2" w:rsidRDefault="00245FBA">
      <w:pPr>
        <w:pStyle w:val="ConsPlusTitle0"/>
        <w:jc w:val="center"/>
        <w:outlineLvl w:val="2"/>
      </w:pPr>
      <w:bookmarkStart w:id="49" w:name="P27320"/>
      <w:bookmarkEnd w:id="49"/>
      <w:r>
        <w:t>Раздел II. ПЕРЕЧЕНЬ ВИДОВ ВЫСОКОТЕХНОЛОГИЧНОЙ МЕДИЦИНСКОЙ</w:t>
      </w:r>
    </w:p>
    <w:p w:rsidR="002958A2" w:rsidRDefault="00245FBA">
      <w:pPr>
        <w:pStyle w:val="ConsPlusTitle0"/>
        <w:jc w:val="center"/>
      </w:pPr>
      <w:r>
        <w:t>ПОМОЩИ, НЕ ВКЛЮЧЕННЫХ В БАЗОВУЮ ПРОГРАММУ ОБЯЗАТЕЛЬНОГО</w:t>
      </w:r>
    </w:p>
    <w:p w:rsidR="002958A2" w:rsidRDefault="00245FBA">
      <w:pPr>
        <w:pStyle w:val="ConsPlusTitle0"/>
        <w:jc w:val="center"/>
      </w:pPr>
      <w:r>
        <w:t>МЕДИЦИНСКОГО СТРАХОВАНИЯ, ФИНАНСОВОЕ ОБЕСПЕЧЕНИЕ КОТОРЫХ</w:t>
      </w:r>
    </w:p>
    <w:p w:rsidR="002958A2" w:rsidRDefault="00245FBA">
      <w:pPr>
        <w:pStyle w:val="ConsPlusTitle0"/>
        <w:jc w:val="center"/>
      </w:pPr>
      <w:r>
        <w:lastRenderedPageBreak/>
        <w:t>ОСУЩЕСТВЛЯЕТСЯ ЗА СЧЕТ СРЕДСТВ БЮДЖЕТА ГОРОДА МОСКВЫ</w:t>
      </w:r>
    </w:p>
    <w:p w:rsidR="002958A2" w:rsidRDefault="00245FBA">
      <w:pPr>
        <w:pStyle w:val="ConsPlusTitle0"/>
        <w:jc w:val="center"/>
      </w:pPr>
      <w:r>
        <w:t>(ЗА ИСКЛЮЧЕНИЕМ МЕЖБЮДЖЕТНОГО ТРАНСФЕРТА ИЗ БЮДЖЕТА ГОРОДА</w:t>
      </w:r>
    </w:p>
    <w:p w:rsidR="002958A2" w:rsidRDefault="00245FBA">
      <w:pPr>
        <w:pStyle w:val="ConsPlusTitle0"/>
        <w:jc w:val="center"/>
      </w:pPr>
      <w:r>
        <w:t>МОСКВЫ БЮДЖЕТУ МОСКОВСКОГО ГОРОДСКОГО ФОНДА ОБЯЗАТЕЛЬНОГО</w:t>
      </w:r>
    </w:p>
    <w:p w:rsidR="002958A2" w:rsidRDefault="00245FBA">
      <w:pPr>
        <w:pStyle w:val="ConsPlusTitle0"/>
        <w:jc w:val="center"/>
      </w:pPr>
      <w:r>
        <w:t>МЕДИЦИНСКОГО СТРАХОВАНИЯ НА ФИНАНСОВОЕ ОБЕСПЕЧЕНИЕ</w:t>
      </w:r>
    </w:p>
    <w:p w:rsidR="002958A2" w:rsidRDefault="00245FBA">
      <w:pPr>
        <w:pStyle w:val="ConsPlusTitle0"/>
        <w:jc w:val="center"/>
      </w:pPr>
      <w:r>
        <w:t>ДОПОЛНИТЕЛЬНЫХ ВИДОВ И УСЛОВИЙ ОКАЗАНИЯ МЕДИЦИНСКОЙ ПОМОЩИ,</w:t>
      </w:r>
    </w:p>
    <w:p w:rsidR="002958A2" w:rsidRDefault="00245FBA">
      <w:pPr>
        <w:pStyle w:val="ConsPlusTitle0"/>
        <w:jc w:val="center"/>
      </w:pPr>
      <w:r>
        <w:t>НЕ УСТАНОВЛЕННОЙ БАЗОВОЙ ПРОГРАММОЙ ОБЯЗАТЕЛЬНОГО</w:t>
      </w:r>
    </w:p>
    <w:p w:rsidR="002958A2" w:rsidRDefault="00245FBA">
      <w:pPr>
        <w:pStyle w:val="ConsPlusTitle0"/>
        <w:jc w:val="center"/>
      </w:pPr>
      <w:r>
        <w:t>МЕДИЦИНСКОГО СТРАХОВАНИЯ)</w:t>
      </w:r>
    </w:p>
    <w:p w:rsidR="002958A2" w:rsidRDefault="002958A2">
      <w:pPr>
        <w:pStyle w:val="ConsPlusNormal0"/>
        <w:jc w:val="both"/>
      </w:pPr>
    </w:p>
    <w:p w:rsidR="002958A2" w:rsidRDefault="002958A2">
      <w:pPr>
        <w:pStyle w:val="ConsPlusNormal0"/>
        <w:sectPr w:rsidR="002958A2">
          <w:headerReference w:type="default" r:id="rId104"/>
          <w:footerReference w:type="default" r:id="rId105"/>
          <w:headerReference w:type="first" r:id="rId106"/>
          <w:footerReference w:type="first" r:id="rId107"/>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78"/>
        <w:gridCol w:w="3054"/>
        <w:gridCol w:w="1521"/>
        <w:gridCol w:w="3146"/>
        <w:gridCol w:w="2034"/>
        <w:gridCol w:w="3651"/>
        <w:gridCol w:w="1650"/>
      </w:tblGrid>
      <w:tr w:rsidR="002958A2">
        <w:tc>
          <w:tcPr>
            <w:tcW w:w="988" w:type="dxa"/>
          </w:tcPr>
          <w:p w:rsidR="002958A2" w:rsidRDefault="00245FBA">
            <w:pPr>
              <w:pStyle w:val="ConsPlusNormal0"/>
              <w:jc w:val="center"/>
            </w:pPr>
            <w:r>
              <w:lastRenderedPageBreak/>
              <w:t xml:space="preserve">N группы ВМП </w:t>
            </w:r>
            <w:hyperlink w:anchor="P29593" w:tooltip="&lt;1&gt; Высокотехнологичная медицинская помощь.">
              <w:r>
                <w:rPr>
                  <w:color w:val="0000FF"/>
                </w:rPr>
                <w:t>&lt;1&gt;</w:t>
              </w:r>
            </w:hyperlink>
          </w:p>
        </w:tc>
        <w:tc>
          <w:tcPr>
            <w:tcW w:w="3061" w:type="dxa"/>
          </w:tcPr>
          <w:p w:rsidR="002958A2" w:rsidRDefault="00245FBA">
            <w:pPr>
              <w:pStyle w:val="ConsPlusNormal0"/>
              <w:jc w:val="center"/>
            </w:pPr>
            <w:r>
              <w:t>Наименование вида высокотехнологичной медицинской помощи</w:t>
            </w:r>
          </w:p>
        </w:tc>
        <w:tc>
          <w:tcPr>
            <w:tcW w:w="1587" w:type="dxa"/>
          </w:tcPr>
          <w:p w:rsidR="002958A2" w:rsidRDefault="00245FBA">
            <w:pPr>
              <w:pStyle w:val="ConsPlusNormal0"/>
              <w:jc w:val="center"/>
            </w:pPr>
            <w:r>
              <w:t xml:space="preserve">Коды по МКБ-10 </w:t>
            </w:r>
            <w:hyperlink w:anchor="P29594" w:tooltip="&lt;2&gt; Международная статистическая классификация болезней и проблем, связанных со здоровьем (10-й пересмотр).">
              <w:r>
                <w:rPr>
                  <w:color w:val="0000FF"/>
                </w:rPr>
                <w:t>&lt;2&gt;</w:t>
              </w:r>
            </w:hyperlink>
          </w:p>
        </w:tc>
        <w:tc>
          <w:tcPr>
            <w:tcW w:w="2778" w:type="dxa"/>
          </w:tcPr>
          <w:p w:rsidR="002958A2" w:rsidRDefault="00245FBA">
            <w:pPr>
              <w:pStyle w:val="ConsPlusNormal0"/>
              <w:jc w:val="center"/>
            </w:pPr>
            <w:r>
              <w:t>Модель пациента</w:t>
            </w:r>
          </w:p>
        </w:tc>
        <w:tc>
          <w:tcPr>
            <w:tcW w:w="2041" w:type="dxa"/>
          </w:tcPr>
          <w:p w:rsidR="002958A2" w:rsidRDefault="00245FBA">
            <w:pPr>
              <w:pStyle w:val="ConsPlusNormal0"/>
              <w:jc w:val="center"/>
            </w:pPr>
            <w:r>
              <w:t>Вид лечения</w:t>
            </w:r>
          </w:p>
        </w:tc>
        <w:tc>
          <w:tcPr>
            <w:tcW w:w="3175" w:type="dxa"/>
          </w:tcPr>
          <w:p w:rsidR="002958A2" w:rsidRDefault="00245FBA">
            <w:pPr>
              <w:pStyle w:val="ConsPlusNormal0"/>
              <w:jc w:val="center"/>
            </w:pPr>
            <w:r>
              <w:t>Метод лечения</w:t>
            </w:r>
          </w:p>
        </w:tc>
        <w:tc>
          <w:tcPr>
            <w:tcW w:w="1665" w:type="dxa"/>
          </w:tcPr>
          <w:p w:rsidR="002958A2" w:rsidRDefault="00245FBA">
            <w:pPr>
              <w:pStyle w:val="ConsPlusNormal0"/>
              <w:jc w:val="center"/>
            </w:pPr>
            <w:r>
              <w:t xml:space="preserve">Средний норматив финансовых затрат на единицу объема медицинской помощи </w:t>
            </w:r>
            <w:hyperlink w:anchor="P29595"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особенностей города Москвы и включают в себя расходы на заработную плату, начисле">
              <w:r>
                <w:rPr>
                  <w:color w:val="0000FF"/>
                </w:rPr>
                <w:t>&lt;3&gt;</w:t>
              </w:r>
            </w:hyperlink>
            <w:r>
              <w:t>, рублей</w:t>
            </w:r>
          </w:p>
        </w:tc>
      </w:tr>
      <w:tr w:rsidR="002958A2">
        <w:tc>
          <w:tcPr>
            <w:tcW w:w="988" w:type="dxa"/>
          </w:tcPr>
          <w:p w:rsidR="002958A2" w:rsidRDefault="00245FBA">
            <w:pPr>
              <w:pStyle w:val="ConsPlusNormal0"/>
              <w:jc w:val="center"/>
            </w:pPr>
            <w:r>
              <w:t>1</w:t>
            </w:r>
          </w:p>
        </w:tc>
        <w:tc>
          <w:tcPr>
            <w:tcW w:w="3061" w:type="dxa"/>
          </w:tcPr>
          <w:p w:rsidR="002958A2" w:rsidRDefault="00245FBA">
            <w:pPr>
              <w:pStyle w:val="ConsPlusNormal0"/>
              <w:jc w:val="center"/>
            </w:pPr>
            <w:r>
              <w:t>2</w:t>
            </w:r>
          </w:p>
        </w:tc>
        <w:tc>
          <w:tcPr>
            <w:tcW w:w="1587" w:type="dxa"/>
          </w:tcPr>
          <w:p w:rsidR="002958A2" w:rsidRDefault="00245FBA">
            <w:pPr>
              <w:pStyle w:val="ConsPlusNormal0"/>
              <w:jc w:val="center"/>
            </w:pPr>
            <w:r>
              <w:t>3</w:t>
            </w:r>
          </w:p>
        </w:tc>
        <w:tc>
          <w:tcPr>
            <w:tcW w:w="2778" w:type="dxa"/>
          </w:tcPr>
          <w:p w:rsidR="002958A2" w:rsidRDefault="00245FBA">
            <w:pPr>
              <w:pStyle w:val="ConsPlusNormal0"/>
              <w:jc w:val="center"/>
            </w:pPr>
            <w:r>
              <w:t>4</w:t>
            </w:r>
          </w:p>
        </w:tc>
        <w:tc>
          <w:tcPr>
            <w:tcW w:w="2041" w:type="dxa"/>
          </w:tcPr>
          <w:p w:rsidR="002958A2" w:rsidRDefault="00245FBA">
            <w:pPr>
              <w:pStyle w:val="ConsPlusNormal0"/>
              <w:jc w:val="center"/>
            </w:pPr>
            <w:r>
              <w:t>5</w:t>
            </w:r>
          </w:p>
        </w:tc>
        <w:tc>
          <w:tcPr>
            <w:tcW w:w="3175" w:type="dxa"/>
          </w:tcPr>
          <w:p w:rsidR="002958A2" w:rsidRDefault="00245FBA">
            <w:pPr>
              <w:pStyle w:val="ConsPlusNormal0"/>
              <w:jc w:val="center"/>
            </w:pPr>
            <w:r>
              <w:t>6</w:t>
            </w:r>
          </w:p>
        </w:tc>
        <w:tc>
          <w:tcPr>
            <w:tcW w:w="1665" w:type="dxa"/>
          </w:tcPr>
          <w:p w:rsidR="002958A2" w:rsidRDefault="00245FBA">
            <w:pPr>
              <w:pStyle w:val="ConsPlusNormal0"/>
              <w:jc w:val="center"/>
            </w:pPr>
            <w:r>
              <w:t>7</w:t>
            </w:r>
          </w:p>
        </w:tc>
      </w:tr>
      <w:tr w:rsidR="002958A2">
        <w:tc>
          <w:tcPr>
            <w:tcW w:w="15295" w:type="dxa"/>
            <w:gridSpan w:val="7"/>
          </w:tcPr>
          <w:p w:rsidR="002958A2" w:rsidRDefault="00245FBA">
            <w:pPr>
              <w:pStyle w:val="ConsPlusNormal0"/>
              <w:outlineLvl w:val="3"/>
            </w:pPr>
            <w:r>
              <w:t>Акушерство и гинекология</w:t>
            </w:r>
          </w:p>
        </w:tc>
      </w:tr>
      <w:tr w:rsidR="002958A2">
        <w:tc>
          <w:tcPr>
            <w:tcW w:w="988" w:type="dxa"/>
            <w:vMerge w:val="restart"/>
          </w:tcPr>
          <w:p w:rsidR="002958A2" w:rsidRDefault="00245FBA">
            <w:pPr>
              <w:pStyle w:val="ConsPlusNormal0"/>
            </w:pPr>
            <w:r>
              <w:t>1</w:t>
            </w:r>
          </w:p>
        </w:tc>
        <w:tc>
          <w:tcPr>
            <w:tcW w:w="3061" w:type="dxa"/>
            <w:vMerge w:val="restart"/>
          </w:tcPr>
          <w:p w:rsidR="002958A2" w:rsidRDefault="00245FBA">
            <w:pPr>
              <w:pStyle w:val="ConsPlusNormal0"/>
            </w:pPr>
            <w:r>
              <w:t xml:space="preserve">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w:t>
            </w:r>
            <w:r>
              <w:lastRenderedPageBreak/>
              <w:t>переливание крови плоду, баллонная тампонада трахеи и другие хирургические методы лечения</w:t>
            </w:r>
          </w:p>
        </w:tc>
        <w:tc>
          <w:tcPr>
            <w:tcW w:w="1587" w:type="dxa"/>
          </w:tcPr>
          <w:p w:rsidR="002958A2" w:rsidRDefault="00245FBA">
            <w:pPr>
              <w:pStyle w:val="ConsPlusNormal0"/>
            </w:pPr>
            <w:r>
              <w:lastRenderedPageBreak/>
              <w:t>O43.0, O31.2, O31.8, P02.3</w:t>
            </w:r>
          </w:p>
        </w:tc>
        <w:tc>
          <w:tcPr>
            <w:tcW w:w="2778" w:type="dxa"/>
          </w:tcPr>
          <w:p w:rsidR="002958A2" w:rsidRDefault="00245FBA">
            <w:pPr>
              <w:pStyle w:val="ConsPlusNormal0"/>
            </w:pPr>
            <w:r>
              <w:t>монохориальная двойня с синдромом фето-фетальной трансфузии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лазерная коагуляция анастомозов при синдроме фето-фетальной трансфузии, фетоскопия</w:t>
            </w:r>
          </w:p>
        </w:tc>
        <w:tc>
          <w:tcPr>
            <w:tcW w:w="1665" w:type="dxa"/>
            <w:vMerge w:val="restart"/>
          </w:tcPr>
          <w:p w:rsidR="002958A2" w:rsidRDefault="00245FBA">
            <w:pPr>
              <w:pStyle w:val="ConsPlusNormal0"/>
            </w:pPr>
            <w:r>
              <w:t>312549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O36.2, O36.0, P00.2, P60, P61.8, P56.0, P56.9, P83.2</w:t>
            </w:r>
          </w:p>
        </w:tc>
        <w:tc>
          <w:tcPr>
            <w:tcW w:w="2778" w:type="dxa"/>
          </w:tcPr>
          <w:p w:rsidR="002958A2" w:rsidRDefault="00245FBA">
            <w:pPr>
              <w:pStyle w:val="ConsPlusNormal0"/>
            </w:pPr>
            <w:r>
              <w:t>водянка плода (асцит, гидроторакс)</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 xml:space="preserve">O33.7, O35.9, O40, Q33.0, Q36.2, Q62, </w:t>
            </w:r>
            <w:r>
              <w:lastRenderedPageBreak/>
              <w:t>Q64.2, Q03, Q79.0, Q05</w:t>
            </w:r>
          </w:p>
        </w:tc>
        <w:tc>
          <w:tcPr>
            <w:tcW w:w="2778" w:type="dxa"/>
          </w:tcPr>
          <w:p w:rsidR="002958A2" w:rsidRDefault="00245FBA">
            <w:pPr>
              <w:pStyle w:val="ConsPlusNormal0"/>
            </w:pPr>
            <w:r>
              <w:lastRenderedPageBreak/>
              <w:t xml:space="preserve">пороки развития плода, требующие антенатального хирургического лечения в </w:t>
            </w:r>
            <w:r>
              <w:lastRenderedPageBreak/>
              <w:t>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2041" w:type="dxa"/>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 xml:space="preserve">антенатальные пункционные методики для обеспечения оттока жидкости с последующим </w:t>
            </w:r>
            <w:r>
              <w:lastRenderedPageBreak/>
              <w:t>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 xml:space="preserve">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w:t>
            </w:r>
            <w:r>
              <w:lastRenderedPageBreak/>
              <w:t>использованием синтетических имплантатов, кольпопоэза</w:t>
            </w:r>
          </w:p>
        </w:tc>
        <w:tc>
          <w:tcPr>
            <w:tcW w:w="1587" w:type="dxa"/>
            <w:vMerge w:val="restart"/>
          </w:tcPr>
          <w:p w:rsidR="002958A2" w:rsidRDefault="00245FBA">
            <w:pPr>
              <w:pStyle w:val="ConsPlusNormal0"/>
            </w:pPr>
            <w:r>
              <w:lastRenderedPageBreak/>
              <w:t>Q43.7, Q50, Q51, Q52, Q56</w:t>
            </w:r>
          </w:p>
        </w:tc>
        <w:tc>
          <w:tcPr>
            <w:tcW w:w="2778" w:type="dxa"/>
          </w:tcPr>
          <w:p w:rsidR="002958A2" w:rsidRDefault="00245FBA">
            <w:pPr>
              <w:pStyle w:val="ConsPlusNormal0"/>
            </w:pPr>
            <w:r>
              <w:t>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tcPr>
          <w:p w:rsidR="002958A2" w:rsidRDefault="00245FBA">
            <w:pPr>
              <w:pStyle w:val="ConsPlusNormal0"/>
            </w:pPr>
            <w:r>
              <w:t xml:space="preserve">врожденное отсутствие </w:t>
            </w:r>
            <w:r>
              <w:lastRenderedPageBreak/>
              <w:t>влагалища, замкнутое рудиментарное влагалище при удвоении матки и влагалища</w:t>
            </w:r>
          </w:p>
        </w:tc>
        <w:tc>
          <w:tcPr>
            <w:tcW w:w="2041" w:type="dxa"/>
          </w:tcPr>
          <w:p w:rsidR="002958A2" w:rsidRDefault="00245FBA">
            <w:pPr>
              <w:pStyle w:val="ConsPlusNormal0"/>
            </w:pPr>
            <w:r>
              <w:lastRenderedPageBreak/>
              <w:t xml:space="preserve">комбинированное </w:t>
            </w:r>
            <w:r>
              <w:lastRenderedPageBreak/>
              <w:t>лечение</w:t>
            </w:r>
          </w:p>
        </w:tc>
        <w:tc>
          <w:tcPr>
            <w:tcW w:w="3175" w:type="dxa"/>
          </w:tcPr>
          <w:p w:rsidR="002958A2" w:rsidRDefault="00245FBA">
            <w:pPr>
              <w:pStyle w:val="ConsPlusNormal0"/>
            </w:pPr>
            <w:r>
              <w:lastRenderedPageBreak/>
              <w:t xml:space="preserve">коррекция пороков развития </w:t>
            </w:r>
            <w:r>
              <w:lastRenderedPageBreak/>
              <w:t>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vMerge w:val="restart"/>
          </w:tcPr>
          <w:p w:rsidR="002958A2" w:rsidRDefault="00245FBA">
            <w:pPr>
              <w:pStyle w:val="ConsPlusNormal0"/>
            </w:pPr>
            <w:r>
              <w:t>женский псевдогермафродитизм, неопределенность пола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феминизирующая пластика наружных половых органов и формирование влагалища с использованием лапароскопического доступа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041" w:type="dxa"/>
          </w:tcPr>
          <w:p w:rsidR="002958A2" w:rsidRDefault="00245FBA">
            <w:pPr>
              <w:pStyle w:val="ConsPlusNormal0"/>
            </w:pPr>
            <w:r>
              <w:t>комбинированное лечение</w:t>
            </w:r>
          </w:p>
        </w:tc>
        <w:tc>
          <w:tcPr>
            <w:tcW w:w="3175" w:type="dxa"/>
          </w:tcPr>
          <w:p w:rsidR="002958A2" w:rsidRDefault="00245FBA">
            <w:pPr>
              <w:pStyle w:val="ConsPlusNormal0"/>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 xml:space="preserve">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физические и </w:t>
            </w:r>
            <w:r>
              <w:lastRenderedPageBreak/>
              <w:t>малоинвазивные хирургические методы лечения</w:t>
            </w:r>
          </w:p>
        </w:tc>
        <w:tc>
          <w:tcPr>
            <w:tcW w:w="1587" w:type="dxa"/>
            <w:vMerge w:val="restart"/>
          </w:tcPr>
          <w:p w:rsidR="002958A2" w:rsidRDefault="00245FBA">
            <w:pPr>
              <w:pStyle w:val="ConsPlusNormal0"/>
            </w:pPr>
            <w:r>
              <w:lastRenderedPageBreak/>
              <w:t>E23.0, E28.3, E30.0, E30.9, E34.5, E89.3, Q50.0, Q87.1, Q96, Q97.2, Q97.3, Q97.8, Q97.9, Q99.0, Q99.1</w:t>
            </w:r>
          </w:p>
        </w:tc>
        <w:tc>
          <w:tcPr>
            <w:tcW w:w="2778" w:type="dxa"/>
            <w:vMerge w:val="restart"/>
          </w:tcPr>
          <w:p w:rsidR="002958A2" w:rsidRDefault="00245FBA">
            <w:pPr>
              <w:pStyle w:val="ConsPlusNormal0"/>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удаление половых желез (дисгенетичных гонад, </w:t>
            </w:r>
            <w:r>
              <w:lastRenderedPageBreak/>
              <w:t>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половых желез (дисгенетичных гонад, тестикулов) с использованием лапароскопического доступа, применение кольпопоэза</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2</w:t>
            </w:r>
          </w:p>
        </w:tc>
        <w:tc>
          <w:tcPr>
            <w:tcW w:w="3061" w:type="dxa"/>
            <w:vMerge w:val="restart"/>
          </w:tcPr>
          <w:p w:rsidR="002958A2" w:rsidRDefault="00245FBA">
            <w:pPr>
              <w:pStyle w:val="ConsPlusNormal0"/>
            </w:pPr>
            <w: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w:t>
            </w:r>
            <w:r>
              <w:lastRenderedPageBreak/>
              <w:t>ультразвуковым контролем и (или) контролем магнитно-резонансной томографии</w:t>
            </w:r>
          </w:p>
        </w:tc>
        <w:tc>
          <w:tcPr>
            <w:tcW w:w="1587" w:type="dxa"/>
            <w:vMerge w:val="restart"/>
          </w:tcPr>
          <w:p w:rsidR="002958A2" w:rsidRDefault="00245FBA">
            <w:pPr>
              <w:pStyle w:val="ConsPlusNormal0"/>
            </w:pPr>
            <w:r>
              <w:lastRenderedPageBreak/>
              <w:t>D25, N80.0</w:t>
            </w:r>
          </w:p>
        </w:tc>
        <w:tc>
          <w:tcPr>
            <w:tcW w:w="2778" w:type="dxa"/>
            <w:vMerge w:val="restart"/>
          </w:tcPr>
          <w:p w:rsidR="002958A2" w:rsidRDefault="00245FBA">
            <w:pPr>
              <w:pStyle w:val="ConsPlusNormal0"/>
            </w:pPr>
            <w:r>
              <w:t>множественная узловая форма аденомиоза, требующая хирургического лечения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ультразвуковая абляция под контролем магнитно-резонансной томографии или ультразвуковым контролем</w:t>
            </w:r>
          </w:p>
        </w:tc>
        <w:tc>
          <w:tcPr>
            <w:tcW w:w="1665" w:type="dxa"/>
            <w:vMerge w:val="restart"/>
          </w:tcPr>
          <w:p w:rsidR="002958A2" w:rsidRDefault="00245FBA">
            <w:pPr>
              <w:pStyle w:val="ConsPlusNormal0"/>
            </w:pPr>
            <w:r>
              <w:t>241592</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эндоваскулярная окклюзия маточных артерий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O34.1, O34.2, O43.2, O44.0</w:t>
            </w:r>
          </w:p>
        </w:tc>
        <w:tc>
          <w:tcPr>
            <w:tcW w:w="2778" w:type="dxa"/>
          </w:tcPr>
          <w:p w:rsidR="002958A2" w:rsidRDefault="00245FBA">
            <w:pPr>
              <w:pStyle w:val="ConsPlusNormal0"/>
            </w:pPr>
            <w:r>
              <w:t>миома матки больших размеров во время беременности, истинное вращение плаценты, в том числе при предлежании плаценты</w:t>
            </w:r>
          </w:p>
        </w:tc>
        <w:tc>
          <w:tcPr>
            <w:tcW w:w="0" w:type="auto"/>
            <w:vMerge/>
          </w:tcPr>
          <w:p w:rsidR="002958A2" w:rsidRDefault="002958A2">
            <w:pPr>
              <w:pStyle w:val="ConsPlusNormal0"/>
            </w:pPr>
          </w:p>
        </w:tc>
        <w:tc>
          <w:tcPr>
            <w:tcW w:w="3175" w:type="dxa"/>
          </w:tcPr>
          <w:p w:rsidR="002958A2" w:rsidRDefault="00245FBA">
            <w:pPr>
              <w:pStyle w:val="ConsPlusNormal0"/>
            </w:pPr>
            <w: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МРТ) методов исследования</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lastRenderedPageBreak/>
              <w:t>3</w:t>
            </w:r>
          </w:p>
        </w:tc>
        <w:tc>
          <w:tcPr>
            <w:tcW w:w="3061" w:type="dxa"/>
          </w:tcPr>
          <w:p w:rsidR="002958A2" w:rsidRDefault="00245FBA">
            <w:pPr>
              <w:pStyle w:val="ConsPlusNormal0"/>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587" w:type="dxa"/>
          </w:tcPr>
          <w:p w:rsidR="002958A2" w:rsidRDefault="00245FBA">
            <w:pPr>
              <w:pStyle w:val="ConsPlusNormal0"/>
            </w:pPr>
            <w:r>
              <w:t>D25, D26.0, D26.7, D27, D28, N80, N81, N99.3, N39.4, Q51, Q56.0, Q56.2, Q56.3, Q56.4, Q96.3, Q97.3, Q99.0, E34.5, E30.0, E30.9</w:t>
            </w:r>
          </w:p>
        </w:tc>
        <w:tc>
          <w:tcPr>
            <w:tcW w:w="2778" w:type="dxa"/>
          </w:tcPr>
          <w:p w:rsidR="002958A2" w:rsidRDefault="00245FBA">
            <w:pPr>
              <w:pStyle w:val="ConsPlusNormal0"/>
            </w:pPr>
            <w:r>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w:t>
            </w:r>
            <w:r>
              <w:lastRenderedPageBreak/>
              <w:t>клитора, с врожденными аномалиями вульвы и атопическим расположением половых органов. 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2041" w:type="dxa"/>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реконструктивно-пластические и (или) органосохраняющие операции с применением робототехники</w:t>
            </w:r>
          </w:p>
        </w:tc>
        <w:tc>
          <w:tcPr>
            <w:tcW w:w="1665" w:type="dxa"/>
          </w:tcPr>
          <w:p w:rsidR="002958A2" w:rsidRDefault="00245FBA">
            <w:pPr>
              <w:pStyle w:val="ConsPlusNormal0"/>
            </w:pPr>
            <w:r>
              <w:t>378710</w:t>
            </w:r>
          </w:p>
        </w:tc>
      </w:tr>
      <w:tr w:rsidR="002958A2">
        <w:tc>
          <w:tcPr>
            <w:tcW w:w="15295" w:type="dxa"/>
            <w:gridSpan w:val="7"/>
          </w:tcPr>
          <w:p w:rsidR="002958A2" w:rsidRDefault="00245FBA">
            <w:pPr>
              <w:pStyle w:val="ConsPlusNormal0"/>
              <w:outlineLvl w:val="3"/>
            </w:pPr>
            <w:r>
              <w:lastRenderedPageBreak/>
              <w:t>Гематология</w:t>
            </w:r>
          </w:p>
        </w:tc>
      </w:tr>
      <w:tr w:rsidR="002958A2">
        <w:tc>
          <w:tcPr>
            <w:tcW w:w="988" w:type="dxa"/>
            <w:vMerge w:val="restart"/>
          </w:tcPr>
          <w:p w:rsidR="002958A2" w:rsidRDefault="00245FBA">
            <w:pPr>
              <w:pStyle w:val="ConsPlusNormal0"/>
            </w:pPr>
            <w:r>
              <w:t>4</w:t>
            </w:r>
          </w:p>
        </w:tc>
        <w:tc>
          <w:tcPr>
            <w:tcW w:w="3061" w:type="dxa"/>
            <w:vMerge w:val="restart"/>
          </w:tcPr>
          <w:p w:rsidR="002958A2" w:rsidRDefault="00245FBA">
            <w:pPr>
              <w:pStyle w:val="ConsPlusNormal0"/>
            </w:pPr>
            <w:r>
              <w:t xml:space="preserve">Комплексное лечение, включая полихимиотерапию, иммунотерапию, трансфузионную терапию препаратами крови и </w:t>
            </w:r>
            <w:r>
              <w:lastRenderedPageBreak/>
              <w:t>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гистиоцитозе у детей</w:t>
            </w:r>
          </w:p>
        </w:tc>
        <w:tc>
          <w:tcPr>
            <w:tcW w:w="1587" w:type="dxa"/>
          </w:tcPr>
          <w:p w:rsidR="002958A2" w:rsidRDefault="00245FBA">
            <w:pPr>
              <w:pStyle w:val="ConsPlusNormal0"/>
            </w:pPr>
            <w:r>
              <w:lastRenderedPageBreak/>
              <w:t>D69.1, D82.0, D69.5, D58, D59</w:t>
            </w:r>
          </w:p>
        </w:tc>
        <w:tc>
          <w:tcPr>
            <w:tcW w:w="2778" w:type="dxa"/>
          </w:tcPr>
          <w:p w:rsidR="002958A2" w:rsidRDefault="00245FBA">
            <w:pPr>
              <w:pStyle w:val="ConsPlusNormal0"/>
            </w:pPr>
            <w:r>
              <w:t>патология гемостаза с течением, осложненным угрожаемыми геморрагическими явлениями. Гемолитическая анемия</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проведение различных хирургических вмешательств у больных с тяжелым геморрагическим синдромом</w:t>
            </w:r>
          </w:p>
        </w:tc>
        <w:tc>
          <w:tcPr>
            <w:tcW w:w="1665" w:type="dxa"/>
            <w:vMerge w:val="restart"/>
          </w:tcPr>
          <w:p w:rsidR="002958A2" w:rsidRDefault="00245FBA">
            <w:pPr>
              <w:pStyle w:val="ConsPlusNormal0"/>
            </w:pPr>
            <w:r>
              <w:t>455257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D69.3</w:t>
            </w:r>
          </w:p>
        </w:tc>
        <w:tc>
          <w:tcPr>
            <w:tcW w:w="2778" w:type="dxa"/>
          </w:tcPr>
          <w:p w:rsidR="002958A2" w:rsidRDefault="00245FBA">
            <w:pPr>
              <w:pStyle w:val="ConsPlusNormal0"/>
            </w:pPr>
            <w:r>
              <w:t>патология гемостаза, резистентная к стандартной терапии, и (или) с течением, осложненным угрожаемыми геморрагическими явлениями</w:t>
            </w:r>
          </w:p>
        </w:tc>
        <w:tc>
          <w:tcPr>
            <w:tcW w:w="2041" w:type="dxa"/>
          </w:tcPr>
          <w:p w:rsidR="002958A2" w:rsidRDefault="00245FBA">
            <w:pPr>
              <w:pStyle w:val="ConsPlusNormal0"/>
            </w:pPr>
            <w:r>
              <w:t>комбинированное лечение</w:t>
            </w:r>
          </w:p>
        </w:tc>
        <w:tc>
          <w:tcPr>
            <w:tcW w:w="3175" w:type="dxa"/>
          </w:tcPr>
          <w:p w:rsidR="002958A2" w:rsidRDefault="00245FBA">
            <w:pPr>
              <w:pStyle w:val="ConsPlusNormal0"/>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D61.3</w:t>
            </w:r>
          </w:p>
        </w:tc>
        <w:tc>
          <w:tcPr>
            <w:tcW w:w="2778" w:type="dxa"/>
          </w:tcPr>
          <w:p w:rsidR="002958A2" w:rsidRDefault="00245FBA">
            <w:pPr>
              <w:pStyle w:val="ConsPlusNormal0"/>
            </w:pPr>
            <w:r>
              <w:t>рефрактерная апластическая анемия и рецидивы заболевания</w:t>
            </w:r>
          </w:p>
        </w:tc>
        <w:tc>
          <w:tcPr>
            <w:tcW w:w="2041" w:type="dxa"/>
          </w:tcPr>
          <w:p w:rsidR="002958A2" w:rsidRDefault="00245FBA">
            <w:pPr>
              <w:pStyle w:val="ConsPlusNormal0"/>
            </w:pPr>
            <w:r>
              <w:t>комбинированное лечение</w:t>
            </w:r>
          </w:p>
        </w:tc>
        <w:tc>
          <w:tcPr>
            <w:tcW w:w="3175" w:type="dxa"/>
          </w:tcPr>
          <w:p w:rsidR="002958A2" w:rsidRDefault="00245FBA">
            <w:pPr>
              <w:pStyle w:val="ConsPlusNormal0"/>
            </w:pPr>
            <w:r>
              <w:t>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D60</w:t>
            </w:r>
          </w:p>
        </w:tc>
        <w:tc>
          <w:tcPr>
            <w:tcW w:w="2778" w:type="dxa"/>
          </w:tcPr>
          <w:p w:rsidR="002958A2" w:rsidRDefault="00245FBA">
            <w:pPr>
              <w:pStyle w:val="ConsPlusNormal0"/>
            </w:pPr>
            <w:r>
              <w:t>парциальная красноклеточная аплазия (пациенты, перенесшие трансплантацию костного мозга, пациенты с почечным трансплантатом)</w:t>
            </w:r>
          </w:p>
        </w:tc>
        <w:tc>
          <w:tcPr>
            <w:tcW w:w="2041" w:type="dxa"/>
            <w:vMerge w:val="restart"/>
          </w:tcPr>
          <w:p w:rsidR="002958A2" w:rsidRDefault="00245FBA">
            <w:pPr>
              <w:pStyle w:val="ConsPlusNormal0"/>
            </w:pPr>
            <w:r>
              <w:t>терапевтическое лечение</w:t>
            </w:r>
          </w:p>
        </w:tc>
        <w:tc>
          <w:tcPr>
            <w:tcW w:w="3175" w:type="dxa"/>
            <w:vMerge w:val="restart"/>
          </w:tcPr>
          <w:p w:rsidR="002958A2" w:rsidRDefault="00245FBA">
            <w:pPr>
              <w:pStyle w:val="ConsPlusNormal0"/>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w:t>
            </w:r>
          </w:p>
          <w:p w:rsidR="002958A2" w:rsidRDefault="00245FBA">
            <w:pPr>
              <w:pStyle w:val="ConsPlusNormal0"/>
            </w:pPr>
            <w:r>
              <w:t>терапия, хелаторная терапия, иммунотерапия, эфферентные методы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D76.0</w:t>
            </w:r>
          </w:p>
        </w:tc>
        <w:tc>
          <w:tcPr>
            <w:tcW w:w="2778" w:type="dxa"/>
          </w:tcPr>
          <w:p w:rsidR="002958A2" w:rsidRDefault="00245FBA">
            <w:pPr>
              <w:pStyle w:val="ConsPlusNormal0"/>
            </w:pPr>
            <w:r>
              <w:t>эозинофильная гранулема (гистиоцитоз из клеток Лангерганса, монофокальная форма)</w:t>
            </w: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r>
      <w:tr w:rsidR="002958A2">
        <w:tc>
          <w:tcPr>
            <w:tcW w:w="988" w:type="dxa"/>
          </w:tcPr>
          <w:p w:rsidR="002958A2" w:rsidRDefault="00245FBA">
            <w:pPr>
              <w:pStyle w:val="ConsPlusNormal0"/>
            </w:pPr>
            <w:r>
              <w:lastRenderedPageBreak/>
              <w:t>5</w:t>
            </w:r>
          </w:p>
        </w:tc>
        <w:tc>
          <w:tcPr>
            <w:tcW w:w="3061" w:type="dxa"/>
          </w:tcPr>
          <w:p w:rsidR="002958A2" w:rsidRDefault="00245FBA">
            <w:pPr>
              <w:pStyle w:val="ConsPlusNormal0"/>
            </w:pPr>
            <w:r>
              <w:t>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болезнью Гоше</w:t>
            </w:r>
          </w:p>
        </w:tc>
        <w:tc>
          <w:tcPr>
            <w:tcW w:w="1587" w:type="dxa"/>
          </w:tcPr>
          <w:p w:rsidR="002958A2" w:rsidRDefault="00245FBA">
            <w:pPr>
              <w:pStyle w:val="ConsPlusNormal0"/>
            </w:pPr>
            <w:r>
              <w:t>E75.2</w:t>
            </w:r>
          </w:p>
        </w:tc>
        <w:tc>
          <w:tcPr>
            <w:tcW w:w="2778" w:type="dxa"/>
          </w:tcPr>
          <w:p w:rsidR="002958A2" w:rsidRDefault="00245FBA">
            <w:pPr>
              <w:pStyle w:val="ConsPlusNormal0"/>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2041" w:type="dxa"/>
          </w:tcPr>
          <w:p w:rsidR="002958A2" w:rsidRDefault="00245FBA">
            <w:pPr>
              <w:pStyle w:val="ConsPlusNormal0"/>
            </w:pPr>
            <w:r>
              <w:t>комбинированное лечение</w:t>
            </w:r>
          </w:p>
        </w:tc>
        <w:tc>
          <w:tcPr>
            <w:tcW w:w="3175" w:type="dxa"/>
          </w:tcPr>
          <w:p w:rsidR="002958A2" w:rsidRDefault="00245FBA">
            <w:pPr>
              <w:pStyle w:val="ConsPlusNormal0"/>
            </w:pPr>
            <w: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665" w:type="dxa"/>
          </w:tcPr>
          <w:p w:rsidR="002958A2" w:rsidRDefault="00245FBA">
            <w:pPr>
              <w:pStyle w:val="ConsPlusNormal0"/>
            </w:pPr>
            <w:r>
              <w:t>773639</w:t>
            </w:r>
          </w:p>
        </w:tc>
      </w:tr>
      <w:tr w:rsidR="002958A2">
        <w:tc>
          <w:tcPr>
            <w:tcW w:w="988" w:type="dxa"/>
          </w:tcPr>
          <w:p w:rsidR="002958A2" w:rsidRDefault="00245FBA">
            <w:pPr>
              <w:pStyle w:val="ConsPlusNormal0"/>
            </w:pPr>
            <w:r>
              <w:t>6</w:t>
            </w:r>
          </w:p>
        </w:tc>
        <w:tc>
          <w:tcPr>
            <w:tcW w:w="3061" w:type="dxa"/>
          </w:tcPr>
          <w:p w:rsidR="002958A2" w:rsidRDefault="00245FBA">
            <w:pPr>
              <w:pStyle w:val="ConsPlusNormal0"/>
            </w:pPr>
            <w:r>
              <w:t>Программная комбинированная терапия апластической анемии</w:t>
            </w:r>
          </w:p>
        </w:tc>
        <w:tc>
          <w:tcPr>
            <w:tcW w:w="1587" w:type="dxa"/>
          </w:tcPr>
          <w:p w:rsidR="002958A2" w:rsidRDefault="00245FBA">
            <w:pPr>
              <w:pStyle w:val="ConsPlusNormal0"/>
            </w:pPr>
            <w:r>
              <w:t>D61.3, D61.9</w:t>
            </w:r>
          </w:p>
        </w:tc>
        <w:tc>
          <w:tcPr>
            <w:tcW w:w="2778" w:type="dxa"/>
          </w:tcPr>
          <w:p w:rsidR="002958A2" w:rsidRDefault="00245FBA">
            <w:pPr>
              <w:pStyle w:val="ConsPlusNormal0"/>
            </w:pPr>
            <w:r>
              <w:t>Приобретенная апластическая анемия у взрослых, в том числе рецидив или рефрактерность</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665" w:type="dxa"/>
          </w:tcPr>
          <w:p w:rsidR="002958A2" w:rsidRDefault="00245FBA">
            <w:pPr>
              <w:pStyle w:val="ConsPlusNormal0"/>
            </w:pPr>
            <w:r>
              <w:t>2928455</w:t>
            </w:r>
          </w:p>
        </w:tc>
      </w:tr>
      <w:tr w:rsidR="002958A2">
        <w:tc>
          <w:tcPr>
            <w:tcW w:w="988" w:type="dxa"/>
          </w:tcPr>
          <w:p w:rsidR="002958A2" w:rsidRDefault="00245FBA">
            <w:pPr>
              <w:pStyle w:val="ConsPlusNormal0"/>
            </w:pPr>
            <w:r>
              <w:t>7</w:t>
            </w:r>
          </w:p>
        </w:tc>
        <w:tc>
          <w:tcPr>
            <w:tcW w:w="3061" w:type="dxa"/>
          </w:tcPr>
          <w:p w:rsidR="002958A2" w:rsidRDefault="00245FBA">
            <w:pPr>
              <w:pStyle w:val="ConsPlusNormal0"/>
            </w:pPr>
            <w:r>
              <w:t xml:space="preserve">Комплексное лечение и реконструктивно-восстановительные операции при деформациях и повреждениях конечностей, при поражении забрюшинного </w:t>
            </w:r>
            <w:r>
              <w:lastRenderedPageBreak/>
              <w:t>пространства, органов грудной и брюшной полостей, сопровождающееся продолжительной высокодозной терапией факторами свертывания крови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w:t>
            </w:r>
          </w:p>
        </w:tc>
        <w:tc>
          <w:tcPr>
            <w:tcW w:w="1587" w:type="dxa"/>
          </w:tcPr>
          <w:p w:rsidR="002958A2" w:rsidRDefault="00245FBA">
            <w:pPr>
              <w:pStyle w:val="ConsPlusNormal0"/>
            </w:pPr>
            <w:r>
              <w:lastRenderedPageBreak/>
              <w:t>D66, D67, D68.0, D68.2</w:t>
            </w:r>
          </w:p>
        </w:tc>
        <w:tc>
          <w:tcPr>
            <w:tcW w:w="2778" w:type="dxa"/>
          </w:tcPr>
          <w:p w:rsidR="002958A2" w:rsidRDefault="00245FBA">
            <w:pPr>
              <w:pStyle w:val="ConsPlusNormal0"/>
            </w:pPr>
            <w:r>
              <w:t xml:space="preserve">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w:t>
            </w:r>
            <w:r>
              <w:lastRenderedPageBreak/>
              <w:t>свертывания) с деформацией и (или) повреждением конечностей, с псевдооопухолью забрюшинного пространства, с патологией органов грудной и брюшной полостей</w:t>
            </w:r>
          </w:p>
        </w:tc>
        <w:tc>
          <w:tcPr>
            <w:tcW w:w="2041" w:type="dxa"/>
          </w:tcPr>
          <w:p w:rsidR="002958A2" w:rsidRDefault="00245FBA">
            <w:pPr>
              <w:pStyle w:val="ConsPlusNormal0"/>
            </w:pPr>
            <w:r>
              <w:lastRenderedPageBreak/>
              <w:t>комбинированное лечение</w:t>
            </w:r>
          </w:p>
        </w:tc>
        <w:tc>
          <w:tcPr>
            <w:tcW w:w="3175" w:type="dxa"/>
          </w:tcPr>
          <w:p w:rsidR="002958A2" w:rsidRDefault="00245FBA">
            <w:pPr>
              <w:pStyle w:val="ConsPlusNormal0"/>
            </w:pPr>
            <w:r>
              <w:t xml:space="preserve">комплексное лечение, включающее хирургические вмешательства на органах и системах грудной и брюшной полостей, на костно-мышечной системе и структурах забрюшинного пространства, </w:t>
            </w:r>
            <w:r>
              <w:lastRenderedPageBreak/>
              <w:t>заместительную продолжительную, высокодозную терапию препаратами дефицитных факторов, удаление гемофилических псевдоопухолей, ортопедические вмешательства на конечностях (сухожильная и артропластика, корригирующая остеотомия)</w:t>
            </w:r>
          </w:p>
        </w:tc>
        <w:tc>
          <w:tcPr>
            <w:tcW w:w="1665" w:type="dxa"/>
          </w:tcPr>
          <w:p w:rsidR="002958A2" w:rsidRDefault="00245FBA">
            <w:pPr>
              <w:pStyle w:val="ConsPlusNormal0"/>
            </w:pPr>
            <w:r>
              <w:lastRenderedPageBreak/>
              <w:t>3748168</w:t>
            </w:r>
          </w:p>
        </w:tc>
      </w:tr>
      <w:tr w:rsidR="002958A2">
        <w:tc>
          <w:tcPr>
            <w:tcW w:w="988" w:type="dxa"/>
          </w:tcPr>
          <w:p w:rsidR="002958A2" w:rsidRDefault="00245FBA">
            <w:pPr>
              <w:pStyle w:val="ConsPlusNormal0"/>
            </w:pPr>
            <w:r>
              <w:lastRenderedPageBreak/>
              <w:t>8</w:t>
            </w:r>
          </w:p>
        </w:tc>
        <w:tc>
          <w:tcPr>
            <w:tcW w:w="3061" w:type="dxa"/>
          </w:tcPr>
          <w:p w:rsidR="002958A2" w:rsidRDefault="00245FBA">
            <w:pPr>
              <w:pStyle w:val="ConsPlusNormal0"/>
            </w:pPr>
            <w:r>
              <w:t>Терапия острой (хронической) реакции "трансплантат против хозяина" у пациентов после трансплантации аллогенных гемопоэтических стволовых клеток в условиях круглосуточного стационара</w:t>
            </w:r>
          </w:p>
        </w:tc>
        <w:tc>
          <w:tcPr>
            <w:tcW w:w="1587" w:type="dxa"/>
          </w:tcPr>
          <w:p w:rsidR="002958A2" w:rsidRDefault="00245FBA">
            <w:pPr>
              <w:pStyle w:val="ConsPlusNormal0"/>
            </w:pPr>
            <w:r>
              <w:t>D89.8</w:t>
            </w:r>
          </w:p>
        </w:tc>
        <w:tc>
          <w:tcPr>
            <w:tcW w:w="2778" w:type="dxa"/>
          </w:tcPr>
          <w:p w:rsidR="002958A2" w:rsidRDefault="00245FBA">
            <w:pPr>
              <w:pStyle w:val="ConsPlusNormal0"/>
            </w:pPr>
            <w:r>
              <w:t>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"трансплантат против хозяина"</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 xml:space="preserve">поликомпонентная терапия жизнеугрожающих иммунологических и инфекционных осложнений у взрослых больных после алло-ТГСК с острой или хронической РТПХ с использованием таргетных иммуносупрессивных препаратов, и (или) высокоселективных моноклональных антител, и (или) афферентных методов терапии (экстракорпоральный фотоферез) и (или) с применением клеточных технологий (включая, мезенхимные стромальные </w:t>
            </w:r>
            <w:r>
              <w:lastRenderedPageBreak/>
              <w:t>клетки, Т-регуляторные клетки) и (или) высокодозного иммуноглобулина человека нормального, в том числе антибактериальных (противогрибковых, противовирусных) лекарственных препаратов и проведения интенсивной терапии</w:t>
            </w:r>
          </w:p>
        </w:tc>
        <w:tc>
          <w:tcPr>
            <w:tcW w:w="1665" w:type="dxa"/>
          </w:tcPr>
          <w:p w:rsidR="002958A2" w:rsidRDefault="00245FBA">
            <w:pPr>
              <w:pStyle w:val="ConsPlusNormal0"/>
            </w:pPr>
            <w:r>
              <w:lastRenderedPageBreak/>
              <w:t>1354915</w:t>
            </w:r>
          </w:p>
        </w:tc>
      </w:tr>
      <w:tr w:rsidR="002958A2">
        <w:tc>
          <w:tcPr>
            <w:tcW w:w="15295" w:type="dxa"/>
            <w:gridSpan w:val="7"/>
          </w:tcPr>
          <w:p w:rsidR="002958A2" w:rsidRDefault="00245FBA">
            <w:pPr>
              <w:pStyle w:val="ConsPlusNormal0"/>
              <w:outlineLvl w:val="3"/>
            </w:pPr>
            <w:r>
              <w:lastRenderedPageBreak/>
              <w:t>Дерматовенерология</w:t>
            </w:r>
          </w:p>
        </w:tc>
      </w:tr>
      <w:tr w:rsidR="002958A2">
        <w:tc>
          <w:tcPr>
            <w:tcW w:w="988" w:type="dxa"/>
          </w:tcPr>
          <w:p w:rsidR="002958A2" w:rsidRDefault="00245FBA">
            <w:pPr>
              <w:pStyle w:val="ConsPlusNormal0"/>
            </w:pPr>
            <w:r>
              <w:t>9</w:t>
            </w:r>
          </w:p>
        </w:tc>
        <w:tc>
          <w:tcPr>
            <w:tcW w:w="3061" w:type="dxa"/>
          </w:tcPr>
          <w:p w:rsidR="002958A2" w:rsidRDefault="00245FBA">
            <w:pPr>
              <w:pStyle w:val="ConsPlusNormal0"/>
            </w:pPr>
            <w:r>
              <w:t>Комплексное лечение ранних стадий грибовидного микоза, включая бальнеофотохимиотерапию и иммуносупрессивную терапию</w:t>
            </w:r>
          </w:p>
        </w:tc>
        <w:tc>
          <w:tcPr>
            <w:tcW w:w="1587" w:type="dxa"/>
          </w:tcPr>
          <w:p w:rsidR="002958A2" w:rsidRDefault="00245FBA">
            <w:pPr>
              <w:pStyle w:val="ConsPlusNormal0"/>
            </w:pPr>
            <w:r>
              <w:t>C84.0</w:t>
            </w:r>
          </w:p>
        </w:tc>
        <w:tc>
          <w:tcPr>
            <w:tcW w:w="2778" w:type="dxa"/>
          </w:tcPr>
          <w:p w:rsidR="002958A2" w:rsidRDefault="00245FBA">
            <w:pPr>
              <w:pStyle w:val="ConsPlusNormal0"/>
            </w:pPr>
            <w:r>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комплексное лечение ранних стадий грибовидного микоза, включая бальнеофотохимиотерапию и иммуносупрессивную терапию</w:t>
            </w:r>
          </w:p>
        </w:tc>
        <w:tc>
          <w:tcPr>
            <w:tcW w:w="1665" w:type="dxa"/>
          </w:tcPr>
          <w:p w:rsidR="002958A2" w:rsidRDefault="00245FBA">
            <w:pPr>
              <w:pStyle w:val="ConsPlusNormal0"/>
            </w:pPr>
            <w:r>
              <w:t>218298</w:t>
            </w:r>
          </w:p>
        </w:tc>
      </w:tr>
      <w:tr w:rsidR="002958A2">
        <w:tc>
          <w:tcPr>
            <w:tcW w:w="15295" w:type="dxa"/>
            <w:gridSpan w:val="7"/>
          </w:tcPr>
          <w:p w:rsidR="002958A2" w:rsidRDefault="00245FBA">
            <w:pPr>
              <w:pStyle w:val="ConsPlusNormal0"/>
              <w:outlineLvl w:val="3"/>
            </w:pPr>
            <w:r>
              <w:t>Детская хирургия в период новорожденности</w:t>
            </w:r>
          </w:p>
        </w:tc>
      </w:tr>
      <w:tr w:rsidR="002958A2">
        <w:tc>
          <w:tcPr>
            <w:tcW w:w="988" w:type="dxa"/>
            <w:vMerge w:val="restart"/>
          </w:tcPr>
          <w:p w:rsidR="002958A2" w:rsidRDefault="00245FBA">
            <w:pPr>
              <w:pStyle w:val="ConsPlusNormal0"/>
            </w:pPr>
            <w:r>
              <w:t>10</w:t>
            </w:r>
          </w:p>
        </w:tc>
        <w:tc>
          <w:tcPr>
            <w:tcW w:w="3061" w:type="dxa"/>
          </w:tcPr>
          <w:p w:rsidR="002958A2" w:rsidRDefault="00245FBA">
            <w:pPr>
              <w:pStyle w:val="ConsPlusNormal0"/>
            </w:pPr>
            <w:r>
              <w:t>Реконструктивно-пластические операции на тонкой и толстой кишке у новорожденных, в том числе лапароскопические</w:t>
            </w:r>
          </w:p>
        </w:tc>
        <w:tc>
          <w:tcPr>
            <w:tcW w:w="1587" w:type="dxa"/>
          </w:tcPr>
          <w:p w:rsidR="002958A2" w:rsidRDefault="00245FBA">
            <w:pPr>
              <w:pStyle w:val="ConsPlusNormal0"/>
            </w:pPr>
            <w:r>
              <w:t>Q41, Q42</w:t>
            </w:r>
          </w:p>
        </w:tc>
        <w:tc>
          <w:tcPr>
            <w:tcW w:w="2778" w:type="dxa"/>
          </w:tcPr>
          <w:p w:rsidR="002958A2" w:rsidRDefault="00245FBA">
            <w:pPr>
              <w:pStyle w:val="ConsPlusNormal0"/>
            </w:pPr>
            <w:r>
              <w:t>врожденная атрезия и стеноз тонкого кишечника. Врожденная атрезия и стеноз толстого кишечника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межкишечный анастомоз (бок-в-бок или конец-в-конец или конец-в-бок), в том числе с лапароскопической ассистенцией</w:t>
            </w:r>
          </w:p>
        </w:tc>
        <w:tc>
          <w:tcPr>
            <w:tcW w:w="1665" w:type="dxa"/>
            <w:vMerge w:val="restart"/>
          </w:tcPr>
          <w:p w:rsidR="002958A2" w:rsidRDefault="00245FBA">
            <w:pPr>
              <w:pStyle w:val="ConsPlusNormal0"/>
            </w:pPr>
            <w:r>
              <w:t>507575</w:t>
            </w: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 xml:space="preserve">Хирургическое лечение диафрагмальной грыжи, гастрошизиса и омфалоцеле у новорожденных, в том </w:t>
            </w:r>
            <w:r>
              <w:lastRenderedPageBreak/>
              <w:t>числе торако- и лапароскопическое</w:t>
            </w:r>
          </w:p>
        </w:tc>
        <w:tc>
          <w:tcPr>
            <w:tcW w:w="1587" w:type="dxa"/>
            <w:vMerge w:val="restart"/>
          </w:tcPr>
          <w:p w:rsidR="002958A2" w:rsidRDefault="00245FBA">
            <w:pPr>
              <w:pStyle w:val="ConsPlusNormal0"/>
            </w:pPr>
            <w:r>
              <w:lastRenderedPageBreak/>
              <w:t>Q79.0, Q79.2, Q79.3</w:t>
            </w:r>
          </w:p>
        </w:tc>
        <w:tc>
          <w:tcPr>
            <w:tcW w:w="2778" w:type="dxa"/>
            <w:vMerge w:val="restart"/>
          </w:tcPr>
          <w:p w:rsidR="002958A2" w:rsidRDefault="00245FBA">
            <w:pPr>
              <w:pStyle w:val="ConsPlusNormal0"/>
            </w:pPr>
            <w:r>
              <w:t>врожденная диафрагмальная грыжа. Омфалоцеле. Гастрошизис</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пластика диафрагмы, в том числе торакоскопическая, с применением синтетических материалов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передней брюшной стенки, в том числе с применением синтетических материалов, включая этапные операции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первичная радикальная циркулярная пластика передней брюшной стенки, в том числе этапная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587" w:type="dxa"/>
            <w:vMerge w:val="restart"/>
          </w:tcPr>
          <w:p w:rsidR="002958A2" w:rsidRDefault="00245FBA">
            <w:pPr>
              <w:pStyle w:val="ConsPlusNormal0"/>
            </w:pPr>
            <w:r>
              <w:t>D18, D20.0, D21.5</w:t>
            </w:r>
          </w:p>
        </w:tc>
        <w:tc>
          <w:tcPr>
            <w:tcW w:w="2778" w:type="dxa"/>
            <w:vMerge w:val="restart"/>
          </w:tcPr>
          <w:p w:rsidR="002958A2" w:rsidRDefault="00245FBA">
            <w:pPr>
              <w:pStyle w:val="ConsPlusNormal0"/>
            </w:pPr>
            <w:r>
              <w:t>тератома.</w:t>
            </w:r>
          </w:p>
          <w:p w:rsidR="002958A2" w:rsidRDefault="00245FBA">
            <w:pPr>
              <w:pStyle w:val="ConsPlusNormal0"/>
            </w:pPr>
            <w:r>
              <w:t>Объемные образования забрюшинного пространства и брюшной полости. Гемангиома и лимфангиома любой локализации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крестцово-копчиковой тератомы, в том числе с применением лапароскопии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врожденных объемных образований, в том числе с применением эндовидеохирургической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операции на почках, мочеточниках и мочевом пузыре у новорожденных, в том числе лапароскопические</w:t>
            </w:r>
          </w:p>
        </w:tc>
        <w:tc>
          <w:tcPr>
            <w:tcW w:w="1587" w:type="dxa"/>
            <w:vMerge w:val="restart"/>
          </w:tcPr>
          <w:p w:rsidR="002958A2" w:rsidRDefault="00245FBA">
            <w:pPr>
              <w:pStyle w:val="ConsPlusNormal0"/>
            </w:pPr>
            <w:r>
              <w:t>Q61.8, Q62.0, Q62.1, Q62.2, Q62.3, Q62.7, Q64.1, D30.0</w:t>
            </w:r>
          </w:p>
        </w:tc>
        <w:tc>
          <w:tcPr>
            <w:tcW w:w="2778" w:type="dxa"/>
            <w:vMerge w:val="restart"/>
          </w:tcPr>
          <w:p w:rsidR="002958A2" w:rsidRDefault="00245FBA">
            <w:pPr>
              <w:pStyle w:val="ConsPlusNormal0"/>
            </w:pPr>
            <w:r>
              <w:t xml:space="preserve">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w:t>
            </w:r>
            <w:r>
              <w:lastRenderedPageBreak/>
              <w:t>новообразования почки</w:t>
            </w:r>
          </w:p>
        </w:tc>
        <w:tc>
          <w:tcPr>
            <w:tcW w:w="2041" w:type="dxa"/>
            <w:vMerge w:val="restart"/>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пластика пиелоуретрального сегмента со стентированием мочеточника, в том числе с применением видеоассистированной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вторичная нефрэктомия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неоимплантация мочеточника в мочевой пузырь, в том числе с его моделированием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геминефруретерэктомия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эндоскопическое бужирование и стентирование мочеточника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ранняя пластика мочевого пузыря местными тканями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уретероилеосигмостомия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лапароскопическая нефруретерэктомия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нефрэктомия через минилюмботомический доступ</w:t>
            </w:r>
          </w:p>
        </w:tc>
        <w:tc>
          <w:tcPr>
            <w:tcW w:w="0" w:type="auto"/>
            <w:vMerge/>
          </w:tcPr>
          <w:p w:rsidR="002958A2" w:rsidRDefault="002958A2">
            <w:pPr>
              <w:pStyle w:val="ConsPlusNormal0"/>
            </w:pPr>
          </w:p>
        </w:tc>
      </w:tr>
      <w:tr w:rsidR="002958A2">
        <w:tc>
          <w:tcPr>
            <w:tcW w:w="15295" w:type="dxa"/>
            <w:gridSpan w:val="7"/>
          </w:tcPr>
          <w:p w:rsidR="002958A2" w:rsidRDefault="00245FBA">
            <w:pPr>
              <w:pStyle w:val="ConsPlusNormal0"/>
              <w:outlineLvl w:val="3"/>
            </w:pPr>
            <w:r>
              <w:t>Комбустиология</w:t>
            </w:r>
          </w:p>
        </w:tc>
      </w:tr>
      <w:tr w:rsidR="002958A2">
        <w:tc>
          <w:tcPr>
            <w:tcW w:w="988" w:type="dxa"/>
          </w:tcPr>
          <w:p w:rsidR="002958A2" w:rsidRDefault="00245FBA">
            <w:pPr>
              <w:pStyle w:val="ConsPlusNormal0"/>
            </w:pPr>
            <w:r>
              <w:t>11</w:t>
            </w:r>
          </w:p>
        </w:tc>
        <w:tc>
          <w:tcPr>
            <w:tcW w:w="3061" w:type="dxa"/>
          </w:tcPr>
          <w:p w:rsidR="002958A2" w:rsidRDefault="00245FBA">
            <w:pPr>
              <w:pStyle w:val="ConsPlusNormal0"/>
            </w:pPr>
            <w:r>
              <w:t>Хирургическое лечение послеожоговых рубцов и рубцовых деформаций, требующих этапных реконструктивно-пластических операций</w:t>
            </w:r>
          </w:p>
        </w:tc>
        <w:tc>
          <w:tcPr>
            <w:tcW w:w="1587" w:type="dxa"/>
          </w:tcPr>
          <w:p w:rsidR="002958A2" w:rsidRDefault="00245FBA">
            <w:pPr>
              <w:pStyle w:val="ConsPlusNormal0"/>
            </w:pPr>
            <w:r>
              <w:t>T95, L90.5, L91.0</w:t>
            </w:r>
          </w:p>
        </w:tc>
        <w:tc>
          <w:tcPr>
            <w:tcW w:w="2778" w:type="dxa"/>
          </w:tcPr>
          <w:p w:rsidR="002958A2" w:rsidRDefault="00245FBA">
            <w:pPr>
              <w:pStyle w:val="ConsPlusNormal0"/>
            </w:pPr>
            <w:r>
              <w:t>рубцы, рубцовые деформации вследствие термических и химических ожогов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665" w:type="dxa"/>
          </w:tcPr>
          <w:p w:rsidR="002958A2" w:rsidRDefault="00245FBA">
            <w:pPr>
              <w:pStyle w:val="ConsPlusNormal0"/>
            </w:pPr>
            <w:r>
              <w:t>174984</w:t>
            </w:r>
          </w:p>
        </w:tc>
      </w:tr>
      <w:tr w:rsidR="002958A2">
        <w:tc>
          <w:tcPr>
            <w:tcW w:w="15295" w:type="dxa"/>
            <w:gridSpan w:val="7"/>
          </w:tcPr>
          <w:p w:rsidR="002958A2" w:rsidRDefault="00245FBA">
            <w:pPr>
              <w:pStyle w:val="ConsPlusNormal0"/>
              <w:outlineLvl w:val="3"/>
            </w:pPr>
            <w:r>
              <w:t>Неврология (нейрореабилитация)</w:t>
            </w:r>
          </w:p>
        </w:tc>
      </w:tr>
      <w:tr w:rsidR="002958A2">
        <w:tc>
          <w:tcPr>
            <w:tcW w:w="988" w:type="dxa"/>
            <w:vMerge w:val="restart"/>
          </w:tcPr>
          <w:p w:rsidR="002958A2" w:rsidRDefault="00245FBA">
            <w:pPr>
              <w:pStyle w:val="ConsPlusNormal0"/>
            </w:pPr>
            <w:r>
              <w:t>12</w:t>
            </w:r>
          </w:p>
        </w:tc>
        <w:tc>
          <w:tcPr>
            <w:tcW w:w="3061" w:type="dxa"/>
            <w:vMerge w:val="restart"/>
          </w:tcPr>
          <w:p w:rsidR="002958A2" w:rsidRDefault="00245FBA">
            <w:pPr>
              <w:pStyle w:val="ConsPlusNormal0"/>
            </w:pPr>
            <w:r>
              <w:t xml:space="preserve">Нейрореабилитация после перенесенного инсульта и </w:t>
            </w:r>
            <w:r>
              <w:lastRenderedPageBreak/>
              <w:t>черепно-мозговой травмы при нарушении двигательных и когнитивных функций</w:t>
            </w:r>
          </w:p>
        </w:tc>
        <w:tc>
          <w:tcPr>
            <w:tcW w:w="1587" w:type="dxa"/>
            <w:vMerge w:val="restart"/>
          </w:tcPr>
          <w:p w:rsidR="002958A2" w:rsidRPr="00693A45" w:rsidRDefault="00245FBA">
            <w:pPr>
              <w:pStyle w:val="ConsPlusNormal0"/>
              <w:rPr>
                <w:lang w:val="en-US"/>
              </w:rPr>
            </w:pPr>
            <w:r w:rsidRPr="00693A45">
              <w:rPr>
                <w:lang w:val="en-US"/>
              </w:rPr>
              <w:lastRenderedPageBreak/>
              <w:t xml:space="preserve">S06.2, S06.3, S06.5, S06.7, </w:t>
            </w:r>
            <w:r w:rsidRPr="00693A45">
              <w:rPr>
                <w:lang w:val="en-US"/>
              </w:rPr>
              <w:lastRenderedPageBreak/>
              <w:t>S06.8, S06.9, S08.8, S08.9, I60-I69</w:t>
            </w:r>
          </w:p>
        </w:tc>
        <w:tc>
          <w:tcPr>
            <w:tcW w:w="2778" w:type="dxa"/>
            <w:vMerge w:val="restart"/>
          </w:tcPr>
          <w:p w:rsidR="002958A2" w:rsidRDefault="00245FBA">
            <w:pPr>
              <w:pStyle w:val="ConsPlusNormal0"/>
            </w:pPr>
            <w:r>
              <w:lastRenderedPageBreak/>
              <w:t>острые нарушения мозгового кровообращения и черепно-</w:t>
            </w:r>
            <w:r>
              <w:lastRenderedPageBreak/>
              <w:t>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2041" w:type="dxa"/>
            <w:vMerge w:val="restart"/>
          </w:tcPr>
          <w:p w:rsidR="002958A2" w:rsidRDefault="00245FBA">
            <w:pPr>
              <w:pStyle w:val="ConsPlusNormal0"/>
            </w:pPr>
            <w:r>
              <w:lastRenderedPageBreak/>
              <w:t>терапевтическое лечение</w:t>
            </w:r>
          </w:p>
        </w:tc>
        <w:tc>
          <w:tcPr>
            <w:tcW w:w="3175" w:type="dxa"/>
            <w:tcBorders>
              <w:bottom w:val="nil"/>
            </w:tcBorders>
          </w:tcPr>
          <w:p w:rsidR="002958A2" w:rsidRDefault="00245FBA">
            <w:pPr>
              <w:pStyle w:val="ConsPlusNormal0"/>
            </w:pPr>
            <w:r>
              <w:t xml:space="preserve">реабилитационный тренинг с включением биологической </w:t>
            </w:r>
            <w:r>
              <w:lastRenderedPageBreak/>
              <w:t>обратной связи (БОС) с применением нескольких модальностей</w:t>
            </w:r>
          </w:p>
        </w:tc>
        <w:tc>
          <w:tcPr>
            <w:tcW w:w="1665" w:type="dxa"/>
            <w:vMerge w:val="restart"/>
          </w:tcPr>
          <w:p w:rsidR="002958A2" w:rsidRDefault="00245FBA">
            <w:pPr>
              <w:pStyle w:val="ConsPlusNormal0"/>
            </w:pPr>
            <w:r>
              <w:lastRenderedPageBreak/>
              <w:t>362095</w:t>
            </w:r>
          </w:p>
        </w:tc>
      </w:tr>
      <w:tr w:rsidR="002958A2">
        <w:tblPrEx>
          <w:tblBorders>
            <w:insideH w:val="nil"/>
          </w:tblBorders>
        </w:tblPrEx>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Borders>
              <w:top w:val="nil"/>
              <w:bottom w:val="nil"/>
            </w:tcBorders>
          </w:tcPr>
          <w:p w:rsidR="002958A2" w:rsidRDefault="00245FBA">
            <w:pPr>
              <w:pStyle w:val="ConsPlusNormal0"/>
            </w:pPr>
            <w:r>
              <w:t>восстановительное лечение с применением комплекса мероприятий в комбинации с виртуальной реальностью</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Borders>
              <w:top w:val="nil"/>
            </w:tcBorders>
          </w:tcPr>
          <w:p w:rsidR="002958A2" w:rsidRDefault="00245FBA">
            <w:pPr>
              <w:pStyle w:val="ConsPlusNormal0"/>
            </w:pPr>
            <w:r>
              <w:t>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0" w:type="auto"/>
            <w:vMerge/>
          </w:tcPr>
          <w:p w:rsidR="002958A2" w:rsidRDefault="002958A2">
            <w:pPr>
              <w:pStyle w:val="ConsPlusNormal0"/>
            </w:pPr>
          </w:p>
        </w:tc>
      </w:tr>
      <w:tr w:rsidR="002958A2">
        <w:tc>
          <w:tcPr>
            <w:tcW w:w="15295" w:type="dxa"/>
            <w:gridSpan w:val="7"/>
          </w:tcPr>
          <w:p w:rsidR="002958A2" w:rsidRDefault="00245FBA">
            <w:pPr>
              <w:pStyle w:val="ConsPlusNormal0"/>
              <w:outlineLvl w:val="3"/>
            </w:pPr>
            <w:r>
              <w:t>Неврология</w:t>
            </w:r>
          </w:p>
        </w:tc>
      </w:tr>
      <w:tr w:rsidR="002958A2">
        <w:tc>
          <w:tcPr>
            <w:tcW w:w="988" w:type="dxa"/>
          </w:tcPr>
          <w:p w:rsidR="002958A2" w:rsidRDefault="00245FBA">
            <w:pPr>
              <w:pStyle w:val="ConsPlusNormal0"/>
            </w:pPr>
            <w:r>
              <w:t>13</w:t>
            </w:r>
          </w:p>
        </w:tc>
        <w:tc>
          <w:tcPr>
            <w:tcW w:w="3061" w:type="dxa"/>
          </w:tcPr>
          <w:p w:rsidR="002958A2" w:rsidRDefault="00245FBA">
            <w:pPr>
              <w:pStyle w:val="ConsPlusNormal0"/>
            </w:pPr>
            <w:r>
              <w:t>Установка интенсивной помпы для постоянной инфузии геля после предварительной назоеюнальной титрации</w:t>
            </w:r>
          </w:p>
        </w:tc>
        <w:tc>
          <w:tcPr>
            <w:tcW w:w="1587" w:type="dxa"/>
          </w:tcPr>
          <w:p w:rsidR="002958A2" w:rsidRDefault="00245FBA">
            <w:pPr>
              <w:pStyle w:val="ConsPlusNormal0"/>
            </w:pPr>
            <w:r>
              <w:t>G20</w:t>
            </w:r>
          </w:p>
        </w:tc>
        <w:tc>
          <w:tcPr>
            <w:tcW w:w="2778" w:type="dxa"/>
          </w:tcPr>
          <w:p w:rsidR="002958A2" w:rsidRDefault="00245FBA">
            <w:pPr>
              <w:pStyle w:val="ConsPlusNormal0"/>
            </w:pPr>
            <w:r>
              <w:t>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2041" w:type="dxa"/>
          </w:tcPr>
          <w:p w:rsidR="002958A2" w:rsidRDefault="00245FBA">
            <w:pPr>
              <w:pStyle w:val="ConsPlusNormal0"/>
            </w:pPr>
            <w:r>
              <w:t>комбинированная терапия</w:t>
            </w:r>
          </w:p>
        </w:tc>
        <w:tc>
          <w:tcPr>
            <w:tcW w:w="3175" w:type="dxa"/>
          </w:tcPr>
          <w:p w:rsidR="002958A2" w:rsidRDefault="00245FBA">
            <w:pPr>
              <w:pStyle w:val="ConsPlusNormal0"/>
            </w:pPr>
            <w:r>
              <w:t>установка интенсивной помпы для постоянной инфузии геля после предварительной назоеюнальной титрации</w:t>
            </w:r>
          </w:p>
        </w:tc>
        <w:tc>
          <w:tcPr>
            <w:tcW w:w="1665" w:type="dxa"/>
          </w:tcPr>
          <w:p w:rsidR="002958A2" w:rsidRDefault="00245FBA">
            <w:pPr>
              <w:pStyle w:val="ConsPlusNormal0"/>
            </w:pPr>
            <w:r>
              <w:t>543105</w:t>
            </w:r>
          </w:p>
        </w:tc>
      </w:tr>
      <w:tr w:rsidR="002958A2">
        <w:tc>
          <w:tcPr>
            <w:tcW w:w="15295" w:type="dxa"/>
            <w:gridSpan w:val="7"/>
          </w:tcPr>
          <w:p w:rsidR="002958A2" w:rsidRDefault="00245FBA">
            <w:pPr>
              <w:pStyle w:val="ConsPlusNormal0"/>
              <w:outlineLvl w:val="3"/>
            </w:pPr>
            <w:r>
              <w:t>Нейрохирургия</w:t>
            </w:r>
          </w:p>
        </w:tc>
      </w:tr>
      <w:tr w:rsidR="002958A2">
        <w:tc>
          <w:tcPr>
            <w:tcW w:w="988" w:type="dxa"/>
            <w:vMerge w:val="restart"/>
          </w:tcPr>
          <w:p w:rsidR="002958A2" w:rsidRDefault="00245FBA">
            <w:pPr>
              <w:pStyle w:val="ConsPlusNormal0"/>
            </w:pPr>
            <w:r>
              <w:t>14</w:t>
            </w:r>
          </w:p>
        </w:tc>
        <w:tc>
          <w:tcPr>
            <w:tcW w:w="3061" w:type="dxa"/>
            <w:vMerge w:val="restart"/>
          </w:tcPr>
          <w:p w:rsidR="002958A2" w:rsidRDefault="00245FBA">
            <w:pPr>
              <w:pStyle w:val="ConsPlusNormal0"/>
            </w:pPr>
            <w:r>
              <w:t xml:space="preserve">Микрохирургические </w:t>
            </w:r>
            <w:r>
              <w:lastRenderedPageBreak/>
              <w:t>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587" w:type="dxa"/>
            <w:vMerge w:val="restart"/>
          </w:tcPr>
          <w:p w:rsidR="002958A2" w:rsidRPr="00693A45" w:rsidRDefault="00245FBA">
            <w:pPr>
              <w:pStyle w:val="ConsPlusNormal0"/>
              <w:rPr>
                <w:lang w:val="en-US"/>
              </w:rPr>
            </w:pPr>
            <w:r w:rsidRPr="00693A45">
              <w:rPr>
                <w:lang w:val="en-US"/>
              </w:rPr>
              <w:lastRenderedPageBreak/>
              <w:t xml:space="preserve">C71.0, C71.1, </w:t>
            </w:r>
            <w:r w:rsidRPr="00693A45">
              <w:rPr>
                <w:lang w:val="en-US"/>
              </w:rPr>
              <w:lastRenderedPageBreak/>
              <w:t>C71.2, C71.3, C71.4, C79.3, D33.0, D43.0, C71.8, Q85.0</w:t>
            </w:r>
          </w:p>
        </w:tc>
        <w:tc>
          <w:tcPr>
            <w:tcW w:w="2778" w:type="dxa"/>
            <w:vMerge w:val="restart"/>
          </w:tcPr>
          <w:p w:rsidR="002958A2" w:rsidRDefault="00245FBA">
            <w:pPr>
              <w:pStyle w:val="ConsPlusNormal0"/>
            </w:pPr>
            <w:r>
              <w:lastRenderedPageBreak/>
              <w:t xml:space="preserve">внутримозговые </w:t>
            </w:r>
            <w:r>
              <w:lastRenderedPageBreak/>
              <w:t>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2041" w:type="dxa"/>
            <w:vMerge w:val="restart"/>
          </w:tcPr>
          <w:p w:rsidR="002958A2" w:rsidRDefault="00245FBA">
            <w:pPr>
              <w:pStyle w:val="ConsPlusNormal0"/>
            </w:pPr>
            <w:r>
              <w:lastRenderedPageBreak/>
              <w:t xml:space="preserve">хирургическое </w:t>
            </w:r>
            <w:r>
              <w:lastRenderedPageBreak/>
              <w:t>лечение</w:t>
            </w:r>
          </w:p>
        </w:tc>
        <w:tc>
          <w:tcPr>
            <w:tcW w:w="3175" w:type="dxa"/>
          </w:tcPr>
          <w:p w:rsidR="002958A2" w:rsidRDefault="00245FBA">
            <w:pPr>
              <w:pStyle w:val="ConsPlusNormal0"/>
            </w:pPr>
            <w:r>
              <w:lastRenderedPageBreak/>
              <w:t xml:space="preserve">удаление опухоли с применением </w:t>
            </w:r>
            <w:r>
              <w:lastRenderedPageBreak/>
              <w:t>нейрофизиологического мониторинга функционально значимых зон головного мозга</w:t>
            </w:r>
          </w:p>
        </w:tc>
        <w:tc>
          <w:tcPr>
            <w:tcW w:w="1665" w:type="dxa"/>
            <w:vMerge w:val="restart"/>
          </w:tcPr>
          <w:p w:rsidR="002958A2" w:rsidRDefault="00245FBA">
            <w:pPr>
              <w:pStyle w:val="ConsPlusNormal0"/>
            </w:pPr>
            <w:r>
              <w:lastRenderedPageBreak/>
              <w:t>419599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с применением интраоперационной флюоресцентной микроскопии и эндоскопии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стереотаксическое вмешательство с целью дренирования опухолевых кист и установки длительно существующих дренажных систем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C71.5, C79.3, D33.0, D43.0, Q85.0</w:t>
            </w:r>
          </w:p>
        </w:tc>
        <w:tc>
          <w:tcPr>
            <w:tcW w:w="2778" w:type="dxa"/>
            <w:vMerge w:val="restart"/>
          </w:tcPr>
          <w:p w:rsidR="002958A2" w:rsidRDefault="00245FBA">
            <w:pPr>
              <w:pStyle w:val="ConsPlusNormal0"/>
            </w:pPr>
            <w:r>
              <w:t>внутримозговые злокачественные (первичные и вторичные) и доброкачественные новообразования боковых и III желудочков мозга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с применением нейрофизиологического мониторинга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стереотаксическое вмешательство с целью дренирования опухолевых кист и установки длительно существующих дренажных систем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 xml:space="preserve">C71.6, C71.7, C79.3, D33.1, </w:t>
            </w:r>
            <w:r>
              <w:lastRenderedPageBreak/>
              <w:t>D18.0, D43.1, Q85.0</w:t>
            </w:r>
          </w:p>
        </w:tc>
        <w:tc>
          <w:tcPr>
            <w:tcW w:w="2778" w:type="dxa"/>
            <w:vMerge w:val="restart"/>
          </w:tcPr>
          <w:p w:rsidR="002958A2" w:rsidRDefault="00245FBA">
            <w:pPr>
              <w:pStyle w:val="ConsPlusNormal0"/>
            </w:pPr>
            <w:r>
              <w:lastRenderedPageBreak/>
              <w:t xml:space="preserve">внутримозговые злокачественные (первичные </w:t>
            </w:r>
            <w:r>
              <w:lastRenderedPageBreak/>
              <w:t>и вторичные) и доброкачественные новообразования IV желудочка мозга, стволовой и парастволовой локализации</w:t>
            </w:r>
          </w:p>
        </w:tc>
        <w:tc>
          <w:tcPr>
            <w:tcW w:w="2041" w:type="dxa"/>
            <w:vMerge w:val="restart"/>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 xml:space="preserve">удаление опухоли с применением нейрофизиологического </w:t>
            </w:r>
            <w:r>
              <w:lastRenderedPageBreak/>
              <w:t>мониторинга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с применением интраоперационной флюоресцентной микроскопии и эндоскопии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с применением нейрофизиологического мониторинга функционально значимых зон головного мозга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D18.0, Q28.3</w:t>
            </w:r>
          </w:p>
        </w:tc>
        <w:tc>
          <w:tcPr>
            <w:tcW w:w="2778" w:type="dxa"/>
          </w:tcPr>
          <w:p w:rsidR="002958A2" w:rsidRDefault="00245FBA">
            <w:pPr>
              <w:pStyle w:val="ConsPlusNormal0"/>
            </w:pPr>
            <w:r>
              <w:t>кавернома (кавернозная ангиома) функционально значимых зон головного мозга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опухоли с применением нейрофизиологического мониторинга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587" w:type="dxa"/>
            <w:vMerge w:val="restart"/>
          </w:tcPr>
          <w:p w:rsidR="002958A2" w:rsidRDefault="00245FBA">
            <w:pPr>
              <w:pStyle w:val="ConsPlusNormal0"/>
            </w:pPr>
            <w:r>
              <w:t>C70.0, C79.3, D32.0, Q85, D42.0</w:t>
            </w:r>
          </w:p>
        </w:tc>
        <w:tc>
          <w:tcPr>
            <w:tcW w:w="2778" w:type="dxa"/>
            <w:vMerge w:val="restart"/>
          </w:tcPr>
          <w:p w:rsidR="002958A2" w:rsidRDefault="00245FBA">
            <w:pPr>
              <w:pStyle w:val="ConsPlusNormal0"/>
            </w:pPr>
            <w:r>
              <w:t>злокачественные (первичные и вторичные) и доброкачественные новообразования оболочек головного мозга парасагиттальной локализации с вовлечением синусов, фалькса, намета мозжечка, а также внутрижелудочковой локализации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опухоли с применением нейрофизиологического мониторинга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с применением интраоперационной флюоресцентной микроскопии и лазерной спектроскопии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эмболизация сосудов опухоли при помощи адгезивных материалов и (или) микроэмболов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587" w:type="dxa"/>
            <w:vMerge w:val="restart"/>
          </w:tcPr>
          <w:p w:rsidR="002958A2" w:rsidRDefault="00245FBA">
            <w:pPr>
              <w:pStyle w:val="ConsPlusNormal0"/>
            </w:pPr>
            <w:r>
              <w:t>C72.2, D33.3, Q85</w:t>
            </w:r>
          </w:p>
        </w:tc>
        <w:tc>
          <w:tcPr>
            <w:tcW w:w="2778" w:type="dxa"/>
            <w:vMerge w:val="restart"/>
          </w:tcPr>
          <w:p w:rsidR="002958A2" w:rsidRDefault="00245FBA">
            <w:pPr>
              <w:pStyle w:val="ConsPlusNormal0"/>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I-II типов). Туберозный склероз. Гамартоз</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опухоли с применением нейрофизиологического мониторинга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эндоскопическое удаление опухоли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C75.3, D35.2-D35.4, D44.3-D44.5, Q04.6</w:t>
            </w:r>
          </w:p>
        </w:tc>
        <w:tc>
          <w:tcPr>
            <w:tcW w:w="2778" w:type="dxa"/>
            <w:vMerge w:val="restart"/>
          </w:tcPr>
          <w:p w:rsidR="002958A2" w:rsidRDefault="00245FBA">
            <w:pPr>
              <w:pStyle w:val="ConsPlusNormal0"/>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опухоли с применением нейрофизиологического мониторинга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эндоскопическое удаление опухоли, в том числе с одномоментным закрытием хирургического дефекта ауто- или аллотрансплантатом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стереотаксическое вмешательство с целью дренирования опухолевых кист и установки длительно существующих дренажных систем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 xml:space="preserve">Микрохирургические, </w:t>
            </w:r>
            <w:r>
              <w:lastRenderedPageBreak/>
              <w:t>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587" w:type="dxa"/>
            <w:vMerge w:val="restart"/>
          </w:tcPr>
          <w:p w:rsidR="002958A2" w:rsidRDefault="00245FBA">
            <w:pPr>
              <w:pStyle w:val="ConsPlusNormal0"/>
            </w:pPr>
            <w:r>
              <w:lastRenderedPageBreak/>
              <w:t>C31</w:t>
            </w:r>
          </w:p>
        </w:tc>
        <w:tc>
          <w:tcPr>
            <w:tcW w:w="2778" w:type="dxa"/>
            <w:vMerge w:val="restart"/>
          </w:tcPr>
          <w:p w:rsidR="002958A2" w:rsidRDefault="00245FBA">
            <w:pPr>
              <w:pStyle w:val="ConsPlusNormal0"/>
            </w:pPr>
            <w:r>
              <w:t xml:space="preserve">злокачественные </w:t>
            </w:r>
            <w:r>
              <w:lastRenderedPageBreak/>
              <w:t>новообразования придаточных пазух носа, прорастающие в полость черепа</w:t>
            </w:r>
          </w:p>
        </w:tc>
        <w:tc>
          <w:tcPr>
            <w:tcW w:w="2041" w:type="dxa"/>
            <w:vMerge w:val="restart"/>
          </w:tcPr>
          <w:p w:rsidR="002958A2" w:rsidRDefault="00245FBA">
            <w:pPr>
              <w:pStyle w:val="ConsPlusNormal0"/>
            </w:pPr>
            <w:r>
              <w:lastRenderedPageBreak/>
              <w:t xml:space="preserve">хирургическое </w:t>
            </w:r>
            <w:r>
              <w:lastRenderedPageBreak/>
              <w:t>лечение</w:t>
            </w:r>
          </w:p>
        </w:tc>
        <w:tc>
          <w:tcPr>
            <w:tcW w:w="3175" w:type="dxa"/>
          </w:tcPr>
          <w:p w:rsidR="002958A2" w:rsidRDefault="00245FBA">
            <w:pPr>
              <w:pStyle w:val="ConsPlusNormal0"/>
            </w:pPr>
            <w:r>
              <w:lastRenderedPageBreak/>
              <w:t xml:space="preserve">удаление опухоли с </w:t>
            </w:r>
            <w:r>
              <w:lastRenderedPageBreak/>
              <w:t>одномоментным пластическим закрытием хирургического дефекта при помощи сложносоставных ауто- или аллотрансплантатов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эмболизация сосудов опухоли при помощи адгезивных материалов и (или) макроэмболов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C41.0, C43.4, C44.4, C79.4, C79.5, C49.0, D16.4, D48.0, C90.2</w:t>
            </w:r>
          </w:p>
        </w:tc>
        <w:tc>
          <w:tcPr>
            <w:tcW w:w="2778" w:type="dxa"/>
            <w:vMerge w:val="restart"/>
          </w:tcPr>
          <w:p w:rsidR="002958A2" w:rsidRDefault="00245FBA">
            <w:pPr>
              <w:pStyle w:val="ConsPlusNormal0"/>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эмболизация сосудов опухоли при помощи адгезивных </w:t>
            </w:r>
            <w:r>
              <w:lastRenderedPageBreak/>
              <w:t>материалов и (или) микроэмболов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M85.0</w:t>
            </w:r>
          </w:p>
        </w:tc>
        <w:tc>
          <w:tcPr>
            <w:tcW w:w="2778" w:type="dxa"/>
            <w:vMerge w:val="restart"/>
          </w:tcPr>
          <w:p w:rsidR="002958A2" w:rsidRDefault="00245FBA">
            <w:pPr>
              <w:pStyle w:val="ConsPlusNormal0"/>
            </w:pPr>
            <w:r>
              <w:t>фиброзная дисплазия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D10.6, D10.9, D21.0</w:t>
            </w:r>
          </w:p>
        </w:tc>
        <w:tc>
          <w:tcPr>
            <w:tcW w:w="2778" w:type="dxa"/>
            <w:vMerge w:val="restart"/>
          </w:tcPr>
          <w:p w:rsidR="002958A2" w:rsidRDefault="00245FBA">
            <w:pPr>
              <w:pStyle w:val="ConsPlusNormal0"/>
            </w:pPr>
            <w:r>
              <w:t>доброкачественные новообразования носоглотки и мягких тканей головы, лица и шеи, прорастающие в основание черепа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 xml:space="preserve">Микрохирургическое удаление новообразований (первичных и вторичных) и </w:t>
            </w:r>
            <w:r>
              <w:lastRenderedPageBreak/>
              <w:t>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87" w:type="dxa"/>
            <w:vMerge w:val="restart"/>
          </w:tcPr>
          <w:p w:rsidR="002958A2" w:rsidRPr="00693A45" w:rsidRDefault="00245FBA">
            <w:pPr>
              <w:pStyle w:val="ConsPlusNormal0"/>
              <w:rPr>
                <w:lang w:val="en-US"/>
              </w:rPr>
            </w:pPr>
            <w:r w:rsidRPr="00693A45">
              <w:rPr>
                <w:lang w:val="en-US"/>
              </w:rPr>
              <w:lastRenderedPageBreak/>
              <w:t xml:space="preserve">C41.2, C41.4, C70.1, C72.0, C72.1, C72.8, </w:t>
            </w:r>
            <w:r w:rsidRPr="00693A45">
              <w:rPr>
                <w:lang w:val="en-US"/>
              </w:rPr>
              <w:lastRenderedPageBreak/>
              <w:t>C79.4, C79.5, C90.0, C90.2, D48.0, D16.6, D16.8, D18.0, D32.1, D33.4, D33.7, D36.1, D43.4, Q06.8, M85.5, D42.1</w:t>
            </w:r>
          </w:p>
        </w:tc>
        <w:tc>
          <w:tcPr>
            <w:tcW w:w="2778" w:type="dxa"/>
            <w:vMerge w:val="restart"/>
          </w:tcPr>
          <w:p w:rsidR="002958A2" w:rsidRDefault="00245FBA">
            <w:pPr>
              <w:pStyle w:val="ConsPlusNormal0"/>
            </w:pPr>
            <w:r>
              <w:lastRenderedPageBreak/>
              <w:t xml:space="preserve">злокачественные (первичные и вторичные) и доброкачественные </w:t>
            </w:r>
            <w:r>
              <w:lastRenderedPageBreak/>
              <w:t>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2041" w:type="dxa"/>
            <w:vMerge w:val="restart"/>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удаление опухоли с применением нейрофизиологического мониторинга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с применением систем, стабилизирующих позвоночник</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с одномоментным применением ауто- или аллотрансплантатов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эндоскопическое удаление опухоли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587" w:type="dxa"/>
            <w:vMerge w:val="restart"/>
          </w:tcPr>
          <w:p w:rsidR="002958A2" w:rsidRDefault="00245FBA">
            <w:pPr>
              <w:pStyle w:val="ConsPlusNormal0"/>
            </w:pPr>
            <w:r>
              <w:t>M43.1, M48.0, T91.1, Q76.4</w:t>
            </w:r>
          </w:p>
        </w:tc>
        <w:tc>
          <w:tcPr>
            <w:tcW w:w="2778" w:type="dxa"/>
            <w:vMerge w:val="restart"/>
          </w:tcPr>
          <w:p w:rsidR="002958A2" w:rsidRDefault="00245FBA">
            <w:pPr>
              <w:pStyle w:val="ConsPlusNormal0"/>
            </w:pPr>
            <w:r>
              <w:t>спондилолистез (все уровни позвоночника). Спинальный стеноз (все уровни позвоночника)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декомпрессия спинного мозга, корешков и спинномозговых нервов с имплантацией различных стабилизирующих систем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 xml:space="preserve">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w:t>
            </w:r>
            <w:r>
              <w:lastRenderedPageBreak/>
              <w:t>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587" w:type="dxa"/>
            <w:vMerge w:val="restart"/>
          </w:tcPr>
          <w:p w:rsidR="002958A2" w:rsidRDefault="00245FBA">
            <w:pPr>
              <w:pStyle w:val="ConsPlusNormal0"/>
            </w:pPr>
            <w:r>
              <w:lastRenderedPageBreak/>
              <w:t>G95.1, G95.2, G95.8, G95.9, M50, M51.0-M51.3, M51.8, M51.9</w:t>
            </w:r>
          </w:p>
        </w:tc>
        <w:tc>
          <w:tcPr>
            <w:tcW w:w="2778" w:type="dxa"/>
            <w:vMerge w:val="restart"/>
          </w:tcPr>
          <w:p w:rsidR="002958A2" w:rsidRDefault="00245FBA">
            <w:pPr>
              <w:pStyle w:val="ConsPlusNormal0"/>
            </w:pPr>
            <w:r>
              <w:t>поражения межпозвоночных дисков шейных и грудных отделов с миелопатией, радикуло- и нейропатией</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межпозвонкового диска с имплантацией системы, стабилизирующей позвоночник, или протезирование межпозвонкового диска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межпозвонкового диска эндоскопическое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G95.1, G95.2, G95.8, G95.9, B67, D16, D18, M88</w:t>
            </w:r>
          </w:p>
        </w:tc>
        <w:tc>
          <w:tcPr>
            <w:tcW w:w="2778" w:type="dxa"/>
          </w:tcPr>
          <w:p w:rsidR="002958A2" w:rsidRDefault="00245FBA">
            <w:pPr>
              <w:pStyle w:val="ConsPlusNormal0"/>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Pr="00693A45" w:rsidRDefault="00245FBA">
            <w:pPr>
              <w:pStyle w:val="ConsPlusNormal0"/>
              <w:rPr>
                <w:lang w:val="en-US"/>
              </w:rPr>
            </w:pPr>
            <w:r w:rsidRPr="00693A45">
              <w:rPr>
                <w:lang w:val="en-US"/>
              </w:rPr>
              <w:t>G95.1, G95.2, G95.8, G95.9, M42, M43, M45, M46, M48, M50, M51, M53, M92, M93, M95, G95.1, G95.2, G95.8, G95.9, Q76.2</w:t>
            </w:r>
          </w:p>
        </w:tc>
        <w:tc>
          <w:tcPr>
            <w:tcW w:w="2778" w:type="dxa"/>
            <w:vMerge w:val="restart"/>
          </w:tcPr>
          <w:p w:rsidR="002958A2" w:rsidRDefault="00245FBA">
            <w:pPr>
              <w:pStyle w:val="ConsPlusNormal0"/>
            </w:pPr>
            <w: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w:t>
            </w:r>
            <w:r>
              <w:lastRenderedPageBreak/>
              <w:t>деформацией и стенозом позвоночного канала и его карманов</w:t>
            </w:r>
          </w:p>
        </w:tc>
        <w:tc>
          <w:tcPr>
            <w:tcW w:w="2041" w:type="dxa"/>
            <w:vMerge w:val="restart"/>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w:t>
            </w:r>
            <w:r>
              <w:lastRenderedPageBreak/>
              <w:t>стабилизирующих систем (ригидных или динамических) при помощи микроскопа, эндоскопической техники и малоинвазивного инструментария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Pr="00693A45" w:rsidRDefault="00245FBA">
            <w:pPr>
              <w:pStyle w:val="ConsPlusNormal0"/>
              <w:rPr>
                <w:lang w:val="en-US"/>
              </w:rPr>
            </w:pPr>
            <w:r w:rsidRPr="00693A45">
              <w:rPr>
                <w:lang w:val="en-US"/>
              </w:rPr>
              <w:t xml:space="preserve">G95.1, G95.2, G95.8, G95.9, A18.0, S12.0, S12.1, S13, S14, S19, S22.0, S22.1, S23, S24, S32.0, S32.1, S33, S34, T08, T09, </w:t>
            </w:r>
            <w:r w:rsidRPr="00693A45">
              <w:rPr>
                <w:lang w:val="en-US"/>
              </w:rPr>
              <w:lastRenderedPageBreak/>
              <w:t>T85, T91, M80, M81, M82, M86, M85, M87, M96, M99, Q67, Q76.0, Q76.1, Q76.4, Q77, Q76.3</w:t>
            </w:r>
          </w:p>
        </w:tc>
        <w:tc>
          <w:tcPr>
            <w:tcW w:w="2778" w:type="dxa"/>
            <w:vMerge w:val="restart"/>
          </w:tcPr>
          <w:p w:rsidR="002958A2" w:rsidRDefault="00245FBA">
            <w:pPr>
              <w:pStyle w:val="ConsPlusNormal0"/>
            </w:pPr>
            <w:r>
              <w:lastRenderedPageBreak/>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w:t>
            </w:r>
            <w:r>
              <w:lastRenderedPageBreak/>
              <w:t>пластики (спондилодеза), погружных имплантатов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Микрохирургическая васкулярная декомпрессия корешков черепных нервов</w:t>
            </w:r>
          </w:p>
        </w:tc>
        <w:tc>
          <w:tcPr>
            <w:tcW w:w="1587" w:type="dxa"/>
          </w:tcPr>
          <w:p w:rsidR="002958A2" w:rsidRDefault="00245FBA">
            <w:pPr>
              <w:pStyle w:val="ConsPlusNormal0"/>
            </w:pPr>
            <w:r>
              <w:t>G50-G53</w:t>
            </w:r>
          </w:p>
        </w:tc>
        <w:tc>
          <w:tcPr>
            <w:tcW w:w="2778" w:type="dxa"/>
          </w:tcPr>
          <w:p w:rsidR="002958A2" w:rsidRDefault="00245FBA">
            <w:pPr>
              <w:pStyle w:val="ConsPlusNormal0"/>
            </w:pPr>
            <w:r>
              <w:t>невралгии и нейропатии черепных нервов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интракраниальная микрохирургическая васкулярная декомпрессия черепных нервов, в том числе с эндоскопической ассистенцией</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15</w:t>
            </w:r>
          </w:p>
        </w:tc>
        <w:tc>
          <w:tcPr>
            <w:tcW w:w="3061" w:type="dxa"/>
            <w:vMerge w:val="restart"/>
          </w:tcPr>
          <w:p w:rsidR="002958A2" w:rsidRDefault="00245FBA">
            <w:pPr>
              <w:pStyle w:val="ConsPlusNormal0"/>
            </w:pPr>
            <w: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w:t>
            </w:r>
            <w:r>
              <w:lastRenderedPageBreak/>
              <w:t>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587" w:type="dxa"/>
            <w:vMerge w:val="restart"/>
          </w:tcPr>
          <w:p w:rsidR="002958A2" w:rsidRDefault="00245FBA">
            <w:pPr>
              <w:pStyle w:val="ConsPlusNormal0"/>
            </w:pPr>
            <w:r>
              <w:lastRenderedPageBreak/>
              <w:t>I60, I61, I62</w:t>
            </w:r>
          </w:p>
        </w:tc>
        <w:tc>
          <w:tcPr>
            <w:tcW w:w="2778" w:type="dxa"/>
            <w:vMerge w:val="restart"/>
          </w:tcPr>
          <w:p w:rsidR="002958A2" w:rsidRDefault="00245FBA">
            <w:pPr>
              <w:pStyle w:val="ConsPlusNormal0"/>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микрохирургическое вмешательство с применением нейрофизиологического мониторинга</w:t>
            </w:r>
          </w:p>
        </w:tc>
        <w:tc>
          <w:tcPr>
            <w:tcW w:w="1665" w:type="dxa"/>
            <w:vMerge w:val="restart"/>
          </w:tcPr>
          <w:p w:rsidR="002958A2" w:rsidRDefault="00245FBA">
            <w:pPr>
              <w:pStyle w:val="ConsPlusNormal0"/>
            </w:pPr>
            <w:r>
              <w:t>559107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пункционная аспирация внутримозговых и внутрижелудочковых гематом с использованием нейронавигации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I67.1</w:t>
            </w:r>
          </w:p>
        </w:tc>
        <w:tc>
          <w:tcPr>
            <w:tcW w:w="2778" w:type="dxa"/>
            <w:vMerge w:val="restart"/>
          </w:tcPr>
          <w:p w:rsidR="002958A2" w:rsidRDefault="00245FBA">
            <w:pPr>
              <w:pStyle w:val="ConsPlusNormal0"/>
            </w:pPr>
            <w:r>
              <w:t>артериальная аневризма головного мозга вне стадии разрыва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микрохирургическое вмешательство с применением интраоперационного ультразвукового контроля кровотока в церебральных артериях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эндоваскулярное вмешательство с применением адгезивных клеевых композиций, микроэмболов, микроспиралей и стентов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Q28.2, Q28.8</w:t>
            </w:r>
          </w:p>
        </w:tc>
        <w:tc>
          <w:tcPr>
            <w:tcW w:w="2778" w:type="dxa"/>
            <w:vMerge w:val="restart"/>
          </w:tcPr>
          <w:p w:rsidR="002958A2" w:rsidRDefault="00245FBA">
            <w:pPr>
              <w:pStyle w:val="ConsPlusNormal0"/>
            </w:pPr>
            <w:r>
              <w:t>артериовенозная мальформация головного мозга и спинного мозга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микрохирургическое вмешательство с применением нейрофизиологического мониторинга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эндоваскулярное вмешательство с применением адгезивной клеевой композиции, микроэмболов и (или) микроспиралей (менее 5 койлов)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I67.8, I72.0, I77.0, I78.0</w:t>
            </w:r>
          </w:p>
        </w:tc>
        <w:tc>
          <w:tcPr>
            <w:tcW w:w="2778" w:type="dxa"/>
          </w:tcPr>
          <w:p w:rsidR="002958A2" w:rsidRDefault="00245FBA">
            <w:pPr>
              <w:pStyle w:val="ConsPlusNormal0"/>
            </w:pPr>
            <w:r>
              <w:t xml:space="preserve">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w:t>
            </w:r>
            <w:r>
              <w:lastRenderedPageBreak/>
              <w:t>Рендю - Ослера - Вебера)</w:t>
            </w:r>
          </w:p>
        </w:tc>
        <w:tc>
          <w:tcPr>
            <w:tcW w:w="2041" w:type="dxa"/>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эндоваскулярное вмешательство с применением адгезивных клеевых композиций и микроэмболов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Pr="00693A45" w:rsidRDefault="00245FBA">
            <w:pPr>
              <w:pStyle w:val="ConsPlusNormal0"/>
              <w:rPr>
                <w:lang w:val="en-US"/>
              </w:rPr>
            </w:pPr>
            <w:r w:rsidRPr="00693A45">
              <w:rPr>
                <w:lang w:val="en-US"/>
              </w:rPr>
              <w:t>C83.9, C85.1, D10.6, D10.9, D18.0, D18.1, D21.0, D35.5-D35.7, D36.0, Q85.8, Q28.8</w:t>
            </w:r>
          </w:p>
        </w:tc>
        <w:tc>
          <w:tcPr>
            <w:tcW w:w="2778" w:type="dxa"/>
            <w:vMerge w:val="restart"/>
          </w:tcPr>
          <w:p w:rsidR="002958A2" w:rsidRDefault="00245FBA">
            <w:pPr>
              <w:pStyle w:val="ConsPlusNormal0"/>
            </w:pPr>
            <w:r>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эндоваскулярное вмешательство с применением адгезивных клеевых композиций микроэмболов и (или) микроспиралей (менее 5 койлов)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эндоваскулярное вмешательство с прорывом гематоэнцефалического барьера для проведения интраартериальной химиотерапии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микрохирургические вмешательства с интраоперационным нейрофизиологическим мониторингом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микрохирургические вмешательства с интраоперационной реинфузией крови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 xml:space="preserve">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w:t>
            </w:r>
            <w:r>
              <w:lastRenderedPageBreak/>
              <w:t>и спинномозговых нервах, в том числе селективная ризотомия, для лечения эпилепсии, гиперкинезов и миелопатий различного генеза</w:t>
            </w:r>
          </w:p>
        </w:tc>
        <w:tc>
          <w:tcPr>
            <w:tcW w:w="1587" w:type="dxa"/>
          </w:tcPr>
          <w:p w:rsidR="002958A2" w:rsidRDefault="00245FBA">
            <w:pPr>
              <w:pStyle w:val="ConsPlusNormal0"/>
            </w:pPr>
            <w:r>
              <w:lastRenderedPageBreak/>
              <w:t>G20, G21, G24, G25.0, G25.2, G80, G95.0, G95.1, G95.8</w:t>
            </w:r>
          </w:p>
        </w:tc>
        <w:tc>
          <w:tcPr>
            <w:tcW w:w="2778" w:type="dxa"/>
          </w:tcPr>
          <w:p w:rsidR="002958A2" w:rsidRDefault="00245FBA">
            <w:pPr>
              <w:pStyle w:val="ConsPlusNormal0"/>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стереотаксическая деструкция подкорковых структур</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Pr="00693A45" w:rsidRDefault="00245FBA">
            <w:pPr>
              <w:pStyle w:val="ConsPlusNormal0"/>
              <w:rPr>
                <w:lang w:val="en-US"/>
              </w:rPr>
            </w:pPr>
            <w:r w:rsidRPr="00693A45">
              <w:rPr>
                <w:lang w:val="en-US"/>
              </w:rPr>
              <w:t xml:space="preserve">G09, G24, </w:t>
            </w:r>
            <w:r w:rsidRPr="00693A45">
              <w:rPr>
                <w:lang w:val="en-US"/>
              </w:rPr>
              <w:lastRenderedPageBreak/>
              <w:t>G35, G80, G81.1, G82.1, G82.4, G95.0, G95.1, G95.8, I69.0-I69.8, M96, T90.5, T91.3</w:t>
            </w:r>
          </w:p>
        </w:tc>
        <w:tc>
          <w:tcPr>
            <w:tcW w:w="2778" w:type="dxa"/>
            <w:vMerge w:val="restart"/>
          </w:tcPr>
          <w:p w:rsidR="002958A2" w:rsidRDefault="00245FBA">
            <w:pPr>
              <w:pStyle w:val="ConsPlusNormal0"/>
            </w:pPr>
            <w:r>
              <w:lastRenderedPageBreak/>
              <w:t xml:space="preserve">спастические, болевые </w:t>
            </w:r>
            <w:r>
              <w:lastRenderedPageBreak/>
              <w:t>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2041" w:type="dxa"/>
            <w:vMerge w:val="restart"/>
          </w:tcPr>
          <w:p w:rsidR="002958A2" w:rsidRDefault="00245FBA">
            <w:pPr>
              <w:pStyle w:val="ConsPlusNormal0"/>
            </w:pPr>
            <w:r>
              <w:lastRenderedPageBreak/>
              <w:t xml:space="preserve">хирургическое </w:t>
            </w:r>
            <w:r>
              <w:lastRenderedPageBreak/>
              <w:t>лечение</w:t>
            </w:r>
          </w:p>
        </w:tc>
        <w:tc>
          <w:tcPr>
            <w:tcW w:w="3175" w:type="dxa"/>
          </w:tcPr>
          <w:p w:rsidR="002958A2" w:rsidRDefault="00245FBA">
            <w:pPr>
              <w:pStyle w:val="ConsPlusNormal0"/>
            </w:pPr>
            <w:r>
              <w:lastRenderedPageBreak/>
              <w:t xml:space="preserve">двухуровневое проведение </w:t>
            </w:r>
            <w:r>
              <w:lastRenderedPageBreak/>
              <w:t>эпидуральных электродов с применением малоинвазивного инструментария под нейровизуализационным контролем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селективная невротомия, селективная дорзальная ризотомия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стереотаксическая деструкция подкорковых структур</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G31.8, G40.1-G40.4, Q04.3, Q04.8</w:t>
            </w:r>
          </w:p>
        </w:tc>
        <w:tc>
          <w:tcPr>
            <w:tcW w:w="2778" w:type="dxa"/>
            <w:vMerge w:val="restart"/>
          </w:tcPr>
          <w:p w:rsidR="002958A2" w:rsidRDefault="00245FBA">
            <w:pPr>
              <w:pStyle w:val="ConsPlusNormal0"/>
            </w:pPr>
            <w:r>
              <w:t>симптоматическая эпилепсия (медикаментозно-резистентная)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селективное удаление и разрушение эпилептических очагов с использованием интраоперационного нейрофизиологического контроля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имплантация, в том числе стереотаксическая, </w:t>
            </w:r>
            <w:r>
              <w:lastRenderedPageBreak/>
              <w:t>внутримозговых и эпидуральных электродов для проведения нейрофизиологического мониторинга</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lastRenderedPageBreak/>
              <w:t>16</w:t>
            </w:r>
          </w:p>
        </w:tc>
        <w:tc>
          <w:tcPr>
            <w:tcW w:w="3061" w:type="dxa"/>
            <w:vMerge w:val="restart"/>
          </w:tcPr>
          <w:p w:rsidR="002958A2" w:rsidRDefault="00245FBA">
            <w:pPr>
              <w:pStyle w:val="ConsPlusNormal0"/>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587" w:type="dxa"/>
            <w:vMerge w:val="restart"/>
          </w:tcPr>
          <w:p w:rsidR="002958A2" w:rsidRPr="00693A45" w:rsidRDefault="00245FBA">
            <w:pPr>
              <w:pStyle w:val="ConsPlusNormal0"/>
              <w:rPr>
                <w:lang w:val="en-US"/>
              </w:rPr>
            </w:pPr>
            <w:r w:rsidRPr="00693A45">
              <w:rPr>
                <w:lang w:val="en-US"/>
              </w:rPr>
              <w:t>M84.8, M85.0, M85.5, Q01, Q67.2, Q67.3, Q75.0-Q75.2, Q75.8, Q87.0, S02.1, S02.2, S02.7-S02.9, T90.2, T88.8</w:t>
            </w:r>
          </w:p>
        </w:tc>
        <w:tc>
          <w:tcPr>
            <w:tcW w:w="2778" w:type="dxa"/>
            <w:vMerge w:val="restart"/>
          </w:tcPr>
          <w:p w:rsidR="002958A2" w:rsidRDefault="00245FBA">
            <w:pPr>
              <w:pStyle w:val="ConsPlusNormal0"/>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665" w:type="dxa"/>
            <w:vMerge w:val="restart"/>
          </w:tcPr>
          <w:p w:rsidR="002958A2" w:rsidRDefault="00245FBA">
            <w:pPr>
              <w:pStyle w:val="ConsPlusNormal0"/>
            </w:pPr>
            <w:r>
              <w:t>308079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 xml:space="preserve">Микрохирургические вмешательства на периферических нервах и сплетениях с одномоментной пластикой нервных стволов аутотрансплантатами. </w:t>
            </w:r>
            <w:r>
              <w:lastRenderedPageBreak/>
              <w:t>Имплантация временных электродов для нейростимуляции спинного мозга и периферических нервов</w:t>
            </w:r>
          </w:p>
        </w:tc>
        <w:tc>
          <w:tcPr>
            <w:tcW w:w="1587" w:type="dxa"/>
            <w:vMerge w:val="restart"/>
          </w:tcPr>
          <w:p w:rsidR="002958A2" w:rsidRDefault="00245FBA">
            <w:pPr>
              <w:pStyle w:val="ConsPlusNormal0"/>
            </w:pPr>
            <w:r>
              <w:lastRenderedPageBreak/>
              <w:t>G54.0-G54.4, G54.6, G54.8, G54.9</w:t>
            </w:r>
          </w:p>
        </w:tc>
        <w:tc>
          <w:tcPr>
            <w:tcW w:w="2778" w:type="dxa"/>
            <w:vMerge w:val="restart"/>
          </w:tcPr>
          <w:p w:rsidR="002958A2" w:rsidRDefault="00245FBA">
            <w:pPr>
              <w:pStyle w:val="ConsPlusNormal0"/>
            </w:pPr>
            <w:r>
              <w:t>поражения плечевого сплетения и шейных корешков, синдром фантома конечности с болью, невропатией или радикулопатией</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невролиз и трансплантация нерва под интраоперационным нейрофизиологическим и эндоскопическим контролем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двухуровневое проведение эпидуральных электродов с применением малоинвазивного </w:t>
            </w:r>
            <w:r>
              <w:lastRenderedPageBreak/>
              <w:t>инструментария под нейровизуализационным контролем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стереотаксическая деструкция подкорковых структур</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G56, G57, T14.4</w:t>
            </w:r>
          </w:p>
        </w:tc>
        <w:tc>
          <w:tcPr>
            <w:tcW w:w="2778" w:type="dxa"/>
            <w:vMerge w:val="restart"/>
          </w:tcPr>
          <w:p w:rsidR="002958A2" w:rsidRDefault="00245FBA">
            <w:pPr>
              <w:pStyle w:val="ConsPlusNormal0"/>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микрохирургические вмешательства под интраоперационным нейрофизиологическим и эндоскопическим контролем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C47, D36.1, D48.2, D48.7</w:t>
            </w:r>
          </w:p>
        </w:tc>
        <w:tc>
          <w:tcPr>
            <w:tcW w:w="2778" w:type="dxa"/>
          </w:tcPr>
          <w:p w:rsidR="002958A2" w:rsidRDefault="00245FBA">
            <w:pPr>
              <w:pStyle w:val="ConsPlusNormal0"/>
            </w:pPr>
            <w:r>
              <w:t>злокачественные и доброкачественные опухоли периферических нервов и сплетений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 xml:space="preserve">Эндоскопические и стереотаксические </w:t>
            </w:r>
            <w:r>
              <w:lastRenderedPageBreak/>
              <w:t>вмешательства при врожденной или приобретенной гидроцефалии окклюзионного характера и приобретенных церебральных кистах</w:t>
            </w:r>
          </w:p>
        </w:tc>
        <w:tc>
          <w:tcPr>
            <w:tcW w:w="1587" w:type="dxa"/>
            <w:vMerge w:val="restart"/>
          </w:tcPr>
          <w:p w:rsidR="002958A2" w:rsidRDefault="00245FBA">
            <w:pPr>
              <w:pStyle w:val="ConsPlusNormal0"/>
            </w:pPr>
            <w:r>
              <w:lastRenderedPageBreak/>
              <w:t>G91, G93.0, Q03</w:t>
            </w:r>
          </w:p>
        </w:tc>
        <w:tc>
          <w:tcPr>
            <w:tcW w:w="2778" w:type="dxa"/>
            <w:vMerge w:val="restart"/>
          </w:tcPr>
          <w:p w:rsidR="002958A2" w:rsidRDefault="00245FBA">
            <w:pPr>
              <w:pStyle w:val="ConsPlusNormal0"/>
            </w:pPr>
            <w:r>
              <w:t xml:space="preserve">врожденная или приобретенная </w:t>
            </w:r>
            <w:r>
              <w:lastRenderedPageBreak/>
              <w:t>гидроцефалия окклюзионного характера. Приобретенные церебральные кисты</w:t>
            </w:r>
          </w:p>
        </w:tc>
        <w:tc>
          <w:tcPr>
            <w:tcW w:w="2041" w:type="dxa"/>
            <w:vMerge w:val="restart"/>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 xml:space="preserve">эндоскопическая вентрикулостомия дна III </w:t>
            </w:r>
            <w:r>
              <w:lastRenderedPageBreak/>
              <w:t>желудочка мозга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эндоскопическая фенестрация стенок кист</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эндоскопическая кистовентрикулоциестерностомия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стереотаксическая установка внутрижелудочковых стентов</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17</w:t>
            </w:r>
          </w:p>
        </w:tc>
        <w:tc>
          <w:tcPr>
            <w:tcW w:w="3061" w:type="dxa"/>
            <w:vMerge w:val="restart"/>
          </w:tcPr>
          <w:p w:rsidR="002958A2" w:rsidRDefault="00245FBA">
            <w:pPr>
              <w:pStyle w:val="ConsPlusNormal0"/>
            </w:pPr>
            <w:r>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587" w:type="dxa"/>
            <w:vMerge w:val="restart"/>
          </w:tcPr>
          <w:p w:rsidR="002958A2" w:rsidRPr="00693A45" w:rsidRDefault="00245FBA">
            <w:pPr>
              <w:pStyle w:val="ConsPlusNormal0"/>
              <w:rPr>
                <w:lang w:val="en-US"/>
              </w:rPr>
            </w:pPr>
            <w:r w:rsidRPr="00693A45">
              <w:rPr>
                <w:lang w:val="en-US"/>
              </w:rPr>
              <w:t>C31, C41, C71.0-C71.7, C72, C75.3, C79.3-C79.5, D10.6, D16.4, D16.6, D16.8, D21, D32, D33, D35, G50.0, Q28.2, Q85.0, I67.8</w:t>
            </w:r>
          </w:p>
        </w:tc>
        <w:tc>
          <w:tcPr>
            <w:tcW w:w="2778" w:type="dxa"/>
            <w:vMerge w:val="restart"/>
          </w:tcPr>
          <w:p w:rsidR="002958A2" w:rsidRDefault="00245FBA">
            <w:pPr>
              <w:pStyle w:val="ConsPlusNormal0"/>
            </w:pPr>
            <w:r>
              <w:t>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2041" w:type="dxa"/>
            <w:vMerge w:val="restart"/>
          </w:tcPr>
          <w:p w:rsidR="002958A2" w:rsidRDefault="00245FBA">
            <w:pPr>
              <w:pStyle w:val="ConsPlusNormal0"/>
            </w:pPr>
            <w:r>
              <w:t>лучевое лечение</w:t>
            </w:r>
          </w:p>
        </w:tc>
        <w:tc>
          <w:tcPr>
            <w:tcW w:w="3175" w:type="dxa"/>
          </w:tcPr>
          <w:p w:rsidR="002958A2" w:rsidRDefault="00245FBA">
            <w:pPr>
              <w:pStyle w:val="ConsPlusNormal0"/>
            </w:pPr>
            <w:r>
              <w:t>стереотаксически ориентированное лучевое лечение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665" w:type="dxa"/>
            <w:vMerge w:val="restart"/>
          </w:tcPr>
          <w:p w:rsidR="002958A2" w:rsidRDefault="00245FBA">
            <w:pPr>
              <w:pStyle w:val="ConsPlusNormal0"/>
            </w:pPr>
            <w:r>
              <w:t>468812</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стереотаксически ориентированное лучевое лечение тригеминальной невралгии и болевых синдромов</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18</w:t>
            </w:r>
          </w:p>
        </w:tc>
        <w:tc>
          <w:tcPr>
            <w:tcW w:w="3061" w:type="dxa"/>
            <w:vMerge w:val="restart"/>
          </w:tcPr>
          <w:p w:rsidR="002958A2" w:rsidRDefault="00245FBA">
            <w:pPr>
              <w:pStyle w:val="ConsPlusNormal0"/>
            </w:pPr>
            <w:r>
              <w:t xml:space="preserve">Микрохирургические, </w:t>
            </w:r>
            <w:r>
              <w:lastRenderedPageBreak/>
              <w:t>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587" w:type="dxa"/>
            <w:vMerge w:val="restart"/>
          </w:tcPr>
          <w:p w:rsidR="002958A2" w:rsidRDefault="00245FBA">
            <w:pPr>
              <w:pStyle w:val="ConsPlusNormal0"/>
            </w:pPr>
            <w:r>
              <w:lastRenderedPageBreak/>
              <w:t>I60, I61, I62</w:t>
            </w:r>
          </w:p>
        </w:tc>
        <w:tc>
          <w:tcPr>
            <w:tcW w:w="2778" w:type="dxa"/>
            <w:vMerge w:val="restart"/>
          </w:tcPr>
          <w:p w:rsidR="002958A2" w:rsidRDefault="00245FBA">
            <w:pPr>
              <w:pStyle w:val="ConsPlusNormal0"/>
            </w:pPr>
            <w:r>
              <w:t xml:space="preserve">артериальная аневризма в </w:t>
            </w:r>
            <w:r>
              <w:lastRenderedPageBreak/>
              <w:t>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2041" w:type="dxa"/>
            <w:vMerge w:val="restart"/>
          </w:tcPr>
          <w:p w:rsidR="002958A2" w:rsidRDefault="00245FBA">
            <w:pPr>
              <w:pStyle w:val="ConsPlusNormal0"/>
            </w:pPr>
            <w:r>
              <w:lastRenderedPageBreak/>
              <w:t xml:space="preserve">хирургическое </w:t>
            </w:r>
            <w:r>
              <w:lastRenderedPageBreak/>
              <w:t>лечение</w:t>
            </w:r>
          </w:p>
        </w:tc>
        <w:tc>
          <w:tcPr>
            <w:tcW w:w="3175" w:type="dxa"/>
          </w:tcPr>
          <w:p w:rsidR="002958A2" w:rsidRDefault="00245FBA">
            <w:pPr>
              <w:pStyle w:val="ConsPlusNormal0"/>
            </w:pPr>
            <w:r>
              <w:lastRenderedPageBreak/>
              <w:t xml:space="preserve">ресурсоемкое эндоваскулярное </w:t>
            </w:r>
            <w:r>
              <w:lastRenderedPageBreak/>
              <w:t>вмешательство с применением адгезивной и неадгезивной клеевой композиции, микроспиралей, стентов, в том числе потоковых</w:t>
            </w:r>
          </w:p>
        </w:tc>
        <w:tc>
          <w:tcPr>
            <w:tcW w:w="1665" w:type="dxa"/>
            <w:vMerge w:val="restart"/>
          </w:tcPr>
          <w:p w:rsidR="002958A2" w:rsidRDefault="00245FBA">
            <w:pPr>
              <w:pStyle w:val="ConsPlusNormal0"/>
            </w:pPr>
            <w:r>
              <w:lastRenderedPageBreak/>
              <w:t>1427203</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ресурсоемкое комбинированное микрохирургическое и эндоваскулярное вмешательство</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I67.1</w:t>
            </w:r>
          </w:p>
        </w:tc>
        <w:tc>
          <w:tcPr>
            <w:tcW w:w="2778" w:type="dxa"/>
            <w:vMerge w:val="restart"/>
          </w:tcPr>
          <w:p w:rsidR="002958A2" w:rsidRDefault="00245FBA">
            <w:pPr>
              <w:pStyle w:val="ConsPlusNormal0"/>
            </w:pPr>
            <w:r>
              <w:t>артериальная аневризма головного мозга вне стадии разрыва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ресурсоемкое комбинированное микрохирургическое и эндоваскулярное вмешательство</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Q28.2, Q28.8</w:t>
            </w:r>
          </w:p>
        </w:tc>
        <w:tc>
          <w:tcPr>
            <w:tcW w:w="2778" w:type="dxa"/>
          </w:tcPr>
          <w:p w:rsidR="002958A2" w:rsidRDefault="00245FBA">
            <w:pPr>
              <w:pStyle w:val="ConsPlusNormal0"/>
            </w:pPr>
            <w:r>
              <w:t>артериовенозная мальформация головного и спинного мозга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ресурсоемкое эндоваскулярное вмешательство с применением адгезивной и неадгезивной клеевой композиции, микроспиралей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I67.8, I72.0, I77.0, I78.0</w:t>
            </w:r>
          </w:p>
        </w:tc>
        <w:tc>
          <w:tcPr>
            <w:tcW w:w="2778" w:type="dxa"/>
          </w:tcPr>
          <w:p w:rsidR="002958A2" w:rsidRDefault="00245FBA">
            <w:pPr>
              <w:pStyle w:val="ConsPlusNormal0"/>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ресурсоемкое эндоваскулярное вмешательство с применением адгезивной и неадгезивной клеевой композиции, микроспиралей, стентов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D18.0, D18.1, D21.0, D36.0, D35.6, I67.8, Q28.8</w:t>
            </w:r>
          </w:p>
        </w:tc>
        <w:tc>
          <w:tcPr>
            <w:tcW w:w="2778" w:type="dxa"/>
          </w:tcPr>
          <w:p w:rsidR="002958A2" w:rsidRDefault="00245FBA">
            <w:pPr>
              <w:pStyle w:val="ConsPlusNormal0"/>
            </w:pPr>
            <w:r>
              <w:t>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I66</w:t>
            </w:r>
          </w:p>
        </w:tc>
        <w:tc>
          <w:tcPr>
            <w:tcW w:w="2778" w:type="dxa"/>
          </w:tcPr>
          <w:p w:rsidR="002958A2" w:rsidRDefault="00245FBA">
            <w:pPr>
              <w:pStyle w:val="ConsPlusNormal0"/>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эндоваскулярная ангиопластика и стентирование</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19</w:t>
            </w:r>
          </w:p>
        </w:tc>
        <w:tc>
          <w:tcPr>
            <w:tcW w:w="3061" w:type="dxa"/>
            <w:vMerge w:val="restart"/>
          </w:tcPr>
          <w:p w:rsidR="002958A2" w:rsidRDefault="00245FBA">
            <w:pPr>
              <w:pStyle w:val="ConsPlusNormal0"/>
            </w:pPr>
            <w:r>
              <w:t xml:space="preserve">Имплантация, в том числе стереотаксическая, </w:t>
            </w:r>
            <w:r>
              <w:lastRenderedPageBreak/>
              <w:t>внутримозговых, эпидуральных и периферийных электродов, включая тестовые, нейростимуляторов и помп на постоянных источниках тока для нейростимуляции головного и спинного мозга, периферических нервов</w:t>
            </w:r>
          </w:p>
        </w:tc>
        <w:tc>
          <w:tcPr>
            <w:tcW w:w="1587" w:type="dxa"/>
          </w:tcPr>
          <w:p w:rsidR="002958A2" w:rsidRDefault="00245FBA">
            <w:pPr>
              <w:pStyle w:val="ConsPlusNormal0"/>
            </w:pPr>
            <w:r>
              <w:lastRenderedPageBreak/>
              <w:t xml:space="preserve">G20, G21, G24, G25.0, </w:t>
            </w:r>
            <w:r>
              <w:lastRenderedPageBreak/>
              <w:t>G25.2, G80, G95.0, G95.1, G95.8</w:t>
            </w:r>
          </w:p>
        </w:tc>
        <w:tc>
          <w:tcPr>
            <w:tcW w:w="2778" w:type="dxa"/>
          </w:tcPr>
          <w:p w:rsidR="002958A2" w:rsidRDefault="00245FBA">
            <w:pPr>
              <w:pStyle w:val="ConsPlusNormal0"/>
            </w:pPr>
            <w:r>
              <w:lastRenderedPageBreak/>
              <w:t xml:space="preserve">болезнь Паркинсона и вторичный паркинсонизм, </w:t>
            </w:r>
            <w:r>
              <w:lastRenderedPageBreak/>
              <w:t>деформирующая мышечная дистония, детский церебральный паралич и эссенциальный тремор</w:t>
            </w:r>
          </w:p>
        </w:tc>
        <w:tc>
          <w:tcPr>
            <w:tcW w:w="2041" w:type="dxa"/>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 xml:space="preserve">имплантация, в том числе стереотаксическая, </w:t>
            </w:r>
            <w:r>
              <w:lastRenderedPageBreak/>
              <w:t>внутримозговых и эпидуральных электродов и постоянных нейростимуляторов на постоянных источниках тока</w:t>
            </w:r>
          </w:p>
        </w:tc>
        <w:tc>
          <w:tcPr>
            <w:tcW w:w="1665" w:type="dxa"/>
            <w:vMerge w:val="restart"/>
          </w:tcPr>
          <w:p w:rsidR="002958A2" w:rsidRDefault="00245FBA">
            <w:pPr>
              <w:pStyle w:val="ConsPlusNormal0"/>
            </w:pPr>
            <w:r>
              <w:lastRenderedPageBreak/>
              <w:t>1941110</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Pr="00693A45" w:rsidRDefault="00245FBA">
            <w:pPr>
              <w:pStyle w:val="ConsPlusNormal0"/>
              <w:rPr>
                <w:lang w:val="en-US"/>
              </w:rPr>
            </w:pPr>
            <w:r w:rsidRPr="00693A45">
              <w:rPr>
                <w:lang w:val="en-US"/>
              </w:rPr>
              <w:t>E75.2, G09, G24, G35-G37, G80, G81.1, G82.1, G82.4, G95.0, G95.1, G95.8, I69.0-I69.8, M53.3, M54, M96, T88.8, T90.5, T91.3</w:t>
            </w:r>
          </w:p>
        </w:tc>
        <w:tc>
          <w:tcPr>
            <w:tcW w:w="2778" w:type="dxa"/>
            <w:vMerge w:val="restart"/>
          </w:tcPr>
          <w:p w:rsidR="002958A2" w:rsidRDefault="00245FBA">
            <w:pPr>
              <w:pStyle w:val="ConsPlusNormal0"/>
            </w:pPr>
            <w:r>
              <w:t>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имплантация помпы для хронического интратекального введения лекарственных препаратов в спинномозговую жидкость</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G31.8, G40.1-G40.4, Q04.3, Q04.8</w:t>
            </w:r>
          </w:p>
        </w:tc>
        <w:tc>
          <w:tcPr>
            <w:tcW w:w="2778" w:type="dxa"/>
          </w:tcPr>
          <w:p w:rsidR="002958A2" w:rsidRDefault="00245FBA">
            <w:pPr>
              <w:pStyle w:val="ConsPlusNormal0"/>
            </w:pPr>
            <w:r>
              <w:t>симптоматическая эпилепсия (резистентная к лечению лекарственными препаратами)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 xml:space="preserve">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w:t>
            </w:r>
            <w:r>
              <w:lastRenderedPageBreak/>
              <w:t>биопотенциалов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M50, M51.0-M51.3, M51.8-M51.9</w:t>
            </w:r>
          </w:p>
        </w:tc>
        <w:tc>
          <w:tcPr>
            <w:tcW w:w="2778" w:type="dxa"/>
          </w:tcPr>
          <w:p w:rsidR="002958A2" w:rsidRDefault="00245FBA">
            <w:pPr>
              <w:pStyle w:val="ConsPlusNormal0"/>
            </w:pPr>
            <w:r>
              <w:t>поражения межпозвоночных дисков шейных и грудных отделов с миелопатией, радикуло- и нейропатией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Pr="00693A45" w:rsidRDefault="00245FBA">
            <w:pPr>
              <w:pStyle w:val="ConsPlusNormal0"/>
              <w:rPr>
                <w:lang w:val="en-US"/>
              </w:rPr>
            </w:pPr>
            <w:r w:rsidRPr="00693A45">
              <w:rPr>
                <w:lang w:val="en-US"/>
              </w:rPr>
              <w:t>G50-G53, G54.0-G54.4, G54.6, G54.8, G54.9, G56, G57, T14.4, T91, T92, T93</w:t>
            </w:r>
          </w:p>
        </w:tc>
        <w:tc>
          <w:tcPr>
            <w:tcW w:w="2778" w:type="dxa"/>
          </w:tcPr>
          <w:p w:rsidR="002958A2" w:rsidRDefault="00245FBA">
            <w:pPr>
              <w:pStyle w:val="ConsPlusNormal0"/>
            </w:pPr>
            <w:r>
              <w:t>поражения плечевого сплетения и шейных корешков, синдром фантома конечности с болью, невропатией или радикулопатией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эпидуральных и периферических электродов и постоянных нейростимуляторов на постоянных источниках тока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G56, G57, T14.4, T91, T92, T93</w:t>
            </w:r>
          </w:p>
        </w:tc>
        <w:tc>
          <w:tcPr>
            <w:tcW w:w="2778" w:type="dxa"/>
          </w:tcPr>
          <w:p w:rsidR="002958A2" w:rsidRDefault="00245FBA">
            <w:pPr>
              <w:pStyle w:val="ConsPlusNormal0"/>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эпидуральных и периферических электродов и постоянных нейростимуляторов на постоянных источниках тока</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20</w:t>
            </w:r>
          </w:p>
        </w:tc>
        <w:tc>
          <w:tcPr>
            <w:tcW w:w="3061" w:type="dxa"/>
          </w:tcPr>
          <w:p w:rsidR="002958A2" w:rsidRDefault="00245FBA">
            <w:pPr>
              <w:pStyle w:val="ConsPlusNormal0"/>
            </w:pPr>
            <w:r>
              <w:t>Протонная лучевая терапия, в том числе детям</w:t>
            </w:r>
          </w:p>
        </w:tc>
        <w:tc>
          <w:tcPr>
            <w:tcW w:w="1587" w:type="dxa"/>
          </w:tcPr>
          <w:p w:rsidR="002958A2" w:rsidRDefault="00245FBA">
            <w:pPr>
              <w:pStyle w:val="ConsPlusNormal0"/>
            </w:pPr>
            <w:r>
              <w:t>D16.4</w:t>
            </w:r>
          </w:p>
        </w:tc>
        <w:tc>
          <w:tcPr>
            <w:tcW w:w="2778" w:type="dxa"/>
          </w:tcPr>
          <w:p w:rsidR="002958A2" w:rsidRDefault="00245FBA">
            <w:pPr>
              <w:pStyle w:val="ConsPlusNormal0"/>
            </w:pPr>
            <w:r>
              <w:t xml:space="preserve">пациенты с неоперабельной доброкачественной опухолью, расположенной в области основания черепа, пациенты с доброкачественным опухолевым процессом в области основания черепа </w:t>
            </w:r>
            <w:r>
              <w:lastRenderedPageBreak/>
              <w:t>после хирургического этапа, в том числе с остаточной опухолью</w:t>
            </w:r>
          </w:p>
        </w:tc>
        <w:tc>
          <w:tcPr>
            <w:tcW w:w="2041" w:type="dxa"/>
          </w:tcPr>
          <w:p w:rsidR="002958A2" w:rsidRDefault="00245FBA">
            <w:pPr>
              <w:pStyle w:val="ConsPlusNormal0"/>
            </w:pPr>
            <w:r>
              <w:lastRenderedPageBreak/>
              <w:t>терапевтическое лечение</w:t>
            </w:r>
          </w:p>
        </w:tc>
        <w:tc>
          <w:tcPr>
            <w:tcW w:w="3175" w:type="dxa"/>
          </w:tcPr>
          <w:p w:rsidR="002958A2" w:rsidRDefault="00245FBA">
            <w:pPr>
              <w:pStyle w:val="ConsPlusNormal0"/>
            </w:pPr>
            <w: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665" w:type="dxa"/>
          </w:tcPr>
          <w:p w:rsidR="002958A2" w:rsidRDefault="00245FBA">
            <w:pPr>
              <w:pStyle w:val="ConsPlusNormal0"/>
            </w:pPr>
            <w:r>
              <w:t>2456692</w:t>
            </w:r>
          </w:p>
        </w:tc>
      </w:tr>
      <w:tr w:rsidR="002958A2">
        <w:tc>
          <w:tcPr>
            <w:tcW w:w="988" w:type="dxa"/>
          </w:tcPr>
          <w:p w:rsidR="002958A2" w:rsidRDefault="00245FBA">
            <w:pPr>
              <w:pStyle w:val="ConsPlusNormal0"/>
            </w:pPr>
            <w:r>
              <w:lastRenderedPageBreak/>
              <w:t>21</w:t>
            </w:r>
          </w:p>
        </w:tc>
        <w:tc>
          <w:tcPr>
            <w:tcW w:w="3061" w:type="dxa"/>
          </w:tcPr>
          <w:p w:rsidR="002958A2" w:rsidRDefault="00245FBA">
            <w:pPr>
              <w:pStyle w:val="ConsPlusNormal0"/>
            </w:pPr>
            <w:r>
              <w:t>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587" w:type="dxa"/>
          </w:tcPr>
          <w:p w:rsidR="002958A2" w:rsidRDefault="00245FBA">
            <w:pPr>
              <w:pStyle w:val="ConsPlusNormal0"/>
            </w:pPr>
            <w:r>
              <w:t>T91.3, G95</w:t>
            </w:r>
          </w:p>
        </w:tc>
        <w:tc>
          <w:tcPr>
            <w:tcW w:w="2778" w:type="dxa"/>
          </w:tcPr>
          <w:p w:rsidR="002958A2" w:rsidRDefault="00245FBA">
            <w:pPr>
              <w:pStyle w:val="ConsPlusNormal0"/>
            </w:pPr>
            <w:r>
              <w:t>спастические, двигательные и тазовые нарушения как проявления последствий травмы спинного мозга и других болезней спинного мозга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665" w:type="dxa"/>
          </w:tcPr>
          <w:p w:rsidR="002958A2" w:rsidRDefault="00245FBA">
            <w:pPr>
              <w:pStyle w:val="ConsPlusNormal0"/>
            </w:pPr>
            <w:r>
              <w:t>2539420</w:t>
            </w:r>
          </w:p>
        </w:tc>
      </w:tr>
      <w:tr w:rsidR="002958A2">
        <w:tc>
          <w:tcPr>
            <w:tcW w:w="15295" w:type="dxa"/>
            <w:gridSpan w:val="7"/>
          </w:tcPr>
          <w:p w:rsidR="002958A2" w:rsidRDefault="00245FBA">
            <w:pPr>
              <w:pStyle w:val="ConsPlusNormal0"/>
              <w:outlineLvl w:val="3"/>
            </w:pPr>
            <w:r>
              <w:t>Онкология</w:t>
            </w:r>
          </w:p>
        </w:tc>
      </w:tr>
      <w:tr w:rsidR="002958A2">
        <w:tc>
          <w:tcPr>
            <w:tcW w:w="988" w:type="dxa"/>
            <w:vMerge w:val="restart"/>
          </w:tcPr>
          <w:p w:rsidR="002958A2" w:rsidRDefault="00245FBA">
            <w:pPr>
              <w:pStyle w:val="ConsPlusNormal0"/>
            </w:pPr>
            <w:r>
              <w:t>22</w:t>
            </w:r>
          </w:p>
        </w:tc>
        <w:tc>
          <w:tcPr>
            <w:tcW w:w="3061" w:type="dxa"/>
            <w:vMerge w:val="restart"/>
          </w:tcPr>
          <w:p w:rsidR="002958A2" w:rsidRDefault="00245FBA">
            <w:pPr>
              <w:pStyle w:val="ConsPlusNormal0"/>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587" w:type="dxa"/>
            <w:vMerge w:val="restart"/>
          </w:tcPr>
          <w:p w:rsidR="002958A2" w:rsidRDefault="00245FBA">
            <w:pPr>
              <w:pStyle w:val="ConsPlusNormal0"/>
            </w:pPr>
            <w:r>
              <w:t xml:space="preserve">C00, C01, C02, C04-C06, C09.0, C09.1, C09.8, C09.9, C10.0-C10.4, C11.0-C11.3, C11.8, C11.9, C12, C13.0-C13.2, C13.8, C13.9, C14.0, C14.2, C15.0, C18.0, C18.1-C18.4, C30.0, C31.0-C31.3, C31.8, C31.9, C32, C43, C44, </w:t>
            </w:r>
            <w:r>
              <w:lastRenderedPageBreak/>
              <w:t>C69, C73</w:t>
            </w:r>
          </w:p>
        </w:tc>
        <w:tc>
          <w:tcPr>
            <w:tcW w:w="2778" w:type="dxa"/>
            <w:vMerge w:val="restart"/>
          </w:tcPr>
          <w:p w:rsidR="002958A2" w:rsidRDefault="00245FBA">
            <w:pPr>
              <w:pStyle w:val="ConsPlusNormal0"/>
            </w:pPr>
            <w:r>
              <w:lastRenderedPageBreak/>
              <w:t>злокачественные новообразования головы и шеи I-III стадии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микроэндоларингеальная резекция гортани с использованием эндовидеотехники</w:t>
            </w:r>
          </w:p>
        </w:tc>
        <w:tc>
          <w:tcPr>
            <w:tcW w:w="1665" w:type="dxa"/>
            <w:vMerge w:val="restart"/>
          </w:tcPr>
          <w:p w:rsidR="002958A2" w:rsidRDefault="00245FBA">
            <w:pPr>
              <w:pStyle w:val="ConsPlusNormal0"/>
            </w:pPr>
            <w:r>
              <w:t>390355</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микроэндоларингеальная резекция видеоэндоскопическая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нервосберегающая шейная лимфаденэктомия видеоассистированная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лимфатических узлов и клетчатки переднего верхнего средостения видеоассистированное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удаление опухоли придаточных </w:t>
            </w:r>
            <w:r>
              <w:lastRenderedPageBreak/>
              <w:t>пазух носа видеоассистированное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эндоларингеальная резекция видеоэндоскопическая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C15</w:t>
            </w:r>
          </w:p>
        </w:tc>
        <w:tc>
          <w:tcPr>
            <w:tcW w:w="2778" w:type="dxa"/>
          </w:tcPr>
          <w:p w:rsidR="002958A2" w:rsidRDefault="00245FBA">
            <w:pPr>
              <w:pStyle w:val="ConsPlusNormal0"/>
            </w:pPr>
            <w:r>
              <w:t>локализованные и местнораспространенные формы злокачественных новообразований пищевода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видеоассистированная одномоментная резекция и пластика пищевода с лимфаденэктомией 2S, 2F, 3F</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C16</w:t>
            </w:r>
          </w:p>
        </w:tc>
        <w:tc>
          <w:tcPr>
            <w:tcW w:w="2778" w:type="dxa"/>
            <w:vMerge w:val="restart"/>
          </w:tcPr>
          <w:p w:rsidR="002958A2" w:rsidRDefault="00245FBA">
            <w:pPr>
              <w:pStyle w:val="ConsPlusNormal0"/>
            </w:pPr>
            <w:r>
              <w:t>начальные и локализованные формы злокачественных новообразований желудка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лапароскопическая парциальная резекция желудка, в том числе с исследованием сторожевых лимфатических узлов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гастрэктомия с применением видеоэндоскопических технологий при злокачественных новообразованиях желудка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C17</w:t>
            </w:r>
          </w:p>
        </w:tc>
        <w:tc>
          <w:tcPr>
            <w:tcW w:w="2778" w:type="dxa"/>
            <w:vMerge w:val="restart"/>
          </w:tcPr>
          <w:p w:rsidR="002958A2" w:rsidRDefault="00245FBA">
            <w:pPr>
              <w:pStyle w:val="ConsPlusNormal0"/>
            </w:pPr>
            <w:r>
              <w:t>локализованные и местнораспространенные формы злокачественных новообразований двенадцатиперстной и тонкой кишки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лапароскопическая резекция тонкой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лапароскопическая панкреатодуоденальная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C18.0, C18.1-C18.4</w:t>
            </w:r>
          </w:p>
        </w:tc>
        <w:tc>
          <w:tcPr>
            <w:tcW w:w="2778" w:type="dxa"/>
          </w:tcPr>
          <w:p w:rsidR="002958A2" w:rsidRDefault="00245FBA">
            <w:pPr>
              <w:pStyle w:val="ConsPlusNormal0"/>
            </w:pPr>
            <w: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лапароскопически ассистированная правосторонняя гемиколэктомия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C18.5, C18.6</w:t>
            </w:r>
          </w:p>
        </w:tc>
        <w:tc>
          <w:tcPr>
            <w:tcW w:w="2778" w:type="dxa"/>
          </w:tcPr>
          <w:p w:rsidR="002958A2" w:rsidRDefault="00245FBA">
            <w:pPr>
              <w:pStyle w:val="ConsPlusNormal0"/>
            </w:pPr>
            <w:r>
              <w:t>локализованные формы злокачественных новообразований левой половины ободочной кишки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лапароскопически ассистированная левосторонняя гемиколэктомия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C18.7, C19</w:t>
            </w:r>
          </w:p>
        </w:tc>
        <w:tc>
          <w:tcPr>
            <w:tcW w:w="2778" w:type="dxa"/>
          </w:tcPr>
          <w:p w:rsidR="002958A2" w:rsidRDefault="00245FBA">
            <w:pPr>
              <w:pStyle w:val="ConsPlusNormal0"/>
            </w:pPr>
            <w:r>
              <w:t>локализованные формы злокачественных новообразований сигмовидной кишки и ректосигмоидного отдела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лапароскопически ассистированная резекция сигмовидной кишки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C20, C21</w:t>
            </w:r>
          </w:p>
        </w:tc>
        <w:tc>
          <w:tcPr>
            <w:tcW w:w="2778" w:type="dxa"/>
            <w:vMerge w:val="restart"/>
          </w:tcPr>
          <w:p w:rsidR="002958A2" w:rsidRDefault="00245FBA">
            <w:pPr>
              <w:pStyle w:val="ConsPlusNormal0"/>
            </w:pPr>
            <w:r>
              <w:t>ранние формы злокачественных новообразований прямой кишки; локализованные формы злокачественных новообразований прямой кишки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трансанальная эндоскопическая микрохирургия (ТЕМ)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лапароскопически ассистированная резекция прямой кишки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лапароскопически ассистированная резекция прямой кишки с формированием тазового толстокишечного резервуара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C22, C78.7, C24.0</w:t>
            </w:r>
          </w:p>
        </w:tc>
        <w:tc>
          <w:tcPr>
            <w:tcW w:w="2778" w:type="dxa"/>
          </w:tcPr>
          <w:p w:rsidR="002958A2" w:rsidRDefault="00245FBA">
            <w:pPr>
              <w:pStyle w:val="ConsPlusNormal0"/>
            </w:pPr>
            <w:r>
              <w:t xml:space="preserve">нерезектабельные злокачественные </w:t>
            </w:r>
            <w:r>
              <w:lastRenderedPageBreak/>
              <w:t>новообразования печени и внутрипеченочных желчных протоков</w:t>
            </w:r>
          </w:p>
        </w:tc>
        <w:tc>
          <w:tcPr>
            <w:tcW w:w="2041" w:type="dxa"/>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 xml:space="preserve">внутрипротоковая фотодинамическая терапия под </w:t>
            </w:r>
            <w:r>
              <w:lastRenderedPageBreak/>
              <w:t>рентгеноскопическим контролем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tcPr>
          <w:p w:rsidR="002958A2" w:rsidRDefault="00245FBA">
            <w:pPr>
              <w:pStyle w:val="ConsPlusNormal0"/>
            </w:pPr>
            <w:r>
              <w:t>злокачественные новообразования общего желчного протока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tcPr>
          <w:p w:rsidR="002958A2" w:rsidRDefault="00245FBA">
            <w:pPr>
              <w:pStyle w:val="ConsPlusNormal0"/>
            </w:pPr>
            <w:r>
              <w:t>злокачественные новообразования общего желчного протока в пределах слизистого слоя T1</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vMerge w:val="restart"/>
          </w:tcPr>
          <w:p w:rsidR="002958A2" w:rsidRDefault="00245FBA">
            <w:pPr>
              <w:pStyle w:val="ConsPlusNormal0"/>
            </w:pPr>
            <w:r>
              <w:t>злокачественные новообразования желчных протоков</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w:t>
            </w:r>
            <w:r>
              <w:lastRenderedPageBreak/>
              <w:t>опухолевых стенозах желчевыводящих путей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C48.0</w:t>
            </w:r>
          </w:p>
        </w:tc>
        <w:tc>
          <w:tcPr>
            <w:tcW w:w="2778" w:type="dxa"/>
            <w:vMerge w:val="restart"/>
          </w:tcPr>
          <w:p w:rsidR="002958A2" w:rsidRDefault="00245FBA">
            <w:pPr>
              <w:pStyle w:val="ConsPlusNormal0"/>
            </w:pPr>
            <w:r>
              <w:t>неорганные злокачественные новообразования забрюшинного пространства (первичные и рецидивные)</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видеоэндоскопическое удаление опухоли забрюшинного пространства с пластикой сосудов или резекцией соседних органов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видеоэндоскопическое удаление опухоли забрюшинного пространства с паракавальной, парааортальной, забрюшинной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C50.2, C50.3, C50.9</w:t>
            </w:r>
          </w:p>
        </w:tc>
        <w:tc>
          <w:tcPr>
            <w:tcW w:w="2778" w:type="dxa"/>
          </w:tcPr>
          <w:p w:rsidR="002958A2" w:rsidRDefault="00245FBA">
            <w:pPr>
              <w:pStyle w:val="ConsPlusNormal0"/>
            </w:pPr>
            <w:r>
              <w:t>злокачественные новообразования молочной железы Iia, Iib, IIIa стадии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радикальная мастэктомия или радикальная резекция с видеоассистированной парастернальной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C64</w:t>
            </w:r>
          </w:p>
        </w:tc>
        <w:tc>
          <w:tcPr>
            <w:tcW w:w="2778" w:type="dxa"/>
          </w:tcPr>
          <w:p w:rsidR="002958A2" w:rsidRDefault="00245FBA">
            <w:pPr>
              <w:pStyle w:val="ConsPlusNormal0"/>
            </w:pPr>
            <w:r>
              <w:t>локализованные злокачественные новообразования почки (I-IV стадия), нефробластома, в том числе двусторонняя (T1a-T2NxMo-M1)</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лапароскопическая нефрадреналэктомия, парааортальная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C66, C65</w:t>
            </w:r>
          </w:p>
        </w:tc>
        <w:tc>
          <w:tcPr>
            <w:tcW w:w="2778" w:type="dxa"/>
          </w:tcPr>
          <w:p w:rsidR="002958A2" w:rsidRDefault="00245FBA">
            <w:pPr>
              <w:pStyle w:val="ConsPlusNormal0"/>
            </w:pPr>
            <w:r>
              <w:t>злокачественные новообразования мочеточника, почечной лоханки (I-II стадия (T1a-T2NxMo)</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лапароскопическая нефруретероэктомия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C67</w:t>
            </w:r>
          </w:p>
        </w:tc>
        <w:tc>
          <w:tcPr>
            <w:tcW w:w="2778" w:type="dxa"/>
            <w:vMerge w:val="restart"/>
          </w:tcPr>
          <w:p w:rsidR="002958A2" w:rsidRDefault="00245FBA">
            <w:pPr>
              <w:pStyle w:val="ConsPlusNormal0"/>
            </w:pPr>
            <w:r>
              <w:t>локализованные злокачественные новообразования, саркома мочевого пузыря (I-II стадия (T1-T2bNxMo)</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радикальная цистэктомия с формированием резервуара с использованием видеоэндоскопических технологий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радикальная цистпростатвезикулэктомия с формированием резервуара с использованием видеоэндоскопических технологий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C74</w:t>
            </w:r>
          </w:p>
        </w:tc>
        <w:tc>
          <w:tcPr>
            <w:tcW w:w="2778" w:type="dxa"/>
          </w:tcPr>
          <w:p w:rsidR="002958A2" w:rsidRDefault="00245FBA">
            <w:pPr>
              <w:pStyle w:val="ConsPlusNormal0"/>
            </w:pPr>
            <w:r>
              <w:t>злокачественные новообразования надпочечника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лапароскопическая адреналэктомия</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23</w:t>
            </w:r>
          </w:p>
        </w:tc>
        <w:tc>
          <w:tcPr>
            <w:tcW w:w="3061" w:type="dxa"/>
            <w:vMerge w:val="restart"/>
          </w:tcPr>
          <w:p w:rsidR="002958A2" w:rsidRDefault="00245FBA">
            <w:pPr>
              <w:pStyle w:val="ConsPlusNormal0"/>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587" w:type="dxa"/>
            <w:vMerge w:val="restart"/>
          </w:tcPr>
          <w:p w:rsidR="002958A2" w:rsidRDefault="00245FBA">
            <w:pPr>
              <w:pStyle w:val="ConsPlusNormal0"/>
            </w:pPr>
            <w:r>
              <w:t xml:space="preserve">C00.0-C00.6, C00.8, C00.9, C01, C02, C03.1, C03.9, C04.0, C04.1, C04.8, C04.9, C05, C06.0-C06.2, C06.8, C06.9, C07, C08.0, C08.1, C08.8, C08.9, C09.0, C09.1, C09.8, C09.9, C10.0-C10.4, </w:t>
            </w:r>
            <w:r>
              <w:lastRenderedPageBreak/>
              <w:t>C10.8, C10.9, C11.0-C11.3, C11.8, C11.9, C12, C13.0, C13.1, C13.2, C13.8, C13.9, C14.0, C14.2, C14.8, C15.0, C30.0, С30.1, C31.0-C31.3, C31.8, C31.9, C32.0, C32.1, C32.2, C32.3, C32.8, C32.9, C33, C43.0-C43.9, C44.0-C44.9, C49.0, C69, C73</w:t>
            </w:r>
          </w:p>
        </w:tc>
        <w:tc>
          <w:tcPr>
            <w:tcW w:w="2778" w:type="dxa"/>
            <w:vMerge w:val="restart"/>
          </w:tcPr>
          <w:p w:rsidR="002958A2" w:rsidRDefault="00245FBA">
            <w:pPr>
              <w:pStyle w:val="ConsPlusNormal0"/>
            </w:pPr>
            <w:r>
              <w:lastRenderedPageBreak/>
              <w:t>опухоли головы и шеи, первичные и рецидивные, метастатические опухоли центральной нервной системы</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поднакостничная экзентерация орбиты</w:t>
            </w:r>
          </w:p>
        </w:tc>
        <w:tc>
          <w:tcPr>
            <w:tcW w:w="1665" w:type="dxa"/>
            <w:vMerge w:val="restart"/>
          </w:tcPr>
          <w:p w:rsidR="002958A2" w:rsidRDefault="00245FBA">
            <w:pPr>
              <w:pStyle w:val="ConsPlusNormal0"/>
            </w:pPr>
            <w:r>
              <w:t>429237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поднакостничная экзентерация орбиты с сохранением век</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орбитосинуальная экзентерация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орбиты темпоральным доступом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орбиты транзигоматозным доступом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транскраниальная верхняя орбитотомия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орбитотомия с ревизией носовых пазух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органосохраняющее удаление опухоли орбиты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реконструкция стенок глазницы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верхнего неба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глосэктомия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фарингэктомия комбинированная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верхней или нижней челюсти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черепно-лицевого комплекса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паротидэктомия радикальная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твердого неба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резекция глотки с </w:t>
            </w:r>
            <w:r>
              <w:lastRenderedPageBreak/>
              <w:t>реконструктивно-пластическим компонентом</w:t>
            </w:r>
          </w:p>
        </w:tc>
        <w:tc>
          <w:tcPr>
            <w:tcW w:w="0" w:type="auto"/>
            <w:vMerge/>
          </w:tcPr>
          <w:p w:rsidR="002958A2" w:rsidRDefault="002958A2">
            <w:pPr>
              <w:pStyle w:val="ConsPlusNormal0"/>
            </w:pPr>
          </w:p>
        </w:tc>
      </w:tr>
      <w:tr w:rsidR="002958A2">
        <w:tblPrEx>
          <w:tblBorders>
            <w:insideH w:val="nil"/>
          </w:tblBorders>
        </w:tblPrEx>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Borders>
              <w:bottom w:val="nil"/>
            </w:tcBorders>
          </w:tcPr>
          <w:p w:rsidR="002958A2" w:rsidRDefault="00245FBA">
            <w:pPr>
              <w:pStyle w:val="ConsPlusNormal0"/>
            </w:pPr>
            <w:r>
              <w:t>ларингофарингэктомия с реконструкцией перемещенным лоскутом</w:t>
            </w:r>
          </w:p>
        </w:tc>
        <w:tc>
          <w:tcPr>
            <w:tcW w:w="0" w:type="auto"/>
            <w:vMerge/>
          </w:tcPr>
          <w:p w:rsidR="002958A2" w:rsidRDefault="002958A2">
            <w:pPr>
              <w:pStyle w:val="ConsPlusNormal0"/>
            </w:pPr>
          </w:p>
        </w:tc>
      </w:tr>
      <w:tr w:rsidR="002958A2">
        <w:tblPrEx>
          <w:tblBorders>
            <w:insideH w:val="nil"/>
          </w:tblBorders>
        </w:tblPrEx>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Borders>
              <w:top w:val="nil"/>
            </w:tcBorders>
          </w:tcPr>
          <w:p w:rsidR="002958A2" w:rsidRDefault="00245FBA">
            <w:pPr>
              <w:pStyle w:val="ConsPlusNormal0"/>
            </w:pPr>
            <w:r>
              <w:t>резекция ротоглотки комбинированная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дна полости рта комбинированная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ларингофарингоэзофагэктомия с реконструкцией висцеральными лоскутами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твердого неба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гортани с реконструкцией посредством имплантата или биоинженерной реконструкцией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ларингофарингэктомия с биоинженерной реконструкцией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ларингофарингэктомия с микрососудистой реконструкцией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нижней челюсти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ротоглотки комбинированная с микрохирургической реконструкцией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тиреоидэктомия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верхней челюсти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лимфаденэктомия шейная расширенная с ангиопластикой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черепно-глазнично-лицевого комплекса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иссечение новообразования мягких тканей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черепно-лицевого комплекса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внеорганной опухоли с комбинированной резекцией соседних органов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удаление внеорганной опухоли с </w:t>
            </w:r>
            <w:r>
              <w:lastRenderedPageBreak/>
              <w:t>ангиопластикой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внеорганной опухоли с пластикой нервов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грушевидного синуса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фарингэктомия комбинированная с микрососудистой реконструкцией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глотки с микрососудистой реконструкцией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трахеи биоинженерным лоскутом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реконструкция и пластика трахеостомы и фарингостомы с отсроченным трахеопищеводным шунтированием и голосовым 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ларингэктомия с пластическим </w:t>
            </w:r>
            <w:r>
              <w:lastRenderedPageBreak/>
              <w:t>оформлением трахеостомы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отсроченная микрохирургическая пластика (все виды)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ротоглотки комбинированная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головного мозга с краниоорбитофациальным ростом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головы и шеи с интракраниальным ростом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C15</w:t>
            </w:r>
          </w:p>
        </w:tc>
        <w:tc>
          <w:tcPr>
            <w:tcW w:w="2778" w:type="dxa"/>
            <w:vMerge w:val="restart"/>
          </w:tcPr>
          <w:p w:rsidR="002958A2" w:rsidRDefault="00245FBA">
            <w:pPr>
              <w:pStyle w:val="ConsPlusNormal0"/>
            </w:pPr>
            <w:r>
              <w:t>начальные, локализованные и местнораспространенные формы злокачественных новообразований пищевода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отсроченная пластика пищевода желудочным стеблем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отсроченная пластика пищевода сегментом толстой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отсроченная пластика пищевода сегментом тонкой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отсроченная пластика пищевода с микрохирургической реваскуляризацией трансплантата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одномоментная эзофагэктомия или субтотальная резекция пищевода с лимфаденэктомией и пластикой пищевода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C18-C20</w:t>
            </w:r>
          </w:p>
        </w:tc>
        <w:tc>
          <w:tcPr>
            <w:tcW w:w="2778" w:type="dxa"/>
            <w:vMerge w:val="restart"/>
          </w:tcPr>
          <w:p w:rsidR="002958A2" w:rsidRDefault="00245FBA">
            <w:pPr>
              <w:pStyle w:val="ConsPlusNormal0"/>
            </w:pPr>
            <w:r>
              <w:t xml:space="preserve">местнораспространенные и </w:t>
            </w:r>
            <w:r>
              <w:lastRenderedPageBreak/>
              <w:t>метастатические формы первичных и рецидивных злокачественных новообразований ободочной, сигмовидной, прямой кишки и ректосигмоидного соединения (II-IV стадия)</w:t>
            </w:r>
          </w:p>
        </w:tc>
        <w:tc>
          <w:tcPr>
            <w:tcW w:w="2041" w:type="dxa"/>
            <w:vMerge w:val="restart"/>
          </w:tcPr>
          <w:p w:rsidR="002958A2" w:rsidRDefault="00245FBA">
            <w:pPr>
              <w:pStyle w:val="ConsPlusNormal0"/>
            </w:pPr>
            <w:r>
              <w:lastRenderedPageBreak/>
              <w:t xml:space="preserve">хирургическое </w:t>
            </w:r>
            <w:r>
              <w:lastRenderedPageBreak/>
              <w:t>лечение</w:t>
            </w:r>
          </w:p>
        </w:tc>
        <w:tc>
          <w:tcPr>
            <w:tcW w:w="3175" w:type="dxa"/>
          </w:tcPr>
          <w:p w:rsidR="002958A2" w:rsidRDefault="00245FBA">
            <w:pPr>
              <w:pStyle w:val="ConsPlusNormal0"/>
            </w:pPr>
            <w:r>
              <w:lastRenderedPageBreak/>
              <w:t xml:space="preserve">левосторонняя гемиколэктомия с </w:t>
            </w:r>
            <w:r>
              <w:lastRenderedPageBreak/>
              <w:t>резекцией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левосторонняя гемиколэктомия с резекцией легкого</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сигмовидной кишки с резекцией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сигмовидной кишки с резекцией легкого</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тотальная экзентерация малого таза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задняя экзентерация малого таза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прямой кишки с резекцией легкого</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брюшно-промежностная экстирпация прямой кишки с формированием неосфинктера и толстокишечного резервуара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C20</w:t>
            </w:r>
          </w:p>
        </w:tc>
        <w:tc>
          <w:tcPr>
            <w:tcW w:w="2778" w:type="dxa"/>
          </w:tcPr>
          <w:p w:rsidR="002958A2" w:rsidRDefault="00245FBA">
            <w:pPr>
              <w:pStyle w:val="ConsPlusNormal0"/>
            </w:pPr>
            <w:r>
              <w:t>локализованные опухоли средне- и нижнеампулярного отдела прямой кишки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 xml:space="preserve">сфинктеросохраняющие низкие внутрибрюшные резекции прямой кишки с реконструкцией </w:t>
            </w:r>
            <w:r>
              <w:lastRenderedPageBreak/>
              <w:t>сфинктерного аппарата и (или) формированием толстокишечных резервуаров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C22-C24, C78.7</w:t>
            </w:r>
          </w:p>
        </w:tc>
        <w:tc>
          <w:tcPr>
            <w:tcW w:w="2778" w:type="dxa"/>
            <w:vMerge w:val="restart"/>
          </w:tcPr>
          <w:p w:rsidR="002958A2" w:rsidRDefault="00245FBA">
            <w:pPr>
              <w:pStyle w:val="ConsPlusNormal0"/>
            </w:pPr>
            <w:r>
              <w:t>местнораспространенные первичные и метастатические опухоли печени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медианная резекция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двухэтапная резекция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C25</w:t>
            </w:r>
          </w:p>
        </w:tc>
        <w:tc>
          <w:tcPr>
            <w:tcW w:w="2778" w:type="dxa"/>
            <w:vMerge w:val="restart"/>
          </w:tcPr>
          <w:p w:rsidR="002958A2" w:rsidRDefault="00245FBA">
            <w:pPr>
              <w:pStyle w:val="ConsPlusNormal0"/>
            </w:pPr>
            <w:r>
              <w:t>резектабельные опухоли поджелудочной железы</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панкреатодуоденальная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пилоруссберегающая панкреатодуоденальная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срединная резекция поджелудочной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тотальная дуоденопанкреатэктомия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расширенно-комбинированная панкреатодуоденальная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расширенно-комбинированная пилоруссберегающая панкреатодуоденальная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расширенно-комбинированная срединная резекция поджелудочной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расширенно-комбинированная тотальная дуоденопанкреатэктомия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C33</w:t>
            </w:r>
          </w:p>
        </w:tc>
        <w:tc>
          <w:tcPr>
            <w:tcW w:w="2778" w:type="dxa"/>
            <w:vMerge w:val="restart"/>
          </w:tcPr>
          <w:p w:rsidR="002958A2" w:rsidRDefault="00245FBA">
            <w:pPr>
              <w:pStyle w:val="ConsPlusNormal0"/>
            </w:pPr>
            <w:r>
              <w:t>опухоль трахеи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расширенная, комбинированная циркулярная резекция трахеи с формированием межтрахеального или трахеогортанного анастомозов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расширенная, комбинированная циркулярная резекция трахеи с формированием концевой трахеостомы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трахеи (ауто-, аллопластика, использование свободных микрохирургических, перемещенных и биоинженерных лоскутов)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C34</w:t>
            </w:r>
          </w:p>
        </w:tc>
        <w:tc>
          <w:tcPr>
            <w:tcW w:w="2778" w:type="dxa"/>
            <w:vMerge w:val="restart"/>
          </w:tcPr>
          <w:p w:rsidR="002958A2" w:rsidRDefault="00245FBA">
            <w:pPr>
              <w:pStyle w:val="ConsPlusNormal0"/>
            </w:pPr>
            <w:r>
              <w:t>опухоли легкого (I-III стадия)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изолированная (циркулярная) резекция бронха (формирование межбронхиального анастомоза)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комбинированная пневмонэктомия с циркулярной резекцией бифуркации трахеи (формирование трахеобронхиального анастомоза)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расширенные лоб-, билобэктомии, пневмонэктомия, включая билатеральную медиастинальную лимфаденэктомию</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C38.4, C38.8, C45, C78.2</w:t>
            </w:r>
          </w:p>
        </w:tc>
        <w:tc>
          <w:tcPr>
            <w:tcW w:w="2778" w:type="dxa"/>
            <w:vMerge w:val="restart"/>
          </w:tcPr>
          <w:p w:rsidR="002958A2" w:rsidRDefault="00245FBA">
            <w:pPr>
              <w:pStyle w:val="ConsPlusNormal0"/>
            </w:pPr>
            <w:r>
              <w:t>опухоль плевры. Распространенное поражение плевры. Мезотелиома плевры. Метастатическое поражение плевры</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плевропневмонэктомия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тотальная плеврэктомия с гемиперикардэктомией, резекцией диафрагмы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C39.8, C41.3, C49.3</w:t>
            </w:r>
          </w:p>
        </w:tc>
        <w:tc>
          <w:tcPr>
            <w:tcW w:w="2778" w:type="dxa"/>
            <w:vMerge w:val="restart"/>
          </w:tcPr>
          <w:p w:rsidR="002958A2" w:rsidRDefault="00245FBA">
            <w:pPr>
              <w:pStyle w:val="ConsPlusNormal0"/>
            </w:pPr>
            <w:r>
              <w:t>опухоли грудной стенки (мягких тканей, ребер, грудины, ключицы)</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опухоли грудной стенки с экзартикуляцией ребер, ключицы и пластикой дефекта грудной стенки местными тканями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удаление опухоли грудной стенки с экзартикуляцией ребер, ключицы и резекцией соседних органов и структур (легкого, мышечной стенки пищевода, </w:t>
            </w:r>
            <w:r>
              <w:lastRenderedPageBreak/>
              <w:t>диафрагмы, перикарда, верхней полой вены, адвентиции аорты и др.)</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C40.0-C40.3, C40.8, C40.9, C41.2-C41.4, C41.8, C41.9, C79.5, C43.5</w:t>
            </w:r>
          </w:p>
        </w:tc>
        <w:tc>
          <w:tcPr>
            <w:tcW w:w="2778" w:type="dxa"/>
            <w:vMerge w:val="restart"/>
          </w:tcPr>
          <w:p w:rsidR="002958A2" w:rsidRDefault="00245FBA">
            <w:pPr>
              <w:pStyle w:val="ConsPlusNormal0"/>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резекция кости с микрохирургической реконструкцией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грудной стенки с микрохирургической реконструкцией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злокачественного новообразования кости с микрохирургической реконструкцией нерва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стабилизирующие операции на позвоночнике передним доступом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кости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лопатки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экстирпация ребра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экстирпация лопатки с реконструктивно-пластическим </w:t>
            </w:r>
            <w:r>
              <w:lastRenderedPageBreak/>
              <w:t>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экстирпация ключицы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ампутация межподвздошно-брюшная с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позвонка с эндопротезированием и фиксацией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лонной и седалищной костей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костей верхнего плечевого пояса с реконструктивно-пластическим компонентом</w:t>
            </w:r>
          </w:p>
        </w:tc>
        <w:tc>
          <w:tcPr>
            <w:tcW w:w="0" w:type="auto"/>
            <w:vMerge/>
          </w:tcPr>
          <w:p w:rsidR="002958A2" w:rsidRDefault="002958A2">
            <w:pPr>
              <w:pStyle w:val="ConsPlusNormal0"/>
            </w:pPr>
          </w:p>
        </w:tc>
      </w:tr>
      <w:tr w:rsidR="002958A2">
        <w:tblPrEx>
          <w:tblBorders>
            <w:insideH w:val="nil"/>
          </w:tblBorders>
        </w:tblPrEx>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Borders>
              <w:bottom w:val="nil"/>
            </w:tcBorders>
          </w:tcPr>
          <w:p w:rsidR="002958A2" w:rsidRDefault="00245FBA">
            <w:pPr>
              <w:pStyle w:val="ConsPlusNormal0"/>
            </w:pPr>
            <w:r>
              <w:t>экстирпация костей верхнего плечевого пояса с реконструктивно-пластическим компонентом</w:t>
            </w:r>
          </w:p>
        </w:tc>
        <w:tc>
          <w:tcPr>
            <w:tcW w:w="0" w:type="auto"/>
            <w:vMerge/>
          </w:tcPr>
          <w:p w:rsidR="002958A2" w:rsidRDefault="002958A2">
            <w:pPr>
              <w:pStyle w:val="ConsPlusNormal0"/>
            </w:pPr>
          </w:p>
        </w:tc>
      </w:tr>
      <w:tr w:rsidR="002958A2">
        <w:tblPrEx>
          <w:tblBorders>
            <w:insideH w:val="nil"/>
          </w:tblBorders>
        </w:tblPrEx>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Borders>
              <w:top w:val="nil"/>
            </w:tcBorders>
          </w:tcPr>
          <w:p w:rsidR="002958A2" w:rsidRDefault="00245FBA">
            <w:pPr>
              <w:pStyle w:val="ConsPlusNormal0"/>
            </w:pPr>
            <w:r>
              <w:t>резекция костей таза комбинированная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удаление злокачественного новообразования кости с </w:t>
            </w:r>
            <w:r>
              <w:lastRenderedPageBreak/>
              <w:t>протезированием артерии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tcPr>
          <w:p w:rsidR="002958A2" w:rsidRDefault="00245FBA">
            <w:pPr>
              <w:pStyle w:val="ConsPlusNormal0"/>
            </w:pPr>
            <w:r>
              <w:t>местнораспространенные формы первичных и метастатических злокачественных опухолей длинных трубчатых костей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изолированная гипертермическая регионарная химиоперфузия конечностей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C43, C43.5-C43.9, C44, C44.5-C44.9</w:t>
            </w:r>
          </w:p>
        </w:tc>
        <w:tc>
          <w:tcPr>
            <w:tcW w:w="2778" w:type="dxa"/>
            <w:vMerge w:val="restart"/>
          </w:tcPr>
          <w:p w:rsidR="002958A2" w:rsidRDefault="00245FBA">
            <w:pPr>
              <w:pStyle w:val="ConsPlusNormal0"/>
            </w:pPr>
            <w:r>
              <w:t>злокачественные новообразования кожи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широкое иссечение меланомы кожи с пластикой дефекта кожно-мышечным лоскутом на сосудистой ножке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широкое иссечение опухоли кожи с реконструктивно-пластическим компонентом комбинированное (местные ткани и эспандер)</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tcPr>
          <w:p w:rsidR="002958A2" w:rsidRDefault="00245FBA">
            <w:pPr>
              <w:pStyle w:val="ConsPlusNormal0"/>
            </w:pPr>
            <w:r>
              <w:t>местнораспространенные формы первичных и метастатических меланом кожи конечностей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изолированная гипертермическая регионарная химиоперфузия конечностей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C48</w:t>
            </w:r>
          </w:p>
        </w:tc>
        <w:tc>
          <w:tcPr>
            <w:tcW w:w="2778" w:type="dxa"/>
            <w:vMerge w:val="restart"/>
          </w:tcPr>
          <w:p w:rsidR="002958A2" w:rsidRDefault="00245FBA">
            <w:pPr>
              <w:pStyle w:val="ConsPlusNormal0"/>
            </w:pPr>
            <w:r>
              <w:t>местнораспространенные и диссеминированные формы первичных и рецидивных неорганных опухолей забрюшинного пространства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первичных и рецидивных неорганных забрюшинных опухолей с ангиопластикой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первичных и рецидивных неорганных забрюшинных опухолей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tcPr>
          <w:p w:rsidR="002958A2" w:rsidRDefault="00245FBA">
            <w:pPr>
              <w:pStyle w:val="ConsPlusNormal0"/>
            </w:pPr>
            <w:r>
              <w:t>местнораспространенные формы первичных и метастатических опухолей брюшной стенки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первичных, рецидивных и метастатических опухолей брюшной стенки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C49.1-C49.3, C49.5, C49.6, C47.1, C47.2, C47.3, C47.5, C43.5</w:t>
            </w:r>
          </w:p>
        </w:tc>
        <w:tc>
          <w:tcPr>
            <w:tcW w:w="2778" w:type="dxa"/>
          </w:tcPr>
          <w:p w:rsidR="002958A2" w:rsidRDefault="00245FBA">
            <w:pPr>
              <w:pStyle w:val="ConsPlusNormal0"/>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 a-b, II a-b, III, IV a-b стадии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иссечение новообразования мягких тканей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tcPr>
          <w:p w:rsidR="002958A2" w:rsidRDefault="00245FBA">
            <w:pPr>
              <w:pStyle w:val="ConsPlusNormal0"/>
            </w:pPr>
            <w:r>
              <w:t>местнораспространенные формы первичных и метастатических сарком мягких тканей конечностей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изолированная гипертермическая регионарная химиоперфузия конечностей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C50-C50.6, C50.8, C50.9</w:t>
            </w:r>
          </w:p>
        </w:tc>
        <w:tc>
          <w:tcPr>
            <w:tcW w:w="2778" w:type="dxa"/>
            <w:vMerge w:val="restart"/>
          </w:tcPr>
          <w:p w:rsidR="002958A2" w:rsidRDefault="00245FBA">
            <w:pPr>
              <w:pStyle w:val="ConsPlusNormal0"/>
            </w:pPr>
            <w:r>
              <w:t>злокачественные новообразования молочной железы (0-IV стадия)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радикальная мастэктомия с пластикой кожно-мышечным лоскутом прямой мышцы живота и использованием </w:t>
            </w:r>
            <w:r>
              <w:lastRenderedPageBreak/>
              <w:t>микрохирургической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C51</w:t>
            </w:r>
          </w:p>
        </w:tc>
        <w:tc>
          <w:tcPr>
            <w:tcW w:w="2778" w:type="dxa"/>
          </w:tcPr>
          <w:p w:rsidR="002958A2" w:rsidRDefault="00245FBA">
            <w:pPr>
              <w:pStyle w:val="ConsPlusNormal0"/>
            </w:pPr>
            <w:r>
              <w:t>злокачественные новообразования вульвы (I-III стадия)</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расширенная вульвэктомия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C52</w:t>
            </w:r>
          </w:p>
        </w:tc>
        <w:tc>
          <w:tcPr>
            <w:tcW w:w="2778" w:type="dxa"/>
          </w:tcPr>
          <w:p w:rsidR="002958A2" w:rsidRDefault="00245FBA">
            <w:pPr>
              <w:pStyle w:val="ConsPlusNormal0"/>
            </w:pPr>
            <w:r>
              <w:t>злокачественные новообразования влагалища (II-III стадия)</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опухоли влагалища с резекцией смежных органов, пахово-бедренной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C53</w:t>
            </w:r>
          </w:p>
        </w:tc>
        <w:tc>
          <w:tcPr>
            <w:tcW w:w="2778" w:type="dxa"/>
            <w:vMerge w:val="restart"/>
          </w:tcPr>
          <w:p w:rsidR="002958A2" w:rsidRDefault="00245FBA">
            <w:pPr>
              <w:pStyle w:val="ConsPlusNormal0"/>
            </w:pPr>
            <w:r>
              <w:t xml:space="preserve">злокачественные новообразования шейки </w:t>
            </w:r>
            <w:r>
              <w:lastRenderedPageBreak/>
              <w:t>матки</w:t>
            </w:r>
          </w:p>
        </w:tc>
        <w:tc>
          <w:tcPr>
            <w:tcW w:w="2041" w:type="dxa"/>
            <w:vMerge w:val="restart"/>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радикальная абдоминальная трахелэктомия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радикальная влагалищная трахелэктомия с видеоэндоскопической тазовой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расширенная экстирпация матки с парааортальной лимфаденэктомией, резекцией смежных органов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расширенная экстирпация матки с придатками или с транспозицией яичников и интраоперационной лучевой терапией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C54</w:t>
            </w:r>
          </w:p>
        </w:tc>
        <w:tc>
          <w:tcPr>
            <w:tcW w:w="2778" w:type="dxa"/>
            <w:vMerge w:val="restart"/>
          </w:tcPr>
          <w:p w:rsidR="002958A2" w:rsidRDefault="00245FBA">
            <w:pPr>
              <w:pStyle w:val="ConsPlusNormal0"/>
            </w:pPr>
            <w:r>
              <w:t>злокачественные новообразования тела матки (местнораспространенные формы). Злокачественные новообразования эндометрия IA III стадии с осложненным соматическим статусом (тяжелая степень ожирения, тяжелая степень сахарного диабета и т.д.)</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расширенная экстирпация матки с парааортальной лимфаденэктомией и субтотальной резекцией большого сальника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экстирпация матки с придатками, верхней третью влагалища, тазовой лимфаденэктомией и интраоперационной лучевой терапией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C53, C54, C56, C57.8</w:t>
            </w:r>
          </w:p>
        </w:tc>
        <w:tc>
          <w:tcPr>
            <w:tcW w:w="2778" w:type="dxa"/>
          </w:tcPr>
          <w:p w:rsidR="002958A2" w:rsidRDefault="00245FBA">
            <w:pPr>
              <w:pStyle w:val="ConsPlusNormal0"/>
            </w:pPr>
            <w:r>
              <w:t>рецидивы злокачественных новообразований тела матки, шейки матки и яичников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тазовые эвисцерации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C60</w:t>
            </w:r>
          </w:p>
        </w:tc>
        <w:tc>
          <w:tcPr>
            <w:tcW w:w="2778" w:type="dxa"/>
          </w:tcPr>
          <w:p w:rsidR="002958A2" w:rsidRDefault="00245FBA">
            <w:pPr>
              <w:pStyle w:val="ConsPlusNormal0"/>
            </w:pPr>
            <w:r>
              <w:t xml:space="preserve">злокачественные новообразования полового </w:t>
            </w:r>
            <w:r>
              <w:lastRenderedPageBreak/>
              <w:t>члена (I-IV стадия)</w:t>
            </w:r>
          </w:p>
        </w:tc>
        <w:tc>
          <w:tcPr>
            <w:tcW w:w="2041" w:type="dxa"/>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резекция полового члена с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C64</w:t>
            </w:r>
          </w:p>
        </w:tc>
        <w:tc>
          <w:tcPr>
            <w:tcW w:w="2778" w:type="dxa"/>
          </w:tcPr>
          <w:p w:rsidR="002958A2" w:rsidRDefault="00245FBA">
            <w:pPr>
              <w:pStyle w:val="ConsPlusNormal0"/>
            </w:pPr>
            <w:r>
              <w:t>злокачественные новообразования единственной почки с инвазией в лоханку почки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резекция почечной лоханки с пиелопластикой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vMerge w:val="restart"/>
          </w:tcPr>
          <w:p w:rsidR="002958A2" w:rsidRDefault="00245FBA">
            <w:pPr>
              <w:pStyle w:val="ConsPlusNormal0"/>
            </w:pPr>
            <w:r>
              <w:t>злокачественные новообразования почки (I-III стадия (T1a-T3aNxMo)</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рецидивной опухоли почки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рецидивной опухоли почки с резекцией соседних органов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C67</w:t>
            </w:r>
          </w:p>
        </w:tc>
        <w:tc>
          <w:tcPr>
            <w:tcW w:w="2778" w:type="dxa"/>
            <w:vMerge w:val="restart"/>
          </w:tcPr>
          <w:p w:rsidR="002958A2" w:rsidRDefault="00245FBA">
            <w:pPr>
              <w:pStyle w:val="ConsPlusNormal0"/>
            </w:pPr>
            <w:r>
              <w:t>злокачественные новообразования мочевого пузыря (I-IV стадия)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цистпростатвезикулэктомия с пластикой мочевого резервуара сегментом тонкой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передняя экзентерация таза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C74</w:t>
            </w:r>
          </w:p>
        </w:tc>
        <w:tc>
          <w:tcPr>
            <w:tcW w:w="2778" w:type="dxa"/>
          </w:tcPr>
          <w:p w:rsidR="002958A2" w:rsidRDefault="00245FBA">
            <w:pPr>
              <w:pStyle w:val="ConsPlusNormal0"/>
            </w:pPr>
            <w:r>
              <w:t>злокачественные новообразования надпочечника (I-III стадия (T1a-T3aNxMo)</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рецидивной опухоли надпочечника с резекцией соседних органов</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24.</w:t>
            </w:r>
          </w:p>
        </w:tc>
        <w:tc>
          <w:tcPr>
            <w:tcW w:w="3061" w:type="dxa"/>
            <w:vMerge w:val="restart"/>
          </w:tcPr>
          <w:p w:rsidR="002958A2" w:rsidRDefault="00245FBA">
            <w:pPr>
              <w:pStyle w:val="ConsPlusNormal0"/>
            </w:pPr>
            <w:r>
              <w:t xml:space="preserve">Комбинированное лечение злокачественных новообразований, сочетающее обширные хирургические вмешательства и лекарственное </w:t>
            </w:r>
            <w:r>
              <w:lastRenderedPageBreak/>
              <w:t>противоопухолевое лечение, требующее интенсивной поддерживающей и корригирующей терапии</w:t>
            </w:r>
          </w:p>
        </w:tc>
        <w:tc>
          <w:tcPr>
            <w:tcW w:w="1587" w:type="dxa"/>
            <w:vMerge w:val="restart"/>
          </w:tcPr>
          <w:p w:rsidR="002958A2" w:rsidRDefault="00245FBA">
            <w:pPr>
              <w:pStyle w:val="ConsPlusNormal0"/>
            </w:pPr>
            <w:r>
              <w:lastRenderedPageBreak/>
              <w:t xml:space="preserve">C00, C01, C02, C03, C04, C05, C09, C10, C11, C30, C31, C41.0, C41.1, C49.0, </w:t>
            </w:r>
            <w:r>
              <w:lastRenderedPageBreak/>
              <w:t>C69.2, C69.4, C69.6</w:t>
            </w:r>
          </w:p>
        </w:tc>
        <w:tc>
          <w:tcPr>
            <w:tcW w:w="2778" w:type="dxa"/>
            <w:vMerge w:val="restart"/>
          </w:tcPr>
          <w:p w:rsidR="002958A2" w:rsidRDefault="00245FBA">
            <w:pPr>
              <w:pStyle w:val="ConsPlusNormal0"/>
            </w:pPr>
            <w:r>
              <w:lastRenderedPageBreak/>
              <w:t xml:space="preserve">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w:t>
            </w:r>
            <w:r>
              <w:lastRenderedPageBreak/>
              <w:t>ретинобластома)</w:t>
            </w:r>
          </w:p>
        </w:tc>
        <w:tc>
          <w:tcPr>
            <w:tcW w:w="2041" w:type="dxa"/>
            <w:vMerge w:val="restart"/>
          </w:tcPr>
          <w:p w:rsidR="002958A2" w:rsidRDefault="00245FBA">
            <w:pPr>
              <w:pStyle w:val="ConsPlusNormal0"/>
            </w:pPr>
            <w:r>
              <w:lastRenderedPageBreak/>
              <w:t>комбинированное лечение</w:t>
            </w:r>
          </w:p>
        </w:tc>
        <w:tc>
          <w:tcPr>
            <w:tcW w:w="3175" w:type="dxa"/>
          </w:tcPr>
          <w:p w:rsidR="002958A2" w:rsidRDefault="00245FBA">
            <w:pPr>
              <w:pStyle w:val="ConsPlusNormal0"/>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65" w:type="dxa"/>
            <w:vMerge w:val="restart"/>
          </w:tcPr>
          <w:p w:rsidR="002958A2" w:rsidRDefault="00245FBA">
            <w:pPr>
              <w:pStyle w:val="ConsPlusNormal0"/>
            </w:pPr>
            <w:r>
              <w:t>512746</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комплексное лечение с применением высокотоксичных </w:t>
            </w:r>
            <w:r>
              <w:lastRenderedPageBreak/>
              <w:t>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C71</w:t>
            </w:r>
          </w:p>
        </w:tc>
        <w:tc>
          <w:tcPr>
            <w:tcW w:w="2778" w:type="dxa"/>
            <w:vMerge w:val="restart"/>
          </w:tcPr>
          <w:p w:rsidR="002958A2" w:rsidRDefault="00245FBA">
            <w:pPr>
              <w:pStyle w:val="ConsPlusNormal0"/>
            </w:pPr>
            <w:r>
              <w:t>опухоли центральной нервной системы у детей</w:t>
            </w:r>
          </w:p>
        </w:tc>
        <w:tc>
          <w:tcPr>
            <w:tcW w:w="2041" w:type="dxa"/>
            <w:vMerge w:val="restart"/>
          </w:tcPr>
          <w:p w:rsidR="002958A2" w:rsidRDefault="00245FBA">
            <w:pPr>
              <w:pStyle w:val="ConsPlusNormal0"/>
            </w:pPr>
            <w:r>
              <w:t>комбинированное лечение</w:t>
            </w:r>
          </w:p>
        </w:tc>
        <w:tc>
          <w:tcPr>
            <w:tcW w:w="3175" w:type="dxa"/>
          </w:tcPr>
          <w:p w:rsidR="002958A2" w:rsidRDefault="00245FBA">
            <w:pPr>
              <w:pStyle w:val="ConsPlusNormal0"/>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 xml:space="preserve">C22, C34, C38, C48.0, </w:t>
            </w:r>
            <w:r>
              <w:lastRenderedPageBreak/>
              <w:t>C52, C53.9, C56, C61, C62, C64, C67.8, C74</w:t>
            </w:r>
          </w:p>
        </w:tc>
        <w:tc>
          <w:tcPr>
            <w:tcW w:w="2778" w:type="dxa"/>
            <w:vMerge w:val="restart"/>
          </w:tcPr>
          <w:p w:rsidR="002958A2" w:rsidRDefault="00245FBA">
            <w:pPr>
              <w:pStyle w:val="ConsPlusNormal0"/>
            </w:pPr>
            <w:r>
              <w:lastRenderedPageBreak/>
              <w:t xml:space="preserve">злокачественные новообразования </w:t>
            </w:r>
            <w:r>
              <w:lastRenderedPageBreak/>
              <w:t>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другие). Программное лечение</w:t>
            </w:r>
          </w:p>
        </w:tc>
        <w:tc>
          <w:tcPr>
            <w:tcW w:w="2041" w:type="dxa"/>
            <w:vMerge w:val="restart"/>
          </w:tcPr>
          <w:p w:rsidR="002958A2" w:rsidRDefault="00245FBA">
            <w:pPr>
              <w:pStyle w:val="ConsPlusNormal0"/>
            </w:pPr>
            <w:r>
              <w:lastRenderedPageBreak/>
              <w:t>комбинированное лечение</w:t>
            </w:r>
          </w:p>
        </w:tc>
        <w:tc>
          <w:tcPr>
            <w:tcW w:w="3175" w:type="dxa"/>
          </w:tcPr>
          <w:p w:rsidR="002958A2" w:rsidRDefault="00245FBA">
            <w:pPr>
              <w:pStyle w:val="ConsPlusNormal0"/>
            </w:pPr>
            <w:r>
              <w:t xml:space="preserve">предоперационная или послеоперационная </w:t>
            </w:r>
            <w:r>
              <w:lastRenderedPageBreak/>
              <w:t>химиотерапия с проведением хирургического вмешательства в течение одной госпитализации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C40, C41, C49</w:t>
            </w:r>
          </w:p>
        </w:tc>
        <w:tc>
          <w:tcPr>
            <w:tcW w:w="2778" w:type="dxa"/>
            <w:vMerge w:val="restart"/>
          </w:tcPr>
          <w:p w:rsidR="002958A2" w:rsidRDefault="00245FBA">
            <w:pPr>
              <w:pStyle w:val="ConsPlusNormal0"/>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2041" w:type="dxa"/>
            <w:vMerge w:val="restart"/>
          </w:tcPr>
          <w:p w:rsidR="002958A2" w:rsidRDefault="00245FBA">
            <w:pPr>
              <w:pStyle w:val="ConsPlusNormal0"/>
            </w:pPr>
            <w:r>
              <w:t>комбинированное лечение</w:t>
            </w:r>
          </w:p>
        </w:tc>
        <w:tc>
          <w:tcPr>
            <w:tcW w:w="3175" w:type="dxa"/>
          </w:tcPr>
          <w:p w:rsidR="002958A2" w:rsidRDefault="00245FBA">
            <w:pPr>
              <w:pStyle w:val="ConsPlusNormal0"/>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w:t>
            </w:r>
            <w:r>
              <w:lastRenderedPageBreak/>
              <w:t>мониторирования в стационарных условиях</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lastRenderedPageBreak/>
              <w:t>25</w:t>
            </w:r>
          </w:p>
        </w:tc>
        <w:tc>
          <w:tcPr>
            <w:tcW w:w="3061" w:type="dxa"/>
            <w:vMerge w:val="restart"/>
          </w:tcPr>
          <w:p w:rsidR="002958A2" w:rsidRDefault="00245FBA">
            <w:pPr>
              <w:pStyle w:val="ConsPlusNormal0"/>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587" w:type="dxa"/>
            <w:vMerge w:val="restart"/>
          </w:tcPr>
          <w:p w:rsidR="002958A2" w:rsidRDefault="00245FBA">
            <w:pPr>
              <w:pStyle w:val="ConsPlusNormal0"/>
            </w:pPr>
            <w:r>
              <w:t>C81-C90, C91.1-C91.9, C92.1, C93.1, D45, C95.1</w:t>
            </w:r>
          </w:p>
        </w:tc>
        <w:tc>
          <w:tcPr>
            <w:tcW w:w="2778" w:type="dxa"/>
            <w:vMerge w:val="restart"/>
          </w:tcPr>
          <w:p w:rsidR="002958A2" w:rsidRDefault="00245FBA">
            <w:pPr>
              <w:pStyle w:val="ConsPlusNormal0"/>
            </w:pPr>
            <w:r>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2041" w:type="dxa"/>
            <w:vMerge w:val="restart"/>
          </w:tcPr>
          <w:p w:rsidR="002958A2" w:rsidRDefault="00245FBA">
            <w:pPr>
              <w:pStyle w:val="ConsPlusNormal0"/>
            </w:pPr>
            <w:r>
              <w:t>терапевтическое лечение</w:t>
            </w:r>
          </w:p>
        </w:tc>
        <w:tc>
          <w:tcPr>
            <w:tcW w:w="3175" w:type="dxa"/>
          </w:tcPr>
          <w:p w:rsidR="002958A2" w:rsidRDefault="00245FBA">
            <w:pPr>
              <w:pStyle w:val="ConsPlusNormal0"/>
            </w:pPr>
            <w:r>
              <w:t>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665" w:type="dxa"/>
            <w:vMerge w:val="restart"/>
          </w:tcPr>
          <w:p w:rsidR="002958A2" w:rsidRDefault="00245FBA">
            <w:pPr>
              <w:pStyle w:val="ConsPlusNormal0"/>
            </w:pPr>
            <w:r>
              <w:t>423917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комплексное лечение с использованием таргетных лекарственных препаратов, факторов роста, биопрепаратов, поддержкой стволовыми клетками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26</w:t>
            </w:r>
          </w:p>
        </w:tc>
        <w:tc>
          <w:tcPr>
            <w:tcW w:w="3061" w:type="dxa"/>
          </w:tcPr>
          <w:p w:rsidR="002958A2" w:rsidRDefault="00245FBA">
            <w:pPr>
              <w:pStyle w:val="ConsPlusNormal0"/>
            </w:pPr>
            <w:r>
              <w:t xml:space="preserve">Комплексное лечение с применением стандартной химио- и (или) </w:t>
            </w:r>
            <w:r>
              <w:lastRenderedPageBreak/>
              <w:t>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587" w:type="dxa"/>
          </w:tcPr>
          <w:p w:rsidR="002958A2" w:rsidRPr="00693A45" w:rsidRDefault="00245FBA">
            <w:pPr>
              <w:pStyle w:val="ConsPlusNormal0"/>
              <w:rPr>
                <w:lang w:val="en-US"/>
              </w:rPr>
            </w:pPr>
            <w:r w:rsidRPr="00693A45">
              <w:rPr>
                <w:lang w:val="en-US"/>
              </w:rPr>
              <w:lastRenderedPageBreak/>
              <w:t xml:space="preserve">C81-C90, C91.1-C91.9, C92.1, C93.1, </w:t>
            </w:r>
            <w:r w:rsidRPr="00693A45">
              <w:rPr>
                <w:lang w:val="en-US"/>
              </w:rPr>
              <w:lastRenderedPageBreak/>
              <w:t>C95.1, D45, D46, D47, E85.8</w:t>
            </w:r>
          </w:p>
        </w:tc>
        <w:tc>
          <w:tcPr>
            <w:tcW w:w="2778" w:type="dxa"/>
          </w:tcPr>
          <w:p w:rsidR="002958A2" w:rsidRDefault="00245FBA">
            <w:pPr>
              <w:pStyle w:val="ConsPlusNormal0"/>
            </w:pPr>
            <w:r>
              <w:lastRenderedPageBreak/>
              <w:t xml:space="preserve">острые и хронические лейкозы, лимфомы (кроме высокозлокачественных </w:t>
            </w:r>
            <w:r>
              <w:lastRenderedPageBreak/>
              <w:t>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2041" w:type="dxa"/>
          </w:tcPr>
          <w:p w:rsidR="002958A2" w:rsidRDefault="00245FBA">
            <w:pPr>
              <w:pStyle w:val="ConsPlusNormal0"/>
            </w:pPr>
            <w:r>
              <w:lastRenderedPageBreak/>
              <w:t>терапевтическое лечение</w:t>
            </w:r>
          </w:p>
        </w:tc>
        <w:tc>
          <w:tcPr>
            <w:tcW w:w="3175" w:type="dxa"/>
          </w:tcPr>
          <w:p w:rsidR="002958A2" w:rsidRDefault="00245FBA">
            <w:pPr>
              <w:pStyle w:val="ConsPlusNormal0"/>
            </w:pPr>
            <w:r>
              <w:t xml:space="preserve">комплексная химиотерапия с поддержкой ростовыми факторами и использованием </w:t>
            </w:r>
            <w:r>
              <w:lastRenderedPageBreak/>
              <w:t>антибактериальных, противогрибковых, противовирусных лекарственных препаратов, методов афферентной терапии и лучевой терапии</w:t>
            </w:r>
          </w:p>
        </w:tc>
        <w:tc>
          <w:tcPr>
            <w:tcW w:w="1665" w:type="dxa"/>
          </w:tcPr>
          <w:p w:rsidR="002958A2" w:rsidRDefault="00245FBA">
            <w:pPr>
              <w:pStyle w:val="ConsPlusNormal0"/>
            </w:pPr>
            <w:r>
              <w:lastRenderedPageBreak/>
              <w:t>550213</w:t>
            </w:r>
          </w:p>
        </w:tc>
      </w:tr>
      <w:tr w:rsidR="002958A2">
        <w:tc>
          <w:tcPr>
            <w:tcW w:w="988" w:type="dxa"/>
            <w:vMerge w:val="restart"/>
          </w:tcPr>
          <w:p w:rsidR="002958A2" w:rsidRDefault="00245FBA">
            <w:pPr>
              <w:pStyle w:val="ConsPlusNormal0"/>
            </w:pPr>
            <w:r>
              <w:lastRenderedPageBreak/>
              <w:t>27</w:t>
            </w:r>
          </w:p>
        </w:tc>
        <w:tc>
          <w:tcPr>
            <w:tcW w:w="3061" w:type="dxa"/>
            <w:vMerge w:val="restart"/>
          </w:tcPr>
          <w:p w:rsidR="002958A2" w:rsidRDefault="00245FBA">
            <w:pPr>
              <w:pStyle w:val="ConsPlusNormal0"/>
            </w:pPr>
            <w: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587" w:type="dxa"/>
          </w:tcPr>
          <w:p w:rsidR="002958A2" w:rsidRDefault="00245FBA">
            <w:pPr>
              <w:pStyle w:val="ConsPlusNormal0"/>
            </w:pPr>
            <w:r>
              <w:t>C00-C25, C30, C31, C32, C33, C34, C37, C39, C40, C41, C44, C48, C49, C50, C51, C55, C60, C61, C64, C67, C68, C73, C74, C77.0-C77.2, C77.5</w:t>
            </w:r>
          </w:p>
        </w:tc>
        <w:tc>
          <w:tcPr>
            <w:tcW w:w="2778" w:type="dxa"/>
          </w:tcPr>
          <w:p w:rsidR="002958A2" w:rsidRDefault="00245FBA">
            <w:pPr>
              <w:pStyle w:val="ConsPlusNormal0"/>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w:t>
            </w:r>
            <w:r>
              <w:lastRenderedPageBreak/>
              <w:t>костей и суставных хрящей, кожи, мягких тканей (T1-4N любая M0), локализованные и местнораспространенные формы</w:t>
            </w:r>
          </w:p>
        </w:tc>
        <w:tc>
          <w:tcPr>
            <w:tcW w:w="2041" w:type="dxa"/>
          </w:tcPr>
          <w:p w:rsidR="002958A2" w:rsidRDefault="00245FBA">
            <w:pPr>
              <w:pStyle w:val="ConsPlusNormal0"/>
            </w:pPr>
            <w:r>
              <w:lastRenderedPageBreak/>
              <w:t>терапевтическое лечение</w:t>
            </w:r>
          </w:p>
        </w:tc>
        <w:tc>
          <w:tcPr>
            <w:tcW w:w="3175" w:type="dxa"/>
          </w:tcPr>
          <w:p w:rsidR="002958A2" w:rsidRDefault="00245FBA">
            <w:pPr>
              <w:pStyle w:val="ConsPlusNormal0"/>
            </w:pPr>
            <w:r>
              <w:t>интраоперационная лучевая терапия. Внутритканевая, аппликационная лучевая терапия. 3D-4D-планирование. Внутриполостная лучевая терапия. Рентгенологический и (или) ультразвуковой контроль установки эндостата</w:t>
            </w:r>
          </w:p>
        </w:tc>
        <w:tc>
          <w:tcPr>
            <w:tcW w:w="1665" w:type="dxa"/>
            <w:vMerge w:val="restart"/>
          </w:tcPr>
          <w:p w:rsidR="002958A2" w:rsidRDefault="00245FBA">
            <w:pPr>
              <w:pStyle w:val="ConsPlusNormal0"/>
            </w:pPr>
            <w:r>
              <w:t>322603</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C51, C52, C53, C54, C55</w:t>
            </w:r>
          </w:p>
        </w:tc>
        <w:tc>
          <w:tcPr>
            <w:tcW w:w="2778" w:type="dxa"/>
            <w:vMerge w:val="restart"/>
          </w:tcPr>
          <w:p w:rsidR="002958A2" w:rsidRDefault="00245FBA">
            <w:pPr>
              <w:pStyle w:val="ConsPlusNormal0"/>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парааортальные или паховые лимфоузлы</w:t>
            </w:r>
          </w:p>
        </w:tc>
        <w:tc>
          <w:tcPr>
            <w:tcW w:w="2041" w:type="dxa"/>
            <w:vMerge w:val="restart"/>
          </w:tcPr>
          <w:p w:rsidR="002958A2" w:rsidRDefault="00245FBA">
            <w:pPr>
              <w:pStyle w:val="ConsPlusNormal0"/>
            </w:pPr>
            <w:r>
              <w:t>терапевтическое лечение</w:t>
            </w:r>
          </w:p>
        </w:tc>
        <w:tc>
          <w:tcPr>
            <w:tcW w:w="3175" w:type="dxa"/>
          </w:tcPr>
          <w:p w:rsidR="002958A2" w:rsidRDefault="00245FBA">
            <w:pPr>
              <w:pStyle w:val="ConsPlusNormal0"/>
            </w:pPr>
            <w:r>
              <w:t>внутритканевая, аппликационная лучевая терапия. 3D-4D-планирование. Внутриполостная лучевая терапия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рентгенологический и (или) ультразвуковой контроль установки эндостата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C64</w:t>
            </w:r>
          </w:p>
        </w:tc>
        <w:tc>
          <w:tcPr>
            <w:tcW w:w="2778" w:type="dxa"/>
          </w:tcPr>
          <w:p w:rsidR="002958A2" w:rsidRDefault="00245FBA">
            <w:pPr>
              <w:pStyle w:val="ConsPlusNormal0"/>
            </w:pPr>
            <w:r>
              <w:t>злокачественные новообразования почки (T1-3N0M0), локализованные и местнораспространенные формы</w:t>
            </w:r>
          </w:p>
        </w:tc>
        <w:tc>
          <w:tcPr>
            <w:tcW w:w="2041" w:type="dxa"/>
          </w:tcPr>
          <w:p w:rsidR="002958A2" w:rsidRDefault="002958A2">
            <w:pPr>
              <w:pStyle w:val="ConsPlusNormal0"/>
            </w:pPr>
          </w:p>
        </w:tc>
        <w:tc>
          <w:tcPr>
            <w:tcW w:w="3175" w:type="dxa"/>
          </w:tcPr>
          <w:p w:rsidR="002958A2" w:rsidRDefault="00245FBA">
            <w:pPr>
              <w:pStyle w:val="ConsPlusNormal0"/>
            </w:pPr>
            <w:r>
              <w:t>интраоперационная лучевая терапия. Компьютерная томография и (или) магнитно-резонансная топометрия. 3D-4D-планирование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C73</w:t>
            </w:r>
          </w:p>
        </w:tc>
        <w:tc>
          <w:tcPr>
            <w:tcW w:w="2778" w:type="dxa"/>
            <w:vMerge w:val="restart"/>
          </w:tcPr>
          <w:p w:rsidR="002958A2" w:rsidRDefault="00245FBA">
            <w:pPr>
              <w:pStyle w:val="ConsPlusNormal0"/>
            </w:pPr>
            <w:r>
              <w:t>злокачественные новообразования щитовидной железы</w:t>
            </w:r>
          </w:p>
        </w:tc>
        <w:tc>
          <w:tcPr>
            <w:tcW w:w="2041" w:type="dxa"/>
            <w:vMerge w:val="restart"/>
          </w:tcPr>
          <w:p w:rsidR="002958A2" w:rsidRDefault="00245FBA">
            <w:pPr>
              <w:pStyle w:val="ConsPlusNormal0"/>
            </w:pPr>
            <w:r>
              <w:t>терапевтическое лечение</w:t>
            </w:r>
          </w:p>
        </w:tc>
        <w:tc>
          <w:tcPr>
            <w:tcW w:w="3175" w:type="dxa"/>
          </w:tcPr>
          <w:p w:rsidR="002958A2" w:rsidRDefault="00245FBA">
            <w:pPr>
              <w:pStyle w:val="ConsPlusNormal0"/>
            </w:pPr>
            <w:r>
              <w:t>радиойодабляция остаточной тиреоидной ткани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радиойодтерапия отдаленных метастазов дифференцированного рака щитовидной железы (в легкие, в кости и другие органы)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радиойодтерапия в сочетании с локальной лучевой терапией при метастазах рака щитовидной </w:t>
            </w:r>
            <w:r>
              <w:lastRenderedPageBreak/>
              <w:t>железы в кости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радиойодтерапия в сочетании с радионуклидной терапией при множественных метастазах рака щитовидной железы с болевым синдромом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Стереотаксическая лучевая терапия при злокачественных и доброкачественных новообразованиях</w:t>
            </w:r>
          </w:p>
        </w:tc>
        <w:tc>
          <w:tcPr>
            <w:tcW w:w="1587" w:type="dxa"/>
          </w:tcPr>
          <w:p w:rsidR="002958A2" w:rsidRDefault="00245FBA">
            <w:pPr>
              <w:pStyle w:val="ConsPlusNormal0"/>
            </w:pPr>
            <w:r>
              <w:t>C00-C75, C78-C80, C97, D32, D33, D35</w:t>
            </w:r>
          </w:p>
        </w:tc>
        <w:tc>
          <w:tcPr>
            <w:tcW w:w="2778" w:type="dxa"/>
          </w:tcPr>
          <w:p w:rsidR="002958A2" w:rsidRDefault="00245FBA">
            <w:pPr>
              <w:pStyle w:val="ConsPlusNormal0"/>
            </w:pPr>
            <w:r>
              <w:t xml:space="preserve">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w:t>
            </w:r>
            <w:r>
              <w:lastRenderedPageBreak/>
              <w:t>локализаций. Злокачественные новообразования из первично не выявленного очага. Доброкачественные опухоли головного мозга и их оболочек</w:t>
            </w:r>
          </w:p>
        </w:tc>
        <w:tc>
          <w:tcPr>
            <w:tcW w:w="2041" w:type="dxa"/>
          </w:tcPr>
          <w:p w:rsidR="002958A2" w:rsidRDefault="00245FBA">
            <w:pPr>
              <w:pStyle w:val="ConsPlusNormal0"/>
            </w:pPr>
            <w:r>
              <w:lastRenderedPageBreak/>
              <w:t>терапевтическое лечение</w:t>
            </w:r>
          </w:p>
        </w:tc>
        <w:tc>
          <w:tcPr>
            <w:tcW w:w="3175" w:type="dxa"/>
          </w:tcPr>
          <w:p w:rsidR="002958A2" w:rsidRDefault="00245FBA">
            <w:pPr>
              <w:pStyle w:val="ConsPlusNormal0"/>
            </w:pPr>
            <w:r>
              <w:t>стереотаксическая дистанционная лучевая терапия. Компьютерно-томографическая и (или) магнитно-резонансная топометрия. 3D-4D-планирование. Фиксирующие устройства. Объемная визуализация мишени. Установка маркеров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Радионуклидная лучевая терапия в радиотерапевтических отделениях</w:t>
            </w:r>
          </w:p>
        </w:tc>
        <w:tc>
          <w:tcPr>
            <w:tcW w:w="1587" w:type="dxa"/>
          </w:tcPr>
          <w:p w:rsidR="002958A2" w:rsidRDefault="00245FBA">
            <w:pPr>
              <w:pStyle w:val="ConsPlusNormal0"/>
            </w:pPr>
            <w:r>
              <w:t>C50, C61, C34, C73, C64, C79</w:t>
            </w:r>
          </w:p>
        </w:tc>
        <w:tc>
          <w:tcPr>
            <w:tcW w:w="2778" w:type="dxa"/>
          </w:tcPr>
          <w:p w:rsidR="002958A2" w:rsidRDefault="00245FBA">
            <w:pPr>
              <w:pStyle w:val="ConsPlusNormal0"/>
            </w:pPr>
            <w:r>
              <w:t>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сочетание системной радионуклидной терапии и локальной лучевой терапии</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28</w:t>
            </w:r>
          </w:p>
        </w:tc>
        <w:tc>
          <w:tcPr>
            <w:tcW w:w="3061" w:type="dxa"/>
          </w:tcPr>
          <w:p w:rsidR="002958A2" w:rsidRDefault="00245FBA">
            <w:pPr>
              <w:pStyle w:val="ConsPlusNormal0"/>
            </w:pPr>
            <w:r>
              <w:t>Контактная лучевая терапия при раке предстательной железы</w:t>
            </w:r>
          </w:p>
        </w:tc>
        <w:tc>
          <w:tcPr>
            <w:tcW w:w="1587" w:type="dxa"/>
          </w:tcPr>
          <w:p w:rsidR="002958A2" w:rsidRDefault="00245FBA">
            <w:pPr>
              <w:pStyle w:val="ConsPlusNormal0"/>
            </w:pPr>
            <w:r>
              <w:t>C61</w:t>
            </w:r>
          </w:p>
        </w:tc>
        <w:tc>
          <w:tcPr>
            <w:tcW w:w="2778" w:type="dxa"/>
          </w:tcPr>
          <w:p w:rsidR="002958A2" w:rsidRDefault="00245FBA">
            <w:pPr>
              <w:pStyle w:val="ConsPlusNormal0"/>
            </w:pPr>
            <w:r>
              <w:t>злокачественные новообразования предстательной железы (T1-2N0M0), локализованные формы</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внутритканевая лучевая терапия с использованием постоянных источников ионизирующего излучения</w:t>
            </w:r>
          </w:p>
        </w:tc>
        <w:tc>
          <w:tcPr>
            <w:tcW w:w="1665" w:type="dxa"/>
          </w:tcPr>
          <w:p w:rsidR="002958A2" w:rsidRDefault="00245FBA">
            <w:pPr>
              <w:pStyle w:val="ConsPlusNormal0"/>
            </w:pPr>
            <w:r>
              <w:t>604749</w:t>
            </w:r>
          </w:p>
        </w:tc>
      </w:tr>
      <w:tr w:rsidR="002958A2">
        <w:tc>
          <w:tcPr>
            <w:tcW w:w="988" w:type="dxa"/>
            <w:vMerge w:val="restart"/>
          </w:tcPr>
          <w:p w:rsidR="002958A2" w:rsidRDefault="00245FBA">
            <w:pPr>
              <w:pStyle w:val="ConsPlusNormal0"/>
            </w:pPr>
            <w:r>
              <w:t>29</w:t>
            </w:r>
          </w:p>
        </w:tc>
        <w:tc>
          <w:tcPr>
            <w:tcW w:w="3061" w:type="dxa"/>
            <w:vMerge w:val="restart"/>
          </w:tcPr>
          <w:p w:rsidR="002958A2" w:rsidRDefault="00245FBA">
            <w:pPr>
              <w:pStyle w:val="ConsPlusNormal0"/>
            </w:pPr>
            <w:r>
              <w:t xml:space="preserve">Комплексная и высокодозная химиотерапия (включая эпигеномную терапию) острых лейкозов, высокозлокачественных лимфом, рецидивов и </w:t>
            </w:r>
            <w:r>
              <w:lastRenderedPageBreak/>
              <w:t>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587" w:type="dxa"/>
            <w:vMerge w:val="restart"/>
          </w:tcPr>
          <w:p w:rsidR="002958A2" w:rsidRDefault="00245FBA">
            <w:pPr>
              <w:pStyle w:val="ConsPlusNormal0"/>
            </w:pPr>
            <w:r>
              <w:lastRenderedPageBreak/>
              <w:t xml:space="preserve">C81-C90, C91.0, C91.5-C91.9, C92, C93, C94.0, C94.2-94.7, C95, C96.9, C00-C14, </w:t>
            </w:r>
            <w:r>
              <w:lastRenderedPageBreak/>
              <w:t>C15-C21, C22, C23-C26, C30-C32, C34, C37, C38, C39, C40, C41, C45, C46, C47, C48, C49, C51-C58, C60, C61, C62, C63, C64, C65, C66, C67, C68, C69, C71, C72, C73, C74, C75, C76, C77, C78, C79, C96.5, C96.6, C96.8, D46, D47.4</w:t>
            </w:r>
          </w:p>
        </w:tc>
        <w:tc>
          <w:tcPr>
            <w:tcW w:w="2778" w:type="dxa"/>
            <w:vMerge w:val="restart"/>
          </w:tcPr>
          <w:p w:rsidR="002958A2" w:rsidRDefault="00245FBA">
            <w:pPr>
              <w:pStyle w:val="ConsPlusNormal0"/>
            </w:pPr>
            <w:r>
              <w:lastRenderedPageBreak/>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w:t>
            </w:r>
            <w:r>
              <w:lastRenderedPageBreak/>
              <w:t>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ЗФГ, саркомы мягких тканей, ретинобластома, опухоли параменингеальной области). Высокий риск. Миелодиспластические синдромы.</w:t>
            </w:r>
          </w:p>
          <w:p w:rsidR="002958A2" w:rsidRDefault="00245FBA">
            <w:pPr>
              <w:pStyle w:val="ConsPlusNormal0"/>
            </w:pPr>
            <w:r>
              <w:t xml:space="preserve">Первичный миелофиброз, вторичный миелофиброз при миелопролиферативном заболевании (трансформация истинной полицитемии и </w:t>
            </w:r>
            <w:r>
              <w:lastRenderedPageBreak/>
              <w:t>эссенциальной тромбоцитемии в миелофиброз).</w:t>
            </w:r>
          </w:p>
          <w:p w:rsidR="002958A2" w:rsidRDefault="00245FBA">
            <w:pPr>
              <w:pStyle w:val="ConsPlusNormal0"/>
            </w:pPr>
            <w:r>
              <w:t>Гистиоцитоз X (мультифокальный, унифокальный). Гистиоцитоз Лангерганса (мультифокальный, унифокальный). Злокачественный гистиоцитоз</w:t>
            </w:r>
          </w:p>
        </w:tc>
        <w:tc>
          <w:tcPr>
            <w:tcW w:w="2041" w:type="dxa"/>
            <w:vMerge w:val="restart"/>
          </w:tcPr>
          <w:p w:rsidR="002958A2" w:rsidRDefault="00245FBA">
            <w:pPr>
              <w:pStyle w:val="ConsPlusNormal0"/>
            </w:pPr>
            <w:r>
              <w:lastRenderedPageBreak/>
              <w:t>терапевтическое лечение</w:t>
            </w:r>
          </w:p>
        </w:tc>
        <w:tc>
          <w:tcPr>
            <w:tcW w:w="3175" w:type="dxa"/>
          </w:tcPr>
          <w:p w:rsidR="002958A2" w:rsidRDefault="00245FBA">
            <w:pPr>
              <w:pStyle w:val="ConsPlusNormal0"/>
            </w:pPr>
            <w:r>
              <w:t xml:space="preserve">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w:t>
            </w:r>
            <w:r>
              <w:lastRenderedPageBreak/>
              <w:t>противогрибковых, противовирусных лекарственных препаратов и методов афферентной терапии</w:t>
            </w:r>
          </w:p>
        </w:tc>
        <w:tc>
          <w:tcPr>
            <w:tcW w:w="1665" w:type="dxa"/>
            <w:vMerge w:val="restart"/>
          </w:tcPr>
          <w:p w:rsidR="002958A2" w:rsidRDefault="00245FBA">
            <w:pPr>
              <w:pStyle w:val="ConsPlusNormal0"/>
            </w:pPr>
            <w:r>
              <w:lastRenderedPageBreak/>
              <w:t>450716</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w:t>
            </w:r>
            <w:r>
              <w:lastRenderedPageBreak/>
              <w:t>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30</w:t>
            </w:r>
          </w:p>
        </w:tc>
        <w:tc>
          <w:tcPr>
            <w:tcW w:w="3061" w:type="dxa"/>
            <w:vMerge w:val="restart"/>
          </w:tcPr>
          <w:p w:rsidR="002958A2" w:rsidRDefault="00245FBA">
            <w:pPr>
              <w:pStyle w:val="ConsPlusNormal0"/>
            </w:pPr>
            <w: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587" w:type="dxa"/>
            <w:vMerge w:val="restart"/>
          </w:tcPr>
          <w:p w:rsidR="002958A2" w:rsidRPr="00693A45" w:rsidRDefault="00245FBA">
            <w:pPr>
              <w:pStyle w:val="ConsPlusNormal0"/>
              <w:rPr>
                <w:lang w:val="en-US"/>
              </w:rPr>
            </w:pPr>
            <w:r w:rsidRPr="00693A45">
              <w:rPr>
                <w:lang w:val="en-US"/>
              </w:rPr>
              <w:t>C81-C90, C91.0, C91.5-C91.9, C92, C93, C94.0, C94.2-94.7, C95, C96.9, D45, D46, D47, E85.8</w:t>
            </w:r>
          </w:p>
        </w:tc>
        <w:tc>
          <w:tcPr>
            <w:tcW w:w="2778" w:type="dxa"/>
            <w:vMerge w:val="restart"/>
          </w:tcPr>
          <w:p w:rsidR="002958A2" w:rsidRDefault="00245FBA">
            <w:pPr>
              <w:pStyle w:val="ConsPlusNormal0"/>
            </w:pPr>
            <w:r>
              <w:t xml:space="preserve">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w:t>
            </w:r>
            <w:r>
              <w:lastRenderedPageBreak/>
              <w:t>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2041" w:type="dxa"/>
            <w:vMerge w:val="restart"/>
          </w:tcPr>
          <w:p w:rsidR="002958A2" w:rsidRDefault="00245FBA">
            <w:pPr>
              <w:pStyle w:val="ConsPlusNormal0"/>
            </w:pPr>
            <w:r>
              <w:lastRenderedPageBreak/>
              <w:t>терапевтическое лечение</w:t>
            </w:r>
          </w:p>
        </w:tc>
        <w:tc>
          <w:tcPr>
            <w:tcW w:w="3175" w:type="dxa"/>
          </w:tcPr>
          <w:p w:rsidR="002958A2" w:rsidRDefault="00245FBA">
            <w:pPr>
              <w:pStyle w:val="ConsPlusNormal0"/>
            </w:pPr>
            <w:r>
              <w:t>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665" w:type="dxa"/>
            <w:vMerge w:val="restart"/>
          </w:tcPr>
          <w:p w:rsidR="002958A2" w:rsidRDefault="00245FBA">
            <w:pPr>
              <w:pStyle w:val="ConsPlusNormal0"/>
            </w:pPr>
            <w:r>
              <w:t>613799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интенсивная высокотоксичная химиотерапия, требующая </w:t>
            </w:r>
            <w:r>
              <w:lastRenderedPageBreak/>
              <w:t>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высокодозная интенсивная химиотерапия с поддержкой аутологичными гемопоэтическими стволовыми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lastRenderedPageBreak/>
              <w:t>31</w:t>
            </w:r>
          </w:p>
        </w:tc>
        <w:tc>
          <w:tcPr>
            <w:tcW w:w="3061" w:type="dxa"/>
            <w:vMerge w:val="restart"/>
          </w:tcPr>
          <w:p w:rsidR="002958A2" w:rsidRDefault="00245FBA">
            <w:pPr>
              <w:pStyle w:val="ConsPlusNormal0"/>
            </w:pPr>
            <w: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587" w:type="dxa"/>
            <w:vMerge w:val="restart"/>
          </w:tcPr>
          <w:p w:rsidR="002958A2" w:rsidRDefault="00245FBA">
            <w:pPr>
              <w:pStyle w:val="ConsPlusNormal0"/>
            </w:pPr>
            <w:r>
              <w:t>C40.0, C40.2, C41.2, C41.4</w:t>
            </w:r>
          </w:p>
        </w:tc>
        <w:tc>
          <w:tcPr>
            <w:tcW w:w="2778" w:type="dxa"/>
            <w:vMerge w:val="restart"/>
          </w:tcPr>
          <w:p w:rsidR="002958A2" w:rsidRDefault="00245FBA">
            <w:pPr>
              <w:pStyle w:val="ConsPlusNormal0"/>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резекция большой берцовой кости сегментарная с эндопротезированием</w:t>
            </w:r>
          </w:p>
        </w:tc>
        <w:tc>
          <w:tcPr>
            <w:tcW w:w="1665" w:type="dxa"/>
            <w:vMerge w:val="restart"/>
          </w:tcPr>
          <w:p w:rsidR="002958A2" w:rsidRDefault="00245FBA">
            <w:pPr>
              <w:pStyle w:val="ConsPlusNormal0"/>
            </w:pPr>
            <w:r>
              <w:t>2538220</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костей голени сегментарная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бедренной кости сегментарная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плечевой кости сегментарная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костей предплечья сегментарная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костей верхнего плечевого пояса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экстирпация костей верхнего плечевого пояса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экстирпация бедренной кости с тотальным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реэндопротезирование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резекция грудной стенки с </w:t>
            </w:r>
            <w:r>
              <w:lastRenderedPageBreak/>
              <w:t>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костей, образующих коленный сустав, сегментарная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костей таза и бедренной кости сегментарная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тела позвонка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позвонка с эндопротезированием и фиксацией</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32</w:t>
            </w:r>
          </w:p>
        </w:tc>
        <w:tc>
          <w:tcPr>
            <w:tcW w:w="3061" w:type="dxa"/>
            <w:vMerge w:val="restart"/>
          </w:tcPr>
          <w:p w:rsidR="002958A2" w:rsidRDefault="00245FBA">
            <w:pPr>
              <w:pStyle w:val="ConsPlusNormal0"/>
            </w:pPr>
            <w: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587" w:type="dxa"/>
          </w:tcPr>
          <w:p w:rsidR="002958A2" w:rsidRDefault="00245FBA">
            <w:pPr>
              <w:pStyle w:val="ConsPlusNormal0"/>
            </w:pPr>
            <w:r>
              <w:t>C12, C13, C14, C32.1-C32.3, C32.8, C32.9, C33, C41.1, C41.2, C43.1-C43.4, C44.1-C44.4, C49.1-C49.3, C69</w:t>
            </w:r>
          </w:p>
        </w:tc>
        <w:tc>
          <w:tcPr>
            <w:tcW w:w="2778" w:type="dxa"/>
          </w:tcPr>
          <w:p w:rsidR="002958A2" w:rsidRDefault="00245FBA">
            <w:pPr>
              <w:pStyle w:val="ConsPlusNormal0"/>
            </w:pPr>
            <w:r>
              <w:t>опухоли черепно-челюстной локализации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665" w:type="dxa"/>
            <w:vMerge w:val="restart"/>
          </w:tcPr>
          <w:p w:rsidR="002958A2" w:rsidRDefault="00245FBA">
            <w:pPr>
              <w:pStyle w:val="ConsPlusNormal0"/>
            </w:pPr>
            <w:r>
              <w:t>1358587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C40.0, C40.1-C40.3, C40.8, C40.9, C41.2-C41.4, C41.8, C41.9, C79.5</w:t>
            </w:r>
          </w:p>
        </w:tc>
        <w:tc>
          <w:tcPr>
            <w:tcW w:w="2778" w:type="dxa"/>
            <w:vMerge w:val="restart"/>
          </w:tcPr>
          <w:p w:rsidR="002958A2" w:rsidRDefault="00245FBA">
            <w:pPr>
              <w:pStyle w:val="ConsPlusNormal0"/>
            </w:pPr>
            <w:r>
              <w:t xml:space="preserve">первичные опухоли длинных костей Iа-б, IIа-б, IVа, IVб стадии у взрослых. Метастатические опухоли длинных костей у взрослых. </w:t>
            </w:r>
            <w:r>
              <w:lastRenderedPageBreak/>
              <w:t>Гигантоклеточная опухоль длинных костей у взрослых</w:t>
            </w:r>
          </w:p>
        </w:tc>
        <w:tc>
          <w:tcPr>
            <w:tcW w:w="2041" w:type="dxa"/>
            <w:vMerge w:val="restart"/>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резекция большой берцовой кости сегментарная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резекция костей голени сегментарная с </w:t>
            </w:r>
            <w:r>
              <w:lastRenderedPageBreak/>
              <w:t>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бедренной кости сегментарная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плечевой кости сегментарная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костей предплечья сегментарная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костей верхнего плечевого пояса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экстирпация костей верхнего плечевого пояса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экстирпация бедренной кости с тотальным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реэндопротезирование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грудной стенки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тела позвонка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удаление позвонка с </w:t>
            </w:r>
            <w:r>
              <w:lastRenderedPageBreak/>
              <w:t>эндопротезированием и фиксацией</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lastRenderedPageBreak/>
              <w:t>33</w:t>
            </w:r>
          </w:p>
        </w:tc>
        <w:tc>
          <w:tcPr>
            <w:tcW w:w="3061" w:type="dxa"/>
            <w:vMerge w:val="restart"/>
          </w:tcPr>
          <w:p w:rsidR="002958A2" w:rsidRDefault="00245FBA">
            <w:pPr>
              <w:pStyle w:val="ConsPlusNormal0"/>
            </w:pPr>
            <w:r>
              <w:t>Хирургическое лечение злокачественных новообразований, в том числе у детей, с использованием робототехники</w:t>
            </w:r>
          </w:p>
        </w:tc>
        <w:tc>
          <w:tcPr>
            <w:tcW w:w="1587" w:type="dxa"/>
            <w:vMerge w:val="restart"/>
          </w:tcPr>
          <w:p w:rsidR="002958A2" w:rsidRDefault="00245FBA">
            <w:pPr>
              <w:pStyle w:val="ConsPlusNormal0"/>
            </w:pPr>
            <w:r>
              <w:t>C06.2, C09.0, C09.1, C09.8, C09.9, C10.0-C10.4, C11.0-C11.3, C11.8, C11.9, C12, C13.0-C13.2, C13.8, C13.9, C14.0-C14.2, C15.0, C30.0, C31.0-C31.3, C31.8, C31.9, C32.0-C32.3, C32.8, C32.9</w:t>
            </w:r>
          </w:p>
        </w:tc>
        <w:tc>
          <w:tcPr>
            <w:tcW w:w="2778" w:type="dxa"/>
            <w:vMerge w:val="restart"/>
          </w:tcPr>
          <w:p w:rsidR="002958A2" w:rsidRDefault="00245FBA">
            <w:pPr>
              <w:pStyle w:val="ConsPlusNormal0"/>
            </w:pPr>
            <w:r>
              <w:t>опухоли головы и шеи (T1-2, N3-4), рецидив</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роботассистированное удаление опухолей головы и шеи</w:t>
            </w:r>
          </w:p>
        </w:tc>
        <w:tc>
          <w:tcPr>
            <w:tcW w:w="1665" w:type="dxa"/>
            <w:vMerge w:val="restart"/>
          </w:tcPr>
          <w:p w:rsidR="002958A2" w:rsidRDefault="00245FBA">
            <w:pPr>
              <w:pStyle w:val="ConsPlusNormal0"/>
            </w:pPr>
            <w:r>
              <w:t>402001</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роботассистированные резекции щитовидной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тиреоидэктомия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нервосберегающая шейная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шейная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роботассистированное удаление лимфатических узлов и клетчатки передневерхнего средостения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роботассистированное удаление опухолей полости носа и придаточных пазух носа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эндоларингеальная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роботассистированное удаление опухоли полости рта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роботассистированное удаление </w:t>
            </w:r>
            <w:r>
              <w:lastRenderedPageBreak/>
              <w:t>опухоли глотки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роботассистированное удаление опухолей мягких тканей головы и шеи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C16</w:t>
            </w:r>
          </w:p>
        </w:tc>
        <w:tc>
          <w:tcPr>
            <w:tcW w:w="2778" w:type="dxa"/>
            <w:vMerge w:val="restart"/>
          </w:tcPr>
          <w:p w:rsidR="002958A2" w:rsidRDefault="00245FBA">
            <w:pPr>
              <w:pStyle w:val="ConsPlusNormal0"/>
            </w:pPr>
            <w:r>
              <w:t>начальные и локализованные формы злокачественных новообразований желудка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парциальная резекция желудка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дистальная субтотальная резекция желудка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C17</w:t>
            </w:r>
          </w:p>
        </w:tc>
        <w:tc>
          <w:tcPr>
            <w:tcW w:w="2778" w:type="dxa"/>
          </w:tcPr>
          <w:p w:rsidR="002958A2" w:rsidRDefault="00245FBA">
            <w:pPr>
              <w:pStyle w:val="ConsPlusNormal0"/>
            </w:pPr>
            <w:r>
              <w:t>начальные и локализованные формы злокачественных новообразований тонкой кишки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резекция тонкой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C18.1-C18.4</w:t>
            </w:r>
          </w:p>
        </w:tc>
        <w:tc>
          <w:tcPr>
            <w:tcW w:w="2778" w:type="dxa"/>
            <w:vMerge w:val="restart"/>
          </w:tcPr>
          <w:p w:rsidR="002958A2" w:rsidRDefault="00245FBA">
            <w:pPr>
              <w:pStyle w:val="ConsPlusNormal0"/>
            </w:pPr>
            <w:r>
              <w:t>локализованные опухоли правой половины ободочной кишки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правосторонняя гемиколэктомия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правосторонняя гемиколэктомия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C18.5, C18.6</w:t>
            </w:r>
          </w:p>
        </w:tc>
        <w:tc>
          <w:tcPr>
            <w:tcW w:w="2778" w:type="dxa"/>
            <w:vMerge w:val="restart"/>
          </w:tcPr>
          <w:p w:rsidR="002958A2" w:rsidRDefault="00245FBA">
            <w:pPr>
              <w:pStyle w:val="ConsPlusNormal0"/>
            </w:pPr>
            <w:r>
              <w:t>локализованные опухоли левой половины ободочной кишки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левосторонняя гемиколэктомия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левосторонняя гемиколэктомия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C18.7, C19</w:t>
            </w:r>
          </w:p>
        </w:tc>
        <w:tc>
          <w:tcPr>
            <w:tcW w:w="2778" w:type="dxa"/>
            <w:vMerge w:val="restart"/>
          </w:tcPr>
          <w:p w:rsidR="002958A2" w:rsidRDefault="00245FBA">
            <w:pPr>
              <w:pStyle w:val="ConsPlusNormal0"/>
            </w:pPr>
            <w:r>
              <w:t xml:space="preserve">локализованные опухоли сигмовидной кишки и </w:t>
            </w:r>
            <w:r>
              <w:lastRenderedPageBreak/>
              <w:t>ректосигмоидного отдела</w:t>
            </w:r>
          </w:p>
        </w:tc>
        <w:tc>
          <w:tcPr>
            <w:tcW w:w="2041" w:type="dxa"/>
            <w:vMerge w:val="restart"/>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роботассистированная резекция сигмовидной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резекция сигмовидной кишки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C20</w:t>
            </w:r>
          </w:p>
        </w:tc>
        <w:tc>
          <w:tcPr>
            <w:tcW w:w="2778" w:type="dxa"/>
            <w:vMerge w:val="restart"/>
          </w:tcPr>
          <w:p w:rsidR="002958A2" w:rsidRDefault="00245FBA">
            <w:pPr>
              <w:pStyle w:val="ConsPlusNormal0"/>
            </w:pPr>
            <w:r>
              <w:t>локализованные опухоли прямой кишки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резекция прямой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резекция прямой кишки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C22</w:t>
            </w:r>
          </w:p>
        </w:tc>
        <w:tc>
          <w:tcPr>
            <w:tcW w:w="2778" w:type="dxa"/>
            <w:vMerge w:val="restart"/>
          </w:tcPr>
          <w:p w:rsidR="002958A2" w:rsidRDefault="00245FBA">
            <w:pPr>
              <w:pStyle w:val="ConsPlusNormal0"/>
            </w:pPr>
            <w:r>
              <w:t>резектабельные первичные и метастатические опухоли печени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анатомическая резекция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правосторонняя гемигепатэктомия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левосторонняя гемигепатэктомия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расширенная правосторонняя гемигепатэктомия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расширенная левосторонняя гемигепатэктомия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медианная резекция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C23</w:t>
            </w:r>
          </w:p>
        </w:tc>
        <w:tc>
          <w:tcPr>
            <w:tcW w:w="2778" w:type="dxa"/>
          </w:tcPr>
          <w:p w:rsidR="002958A2" w:rsidRDefault="00245FBA">
            <w:pPr>
              <w:pStyle w:val="ConsPlusNormal0"/>
            </w:pPr>
            <w:r>
              <w:t xml:space="preserve">локализованные формы злокачественных </w:t>
            </w:r>
            <w:r>
              <w:lastRenderedPageBreak/>
              <w:t>новообразований желчного пузыря</w:t>
            </w:r>
          </w:p>
        </w:tc>
        <w:tc>
          <w:tcPr>
            <w:tcW w:w="2041" w:type="dxa"/>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роботассистированная холецистэктомия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C24</w:t>
            </w:r>
          </w:p>
        </w:tc>
        <w:tc>
          <w:tcPr>
            <w:tcW w:w="2778" w:type="dxa"/>
            <w:vMerge w:val="restart"/>
          </w:tcPr>
          <w:p w:rsidR="002958A2" w:rsidRDefault="00245FBA">
            <w:pPr>
              <w:pStyle w:val="ConsPlusNormal0"/>
            </w:pPr>
            <w:r>
              <w:t>резектабельные опухоли внепеченочных желчных протоков</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панкреатодуоденальная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панкреатодуоденальная резекция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пилоросохраняющая панкреатодуоденальная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C25</w:t>
            </w:r>
          </w:p>
        </w:tc>
        <w:tc>
          <w:tcPr>
            <w:tcW w:w="2778" w:type="dxa"/>
            <w:vMerge w:val="restart"/>
          </w:tcPr>
          <w:p w:rsidR="002958A2" w:rsidRDefault="00245FBA">
            <w:pPr>
              <w:pStyle w:val="ConsPlusNormal0"/>
            </w:pPr>
            <w:r>
              <w:t>резектабельные опухоли поджелудочной железы</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панкреатодуоденальная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панкреатодуоденальная резекция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пилоросохраняющая панкреатодуоденальная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дистальная резекция поджелудочной железы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медианная резекция поджелудочной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C34</w:t>
            </w:r>
          </w:p>
        </w:tc>
        <w:tc>
          <w:tcPr>
            <w:tcW w:w="2778" w:type="dxa"/>
          </w:tcPr>
          <w:p w:rsidR="002958A2" w:rsidRDefault="00245FBA">
            <w:pPr>
              <w:pStyle w:val="ConsPlusNormal0"/>
            </w:pPr>
            <w:r>
              <w:t>ранние формы злокачественных новообразований легкого I стадии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лобэктомия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C37, C38.1</w:t>
            </w:r>
          </w:p>
        </w:tc>
        <w:tc>
          <w:tcPr>
            <w:tcW w:w="2778" w:type="dxa"/>
          </w:tcPr>
          <w:p w:rsidR="002958A2" w:rsidRDefault="00245FBA">
            <w:pPr>
              <w:pStyle w:val="ConsPlusNormal0"/>
            </w:pPr>
            <w:r>
              <w:t>опухоль вилочковой железы I стадии. Опухоль переднего средостения (начальные формы)</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роботассистированное удаление опухоли средостения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C53</w:t>
            </w:r>
          </w:p>
        </w:tc>
        <w:tc>
          <w:tcPr>
            <w:tcW w:w="2778" w:type="dxa"/>
            <w:vMerge w:val="restart"/>
          </w:tcPr>
          <w:p w:rsidR="002958A2" w:rsidRDefault="00245FBA">
            <w:pPr>
              <w:pStyle w:val="ConsPlusNormal0"/>
            </w:pPr>
            <w:r>
              <w:t>злокачественные новообразования шейки матки Ia стадии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экстирпация матки с придатками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экстирпация матки без придатков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tcPr>
          <w:p w:rsidR="002958A2" w:rsidRDefault="00245FBA">
            <w:pPr>
              <w:pStyle w:val="ConsPlusNormal0"/>
            </w:pPr>
            <w:r>
              <w:t>злокачественные новообразования шейки матки (Ia2-Ib стадия)</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радикальная трахелэктомия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vMerge w:val="restart"/>
          </w:tcPr>
          <w:p w:rsidR="002958A2" w:rsidRDefault="00245FBA">
            <w:pPr>
              <w:pStyle w:val="ConsPlusNormal0"/>
            </w:pPr>
            <w:r>
              <w:t>злокачественные новообразования шейки матки (Ia2-III стадия)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расширенная экстирпация матки с придатками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расширенная экстирпация матки с транспозицией яичников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tcPr>
          <w:p w:rsidR="002958A2" w:rsidRDefault="00245FBA">
            <w:pPr>
              <w:pStyle w:val="ConsPlusNormal0"/>
            </w:pPr>
            <w:r>
              <w:t>злокачественные новообразования шейки матки (II-III стадия), местнораспространенные формы</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транспозиция яичников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C54</w:t>
            </w:r>
          </w:p>
        </w:tc>
        <w:tc>
          <w:tcPr>
            <w:tcW w:w="2778" w:type="dxa"/>
            <w:vMerge w:val="restart"/>
          </w:tcPr>
          <w:p w:rsidR="002958A2" w:rsidRDefault="00245FBA">
            <w:pPr>
              <w:pStyle w:val="ConsPlusNormal0"/>
            </w:pPr>
            <w:r>
              <w:t>злокачественные новообразования эндометрия (Ia-Ib стадия)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экстирпация матки с придатками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роботоассистированная экстирпация матки с маточными трубами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vMerge w:val="restart"/>
          </w:tcPr>
          <w:p w:rsidR="002958A2" w:rsidRDefault="00245FBA">
            <w:pPr>
              <w:pStyle w:val="ConsPlusNormal0"/>
            </w:pPr>
            <w:r>
              <w:t>злокачественные новообразования эндометрия (Ib-III стадия)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экстирпация матки с придатками и тазовой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экстирпация матки расширенная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C56</w:t>
            </w:r>
          </w:p>
        </w:tc>
        <w:tc>
          <w:tcPr>
            <w:tcW w:w="2778" w:type="dxa"/>
            <w:vMerge w:val="restart"/>
          </w:tcPr>
          <w:p w:rsidR="002958A2" w:rsidRDefault="00245FBA">
            <w:pPr>
              <w:pStyle w:val="ConsPlusNormal0"/>
            </w:pPr>
            <w:r>
              <w:t>злокачественные новообразования яичников I стадии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аднексэктомия или резекция яичников, субтотальная резекция большого сальника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C61</w:t>
            </w:r>
          </w:p>
        </w:tc>
        <w:tc>
          <w:tcPr>
            <w:tcW w:w="2778" w:type="dxa"/>
            <w:vMerge w:val="restart"/>
          </w:tcPr>
          <w:p w:rsidR="002958A2" w:rsidRDefault="00245FBA">
            <w:pPr>
              <w:pStyle w:val="ConsPlusNormal0"/>
            </w:pPr>
            <w:r>
              <w:t>локализованный рак предстательной железы II стадии (T1C-2CN0M0)</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радикальная простатэктомия с использованием робототехники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тазовая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C64</w:t>
            </w:r>
          </w:p>
        </w:tc>
        <w:tc>
          <w:tcPr>
            <w:tcW w:w="2778" w:type="dxa"/>
            <w:vMerge w:val="restart"/>
          </w:tcPr>
          <w:p w:rsidR="002958A2" w:rsidRDefault="00245FBA">
            <w:pPr>
              <w:pStyle w:val="ConsPlusNormal0"/>
            </w:pPr>
            <w:r>
              <w:t xml:space="preserve">злокачественные новообразования почки I </w:t>
            </w:r>
            <w:r>
              <w:lastRenderedPageBreak/>
              <w:t>стадии (T1a-1bN0M0)</w:t>
            </w:r>
          </w:p>
        </w:tc>
        <w:tc>
          <w:tcPr>
            <w:tcW w:w="2041" w:type="dxa"/>
            <w:vMerge w:val="restart"/>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резекция почки с использованием робототехники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нефрэктомия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C62</w:t>
            </w:r>
          </w:p>
        </w:tc>
        <w:tc>
          <w:tcPr>
            <w:tcW w:w="2778" w:type="dxa"/>
          </w:tcPr>
          <w:p w:rsidR="002958A2" w:rsidRDefault="00245FBA">
            <w:pPr>
              <w:pStyle w:val="ConsPlusNormal0"/>
            </w:pPr>
            <w:r>
              <w:t>злокачественные новообразования яичка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расширенная забрюшинная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C67</w:t>
            </w:r>
          </w:p>
        </w:tc>
        <w:tc>
          <w:tcPr>
            <w:tcW w:w="2778" w:type="dxa"/>
          </w:tcPr>
          <w:p w:rsidR="002958A2" w:rsidRDefault="00245FBA">
            <w:pPr>
              <w:pStyle w:val="ConsPlusNormal0"/>
            </w:pPr>
            <w:r>
              <w:t>злокачественные новообразования мочевого пузыря (I-IV стадия)</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радикальная цистэктомия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C78</w:t>
            </w:r>
          </w:p>
        </w:tc>
        <w:tc>
          <w:tcPr>
            <w:tcW w:w="2778" w:type="dxa"/>
          </w:tcPr>
          <w:p w:rsidR="002958A2" w:rsidRDefault="00245FBA">
            <w:pPr>
              <w:pStyle w:val="ConsPlusNormal0"/>
            </w:pPr>
            <w:r>
              <w:t>метастатическое поражение легкого</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атипичная резекция легкого</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34</w:t>
            </w:r>
          </w:p>
        </w:tc>
        <w:tc>
          <w:tcPr>
            <w:tcW w:w="3061" w:type="dxa"/>
          </w:tcPr>
          <w:p w:rsidR="002958A2" w:rsidRDefault="00245FBA">
            <w:pPr>
              <w:pStyle w:val="ConsPlusNormal0"/>
            </w:pPr>
            <w:r>
              <w:t>Протонная лучевая терапия, в том числе детям</w:t>
            </w:r>
          </w:p>
        </w:tc>
        <w:tc>
          <w:tcPr>
            <w:tcW w:w="1587" w:type="dxa"/>
          </w:tcPr>
          <w:p w:rsidR="002958A2" w:rsidRDefault="00245FBA">
            <w:pPr>
              <w:pStyle w:val="ConsPlusNormal0"/>
            </w:pPr>
            <w:r>
              <w:t>C00-C25, C30, C31, C32, C33, C34, C37, C39, C40, C41, C44, C48, C49, C50, C51, C55, C60, C61, C64, C67, C68, C71.0-C71.7, C72.0, C73, C74, C75.3, C77.0, C77.1, C77.2, C77.5, C79.3-C79.5</w:t>
            </w:r>
          </w:p>
        </w:tc>
        <w:tc>
          <w:tcPr>
            <w:tcW w:w="2778" w:type="dxa"/>
          </w:tcPr>
          <w:p w:rsidR="002958A2" w:rsidRDefault="00245FBA">
            <w:pPr>
              <w:pStyle w:val="ConsPlusNormal0"/>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w:t>
            </w:r>
            <w:r>
              <w:lastRenderedPageBreak/>
              <w:t>и местнораспространенные формы, злокачественные новообразования почки (T1-T3N0M0), локализованные и местнораспространенные формы</w:t>
            </w:r>
          </w:p>
        </w:tc>
        <w:tc>
          <w:tcPr>
            <w:tcW w:w="2041" w:type="dxa"/>
          </w:tcPr>
          <w:p w:rsidR="002958A2" w:rsidRDefault="002958A2">
            <w:pPr>
              <w:pStyle w:val="ConsPlusNormal0"/>
            </w:pPr>
          </w:p>
        </w:tc>
        <w:tc>
          <w:tcPr>
            <w:tcW w:w="3175" w:type="dxa"/>
          </w:tcPr>
          <w:p w:rsidR="002958A2" w:rsidRDefault="00245FBA">
            <w:pPr>
              <w:pStyle w:val="ConsPlusNormal0"/>
            </w:pPr>
            <w:r>
              <w:t>протонная лучевая терапия, в том числе IMPT. Радиомодификация. Компьютерная томография и (или) магниторезонансная топометрия. 3D-4D-планирование. Фиксирующие устройства. Плоскостная и (или) объемная визуализация мишени</w:t>
            </w:r>
          </w:p>
        </w:tc>
        <w:tc>
          <w:tcPr>
            <w:tcW w:w="1665" w:type="dxa"/>
          </w:tcPr>
          <w:p w:rsidR="002958A2" w:rsidRDefault="00245FBA">
            <w:pPr>
              <w:pStyle w:val="ConsPlusNormal0"/>
            </w:pPr>
            <w:r>
              <w:t>2244899</w:t>
            </w:r>
          </w:p>
        </w:tc>
      </w:tr>
      <w:tr w:rsidR="002958A2">
        <w:tc>
          <w:tcPr>
            <w:tcW w:w="988" w:type="dxa"/>
          </w:tcPr>
          <w:p w:rsidR="002958A2" w:rsidRDefault="00245FBA">
            <w:pPr>
              <w:pStyle w:val="ConsPlusNormal0"/>
            </w:pPr>
            <w:r>
              <w:lastRenderedPageBreak/>
              <w:t>35</w:t>
            </w:r>
          </w:p>
        </w:tc>
        <w:tc>
          <w:tcPr>
            <w:tcW w:w="3061" w:type="dxa"/>
          </w:tcPr>
          <w:p w:rsidR="002958A2" w:rsidRDefault="00245FBA">
            <w:pPr>
              <w:pStyle w:val="ConsPlusNormal0"/>
            </w:pPr>
            <w:r>
              <w:t>Иммунотерапия острых лейкозов у взрослых</w:t>
            </w:r>
          </w:p>
        </w:tc>
        <w:tc>
          <w:tcPr>
            <w:tcW w:w="1587" w:type="dxa"/>
          </w:tcPr>
          <w:p w:rsidR="002958A2" w:rsidRDefault="00245FBA">
            <w:pPr>
              <w:pStyle w:val="ConsPlusNormal0"/>
            </w:pPr>
            <w:r>
              <w:t>C91.0</w:t>
            </w:r>
          </w:p>
        </w:tc>
        <w:tc>
          <w:tcPr>
            <w:tcW w:w="2778" w:type="dxa"/>
          </w:tcPr>
          <w:p w:rsidR="002958A2" w:rsidRDefault="00245FBA">
            <w:pPr>
              <w:pStyle w:val="ConsPlusNormal0"/>
            </w:pPr>
            <w:r>
              <w:t>острый лимфобластный лейкоз у взрослых</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иммунотерапия острого лимфобластного лейкоза у взрослых биспецифическим моноклональным антителом блинатумомаб</w:t>
            </w:r>
          </w:p>
        </w:tc>
        <w:tc>
          <w:tcPr>
            <w:tcW w:w="1665" w:type="dxa"/>
          </w:tcPr>
          <w:p w:rsidR="002958A2" w:rsidRDefault="00245FBA">
            <w:pPr>
              <w:pStyle w:val="ConsPlusNormal0"/>
            </w:pPr>
            <w:r>
              <w:t>4173995</w:t>
            </w:r>
          </w:p>
        </w:tc>
      </w:tr>
      <w:tr w:rsidR="002958A2">
        <w:tc>
          <w:tcPr>
            <w:tcW w:w="988" w:type="dxa"/>
          </w:tcPr>
          <w:p w:rsidR="002958A2" w:rsidRDefault="00245FBA">
            <w:pPr>
              <w:pStyle w:val="ConsPlusNormal0"/>
            </w:pPr>
            <w:r>
              <w:t>36</w:t>
            </w:r>
          </w:p>
        </w:tc>
        <w:tc>
          <w:tcPr>
            <w:tcW w:w="3061" w:type="dxa"/>
          </w:tcPr>
          <w:p w:rsidR="002958A2" w:rsidRDefault="00245FBA">
            <w:pPr>
              <w:pStyle w:val="ConsPlusNormal0"/>
            </w:pPr>
            <w:r>
              <w:t>Терапия острых лейкозов у взрослых</w:t>
            </w:r>
          </w:p>
        </w:tc>
        <w:tc>
          <w:tcPr>
            <w:tcW w:w="1587" w:type="dxa"/>
          </w:tcPr>
          <w:p w:rsidR="002958A2" w:rsidRDefault="00245FBA">
            <w:pPr>
              <w:pStyle w:val="ConsPlusNormal0"/>
            </w:pPr>
            <w:r>
              <w:t>C91.0</w:t>
            </w:r>
          </w:p>
        </w:tc>
        <w:tc>
          <w:tcPr>
            <w:tcW w:w="2778" w:type="dxa"/>
          </w:tcPr>
          <w:p w:rsidR="002958A2" w:rsidRDefault="00245FBA">
            <w:pPr>
              <w:pStyle w:val="ConsPlusNormal0"/>
            </w:pPr>
            <w:r>
              <w:t>острый лимфобластный лейкоз у взрослых</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терапия острого лимфобластного лейкоза у взрослых конъюгированным моноклональным антителом инотузумаб озогамицин</w:t>
            </w:r>
          </w:p>
        </w:tc>
        <w:tc>
          <w:tcPr>
            <w:tcW w:w="1665" w:type="dxa"/>
          </w:tcPr>
          <w:p w:rsidR="002958A2" w:rsidRDefault="00245FBA">
            <w:pPr>
              <w:pStyle w:val="ConsPlusNormal0"/>
            </w:pPr>
            <w:r>
              <w:t>2528683</w:t>
            </w:r>
          </w:p>
        </w:tc>
      </w:tr>
      <w:tr w:rsidR="002958A2">
        <w:tc>
          <w:tcPr>
            <w:tcW w:w="988" w:type="dxa"/>
          </w:tcPr>
          <w:p w:rsidR="002958A2" w:rsidRDefault="00245FBA">
            <w:pPr>
              <w:pStyle w:val="ConsPlusNormal0"/>
            </w:pPr>
            <w:r>
              <w:t>37</w:t>
            </w:r>
          </w:p>
        </w:tc>
        <w:tc>
          <w:tcPr>
            <w:tcW w:w="3061" w:type="dxa"/>
          </w:tcPr>
          <w:p w:rsidR="002958A2" w:rsidRDefault="00245FBA">
            <w:pPr>
              <w:pStyle w:val="ConsPlusNormal0"/>
            </w:pPr>
            <w:r>
              <w:t>Терапия нефолликулярных лимфом у взрослых</w:t>
            </w:r>
          </w:p>
        </w:tc>
        <w:tc>
          <w:tcPr>
            <w:tcW w:w="1587" w:type="dxa"/>
          </w:tcPr>
          <w:p w:rsidR="002958A2" w:rsidRDefault="00245FBA">
            <w:pPr>
              <w:pStyle w:val="ConsPlusNormal0"/>
            </w:pPr>
            <w:r>
              <w:t>C83</w:t>
            </w:r>
          </w:p>
        </w:tc>
        <w:tc>
          <w:tcPr>
            <w:tcW w:w="2778" w:type="dxa"/>
          </w:tcPr>
          <w:p w:rsidR="002958A2" w:rsidRDefault="00245FBA">
            <w:pPr>
              <w:pStyle w:val="ConsPlusNormal0"/>
            </w:pPr>
            <w:r>
              <w:t>нефолликулярная лимфома у взрослых</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лечение нефолликулярных лимфом у взрослых с применением полатузумаб ведотин (1 цикл или 1 блок)</w:t>
            </w:r>
          </w:p>
        </w:tc>
        <w:tc>
          <w:tcPr>
            <w:tcW w:w="1665" w:type="dxa"/>
          </w:tcPr>
          <w:p w:rsidR="002958A2" w:rsidRDefault="00245FBA">
            <w:pPr>
              <w:pStyle w:val="ConsPlusNormal0"/>
            </w:pPr>
            <w:r>
              <w:t>932409</w:t>
            </w:r>
          </w:p>
        </w:tc>
      </w:tr>
      <w:tr w:rsidR="002958A2">
        <w:tc>
          <w:tcPr>
            <w:tcW w:w="988" w:type="dxa"/>
          </w:tcPr>
          <w:p w:rsidR="002958A2" w:rsidRDefault="00245FBA">
            <w:pPr>
              <w:pStyle w:val="ConsPlusNormal0"/>
            </w:pPr>
            <w:r>
              <w:t>38</w:t>
            </w:r>
          </w:p>
        </w:tc>
        <w:tc>
          <w:tcPr>
            <w:tcW w:w="3061" w:type="dxa"/>
          </w:tcPr>
          <w:p w:rsidR="002958A2" w:rsidRDefault="00245FBA">
            <w:pPr>
              <w:pStyle w:val="ConsPlusNormal0"/>
            </w:pPr>
            <w:r>
              <w:t>Терапия множественной миеломы у взрослых</w:t>
            </w:r>
          </w:p>
        </w:tc>
        <w:tc>
          <w:tcPr>
            <w:tcW w:w="1587" w:type="dxa"/>
          </w:tcPr>
          <w:p w:rsidR="002958A2" w:rsidRDefault="00245FBA">
            <w:pPr>
              <w:pStyle w:val="ConsPlusNormal0"/>
            </w:pPr>
            <w:r>
              <w:t>C90.0</w:t>
            </w:r>
          </w:p>
        </w:tc>
        <w:tc>
          <w:tcPr>
            <w:tcW w:w="2778" w:type="dxa"/>
          </w:tcPr>
          <w:p w:rsidR="002958A2" w:rsidRDefault="00245FBA">
            <w:pPr>
              <w:pStyle w:val="ConsPlusNormal0"/>
            </w:pPr>
            <w:r>
              <w:t>множественная миелома у взрослых</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лечение множественной миеломы у взрослых с использованием лекарственного препарата изатуксимаб (первый цикл (4 введения)</w:t>
            </w:r>
          </w:p>
        </w:tc>
        <w:tc>
          <w:tcPr>
            <w:tcW w:w="1665" w:type="dxa"/>
          </w:tcPr>
          <w:p w:rsidR="002958A2" w:rsidRDefault="00245FBA">
            <w:pPr>
              <w:pStyle w:val="ConsPlusNormal0"/>
            </w:pPr>
            <w:r>
              <w:t>1204031</w:t>
            </w:r>
          </w:p>
        </w:tc>
      </w:tr>
      <w:tr w:rsidR="002958A2">
        <w:tc>
          <w:tcPr>
            <w:tcW w:w="988" w:type="dxa"/>
          </w:tcPr>
          <w:p w:rsidR="002958A2" w:rsidRDefault="00245FBA">
            <w:pPr>
              <w:pStyle w:val="ConsPlusNormal0"/>
            </w:pPr>
            <w:r>
              <w:t>39</w:t>
            </w:r>
          </w:p>
        </w:tc>
        <w:tc>
          <w:tcPr>
            <w:tcW w:w="3061" w:type="dxa"/>
          </w:tcPr>
          <w:p w:rsidR="002958A2" w:rsidRDefault="00245FBA">
            <w:pPr>
              <w:pStyle w:val="ConsPlusNormal0"/>
            </w:pPr>
            <w:r>
              <w:t>Нехимиотерапевтическое биологическое лечение острых лейкозов</w:t>
            </w:r>
          </w:p>
        </w:tc>
        <w:tc>
          <w:tcPr>
            <w:tcW w:w="1587" w:type="dxa"/>
          </w:tcPr>
          <w:p w:rsidR="002958A2" w:rsidRDefault="00245FBA">
            <w:pPr>
              <w:pStyle w:val="ConsPlusNormal0"/>
            </w:pPr>
            <w:r>
              <w:t>C92.0</w:t>
            </w:r>
          </w:p>
        </w:tc>
        <w:tc>
          <w:tcPr>
            <w:tcW w:w="2778" w:type="dxa"/>
          </w:tcPr>
          <w:p w:rsidR="002958A2" w:rsidRDefault="00245FBA">
            <w:pPr>
              <w:pStyle w:val="ConsPlusNormal0"/>
            </w:pPr>
            <w:r>
              <w:t>острые миелоидные лейкозы</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 xml:space="preserve">эпигенетическая и таргетная терапия острых лейкозов ингибиторами ключевых точек </w:t>
            </w:r>
            <w:r>
              <w:lastRenderedPageBreak/>
              <w:t>сигнальных каскадов</w:t>
            </w:r>
          </w:p>
        </w:tc>
        <w:tc>
          <w:tcPr>
            <w:tcW w:w="1665" w:type="dxa"/>
          </w:tcPr>
          <w:p w:rsidR="002958A2" w:rsidRDefault="00245FBA">
            <w:pPr>
              <w:pStyle w:val="ConsPlusNormal0"/>
            </w:pPr>
            <w:r>
              <w:lastRenderedPageBreak/>
              <w:t>1718614</w:t>
            </w:r>
          </w:p>
        </w:tc>
      </w:tr>
      <w:tr w:rsidR="002958A2">
        <w:tc>
          <w:tcPr>
            <w:tcW w:w="988" w:type="dxa"/>
          </w:tcPr>
          <w:p w:rsidR="002958A2" w:rsidRDefault="00245FBA">
            <w:pPr>
              <w:pStyle w:val="ConsPlusNormal0"/>
            </w:pPr>
            <w:r>
              <w:lastRenderedPageBreak/>
              <w:t>40</w:t>
            </w:r>
          </w:p>
        </w:tc>
        <w:tc>
          <w:tcPr>
            <w:tcW w:w="3061" w:type="dxa"/>
          </w:tcPr>
          <w:p w:rsidR="002958A2" w:rsidRDefault="00245FBA">
            <w:pPr>
              <w:pStyle w:val="ConsPlusNormal0"/>
            </w:pPr>
            <w:r>
              <w:t>Лечение острого лейкоза с использованием биотехнологических методов у детей</w:t>
            </w:r>
          </w:p>
        </w:tc>
        <w:tc>
          <w:tcPr>
            <w:tcW w:w="1587" w:type="dxa"/>
          </w:tcPr>
          <w:p w:rsidR="002958A2" w:rsidRDefault="00245FBA">
            <w:pPr>
              <w:pStyle w:val="ConsPlusNormal0"/>
            </w:pPr>
            <w:r>
              <w:t>C91.0</w:t>
            </w:r>
          </w:p>
        </w:tc>
        <w:tc>
          <w:tcPr>
            <w:tcW w:w="2778" w:type="dxa"/>
          </w:tcPr>
          <w:p w:rsidR="002958A2" w:rsidRDefault="00245FBA">
            <w:pPr>
              <w:pStyle w:val="ConsPlusNormal0"/>
            </w:pPr>
            <w:r>
              <w:t>острый лимфобластный лейкоз у детей</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терапия острого лимфобластного лейкоза у детей с применением моноклональных антител</w:t>
            </w:r>
          </w:p>
        </w:tc>
        <w:tc>
          <w:tcPr>
            <w:tcW w:w="1665" w:type="dxa"/>
          </w:tcPr>
          <w:p w:rsidR="002958A2" w:rsidRDefault="00245FBA">
            <w:pPr>
              <w:pStyle w:val="ConsPlusNormal0"/>
            </w:pPr>
            <w:r>
              <w:t>3535582</w:t>
            </w:r>
          </w:p>
        </w:tc>
      </w:tr>
      <w:tr w:rsidR="002958A2">
        <w:tc>
          <w:tcPr>
            <w:tcW w:w="988" w:type="dxa"/>
            <w:vMerge w:val="restart"/>
          </w:tcPr>
          <w:p w:rsidR="002958A2" w:rsidRDefault="00245FBA">
            <w:pPr>
              <w:pStyle w:val="ConsPlusNormal0"/>
            </w:pPr>
            <w:r>
              <w:t>41</w:t>
            </w:r>
          </w:p>
        </w:tc>
        <w:tc>
          <w:tcPr>
            <w:tcW w:w="3061" w:type="dxa"/>
            <w:vMerge w:val="restart"/>
          </w:tcPr>
          <w:p w:rsidR="002958A2" w:rsidRDefault="00245FBA">
            <w:pPr>
              <w:pStyle w:val="ConsPlusNormal0"/>
            </w:pPr>
            <w:r>
              <w:t>Тотальное облучение тела, тотальное лимфоидное облучение тела, тотальное облучение костного мозга у детей</w:t>
            </w:r>
          </w:p>
        </w:tc>
        <w:tc>
          <w:tcPr>
            <w:tcW w:w="1587" w:type="dxa"/>
            <w:vMerge w:val="restart"/>
          </w:tcPr>
          <w:p w:rsidR="002958A2" w:rsidRDefault="00245FBA">
            <w:pPr>
              <w:pStyle w:val="ConsPlusNormal0"/>
            </w:pPr>
            <w:r>
              <w:t>C91.0, C92.0, D61, D80.5, D81, D82.0, D84</w:t>
            </w:r>
          </w:p>
        </w:tc>
        <w:tc>
          <w:tcPr>
            <w:tcW w:w="2778" w:type="dxa"/>
            <w:vMerge w:val="restart"/>
          </w:tcPr>
          <w:p w:rsidR="002958A2" w:rsidRDefault="00245FBA">
            <w:pPr>
              <w:pStyle w:val="ConsPlusNormal0"/>
            </w:pPr>
            <w:r>
              <w:t>острый лимфобластный лейкоз у детей, острый миелобластный лейкоз у детей, апластическая анемия у детей, первичный иммунодефицит у детей</w:t>
            </w:r>
          </w:p>
        </w:tc>
        <w:tc>
          <w:tcPr>
            <w:tcW w:w="2041" w:type="dxa"/>
            <w:vMerge w:val="restart"/>
          </w:tcPr>
          <w:p w:rsidR="002958A2" w:rsidRDefault="00245FBA">
            <w:pPr>
              <w:pStyle w:val="ConsPlusNormal0"/>
            </w:pPr>
            <w:r>
              <w:t>терапевтическое лечение</w:t>
            </w:r>
          </w:p>
        </w:tc>
        <w:tc>
          <w:tcPr>
            <w:tcW w:w="3175" w:type="dxa"/>
          </w:tcPr>
          <w:p w:rsidR="002958A2" w:rsidRDefault="00245FBA">
            <w:pPr>
              <w:pStyle w:val="ConsPlusNormal0"/>
            </w:pPr>
            <w:r>
              <w:t>тотальное облучение тела с использованием компонентов крови, антибактериальных, противогрибковых, противовирусных лекарственных препаратов</w:t>
            </w:r>
          </w:p>
        </w:tc>
        <w:tc>
          <w:tcPr>
            <w:tcW w:w="1665" w:type="dxa"/>
            <w:vMerge w:val="restart"/>
          </w:tcPr>
          <w:p w:rsidR="002958A2" w:rsidRDefault="00245FBA">
            <w:pPr>
              <w:pStyle w:val="ConsPlusNormal0"/>
            </w:pPr>
            <w:r>
              <w:t>518129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42</w:t>
            </w:r>
          </w:p>
        </w:tc>
        <w:tc>
          <w:tcPr>
            <w:tcW w:w="3061" w:type="dxa"/>
          </w:tcPr>
          <w:p w:rsidR="002958A2" w:rsidRDefault="00245FBA">
            <w:pPr>
              <w:pStyle w:val="ConsPlusNormal0"/>
            </w:pPr>
            <w:r>
              <w:t xml:space="preserve">Сопроводительная терапия и лечение осложнений у детей после трансплантации </w:t>
            </w:r>
            <w:r>
              <w:lastRenderedPageBreak/>
              <w:t>гемопоэтических стволовых клеток в посттрансплантационном периоде</w:t>
            </w:r>
          </w:p>
        </w:tc>
        <w:tc>
          <w:tcPr>
            <w:tcW w:w="1587" w:type="dxa"/>
          </w:tcPr>
          <w:p w:rsidR="002958A2" w:rsidRPr="00693A45" w:rsidRDefault="00245FBA">
            <w:pPr>
              <w:pStyle w:val="ConsPlusNormal0"/>
              <w:rPr>
                <w:lang w:val="en-US"/>
              </w:rPr>
            </w:pPr>
            <w:r w:rsidRPr="00693A45">
              <w:rPr>
                <w:lang w:val="en-US"/>
              </w:rPr>
              <w:lastRenderedPageBreak/>
              <w:t xml:space="preserve">C38.2, C40, C41, C47.0, C47.3-C47.6, </w:t>
            </w:r>
            <w:r w:rsidRPr="00693A45">
              <w:rPr>
                <w:lang w:val="en-US"/>
              </w:rPr>
              <w:lastRenderedPageBreak/>
              <w:t>C47.8, C47.9, C48.0, C49, C71, C74.0, C74.1, C74.9, C76.0, C76.1, C76.2, C76.7, C76.8, C81, C82, C83, C84, C85, C90, C91, C92, C93, C94.0, D46, D47.4, D56, D57, D58, D61, D69, D70, D71, D76, D80.5, D81, D82.0, E70.3, E76, E77, Q45, Q78.2, L90.8</w:t>
            </w:r>
          </w:p>
        </w:tc>
        <w:tc>
          <w:tcPr>
            <w:tcW w:w="2778" w:type="dxa"/>
          </w:tcPr>
          <w:p w:rsidR="002958A2" w:rsidRDefault="00245FBA">
            <w:pPr>
              <w:pStyle w:val="ConsPlusNormal0"/>
            </w:pPr>
            <w:r>
              <w:lastRenderedPageBreak/>
              <w:t xml:space="preserve">дети после восстановления гемопоэза в посттрансплантационном </w:t>
            </w:r>
            <w:r>
              <w:lastRenderedPageBreak/>
              <w:t>периоде после проведения ТГСК</w:t>
            </w:r>
          </w:p>
        </w:tc>
        <w:tc>
          <w:tcPr>
            <w:tcW w:w="2041" w:type="dxa"/>
          </w:tcPr>
          <w:p w:rsidR="002958A2" w:rsidRDefault="00245FBA">
            <w:pPr>
              <w:pStyle w:val="ConsPlusNormal0"/>
            </w:pPr>
            <w:r>
              <w:lastRenderedPageBreak/>
              <w:t>терапевтическое лечение</w:t>
            </w:r>
          </w:p>
        </w:tc>
        <w:tc>
          <w:tcPr>
            <w:tcW w:w="3175" w:type="dxa"/>
          </w:tcPr>
          <w:p w:rsidR="002958A2" w:rsidRDefault="00245FBA">
            <w:pPr>
              <w:pStyle w:val="ConsPlusNormal0"/>
            </w:pPr>
            <w:r>
              <w:t xml:space="preserve">сопроводительная терапия и лечение осложнений у детей после ТГСК в </w:t>
            </w:r>
            <w:r>
              <w:lastRenderedPageBreak/>
              <w:t>посттрансплантационном периоде с использованием компонентов крови, экстракорпорального фотофереза, антибактериальных, противогрибковых, противовирусных, инновационных иммуносупрессивных, рекомбинантных лекарственных препаратов</w:t>
            </w:r>
          </w:p>
        </w:tc>
        <w:tc>
          <w:tcPr>
            <w:tcW w:w="1665" w:type="dxa"/>
          </w:tcPr>
          <w:p w:rsidR="002958A2" w:rsidRDefault="00245FBA">
            <w:pPr>
              <w:pStyle w:val="ConsPlusNormal0"/>
            </w:pPr>
            <w:r>
              <w:lastRenderedPageBreak/>
              <w:t>3054161</w:t>
            </w:r>
          </w:p>
        </w:tc>
      </w:tr>
      <w:tr w:rsidR="002958A2">
        <w:tc>
          <w:tcPr>
            <w:tcW w:w="988" w:type="dxa"/>
            <w:vMerge w:val="restart"/>
          </w:tcPr>
          <w:p w:rsidR="002958A2" w:rsidRDefault="00245FBA">
            <w:pPr>
              <w:pStyle w:val="ConsPlusNormal0"/>
            </w:pPr>
            <w:r>
              <w:lastRenderedPageBreak/>
              <w:t>43</w:t>
            </w:r>
          </w:p>
        </w:tc>
        <w:tc>
          <w:tcPr>
            <w:tcW w:w="3061" w:type="dxa"/>
            <w:vMerge w:val="restart"/>
          </w:tcPr>
          <w:p w:rsidR="002958A2" w:rsidRDefault="00245FBA">
            <w:pPr>
              <w:pStyle w:val="ConsPlusNormal0"/>
            </w:pPr>
            <w:r>
              <w:t>Системная радионуклидная терапия радиофармацевтическими лекарственными препаратами, меченными 177Lu и 225Ac</w:t>
            </w:r>
          </w:p>
        </w:tc>
        <w:tc>
          <w:tcPr>
            <w:tcW w:w="1587" w:type="dxa"/>
          </w:tcPr>
          <w:p w:rsidR="002958A2" w:rsidRDefault="00245FBA">
            <w:pPr>
              <w:pStyle w:val="ConsPlusNormal0"/>
            </w:pPr>
            <w:r>
              <w:t>C61</w:t>
            </w:r>
          </w:p>
        </w:tc>
        <w:tc>
          <w:tcPr>
            <w:tcW w:w="2778" w:type="dxa"/>
          </w:tcPr>
          <w:p w:rsidR="002958A2" w:rsidRDefault="00245FBA">
            <w:pPr>
              <w:pStyle w:val="ConsPlusNormal0"/>
            </w:pPr>
            <w:r>
              <w:t>рак предстательной железы при подтвержденном накоплении диагностических ПСМА-лигандов в опухолевых очагах</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радиолигандная терапия 177Lu-ПСМА при раке предстательной железы</w:t>
            </w:r>
          </w:p>
        </w:tc>
        <w:tc>
          <w:tcPr>
            <w:tcW w:w="1665" w:type="dxa"/>
            <w:vMerge w:val="restart"/>
          </w:tcPr>
          <w:p w:rsidR="002958A2" w:rsidRDefault="00245FBA">
            <w:pPr>
              <w:pStyle w:val="ConsPlusNormal0"/>
            </w:pPr>
            <w:r>
              <w:t>542869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C61</w:t>
            </w:r>
          </w:p>
        </w:tc>
        <w:tc>
          <w:tcPr>
            <w:tcW w:w="2778" w:type="dxa"/>
          </w:tcPr>
          <w:p w:rsidR="002958A2" w:rsidRDefault="00245FBA">
            <w:pPr>
              <w:pStyle w:val="ConsPlusNormal0"/>
            </w:pPr>
            <w:r>
              <w:t xml:space="preserve">метастатический кастрационно-резистентный рак предстательной железы, прогрессирующий на фоне </w:t>
            </w:r>
            <w:r>
              <w:lastRenderedPageBreak/>
              <w:t>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2041" w:type="dxa"/>
          </w:tcPr>
          <w:p w:rsidR="002958A2" w:rsidRDefault="00245FBA">
            <w:pPr>
              <w:pStyle w:val="ConsPlusNormal0"/>
            </w:pPr>
            <w:r>
              <w:lastRenderedPageBreak/>
              <w:t>терапевтическое лечение</w:t>
            </w:r>
          </w:p>
        </w:tc>
        <w:tc>
          <w:tcPr>
            <w:tcW w:w="3175" w:type="dxa"/>
          </w:tcPr>
          <w:p w:rsidR="002958A2" w:rsidRDefault="00245FBA">
            <w:pPr>
              <w:pStyle w:val="ConsPlusNormal0"/>
            </w:pPr>
            <w:r>
              <w:t>радиолигандная терапия 225Ас-ПСМА рака предстательной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C15, C16, C17, C18, C19, C20, C21, C23, C24, C25, C26, C33, C34, C37, C44, C48, C50, C51, C52, C53, C54, C55, C56, C57, C61, C64, C65, C66, C67, C68, C73, C74, C75, C77, C78, C79, C80, C97</w:t>
            </w:r>
          </w:p>
        </w:tc>
        <w:tc>
          <w:tcPr>
            <w:tcW w:w="2778" w:type="dxa"/>
          </w:tcPr>
          <w:p w:rsidR="002958A2" w:rsidRDefault="00245FBA">
            <w:pPr>
              <w:pStyle w:val="ConsPlusNormal0"/>
            </w:pPr>
            <w:r>
              <w:t>неоперабельная или метастатическая нейроэндокринная опухоль с подтвержденной экспрессией рецепторов к соматостатину; 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пептид-рецепторная радионуклидная терапия 177Lu-DOTA-TATE нейроэндокринных опухолей</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44</w:t>
            </w:r>
          </w:p>
        </w:tc>
        <w:tc>
          <w:tcPr>
            <w:tcW w:w="3061" w:type="dxa"/>
          </w:tcPr>
          <w:p w:rsidR="002958A2" w:rsidRDefault="00245FBA">
            <w:pPr>
              <w:pStyle w:val="ConsPlusNormal0"/>
            </w:pPr>
            <w:r>
              <w:t>Трансартериальная радиоэмболизация</w:t>
            </w:r>
          </w:p>
        </w:tc>
        <w:tc>
          <w:tcPr>
            <w:tcW w:w="1587" w:type="dxa"/>
          </w:tcPr>
          <w:p w:rsidR="002958A2" w:rsidRDefault="00245FBA">
            <w:pPr>
              <w:pStyle w:val="ConsPlusNormal0"/>
            </w:pPr>
            <w:r>
              <w:t>C22, C24.0, C78.7</w:t>
            </w:r>
          </w:p>
        </w:tc>
        <w:tc>
          <w:tcPr>
            <w:tcW w:w="2778" w:type="dxa"/>
          </w:tcPr>
          <w:p w:rsidR="002958A2" w:rsidRDefault="00245FBA">
            <w:pPr>
              <w:pStyle w:val="ConsPlusNormal0"/>
            </w:pPr>
            <w:r>
              <w:t xml:space="preserve">первичные и метастатические </w:t>
            </w:r>
            <w:r>
              <w:lastRenderedPageBreak/>
              <w:t>злокачественные новообразования печени, внутрипеченочных желчных протоков, общего желчного протока, в том числе у соматически отягощенных пациентов</w:t>
            </w:r>
          </w:p>
        </w:tc>
        <w:tc>
          <w:tcPr>
            <w:tcW w:w="2041" w:type="dxa"/>
          </w:tcPr>
          <w:p w:rsidR="002958A2" w:rsidRDefault="00245FBA">
            <w:pPr>
              <w:pStyle w:val="ConsPlusNormal0"/>
            </w:pPr>
            <w:r>
              <w:lastRenderedPageBreak/>
              <w:t>терапевтическое лечение</w:t>
            </w:r>
          </w:p>
        </w:tc>
        <w:tc>
          <w:tcPr>
            <w:tcW w:w="3175" w:type="dxa"/>
          </w:tcPr>
          <w:p w:rsidR="002958A2" w:rsidRDefault="00245FBA">
            <w:pPr>
              <w:pStyle w:val="ConsPlusNormal0"/>
            </w:pPr>
            <w:r>
              <w:t xml:space="preserve">эмболизация с использованием локальной радионуклидной </w:t>
            </w:r>
            <w:r>
              <w:lastRenderedPageBreak/>
              <w:t>терапии</w:t>
            </w:r>
          </w:p>
        </w:tc>
        <w:tc>
          <w:tcPr>
            <w:tcW w:w="1665" w:type="dxa"/>
          </w:tcPr>
          <w:p w:rsidR="002958A2" w:rsidRDefault="00245FBA">
            <w:pPr>
              <w:pStyle w:val="ConsPlusNormal0"/>
            </w:pPr>
            <w:r>
              <w:lastRenderedPageBreak/>
              <w:t>913986</w:t>
            </w:r>
          </w:p>
        </w:tc>
      </w:tr>
      <w:tr w:rsidR="002958A2">
        <w:tc>
          <w:tcPr>
            <w:tcW w:w="988" w:type="dxa"/>
          </w:tcPr>
          <w:p w:rsidR="002958A2" w:rsidRDefault="00245FBA">
            <w:pPr>
              <w:pStyle w:val="ConsPlusNormal0"/>
            </w:pPr>
            <w:r>
              <w:lastRenderedPageBreak/>
              <w:t>45</w:t>
            </w:r>
          </w:p>
        </w:tc>
        <w:tc>
          <w:tcPr>
            <w:tcW w:w="3061" w:type="dxa"/>
          </w:tcPr>
          <w:p w:rsidR="002958A2" w:rsidRDefault="00245FBA">
            <w:pPr>
              <w:pStyle w:val="ConsPlusNormal0"/>
            </w:pPr>
            <w:r>
              <w:t>Инновационная интенсивная сопроводительная терапия у детей со ЗНО</w:t>
            </w:r>
          </w:p>
        </w:tc>
        <w:tc>
          <w:tcPr>
            <w:tcW w:w="1587" w:type="dxa"/>
          </w:tcPr>
          <w:p w:rsidR="002958A2" w:rsidRDefault="00245FBA">
            <w:pPr>
              <w:pStyle w:val="ConsPlusNormal0"/>
            </w:pPr>
            <w:r>
              <w:t xml:space="preserve">C00, C01, C02, C03, C04, C05, C06, C07, C08, C09, C10, C11, C38, C40, C41, C22, C47.0, C47.3, C47.4, C47.5, C47.6, C47.8, C47.9, C69, C48.0, C49, C52, C56, C62, C64, C65, C66, C67, C68, C70, C72, C73, C71, C74.0, C74.1, C74.9, C75, C76.0, C76.1, C76.2, C76.3, C76.7, C76.8, </w:t>
            </w:r>
            <w:r>
              <w:lastRenderedPageBreak/>
              <w:t>C81, C82, C83, C84, C85, C90, C91, C92, C93, C92.3, C94.0, C95</w:t>
            </w:r>
          </w:p>
        </w:tc>
        <w:tc>
          <w:tcPr>
            <w:tcW w:w="2778" w:type="dxa"/>
          </w:tcPr>
          <w:p w:rsidR="002958A2" w:rsidRDefault="00245FBA">
            <w:pPr>
              <w:pStyle w:val="ConsPlusNormal0"/>
            </w:pPr>
            <w:r>
              <w:lastRenderedPageBreak/>
              <w:t>дети на любом этапе лечения злокачественных новообразований, требующие интенсивной сопроводительной терапии</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применение селективной гемосорбции в комбинации с гемодиафильтрацией с/без антимикробной терапией в лечении осложнений у пациентов детского возраста со ЗНО</w:t>
            </w:r>
          </w:p>
        </w:tc>
        <w:tc>
          <w:tcPr>
            <w:tcW w:w="1665" w:type="dxa"/>
          </w:tcPr>
          <w:p w:rsidR="002958A2" w:rsidRDefault="00245FBA">
            <w:pPr>
              <w:pStyle w:val="ConsPlusNormal0"/>
            </w:pPr>
            <w:r>
              <w:t>1989184</w:t>
            </w:r>
          </w:p>
        </w:tc>
      </w:tr>
      <w:tr w:rsidR="002958A2">
        <w:tc>
          <w:tcPr>
            <w:tcW w:w="988" w:type="dxa"/>
          </w:tcPr>
          <w:p w:rsidR="002958A2" w:rsidRDefault="00245FBA">
            <w:pPr>
              <w:pStyle w:val="ConsPlusNormal0"/>
            </w:pPr>
            <w:r>
              <w:lastRenderedPageBreak/>
              <w:t>46</w:t>
            </w:r>
          </w:p>
        </w:tc>
        <w:tc>
          <w:tcPr>
            <w:tcW w:w="3061" w:type="dxa"/>
          </w:tcPr>
          <w:p w:rsidR="002958A2" w:rsidRDefault="00245FBA">
            <w:pPr>
              <w:pStyle w:val="ConsPlusNormal0"/>
            </w:pPr>
            <w:r>
              <w:t>Инновационная химиолучевая терапия у детей с солидными злокачественными новообразованиями</w:t>
            </w:r>
          </w:p>
        </w:tc>
        <w:tc>
          <w:tcPr>
            <w:tcW w:w="1587" w:type="dxa"/>
          </w:tcPr>
          <w:p w:rsidR="002958A2" w:rsidRDefault="00245FBA">
            <w:pPr>
              <w:pStyle w:val="ConsPlusNormal0"/>
            </w:pPr>
            <w:r>
              <w:t>C00-C14, C15-C17, C18-C22, C23-C25, C30, C31, C32, C33, C34, C37, C38, C39, C40, C41, C43, C44, C45, C47, C48, C49, C50, C51, C52, C53, C54, C55, C56, C60, C61, C62, C64, C67, C68, C69, C70, C71, C72, C73, C74, C77</w:t>
            </w:r>
          </w:p>
        </w:tc>
        <w:tc>
          <w:tcPr>
            <w:tcW w:w="2778" w:type="dxa"/>
          </w:tcPr>
          <w:p w:rsidR="002958A2" w:rsidRDefault="00245FBA">
            <w:pPr>
              <w:pStyle w:val="ConsPlusNormal0"/>
            </w:pPr>
            <w:r>
              <w:t>дети с солидными злокачественными новообразованиями, требующие симультанного проведения лучевой и химиотерапевтической терапии</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инновационная симультанная лучевая терапия с проведением химиотерапии у детей</w:t>
            </w:r>
          </w:p>
        </w:tc>
        <w:tc>
          <w:tcPr>
            <w:tcW w:w="1665" w:type="dxa"/>
          </w:tcPr>
          <w:p w:rsidR="002958A2" w:rsidRDefault="00245FBA">
            <w:pPr>
              <w:pStyle w:val="ConsPlusNormal0"/>
            </w:pPr>
            <w:r>
              <w:t>954260</w:t>
            </w:r>
          </w:p>
        </w:tc>
      </w:tr>
      <w:tr w:rsidR="002958A2">
        <w:tc>
          <w:tcPr>
            <w:tcW w:w="15295" w:type="dxa"/>
            <w:gridSpan w:val="7"/>
          </w:tcPr>
          <w:p w:rsidR="002958A2" w:rsidRDefault="00245FBA">
            <w:pPr>
              <w:pStyle w:val="ConsPlusNormal0"/>
              <w:outlineLvl w:val="3"/>
            </w:pPr>
            <w:r>
              <w:t>Оториноларингология</w:t>
            </w:r>
          </w:p>
        </w:tc>
      </w:tr>
      <w:tr w:rsidR="002958A2">
        <w:tc>
          <w:tcPr>
            <w:tcW w:w="988" w:type="dxa"/>
            <w:vMerge w:val="restart"/>
          </w:tcPr>
          <w:p w:rsidR="002958A2" w:rsidRDefault="00245FBA">
            <w:pPr>
              <w:pStyle w:val="ConsPlusNormal0"/>
            </w:pPr>
            <w:r>
              <w:lastRenderedPageBreak/>
              <w:t>47</w:t>
            </w:r>
          </w:p>
        </w:tc>
        <w:tc>
          <w:tcPr>
            <w:tcW w:w="3061" w:type="dxa"/>
            <w:vMerge w:val="restart"/>
          </w:tcPr>
          <w:p w:rsidR="002958A2" w:rsidRDefault="00245FBA">
            <w:pPr>
              <w:pStyle w:val="ConsPlusNormal0"/>
            </w:pPr>
            <w:r>
              <w:t>Реконструктивные операции на звукопроводящем аппарате среднего уха</w:t>
            </w:r>
          </w:p>
        </w:tc>
        <w:tc>
          <w:tcPr>
            <w:tcW w:w="1587" w:type="dxa"/>
            <w:vMerge w:val="restart"/>
          </w:tcPr>
          <w:p w:rsidR="002958A2" w:rsidRDefault="00245FBA">
            <w:pPr>
              <w:pStyle w:val="ConsPlusNormal0"/>
            </w:pPr>
            <w:r>
              <w:t>H66.1, H66.2, Q16, H80.0, H80.1, H80.9</w:t>
            </w:r>
          </w:p>
        </w:tc>
        <w:tc>
          <w:tcPr>
            <w:tcW w:w="2778" w:type="dxa"/>
            <w:vMerge w:val="restart"/>
          </w:tcPr>
          <w:p w:rsidR="002958A2" w:rsidRDefault="00245FBA">
            <w:pPr>
              <w:pStyle w:val="ConsPlusNormal0"/>
            </w:pPr>
            <w:r>
              <w:t>хронический туботимпальный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665" w:type="dxa"/>
            <w:vMerge w:val="restart"/>
          </w:tcPr>
          <w:p w:rsidR="002958A2" w:rsidRDefault="00245FBA">
            <w:pPr>
              <w:pStyle w:val="ConsPlusNormal0"/>
            </w:pPr>
            <w:r>
              <w:t>175648</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слухоулучшающие операции с применением имплантата среднего уха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Хирургическое лечение болезни Меньера и других нарушений вестибулярной функции</w:t>
            </w:r>
          </w:p>
        </w:tc>
        <w:tc>
          <w:tcPr>
            <w:tcW w:w="1587" w:type="dxa"/>
          </w:tcPr>
          <w:p w:rsidR="002958A2" w:rsidRDefault="00245FBA">
            <w:pPr>
              <w:pStyle w:val="ConsPlusNormal0"/>
            </w:pPr>
            <w:r>
              <w:t>H81.0</w:t>
            </w:r>
          </w:p>
        </w:tc>
        <w:tc>
          <w:tcPr>
            <w:tcW w:w="2778" w:type="dxa"/>
          </w:tcPr>
          <w:p w:rsidR="002958A2" w:rsidRDefault="00245FBA">
            <w:pPr>
              <w:pStyle w:val="ConsPlusNormal0"/>
            </w:pPr>
            <w:r>
              <w:t>болезнь Меньера при неэффективности консервативной терапии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дренирование эндолимфатических пространств внутреннего уха с применением микрохирургической и лучевой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 xml:space="preserve">Хирургическое лечение доброкачественных новообразований, хронических </w:t>
            </w:r>
            <w:r>
              <w:lastRenderedPageBreak/>
              <w:t>воспалительных процессов полости носа, околоносовых пазух, основания черепа и среднего уха</w:t>
            </w:r>
          </w:p>
        </w:tc>
        <w:tc>
          <w:tcPr>
            <w:tcW w:w="1587" w:type="dxa"/>
          </w:tcPr>
          <w:p w:rsidR="002958A2" w:rsidRDefault="00245FBA">
            <w:pPr>
              <w:pStyle w:val="ConsPlusNormal0"/>
            </w:pPr>
            <w:r>
              <w:lastRenderedPageBreak/>
              <w:t xml:space="preserve">D10.0, D10.6, D10.9, D14.0, D14.1, D33.3, J32.1, J32.3, </w:t>
            </w:r>
            <w:r>
              <w:lastRenderedPageBreak/>
              <w:t>J32.4</w:t>
            </w:r>
          </w:p>
        </w:tc>
        <w:tc>
          <w:tcPr>
            <w:tcW w:w="2778" w:type="dxa"/>
          </w:tcPr>
          <w:p w:rsidR="002958A2" w:rsidRDefault="00245FBA">
            <w:pPr>
              <w:pStyle w:val="ConsPlusNormal0"/>
            </w:pPr>
            <w:r>
              <w:lastRenderedPageBreak/>
              <w:t xml:space="preserve">доброкачественное новообразование носоглотки. Хроническое воспалительное заболевание </w:t>
            </w:r>
            <w:r>
              <w:lastRenderedPageBreak/>
              <w:t>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2041" w:type="dxa"/>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 xml:space="preserve">удаление новообразования с применением эндоскопической, шейверной техники и при необходимости навигационной </w:t>
            </w:r>
            <w:r>
              <w:lastRenderedPageBreak/>
              <w:t>системы, высокоэнергетического оборудования, клипирования сосудов или селективной эмболизации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Реконструктивно-пластическое восстановление функции гортани и трахеи</w:t>
            </w:r>
          </w:p>
        </w:tc>
        <w:tc>
          <w:tcPr>
            <w:tcW w:w="1587" w:type="dxa"/>
            <w:vMerge w:val="restart"/>
          </w:tcPr>
          <w:p w:rsidR="002958A2" w:rsidRDefault="00245FBA">
            <w:pPr>
              <w:pStyle w:val="ConsPlusNormal0"/>
            </w:pPr>
            <w:r>
              <w:t>J38.6, D14.1, D14.2, J38.0</w:t>
            </w:r>
          </w:p>
        </w:tc>
        <w:tc>
          <w:tcPr>
            <w:tcW w:w="2778" w:type="dxa"/>
            <w:vMerge w:val="restart"/>
          </w:tcPr>
          <w:p w:rsidR="002958A2" w:rsidRDefault="00245FBA">
            <w:pPr>
              <w:pStyle w:val="ConsPlusNormal0"/>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ларинготрахеопластика при доброкачественных новообразованиях гортани, параличе голосовых складок и гортани, стенозе гортани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48</w:t>
            </w:r>
          </w:p>
        </w:tc>
        <w:tc>
          <w:tcPr>
            <w:tcW w:w="3061" w:type="dxa"/>
            <w:vMerge w:val="restart"/>
          </w:tcPr>
          <w:p w:rsidR="002958A2" w:rsidRDefault="00245FBA">
            <w:pPr>
              <w:pStyle w:val="ConsPlusNormal0"/>
            </w:pPr>
            <w:r>
              <w:t>Хирургическое лечение сенсоневральной тугоухости высокой степени и глухоты</w:t>
            </w:r>
          </w:p>
        </w:tc>
        <w:tc>
          <w:tcPr>
            <w:tcW w:w="1587" w:type="dxa"/>
          </w:tcPr>
          <w:p w:rsidR="002958A2" w:rsidRDefault="00245FBA">
            <w:pPr>
              <w:pStyle w:val="ConsPlusNormal0"/>
            </w:pPr>
            <w:r>
              <w:t>H90.3</w:t>
            </w:r>
          </w:p>
        </w:tc>
        <w:tc>
          <w:tcPr>
            <w:tcW w:w="2778" w:type="dxa"/>
          </w:tcPr>
          <w:p w:rsidR="002958A2" w:rsidRDefault="00245FBA">
            <w:pPr>
              <w:pStyle w:val="ConsPlusNormal0"/>
            </w:pPr>
            <w:r>
              <w:t>нейросенсорная потеря слуха двусторонняя</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кохлеарная имплантация при двусторонней нейросенсорной потере слуха</w:t>
            </w:r>
          </w:p>
        </w:tc>
        <w:tc>
          <w:tcPr>
            <w:tcW w:w="1665" w:type="dxa"/>
            <w:vMerge w:val="restart"/>
          </w:tcPr>
          <w:p w:rsidR="002958A2" w:rsidRDefault="00245FBA">
            <w:pPr>
              <w:pStyle w:val="ConsPlusNormal0"/>
            </w:pPr>
            <w:r>
              <w:t>1827219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 xml:space="preserve">H90.3, H90.4, </w:t>
            </w:r>
            <w:r>
              <w:lastRenderedPageBreak/>
              <w:t>H90.7</w:t>
            </w:r>
          </w:p>
        </w:tc>
        <w:tc>
          <w:tcPr>
            <w:tcW w:w="2778" w:type="dxa"/>
          </w:tcPr>
          <w:p w:rsidR="002958A2" w:rsidRDefault="00245FBA">
            <w:pPr>
              <w:pStyle w:val="ConsPlusNormal0"/>
            </w:pPr>
            <w:r>
              <w:lastRenderedPageBreak/>
              <w:t xml:space="preserve">односторонняя хроническая </w:t>
            </w:r>
            <w:r>
              <w:lastRenderedPageBreak/>
              <w:t>нейросенсорная потеря слуха IV степени или ассиметричная двусторонняя хроническая нейросенсорная тугоухость с односторонней нейросенсорной потерей слуха IV степени или глухотой</w:t>
            </w:r>
          </w:p>
        </w:tc>
        <w:tc>
          <w:tcPr>
            <w:tcW w:w="2041" w:type="dxa"/>
          </w:tcPr>
          <w:p w:rsidR="002958A2" w:rsidRDefault="00245FBA">
            <w:pPr>
              <w:pStyle w:val="ConsPlusNormal0"/>
            </w:pPr>
            <w:r>
              <w:lastRenderedPageBreak/>
              <w:t xml:space="preserve">хирургическое </w:t>
            </w:r>
            <w:r>
              <w:lastRenderedPageBreak/>
              <w:t>лечение</w:t>
            </w:r>
          </w:p>
        </w:tc>
        <w:tc>
          <w:tcPr>
            <w:tcW w:w="3175" w:type="dxa"/>
          </w:tcPr>
          <w:p w:rsidR="002958A2" w:rsidRDefault="00245FBA">
            <w:pPr>
              <w:pStyle w:val="ConsPlusNormal0"/>
            </w:pPr>
            <w:r>
              <w:lastRenderedPageBreak/>
              <w:t xml:space="preserve">кохлеарная имплантация при </w:t>
            </w:r>
            <w:r>
              <w:lastRenderedPageBreak/>
              <w:t>односторонней глухоте и/или ассиметричной нейросенсорной потере слуха</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lastRenderedPageBreak/>
              <w:t>49</w:t>
            </w:r>
          </w:p>
        </w:tc>
        <w:tc>
          <w:tcPr>
            <w:tcW w:w="3061" w:type="dxa"/>
          </w:tcPr>
          <w:p w:rsidR="002958A2" w:rsidRDefault="00245FBA">
            <w:pPr>
              <w:pStyle w:val="ConsPlusNormal0"/>
            </w:pPr>
            <w:r>
              <w:t>Хирургическое одномоментное лечение двусторонней нейросенсорной тугоухости высокой степени и глухоты</w:t>
            </w:r>
          </w:p>
        </w:tc>
        <w:tc>
          <w:tcPr>
            <w:tcW w:w="1587" w:type="dxa"/>
          </w:tcPr>
          <w:p w:rsidR="002958A2" w:rsidRDefault="00245FBA">
            <w:pPr>
              <w:pStyle w:val="ConsPlusNormal0"/>
            </w:pPr>
            <w:r>
              <w:t>H90.3, H80.2, H90.5, H91.2, H91.3, H91.7</w:t>
            </w:r>
          </w:p>
        </w:tc>
        <w:tc>
          <w:tcPr>
            <w:tcW w:w="2778" w:type="dxa"/>
          </w:tcPr>
          <w:p w:rsidR="002958A2" w:rsidRDefault="00245FBA">
            <w:pPr>
              <w:pStyle w:val="ConsPlusNormal0"/>
            </w:pPr>
            <w:r>
              <w:t>двусторонняя хроническая нейросенсорная потеря слуха, в том числе после перенесенного менингита, травмы височных костей, последствия минно-взрывной травмы, кохлеарная форма отосклероза, аномалии развития внутреннего уха, генетические мутации в гене GJB2, и т.д.</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двусторонняя одномоментная кохлеарная имплантация при двусторонней нейросенсорной потере слуха</w:t>
            </w:r>
          </w:p>
        </w:tc>
        <w:tc>
          <w:tcPr>
            <w:tcW w:w="1665" w:type="dxa"/>
          </w:tcPr>
          <w:p w:rsidR="002958A2" w:rsidRDefault="00245FBA">
            <w:pPr>
              <w:pStyle w:val="ConsPlusNormal0"/>
            </w:pPr>
            <w:r>
              <w:t>2761461</w:t>
            </w:r>
          </w:p>
        </w:tc>
      </w:tr>
      <w:tr w:rsidR="002958A2">
        <w:tc>
          <w:tcPr>
            <w:tcW w:w="15295" w:type="dxa"/>
            <w:gridSpan w:val="7"/>
          </w:tcPr>
          <w:p w:rsidR="002958A2" w:rsidRDefault="00245FBA">
            <w:pPr>
              <w:pStyle w:val="ConsPlusNormal0"/>
              <w:outlineLvl w:val="3"/>
            </w:pPr>
            <w:r>
              <w:t>Офтальмология</w:t>
            </w:r>
          </w:p>
        </w:tc>
      </w:tr>
      <w:tr w:rsidR="002958A2">
        <w:tc>
          <w:tcPr>
            <w:tcW w:w="988" w:type="dxa"/>
            <w:vMerge w:val="restart"/>
          </w:tcPr>
          <w:p w:rsidR="002958A2" w:rsidRDefault="00245FBA">
            <w:pPr>
              <w:pStyle w:val="ConsPlusNormal0"/>
            </w:pPr>
            <w:r>
              <w:t>50</w:t>
            </w:r>
          </w:p>
        </w:tc>
        <w:tc>
          <w:tcPr>
            <w:tcW w:w="3061" w:type="dxa"/>
          </w:tcPr>
          <w:p w:rsidR="002958A2" w:rsidRDefault="00245FBA">
            <w:pPr>
              <w:pStyle w:val="ConsPlusNormal0"/>
            </w:pPr>
            <w:r>
              <w:t>Хирургическое лечение глаукомы, включая имплантацию различных видов шунтов у взрослых и детей</w:t>
            </w:r>
          </w:p>
        </w:tc>
        <w:tc>
          <w:tcPr>
            <w:tcW w:w="1587" w:type="dxa"/>
          </w:tcPr>
          <w:p w:rsidR="002958A2" w:rsidRDefault="00245FBA">
            <w:pPr>
              <w:pStyle w:val="ConsPlusNormal0"/>
            </w:pPr>
            <w:r>
              <w:t>H26.0-H26.4, H40.1-H40.8, Q15.0</w:t>
            </w:r>
          </w:p>
        </w:tc>
        <w:tc>
          <w:tcPr>
            <w:tcW w:w="2778" w:type="dxa"/>
          </w:tcPr>
          <w:p w:rsidR="002958A2" w:rsidRDefault="00245FBA">
            <w:pPr>
              <w:pStyle w:val="ConsPlusNormal0"/>
            </w:pPr>
            <w:r>
              <w:t xml:space="preserve">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w:t>
            </w:r>
            <w:r>
              <w:lastRenderedPageBreak/>
              <w:t>воспалительных и других заболеваний глаза, в том числе с осложнениями у детей</w:t>
            </w:r>
          </w:p>
        </w:tc>
        <w:tc>
          <w:tcPr>
            <w:tcW w:w="2041" w:type="dxa"/>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имплантация антиглаукоматозного металлического шунта или нерассасывающегося клапанного дренажа или гибкого полимерного микрошунта с треугольными выступами</w:t>
            </w:r>
          </w:p>
        </w:tc>
        <w:tc>
          <w:tcPr>
            <w:tcW w:w="1665" w:type="dxa"/>
            <w:vMerge w:val="restart"/>
          </w:tcPr>
          <w:p w:rsidR="002958A2" w:rsidRDefault="00245FBA">
            <w:pPr>
              <w:pStyle w:val="ConsPlusNormal0"/>
            </w:pPr>
            <w:r>
              <w:t>137080</w:t>
            </w: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87" w:type="dxa"/>
            <w:vMerge w:val="restart"/>
          </w:tcPr>
          <w:p w:rsidR="002958A2" w:rsidRPr="00693A45" w:rsidRDefault="00245FBA">
            <w:pPr>
              <w:pStyle w:val="ConsPlusNormal0"/>
              <w:rPr>
                <w:lang w:val="en-US"/>
              </w:rPr>
            </w:pPr>
            <w:r w:rsidRPr="00693A45">
              <w:rPr>
                <w:lang w:val="en-US"/>
              </w:rPr>
              <w:t>C43.1, C44.1, C69.0-C69.9, C72.3, D31.5, D31.6, Q10.7, Q11.0-Q11.2</w:t>
            </w:r>
          </w:p>
        </w:tc>
        <w:tc>
          <w:tcPr>
            <w:tcW w:w="2778" w:type="dxa"/>
            <w:vMerge w:val="restart"/>
          </w:tcPr>
          <w:p w:rsidR="002958A2" w:rsidRDefault="00245FBA">
            <w:pPr>
              <w:pStyle w:val="ConsPlusNormal0"/>
            </w:pPr>
            <w:r>
              <w:t>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2041" w:type="dxa"/>
            <w:vMerge w:val="restart"/>
          </w:tcPr>
          <w:p w:rsidR="002958A2" w:rsidRDefault="00245FBA">
            <w:pPr>
              <w:pStyle w:val="ConsPlusNormal0"/>
            </w:pPr>
            <w:r>
              <w:t>хирургическое и (или) лучевое лечение</w:t>
            </w:r>
          </w:p>
        </w:tc>
        <w:tc>
          <w:tcPr>
            <w:tcW w:w="3175" w:type="dxa"/>
          </w:tcPr>
          <w:p w:rsidR="002958A2" w:rsidRDefault="00245FBA">
            <w:pPr>
              <w:pStyle w:val="ConsPlusNormal0"/>
            </w:pPr>
            <w:r>
              <w:t>отсроченная имплантация иридохрусталиковой диафрагмы при новообразованиях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орбитотомия различными доступами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энуклеация с пластикой культи и радиокоагуляцией тканей орбиты при новообразованиях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экзентерация орбиты с одномоментной пластикой свободным кожным лоскутом или пластикой местными тканями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иридэктомия, в том числе с иридопластикой, при новообразованиях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иридэктомия с иридопластикой с экстракцией катаракты с имплантацией интраокулярной линзы при новообразованиях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иридоциклосклерэктомия, в том числе с иридопластикой, при </w:t>
            </w:r>
            <w:r>
              <w:lastRenderedPageBreak/>
              <w:t>новообразованиях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иридоциклохориосклерэктомия, в том числе с иридопластикой, при новообразованиях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реконструктивно-пластические операции переднего и заднего отделов глаза и его придаточного аппарата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орбитотомия с энуклеацией и пластикой культи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контурная пластика орбиты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эксцизия новообразования конъюнктивы и роговицы с послойной кератоконъюнктивальной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брахитерапия при новообразованиях придаточного аппарата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рентгенотерапия при </w:t>
            </w:r>
            <w:r>
              <w:lastRenderedPageBreak/>
              <w:t>злокачественных новообразованиях век</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lastRenderedPageBreak/>
              <w:t>51</w:t>
            </w:r>
          </w:p>
        </w:tc>
        <w:tc>
          <w:tcPr>
            <w:tcW w:w="3061" w:type="dxa"/>
          </w:tcPr>
          <w:p w:rsidR="002958A2" w:rsidRDefault="00245FBA">
            <w:pPr>
              <w:pStyle w:val="ConsPlusNormal0"/>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87" w:type="dxa"/>
          </w:tcPr>
          <w:p w:rsidR="002958A2" w:rsidRPr="00693A45" w:rsidRDefault="00245FBA">
            <w:pPr>
              <w:pStyle w:val="ConsPlusNormal0"/>
              <w:rPr>
                <w:lang w:val="en-US"/>
              </w:rPr>
            </w:pPr>
            <w:r w:rsidRPr="00693A45">
              <w:rPr>
                <w:lang w:val="en-US"/>
              </w:rPr>
              <w:t>C43.1, C44.1, C69.0-C69.9, C72.3, D31.5, D31.6, Q10.7, Q11.0-Q11.2</w:t>
            </w:r>
          </w:p>
        </w:tc>
        <w:tc>
          <w:tcPr>
            <w:tcW w:w="2778" w:type="dxa"/>
          </w:tcPr>
          <w:p w:rsidR="002958A2" w:rsidRDefault="00245FBA">
            <w:pPr>
              <w:pStyle w:val="ConsPlusNormal0"/>
            </w:pPr>
            <w:r>
              <w:t>злокачественные новообразования глаза, его придаточного аппарата, орбиты у взрослых и детей (стадии T1-T3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2041" w:type="dxa"/>
          </w:tcPr>
          <w:p w:rsidR="002958A2" w:rsidRDefault="00245FBA">
            <w:pPr>
              <w:pStyle w:val="ConsPlusNormal0"/>
            </w:pPr>
            <w:r>
              <w:t>хирургическое и (или) лучевое лечение</w:t>
            </w:r>
          </w:p>
        </w:tc>
        <w:tc>
          <w:tcPr>
            <w:tcW w:w="3175" w:type="dxa"/>
          </w:tcPr>
          <w:p w:rsidR="002958A2" w:rsidRDefault="00245FBA">
            <w:pPr>
              <w:pStyle w:val="ConsPlusNormal0"/>
            </w:pPr>
            <w:r>
              <w:t>брахитерапия, в том числе с одномоментной склеропластикой, при новообразованиях глаза</w:t>
            </w:r>
          </w:p>
        </w:tc>
        <w:tc>
          <w:tcPr>
            <w:tcW w:w="1665" w:type="dxa"/>
          </w:tcPr>
          <w:p w:rsidR="002958A2" w:rsidRDefault="00245FBA">
            <w:pPr>
              <w:pStyle w:val="ConsPlusNormal0"/>
            </w:pPr>
            <w:r>
              <w:t>193153</w:t>
            </w:r>
          </w:p>
        </w:tc>
      </w:tr>
      <w:tr w:rsidR="002958A2">
        <w:tc>
          <w:tcPr>
            <w:tcW w:w="988" w:type="dxa"/>
            <w:vMerge w:val="restart"/>
          </w:tcPr>
          <w:p w:rsidR="002958A2" w:rsidRDefault="00245FBA">
            <w:pPr>
              <w:pStyle w:val="ConsPlusNormal0"/>
            </w:pPr>
            <w:r>
              <w:t>52</w:t>
            </w:r>
          </w:p>
        </w:tc>
        <w:tc>
          <w:tcPr>
            <w:tcW w:w="3061" w:type="dxa"/>
            <w:vMerge w:val="restart"/>
          </w:tcPr>
          <w:p w:rsidR="002958A2" w:rsidRDefault="00245FBA">
            <w:pPr>
              <w:pStyle w:val="ConsPlusNormal0"/>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87" w:type="dxa"/>
            <w:vMerge w:val="restart"/>
          </w:tcPr>
          <w:p w:rsidR="002958A2" w:rsidRPr="00693A45" w:rsidRDefault="00245FBA">
            <w:pPr>
              <w:pStyle w:val="ConsPlusNormal0"/>
              <w:rPr>
                <w:lang w:val="en-US"/>
              </w:rPr>
            </w:pPr>
            <w:r w:rsidRPr="00693A45">
              <w:rPr>
                <w:lang w:val="en-US"/>
              </w:rPr>
              <w:t>H02.0-H02.5, H04.0-H04.6, H05.0-H05.5, H11.2, H21.5, H27.0, H27.1, H26.0-H26.9, H31.3, H40.3, S00.1, S00.2, S02.3, S04.0-S04.5, S05.0-S05.9, T26.0-T26.9, H44.0-</w:t>
            </w:r>
            <w:r w:rsidRPr="00693A45">
              <w:rPr>
                <w:lang w:val="en-US"/>
              </w:rPr>
              <w:lastRenderedPageBreak/>
              <w:t>H44.8, T85.2, T85.3, T90.4, T95.0, T95.8</w:t>
            </w:r>
          </w:p>
        </w:tc>
        <w:tc>
          <w:tcPr>
            <w:tcW w:w="2778" w:type="dxa"/>
            <w:vMerge w:val="restart"/>
          </w:tcPr>
          <w:p w:rsidR="002958A2" w:rsidRDefault="00245FBA">
            <w:pPr>
              <w:pStyle w:val="ConsPlusNormal0"/>
            </w:pPr>
            <w:r>
              <w:lastRenderedPageBreak/>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w:t>
            </w:r>
            <w:r>
              <w:lastRenderedPageBreak/>
              <w:t>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2041" w:type="dxa"/>
            <w:vMerge w:val="restart"/>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аллолимбальная трансплантация</w:t>
            </w:r>
          </w:p>
        </w:tc>
        <w:tc>
          <w:tcPr>
            <w:tcW w:w="1665" w:type="dxa"/>
            <w:vMerge w:val="restart"/>
          </w:tcPr>
          <w:p w:rsidR="002958A2" w:rsidRDefault="00245FBA">
            <w:pPr>
              <w:pStyle w:val="ConsPlusNormal0"/>
            </w:pPr>
            <w:r>
              <w:t>167900</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витрэктомия с удалением люксированного хрусталика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витреоленсэктомия с имплантацией интраокулярной линзы, в том числе с лазерным витриолизисом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дисклеральное удаление инородного тела с локальной склеропластикой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имплантация искусственной радужки (иридохрусталиковой диафрагмы)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иридопластика, в том числе с лазерной реконструкцией, передней камеры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кератопротезирование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полости, века, свода(ов) с пересадкой свободных лоскутов, в том числе с пересадкой ресниц</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культи с орбитальным имплантатом и реконструкцией, в том числе с кровавой тарзорафией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трансвитеральное удаление внутриглазного инородного тела с эндолазерной 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реконструктивно-пластические операции на веках, в том числе с кровавой тарзорафией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реконструкция слезоотводящих путей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контурная пластика орбиты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энуклеация (эвисцерация) глаза с пластикой культи орбитальным имплантатом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устранение посттравматического птоза верхнего века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вторичная имплантация интраокулярной линзы с реконструкцией передней камеры, в том числе с дисцизией лазером вторичной катаракты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сквозная кератопластика с имплантацией иридохрусталиковой диафрагмы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эндовитреальное вмешательство, в том числе с тампонадой витреальной полости, с удалением инородного тела из заднего сегмента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орбиты, в том числе с удалением инородного тела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шейверная (лазерная) реконструктивная операция при патологии слезоотводящих путей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реконструктивная блефаропластика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рассечение симблефарона с пластикой конъюнктивальной полости (с пересадкой тканей)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укрепление бельма, удаление ретропротезной пленки при кератопротезировании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микроинвазивная витрэктомия в сочетании с: репозицией интраокулярной линзы, и (или) мембранопилингом, и (или) швартэктомией, и (или) </w:t>
            </w:r>
            <w:r>
              <w:lastRenderedPageBreak/>
              <w:t>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587" w:type="dxa"/>
            <w:vMerge w:val="restart"/>
          </w:tcPr>
          <w:p w:rsidR="002958A2" w:rsidRDefault="00245FBA">
            <w:pPr>
              <w:pStyle w:val="ConsPlusNormal0"/>
            </w:pPr>
            <w:r>
              <w:t>H16.0, H17.0-H17.9, H18.0-H18.9</w:t>
            </w:r>
          </w:p>
        </w:tc>
        <w:tc>
          <w:tcPr>
            <w:tcW w:w="2778" w:type="dxa"/>
            <w:vMerge w:val="restart"/>
          </w:tcPr>
          <w:p w:rsidR="002958A2" w:rsidRDefault="00245FBA">
            <w:pPr>
              <w:pStyle w:val="ConsPlusNormal0"/>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2041" w:type="dxa"/>
            <w:vMerge w:val="restart"/>
          </w:tcPr>
          <w:p w:rsidR="002958A2" w:rsidRDefault="00245FBA">
            <w:pPr>
              <w:pStyle w:val="ConsPlusNormal0"/>
            </w:pPr>
            <w:r>
              <w:t>комбинированное лечение</w:t>
            </w:r>
          </w:p>
        </w:tc>
        <w:tc>
          <w:tcPr>
            <w:tcW w:w="3175" w:type="dxa"/>
          </w:tcPr>
          <w:p w:rsidR="002958A2" w:rsidRDefault="00245FBA">
            <w:pPr>
              <w:pStyle w:val="ConsPlusNormal0"/>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665" w:type="dxa"/>
            <w:vMerge w:val="restart"/>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неавтоматизированная послойная кератопластика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имплантация интрастромальных сегментов с помощью фемтосекундного лазера при болезнях роговицы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эксимерлазерная коррекция посттравматического астигматизма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эксимерлазерная фототерапевтическая кератэктомия при язвах роговицы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эксимерлазерная </w:t>
            </w:r>
            <w:r>
              <w:lastRenderedPageBreak/>
              <w:t>фототерапевтическая кератэктомия рубцов и помутнений роговицы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сквозная реконструктивная кератопластика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сквозная кератопластика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трансплантация десцеметовой мембраны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послойная глубокая передняя кератопластика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кератопротезирование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кератопластика послойная ротационная или обменная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кератопластика послойная инвертная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587" w:type="dxa"/>
            <w:vMerge w:val="restart"/>
          </w:tcPr>
          <w:p w:rsidR="002958A2" w:rsidRDefault="00245FBA">
            <w:pPr>
              <w:pStyle w:val="ConsPlusNormal0"/>
            </w:pPr>
            <w:r>
              <w:t>H35.2</w:t>
            </w:r>
          </w:p>
        </w:tc>
        <w:tc>
          <w:tcPr>
            <w:tcW w:w="2778" w:type="dxa"/>
            <w:vMerge w:val="restart"/>
          </w:tcPr>
          <w:p w:rsidR="002958A2" w:rsidRDefault="00245FBA">
            <w:pPr>
              <w:pStyle w:val="ConsPlusNormal0"/>
            </w:pPr>
            <w:r>
              <w:t xml:space="preserve">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w:t>
            </w:r>
            <w:r>
              <w:lastRenderedPageBreak/>
              <w:t>врожденной и вторичной глаукомой</w:t>
            </w:r>
          </w:p>
        </w:tc>
        <w:tc>
          <w:tcPr>
            <w:tcW w:w="2041" w:type="dxa"/>
            <w:vMerge w:val="restart"/>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реконструкция передней камеры с ленсэктомией, в том числе с витрэктомией, швартотомией</w:t>
            </w:r>
          </w:p>
        </w:tc>
        <w:tc>
          <w:tcPr>
            <w:tcW w:w="1665" w:type="dxa"/>
            <w:vMerge w:val="restart"/>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w:t>
            </w:r>
            <w:r>
              <w:lastRenderedPageBreak/>
              <w:t>ретинотомией, эндотампонадой перфторорганическими соединениями, силиконовым маслом, эндолазеркоагуляцией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исправление косоглазия с пластикой экстраокулярных мышц</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микроинвазивная витрэктомия в сочетании с: мембранопилингом, </w:t>
            </w:r>
            <w:r>
              <w:lastRenderedPageBreak/>
              <w:t>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lastRenderedPageBreak/>
              <w:t>53</w:t>
            </w:r>
          </w:p>
        </w:tc>
        <w:tc>
          <w:tcPr>
            <w:tcW w:w="3061" w:type="dxa"/>
            <w:vMerge w:val="restart"/>
          </w:tcPr>
          <w:p w:rsidR="002958A2" w:rsidRDefault="00245FBA">
            <w:pPr>
              <w:pStyle w:val="ConsPlusNormal0"/>
            </w:pPr>
            <w:r>
              <w:t>Транспупиллярная, микроинвазивная энергетическая оптико-реконструктивная, эндовитреальная 23-27-гейджевая хирургия при витреоретинальной патологии различного генеза</w:t>
            </w:r>
          </w:p>
        </w:tc>
        <w:tc>
          <w:tcPr>
            <w:tcW w:w="1587" w:type="dxa"/>
            <w:vMerge w:val="restart"/>
          </w:tcPr>
          <w:p w:rsidR="002958A2" w:rsidRDefault="00245FBA">
            <w:pPr>
              <w:pStyle w:val="ConsPlusNormal0"/>
            </w:pPr>
            <w:r>
              <w:t>E10, E11, H25.0-H25.9, H26.0-H26.4, H27.0, H28, H30.0-H30.9, H31.3, H32.8, H33.0-H33.5, H34.8, H35.2-H35.4, H36.0, H36.8, H43.1, H43.3, H44.0, H44.1</w:t>
            </w:r>
          </w:p>
        </w:tc>
        <w:tc>
          <w:tcPr>
            <w:tcW w:w="2778" w:type="dxa"/>
            <w:vMerge w:val="restart"/>
          </w:tcPr>
          <w:p w:rsidR="002958A2" w:rsidRDefault="00245FBA">
            <w:pPr>
              <w:pStyle w:val="ConsPlusNormal0"/>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осложненное патологией роговицы, хрусталика, стекловидного тела. Диабетическая ретинопатия взрослых, пролиферативная стадия, в том числе с </w:t>
            </w:r>
            <w:r>
              <w:lastRenderedPageBreak/>
              <w:t>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2041" w:type="dxa"/>
            <w:vMerge w:val="restart"/>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65" w:type="dxa"/>
            <w:vMerge w:val="restart"/>
          </w:tcPr>
          <w:p w:rsidR="002958A2" w:rsidRDefault="00245FBA">
            <w:pPr>
              <w:pStyle w:val="ConsPlusNormal0"/>
            </w:pPr>
            <w:r>
              <w:t>233873</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 xml:space="preserve">Реконструктивное, восстановительное, реконструктивно-пластическое хирургическое и лазерное лечение при врожденных </w:t>
            </w:r>
            <w:r>
              <w:lastRenderedPageBreak/>
              <w:t>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87" w:type="dxa"/>
            <w:vMerge w:val="restart"/>
          </w:tcPr>
          <w:p w:rsidR="002958A2" w:rsidRDefault="00245FBA">
            <w:pPr>
              <w:pStyle w:val="ConsPlusNormal0"/>
            </w:pPr>
            <w:r>
              <w:lastRenderedPageBreak/>
              <w:t xml:space="preserve">H26.0, H26.1, H26.2, H26.4, H27.0, H33.0, H33.2-H33.5, H35.1, H40.3, H40.4, H40.5, </w:t>
            </w:r>
            <w:r>
              <w:lastRenderedPageBreak/>
              <w:t>H43.1, H43.3, H49.9, Q10.0, Q10.1, Q10.4-Q10.7, Q11.1, Q12.0, Q12.1, Q12.3, Q12.4, Q12.8, Q13.0, Q13.3, Q13.4, Q13.8, Q14.0, Q14.1, Q14.3, Q15.0, H02.0-H02.5, H04.5, H05.3, H11.2</w:t>
            </w:r>
          </w:p>
        </w:tc>
        <w:tc>
          <w:tcPr>
            <w:tcW w:w="2778" w:type="dxa"/>
            <w:vMerge w:val="restart"/>
          </w:tcPr>
          <w:p w:rsidR="002958A2" w:rsidRDefault="00245FBA">
            <w:pPr>
              <w:pStyle w:val="ConsPlusNormal0"/>
            </w:pPr>
            <w:r>
              <w:lastRenderedPageBreak/>
              <w:t xml:space="preserve">врожденные аномалии хрусталика, переднего сегмента глаза, врожденная, осложненная и вторичная катаракта, кератоконус, кисты радужной оболочки, </w:t>
            </w:r>
            <w:r>
              <w:lastRenderedPageBreak/>
              <w:t xml:space="preserve">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w:t>
            </w:r>
            <w:r>
              <w:lastRenderedPageBreak/>
              <w:t>глаза, нарушение содружественного движения глаз</w:t>
            </w:r>
          </w:p>
        </w:tc>
        <w:tc>
          <w:tcPr>
            <w:tcW w:w="2041" w:type="dxa"/>
            <w:vMerge w:val="restart"/>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w:t>
            </w:r>
            <w:r>
              <w:lastRenderedPageBreak/>
              <w:t>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сквозная кератопластика, в том числе с реконструкцией передней камеры, имплантацией эластичной интраокулярной линзы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сквозная лимбокератопластика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послойная кератопластика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реконструкция передней камеры с ленсэктомией, в том числе с витрэктомией, швартотомией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подвывихнутого хрусталика с витрэктомией и имплантацией различных моделей эластичной интраокулярной линзы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факоаспирация врожденной катаракты с имплантацией эластичной интраокулярной линзы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диодлазерная циклофотокоагуляция, в том числе с коагуляцией сосудов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реконструктивно-пластические операции на экстраокулярных мышцах или веках или слезных путях при пороках развития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имплантация эластичной интраокулярной линзы в афакичный глаз с реконструкцией задней камеры, в том числе с витрэктомией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культи орбитальным имплантатом с реконструкцией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удаление вторичной катаракты с реконструкцией задней камеры, в </w:t>
            </w:r>
            <w:r>
              <w:lastRenderedPageBreak/>
              <w:t>том числе с имплантацией интраокулярной линзы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микроинвазивная капсулэктомия, в том числе с витрэктомией на афакичном (артифакичном) глазу</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репозиция интраокулярной линзы с витрэктомией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контурная пластика орбиты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конъюнктивальных сводов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микроинвазивная витрэктомия в сочетании с: мембранопилингом, и (или) швартэктомией, и (или) швартотомией, и (или) ретинотомией, и (или) </w:t>
            </w:r>
            <w:r>
              <w:lastRenderedPageBreak/>
              <w:t>эндотампонадой перфторорганическим соединением, или силиконовым маслом, и (или) эндолазеркоагуляцией сетчатки</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lastRenderedPageBreak/>
              <w:t>54</w:t>
            </w:r>
          </w:p>
        </w:tc>
        <w:tc>
          <w:tcPr>
            <w:tcW w:w="3061" w:type="dxa"/>
            <w:vMerge w:val="restart"/>
          </w:tcPr>
          <w:p w:rsidR="002958A2" w:rsidRDefault="00245FBA">
            <w:pPr>
              <w:pStyle w:val="ConsPlusNormal0"/>
            </w:pPr>
            <w: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587" w:type="dxa"/>
            <w:vMerge w:val="restart"/>
          </w:tcPr>
          <w:p w:rsidR="002958A2" w:rsidRDefault="00245FBA">
            <w:pPr>
              <w:pStyle w:val="ConsPlusNormal0"/>
            </w:pPr>
            <w:r>
              <w:t>H06.2, H16.8, H19.3, H48, H50.4, H54</w:t>
            </w:r>
          </w:p>
        </w:tc>
        <w:tc>
          <w:tcPr>
            <w:tcW w:w="2778" w:type="dxa"/>
            <w:vMerge w:val="restart"/>
          </w:tcPr>
          <w:p w:rsidR="002958A2" w:rsidRDefault="00245FBA">
            <w:pPr>
              <w:pStyle w:val="ConsPlusNormal0"/>
            </w:pPr>
            <w:r>
              <w:t>экзофтальм при нарушении функции щитовидной железы (эндокринная офтальмопатия, активная и неактивная стадия), осложненный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2041" w:type="dxa"/>
            <w:vMerge w:val="restart"/>
          </w:tcPr>
          <w:p w:rsidR="002958A2" w:rsidRDefault="00245FBA">
            <w:pPr>
              <w:pStyle w:val="ConsPlusNormal0"/>
            </w:pPr>
            <w:r>
              <w:t>комбинированное лечение</w:t>
            </w:r>
          </w:p>
        </w:tc>
        <w:tc>
          <w:tcPr>
            <w:tcW w:w="3175" w:type="dxa"/>
          </w:tcPr>
          <w:p w:rsidR="002958A2" w:rsidRDefault="00245FBA">
            <w:pPr>
              <w:pStyle w:val="ConsPlusNormal0"/>
            </w:pPr>
            <w:r>
              <w:t>интенсивное комплексное консервативное лечение эндокринной офтальмопатии</w:t>
            </w:r>
          </w:p>
        </w:tc>
        <w:tc>
          <w:tcPr>
            <w:tcW w:w="1665" w:type="dxa"/>
            <w:vMerge w:val="restart"/>
          </w:tcPr>
          <w:p w:rsidR="002958A2" w:rsidRDefault="00245FBA">
            <w:pPr>
              <w:pStyle w:val="ConsPlusNormal0"/>
            </w:pPr>
            <w:r>
              <w:t>263529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внутренняя декомпрессия орбиты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внутренняя декомпрессия орбиты в сочетании с реконструктивно-пластическими операциями на глазодвигательных мышцах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костная декомпрессия латеральной стенки орбиты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внутренняя декомпрессия орбиты в сочетании с костной декомпрессией латеральной стенки орбиты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реконструктивно-пластические операции на глазодвигательных мышцах</w:t>
            </w:r>
          </w:p>
        </w:tc>
        <w:tc>
          <w:tcPr>
            <w:tcW w:w="0" w:type="auto"/>
            <w:vMerge/>
          </w:tcPr>
          <w:p w:rsidR="002958A2" w:rsidRDefault="002958A2">
            <w:pPr>
              <w:pStyle w:val="ConsPlusNormal0"/>
            </w:pPr>
          </w:p>
        </w:tc>
      </w:tr>
      <w:tr w:rsidR="002958A2">
        <w:tc>
          <w:tcPr>
            <w:tcW w:w="15295" w:type="dxa"/>
            <w:gridSpan w:val="7"/>
          </w:tcPr>
          <w:p w:rsidR="002958A2" w:rsidRDefault="00245FBA">
            <w:pPr>
              <w:pStyle w:val="ConsPlusNormal0"/>
              <w:outlineLvl w:val="3"/>
            </w:pPr>
            <w:r>
              <w:t>Педиатрия</w:t>
            </w:r>
          </w:p>
        </w:tc>
      </w:tr>
      <w:tr w:rsidR="002958A2">
        <w:tc>
          <w:tcPr>
            <w:tcW w:w="988" w:type="dxa"/>
            <w:vMerge w:val="restart"/>
          </w:tcPr>
          <w:p w:rsidR="002958A2" w:rsidRDefault="00245FBA">
            <w:pPr>
              <w:pStyle w:val="ConsPlusNormal0"/>
            </w:pPr>
            <w:r>
              <w:t>55</w:t>
            </w:r>
          </w:p>
        </w:tc>
        <w:tc>
          <w:tcPr>
            <w:tcW w:w="3061" w:type="dxa"/>
            <w:vMerge w:val="restart"/>
          </w:tcPr>
          <w:p w:rsidR="002958A2" w:rsidRDefault="00245FBA">
            <w:pPr>
              <w:pStyle w:val="ConsPlusNormal0"/>
            </w:pPr>
            <w:r>
              <w:t xml:space="preserve">Комбинированное лечение тяжелых форм преждевременного </w:t>
            </w:r>
            <w:r>
              <w:lastRenderedPageBreak/>
              <w:t>полового развития (II-V степень по Prader), включая оперативное лечение, блокаду гормональных рецепторов, супрессивную терапию в пульсовом режиме</w:t>
            </w:r>
          </w:p>
        </w:tc>
        <w:tc>
          <w:tcPr>
            <w:tcW w:w="1587" w:type="dxa"/>
            <w:vMerge w:val="restart"/>
          </w:tcPr>
          <w:p w:rsidR="002958A2" w:rsidRDefault="00245FBA">
            <w:pPr>
              <w:pStyle w:val="ConsPlusNormal0"/>
            </w:pPr>
            <w:r>
              <w:lastRenderedPageBreak/>
              <w:t>E30, E22.8, Q78.1</w:t>
            </w:r>
          </w:p>
        </w:tc>
        <w:tc>
          <w:tcPr>
            <w:tcW w:w="2778" w:type="dxa"/>
            <w:vMerge w:val="restart"/>
          </w:tcPr>
          <w:p w:rsidR="002958A2" w:rsidRDefault="00245FBA">
            <w:pPr>
              <w:pStyle w:val="ConsPlusNormal0"/>
            </w:pPr>
            <w:r>
              <w:t xml:space="preserve">преждевременное половое развитие, обусловленное врожденными </w:t>
            </w:r>
            <w:r>
              <w:lastRenderedPageBreak/>
              <w:t>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2041" w:type="dxa"/>
            <w:vMerge w:val="restart"/>
          </w:tcPr>
          <w:p w:rsidR="002958A2" w:rsidRDefault="00245FBA">
            <w:pPr>
              <w:pStyle w:val="ConsPlusNormal0"/>
            </w:pPr>
            <w:r>
              <w:lastRenderedPageBreak/>
              <w:t>комбинированное лечение</w:t>
            </w:r>
          </w:p>
        </w:tc>
        <w:tc>
          <w:tcPr>
            <w:tcW w:w="3175" w:type="dxa"/>
          </w:tcPr>
          <w:p w:rsidR="002958A2" w:rsidRDefault="00245FBA">
            <w:pPr>
              <w:pStyle w:val="ConsPlusNormal0"/>
            </w:pPr>
            <w:r>
              <w:t xml:space="preserve">введение блокаторов гормональных рецепторов в различном пульсовом режиме под </w:t>
            </w:r>
            <w:r>
              <w:lastRenderedPageBreak/>
              <w:t>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665" w:type="dxa"/>
            <w:vMerge w:val="restart"/>
          </w:tcPr>
          <w:p w:rsidR="002958A2" w:rsidRDefault="00245FBA">
            <w:pPr>
              <w:pStyle w:val="ConsPlusNormal0"/>
            </w:pPr>
            <w:r>
              <w:lastRenderedPageBreak/>
              <w:t>152741</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опухолей надпочечников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587" w:type="dxa"/>
          </w:tcPr>
          <w:p w:rsidR="002958A2" w:rsidRDefault="00245FBA">
            <w:pPr>
              <w:pStyle w:val="ConsPlusNormal0"/>
            </w:pPr>
            <w:r>
              <w:t>J45.0, J45.1, J45.8, L20.8, L50.1, T78.3</w:t>
            </w:r>
          </w:p>
        </w:tc>
        <w:tc>
          <w:tcPr>
            <w:tcW w:w="2778" w:type="dxa"/>
          </w:tcPr>
          <w:p w:rsidR="002958A2" w:rsidRDefault="00245FBA">
            <w:pPr>
              <w:pStyle w:val="ConsPlusNormal0"/>
            </w:pPr>
            <w:r>
              <w:t>бронхиальная астма, тяжелое персистирующее течение, неконтролируемый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56</w:t>
            </w:r>
          </w:p>
        </w:tc>
        <w:tc>
          <w:tcPr>
            <w:tcW w:w="3061" w:type="dxa"/>
            <w:vMerge w:val="restart"/>
          </w:tcPr>
          <w:p w:rsidR="002958A2" w:rsidRDefault="00245FBA">
            <w:pPr>
              <w:pStyle w:val="ConsPlusNormal0"/>
            </w:pPr>
            <w:r>
              <w:t xml:space="preserve">Поликомпонентное лечение болезни Крона, </w:t>
            </w:r>
            <w:r>
              <w:lastRenderedPageBreak/>
              <w:t>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587" w:type="dxa"/>
          </w:tcPr>
          <w:p w:rsidR="002958A2" w:rsidRDefault="00245FBA">
            <w:pPr>
              <w:pStyle w:val="ConsPlusNormal0"/>
            </w:pPr>
            <w:r>
              <w:lastRenderedPageBreak/>
              <w:t>E74.0</w:t>
            </w:r>
          </w:p>
        </w:tc>
        <w:tc>
          <w:tcPr>
            <w:tcW w:w="2778" w:type="dxa"/>
          </w:tcPr>
          <w:p w:rsidR="002958A2" w:rsidRDefault="00245FBA">
            <w:pPr>
              <w:pStyle w:val="ConsPlusNormal0"/>
            </w:pPr>
            <w:r>
              <w:t>гликогеновая болезнь с формированием фиброза</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 xml:space="preserve">поликомпонентное лечение с применением </w:t>
            </w:r>
            <w:r>
              <w:lastRenderedPageBreak/>
              <w:t>специализированных диет и лекарственной терапии, включающей генно-инженерные стимуляторы гемопоэза для 1b типа гликогеноза, гепатопротекторы, метаболические и (или) дезинтоксикационные препараты, под контролем эффективности лечения с применением комплекса биохимических, иммунологических, молекулярно-биологических, молекулярно-генетических и морфологических методов диагностики, а также комплекса методов визуализации (ультразвуковой диагностики с допплерографией, магнитно-резонансной томографии, компьютерной томографии)</w:t>
            </w:r>
          </w:p>
        </w:tc>
        <w:tc>
          <w:tcPr>
            <w:tcW w:w="1665" w:type="dxa"/>
            <w:vMerge w:val="restart"/>
          </w:tcPr>
          <w:p w:rsidR="002958A2" w:rsidRDefault="00245FBA">
            <w:pPr>
              <w:pStyle w:val="ConsPlusNormal0"/>
            </w:pPr>
            <w:r>
              <w:lastRenderedPageBreak/>
              <w:t>229012</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K74.6</w:t>
            </w:r>
          </w:p>
        </w:tc>
        <w:tc>
          <w:tcPr>
            <w:tcW w:w="2778" w:type="dxa"/>
          </w:tcPr>
          <w:p w:rsidR="002958A2" w:rsidRDefault="00245FBA">
            <w:pPr>
              <w:pStyle w:val="ConsPlusNormal0"/>
            </w:pPr>
            <w:r>
              <w:t>цирроз печени, активное течение с развитием коллатерального кровообращения</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 xml:space="preserve">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w:t>
            </w:r>
            <w:r>
              <w:lastRenderedPageBreak/>
              <w:t>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587" w:type="dxa"/>
          </w:tcPr>
          <w:p w:rsidR="002958A2" w:rsidRDefault="00245FBA">
            <w:pPr>
              <w:pStyle w:val="ConsPlusNormal0"/>
            </w:pPr>
            <w:r>
              <w:t>E84</w:t>
            </w:r>
          </w:p>
        </w:tc>
        <w:tc>
          <w:tcPr>
            <w:tcW w:w="2778" w:type="dxa"/>
          </w:tcPr>
          <w:p w:rsidR="002958A2" w:rsidRDefault="00245FBA">
            <w:pPr>
              <w:pStyle w:val="ConsPlusNormal0"/>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w:t>
            </w:r>
            <w:r>
              <w:lastRenderedPageBreak/>
              <w:t>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587" w:type="dxa"/>
          </w:tcPr>
          <w:p w:rsidR="002958A2" w:rsidRDefault="00245FBA">
            <w:pPr>
              <w:pStyle w:val="ConsPlusNormal0"/>
            </w:pPr>
            <w:r>
              <w:t>D80, D81.0, D81.1, D81.2, D82, D83, D84</w:t>
            </w:r>
          </w:p>
        </w:tc>
        <w:tc>
          <w:tcPr>
            <w:tcW w:w="2778" w:type="dxa"/>
          </w:tcPr>
          <w:p w:rsidR="002958A2" w:rsidRDefault="00245FBA">
            <w:pPr>
              <w:pStyle w:val="ConsPlusNormal0"/>
            </w:pPr>
            <w:r>
              <w:t xml:space="preserve">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w:t>
            </w:r>
            <w:r>
              <w:lastRenderedPageBreak/>
              <w:t>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 Другие уточненные иммунодефицитные нарушения. Иммунодефицит неуточненный</w:t>
            </w:r>
          </w:p>
        </w:tc>
        <w:tc>
          <w:tcPr>
            <w:tcW w:w="2041" w:type="dxa"/>
          </w:tcPr>
          <w:p w:rsidR="002958A2" w:rsidRDefault="00245FBA">
            <w:pPr>
              <w:pStyle w:val="ConsPlusNormal0"/>
            </w:pPr>
            <w:r>
              <w:lastRenderedPageBreak/>
              <w:t>терапевтическое лечение</w:t>
            </w:r>
          </w:p>
        </w:tc>
        <w:tc>
          <w:tcPr>
            <w:tcW w:w="3175" w:type="dxa"/>
          </w:tcPr>
          <w:p w:rsidR="002958A2" w:rsidRDefault="00245FBA">
            <w:pPr>
              <w:pStyle w:val="ConsPlusNormal0"/>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 xml:space="preserve">Поликомпонентное лечение наследственных нефритов, тубулопатий, стероидрезистентного и </w:t>
            </w:r>
            <w:r>
              <w:lastRenderedPageBreak/>
              <w:t>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иммунофлюоресценции) и дополнительным молекулярно-генетическим исследованием</w:t>
            </w:r>
          </w:p>
        </w:tc>
        <w:tc>
          <w:tcPr>
            <w:tcW w:w="1587" w:type="dxa"/>
            <w:vMerge w:val="restart"/>
          </w:tcPr>
          <w:p w:rsidR="002958A2" w:rsidRDefault="00245FBA">
            <w:pPr>
              <w:pStyle w:val="ConsPlusNormal0"/>
            </w:pPr>
            <w:r>
              <w:lastRenderedPageBreak/>
              <w:t>N04, N07, N25</w:t>
            </w:r>
          </w:p>
        </w:tc>
        <w:tc>
          <w:tcPr>
            <w:tcW w:w="2778" w:type="dxa"/>
            <w:vMerge w:val="restart"/>
          </w:tcPr>
          <w:p w:rsidR="002958A2" w:rsidRDefault="00245FBA">
            <w:pPr>
              <w:pStyle w:val="ConsPlusNormal0"/>
            </w:pPr>
            <w:r>
              <w:t xml:space="preserve">нефротический синдром неустановленной этиологии и морфологического варианта, в том числе </w:t>
            </w:r>
            <w:r>
              <w:lastRenderedPageBreak/>
              <w:t>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2041" w:type="dxa"/>
            <w:vMerge w:val="restart"/>
          </w:tcPr>
          <w:p w:rsidR="002958A2" w:rsidRDefault="00245FBA">
            <w:pPr>
              <w:pStyle w:val="ConsPlusNormal0"/>
            </w:pPr>
            <w:r>
              <w:lastRenderedPageBreak/>
              <w:t>терапевтическое лечение</w:t>
            </w:r>
          </w:p>
        </w:tc>
        <w:tc>
          <w:tcPr>
            <w:tcW w:w="3175" w:type="dxa"/>
          </w:tcPr>
          <w:p w:rsidR="002958A2" w:rsidRDefault="00245FBA">
            <w:pPr>
              <w:pStyle w:val="ConsPlusNormal0"/>
            </w:pPr>
            <w:r>
              <w:t xml:space="preserve">поликомпонентное иммуносупрессивное лечение нефротического стероидозависимого и </w:t>
            </w:r>
            <w:r>
              <w:lastRenderedPageBreak/>
              <w:t>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vMerge w:val="restart"/>
          </w:tcPr>
          <w:p w:rsidR="002958A2" w:rsidRDefault="00245FBA">
            <w:pPr>
              <w:pStyle w:val="ConsPlusNormal0"/>
            </w:pPr>
            <w:r>
              <w:t>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2041" w:type="dxa"/>
            <w:vMerge w:val="restart"/>
          </w:tcPr>
          <w:p w:rsidR="002958A2" w:rsidRDefault="00245FBA">
            <w:pPr>
              <w:pStyle w:val="ConsPlusNormal0"/>
            </w:pPr>
            <w:r>
              <w:t>терапевтическое лечение</w:t>
            </w:r>
          </w:p>
        </w:tc>
        <w:tc>
          <w:tcPr>
            <w:tcW w:w="3175" w:type="dxa"/>
          </w:tcPr>
          <w:p w:rsidR="002958A2" w:rsidRDefault="00245FBA">
            <w:pPr>
              <w:pStyle w:val="ConsPlusNormal0"/>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lastRenderedPageBreak/>
              <w:t>57</w:t>
            </w:r>
          </w:p>
        </w:tc>
        <w:tc>
          <w:tcPr>
            <w:tcW w:w="3061" w:type="dxa"/>
            <w:vMerge w:val="restart"/>
          </w:tcPr>
          <w:p w:rsidR="002958A2" w:rsidRDefault="00245FBA">
            <w:pPr>
              <w:pStyle w:val="ConsPlusNormal0"/>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87" w:type="dxa"/>
            <w:vMerge w:val="restart"/>
          </w:tcPr>
          <w:p w:rsidR="002958A2" w:rsidRPr="00693A45" w:rsidRDefault="00245FBA">
            <w:pPr>
              <w:pStyle w:val="ConsPlusNormal0"/>
              <w:rPr>
                <w:lang w:val="en-US"/>
              </w:rPr>
            </w:pPr>
            <w:r w:rsidRPr="00693A45">
              <w:rPr>
                <w:lang w:val="en-US"/>
              </w:rPr>
              <w:t>G12.0, G31.8, G35, G36, G60, G70, G71, G80, G80.1, G80.2, G80.8, G81.1, G82.4</w:t>
            </w:r>
          </w:p>
        </w:tc>
        <w:tc>
          <w:tcPr>
            <w:tcW w:w="2778" w:type="dxa"/>
            <w:vMerge w:val="restart"/>
          </w:tcPr>
          <w:p w:rsidR="002958A2" w:rsidRDefault="00245FBA">
            <w:pPr>
              <w:pStyle w:val="ConsPlusNormal0"/>
            </w:pPr>
            <w:r>
              <w:t>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3-5 уровню по шкале GMFCS</w:t>
            </w:r>
          </w:p>
        </w:tc>
        <w:tc>
          <w:tcPr>
            <w:tcW w:w="2041" w:type="dxa"/>
            <w:vMerge w:val="restart"/>
          </w:tcPr>
          <w:p w:rsidR="002958A2" w:rsidRDefault="00245FBA">
            <w:pPr>
              <w:pStyle w:val="ConsPlusNormal0"/>
            </w:pPr>
            <w:r>
              <w:t>терапевтическое лечение</w:t>
            </w:r>
          </w:p>
        </w:tc>
        <w:tc>
          <w:tcPr>
            <w:tcW w:w="3175" w:type="dxa"/>
          </w:tcPr>
          <w:p w:rsidR="002958A2" w:rsidRDefault="00245FBA">
            <w:pPr>
              <w:pStyle w:val="ConsPlusNormal0"/>
            </w:pPr>
            <w:r>
              <w:t>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665" w:type="dxa"/>
            <w:vMerge w:val="restart"/>
          </w:tcPr>
          <w:p w:rsidR="002958A2" w:rsidRDefault="00245FBA">
            <w:pPr>
              <w:pStyle w:val="ConsPlusNormal0"/>
            </w:pPr>
            <w:r>
              <w:t>305084</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w:t>
            </w:r>
            <w:r>
              <w:lastRenderedPageBreak/>
              <w:t>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lastRenderedPageBreak/>
              <w:t>58</w:t>
            </w:r>
          </w:p>
        </w:tc>
        <w:tc>
          <w:tcPr>
            <w:tcW w:w="3061" w:type="dxa"/>
            <w:vMerge w:val="restart"/>
          </w:tcPr>
          <w:p w:rsidR="002958A2" w:rsidRDefault="00245FBA">
            <w:pPr>
              <w:pStyle w:val="ConsPlusNormal0"/>
            </w:pPr>
            <w:r>
              <w:t>Лечение сахарного диабета у детей с использованием систем непрерывного введения инсулина с гибридной обратной связью</w:t>
            </w:r>
          </w:p>
        </w:tc>
        <w:tc>
          <w:tcPr>
            <w:tcW w:w="1587" w:type="dxa"/>
            <w:vMerge w:val="restart"/>
          </w:tcPr>
          <w:p w:rsidR="002958A2" w:rsidRDefault="00245FBA">
            <w:pPr>
              <w:pStyle w:val="ConsPlusNormal0"/>
            </w:pPr>
            <w:r>
              <w:t>E10.2, E10.3, E10.4, E10.5, E10.6, E10.7, E10.8, E10.9</w:t>
            </w:r>
          </w:p>
        </w:tc>
        <w:tc>
          <w:tcPr>
            <w:tcW w:w="2778" w:type="dxa"/>
            <w:vMerge w:val="restart"/>
          </w:tcPr>
          <w:p w:rsidR="002958A2" w:rsidRDefault="00245FBA">
            <w:pPr>
              <w:pStyle w:val="ConsPlusNormal0"/>
            </w:pPr>
            <w: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0" w:type="auto"/>
            <w:vMerge/>
          </w:tcPr>
          <w:p w:rsidR="002958A2" w:rsidRDefault="002958A2">
            <w:pPr>
              <w:pStyle w:val="ConsPlusNormal0"/>
            </w:pPr>
          </w:p>
        </w:tc>
        <w:tc>
          <w:tcPr>
            <w:tcW w:w="3175" w:type="dxa"/>
          </w:tcPr>
          <w:p w:rsidR="002958A2" w:rsidRDefault="00245FBA">
            <w:pPr>
              <w:pStyle w:val="ConsPlusNormal0"/>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665" w:type="dxa"/>
            <w:vMerge w:val="restart"/>
          </w:tcPr>
          <w:p w:rsidR="002958A2" w:rsidRDefault="00245FBA">
            <w:pPr>
              <w:pStyle w:val="ConsPlusNormal0"/>
            </w:pPr>
            <w:r>
              <w:t>675414</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59</w:t>
            </w:r>
          </w:p>
        </w:tc>
        <w:tc>
          <w:tcPr>
            <w:tcW w:w="3061" w:type="dxa"/>
          </w:tcPr>
          <w:p w:rsidR="002958A2" w:rsidRDefault="00245FBA">
            <w:pPr>
              <w:pStyle w:val="ConsPlusNormal0"/>
            </w:pPr>
            <w:r>
              <w:t xml:space="preserve">Поликомпонентное лечение юношеского ревматоидного </w:t>
            </w:r>
            <w:r>
              <w:lastRenderedPageBreak/>
              <w:t>артрита с инициацией и (или) заменой генно-инженерных биологических лекарственных препаратов или селективных иммунодепрессантов</w:t>
            </w:r>
          </w:p>
        </w:tc>
        <w:tc>
          <w:tcPr>
            <w:tcW w:w="1587" w:type="dxa"/>
          </w:tcPr>
          <w:p w:rsidR="002958A2" w:rsidRDefault="00245FBA">
            <w:pPr>
              <w:pStyle w:val="ConsPlusNormal0"/>
            </w:pPr>
            <w:r>
              <w:lastRenderedPageBreak/>
              <w:t>M08.0</w:t>
            </w:r>
          </w:p>
        </w:tc>
        <w:tc>
          <w:tcPr>
            <w:tcW w:w="2778" w:type="dxa"/>
          </w:tcPr>
          <w:p w:rsidR="002958A2" w:rsidRDefault="00245FBA">
            <w:pPr>
              <w:pStyle w:val="ConsPlusNormal0"/>
            </w:pPr>
            <w:r>
              <w:t xml:space="preserve">юношеский ревматоидный артрит с высокой (средней) </w:t>
            </w:r>
            <w:r>
              <w:lastRenderedPageBreak/>
              <w:t>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2041" w:type="dxa"/>
          </w:tcPr>
          <w:p w:rsidR="002958A2" w:rsidRDefault="00245FBA">
            <w:pPr>
              <w:pStyle w:val="ConsPlusNormal0"/>
            </w:pPr>
            <w:r>
              <w:lastRenderedPageBreak/>
              <w:t>терапевтическое лечение</w:t>
            </w:r>
          </w:p>
        </w:tc>
        <w:tc>
          <w:tcPr>
            <w:tcW w:w="3175" w:type="dxa"/>
          </w:tcPr>
          <w:p w:rsidR="002958A2" w:rsidRDefault="00245FBA">
            <w:pPr>
              <w:pStyle w:val="ConsPlusNormal0"/>
            </w:pPr>
            <w:r>
              <w:t>поликомпонентная терапия с инициацией или заменой генно-</w:t>
            </w:r>
            <w:r>
              <w:lastRenderedPageBreak/>
              <w:t xml:space="preserve">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иммуноглобулина человека нормального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w:t>
            </w:r>
            <w:r>
              <w:lastRenderedPageBreak/>
              <w:t>физиотерапевтические процедуры, и (или) психологическую реабилитацию)</w:t>
            </w:r>
          </w:p>
        </w:tc>
        <w:tc>
          <w:tcPr>
            <w:tcW w:w="1665" w:type="dxa"/>
          </w:tcPr>
          <w:p w:rsidR="002958A2" w:rsidRDefault="00245FBA">
            <w:pPr>
              <w:pStyle w:val="ConsPlusNormal0"/>
            </w:pPr>
            <w:r>
              <w:lastRenderedPageBreak/>
              <w:t>421448</w:t>
            </w:r>
          </w:p>
        </w:tc>
      </w:tr>
      <w:tr w:rsidR="002958A2">
        <w:tc>
          <w:tcPr>
            <w:tcW w:w="988" w:type="dxa"/>
            <w:vMerge w:val="restart"/>
          </w:tcPr>
          <w:p w:rsidR="002958A2" w:rsidRDefault="00245FBA">
            <w:pPr>
              <w:pStyle w:val="ConsPlusNormal0"/>
            </w:pPr>
            <w:r>
              <w:lastRenderedPageBreak/>
              <w:t>60</w:t>
            </w:r>
          </w:p>
        </w:tc>
        <w:tc>
          <w:tcPr>
            <w:tcW w:w="3061" w:type="dxa"/>
          </w:tcPr>
          <w:p w:rsidR="002958A2" w:rsidRDefault="00245FBA">
            <w:pPr>
              <w:pStyle w:val="ConsPlusNormal0"/>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587" w:type="dxa"/>
          </w:tcPr>
          <w:p w:rsidR="002958A2" w:rsidRDefault="00245FBA">
            <w:pPr>
              <w:pStyle w:val="ConsPlusNormal0"/>
            </w:pPr>
            <w:r>
              <w:t>M32</w:t>
            </w:r>
          </w:p>
        </w:tc>
        <w:tc>
          <w:tcPr>
            <w:tcW w:w="2778" w:type="dxa"/>
          </w:tcPr>
          <w:p w:rsidR="002958A2" w:rsidRDefault="00245FBA">
            <w:pPr>
              <w:pStyle w:val="ConsPlusNormal0"/>
            </w:pPr>
            <w:r>
              <w:t>системная красная волчанка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w:t>
            </w:r>
            <w:r>
              <w:lastRenderedPageBreak/>
              <w:t>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665" w:type="dxa"/>
            <w:vMerge w:val="restart"/>
          </w:tcPr>
          <w:p w:rsidR="002958A2" w:rsidRDefault="00245FBA">
            <w:pPr>
              <w:pStyle w:val="ConsPlusNormal0"/>
            </w:pPr>
            <w:r>
              <w:lastRenderedPageBreak/>
              <w:t>748378</w:t>
            </w: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 xml:space="preserve">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w:t>
            </w:r>
            <w:r>
              <w:lastRenderedPageBreak/>
              <w:t>гипериммуноглобулинемии D с инициацией или заменой генно-инженерных биологических лекарственных препаратов и (или) селективных иммунодепрессантов</w:t>
            </w:r>
          </w:p>
        </w:tc>
        <w:tc>
          <w:tcPr>
            <w:tcW w:w="1587" w:type="dxa"/>
          </w:tcPr>
          <w:p w:rsidR="002958A2" w:rsidRDefault="00245FBA">
            <w:pPr>
              <w:pStyle w:val="ConsPlusNormal0"/>
            </w:pPr>
            <w:r>
              <w:lastRenderedPageBreak/>
              <w:t>M08.2, E85.0, D89.8</w:t>
            </w:r>
          </w:p>
        </w:tc>
        <w:tc>
          <w:tcPr>
            <w:tcW w:w="2778" w:type="dxa"/>
          </w:tcPr>
          <w:p w:rsidR="002958A2" w:rsidRDefault="00245FBA">
            <w:pPr>
              <w:pStyle w:val="ConsPlusNormal0"/>
            </w:pPr>
            <w:r>
              <w:t xml:space="preserve">юношеский артрит с системным началом, криопирин-ассоциированный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 (средней) </w:t>
            </w:r>
            <w:r>
              <w:lastRenderedPageBreak/>
              <w:t>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2041" w:type="dxa"/>
          </w:tcPr>
          <w:p w:rsidR="002958A2" w:rsidRDefault="00245FBA">
            <w:pPr>
              <w:pStyle w:val="ConsPlusNormal0"/>
            </w:pPr>
            <w:r>
              <w:lastRenderedPageBreak/>
              <w:t>терапевтическое лечение</w:t>
            </w:r>
          </w:p>
        </w:tc>
        <w:tc>
          <w:tcPr>
            <w:tcW w:w="3175" w:type="dxa"/>
          </w:tcPr>
          <w:p w:rsidR="002958A2" w:rsidRDefault="00245FBA">
            <w:pPr>
              <w:pStyle w:val="ConsPlusNormal0"/>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w:t>
            </w:r>
            <w:r>
              <w:lastRenderedPageBreak/>
              <w:t xml:space="preserve">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w:t>
            </w:r>
            <w:r>
              <w:lastRenderedPageBreak/>
              <w:t>психологическую реабилитацию)</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587" w:type="dxa"/>
          </w:tcPr>
          <w:p w:rsidR="002958A2" w:rsidRDefault="00245FBA">
            <w:pPr>
              <w:pStyle w:val="ConsPlusNormal0"/>
            </w:pPr>
            <w:r>
              <w:t>M30, M31, M35</w:t>
            </w:r>
          </w:p>
        </w:tc>
        <w:tc>
          <w:tcPr>
            <w:tcW w:w="2778" w:type="dxa"/>
          </w:tcPr>
          <w:p w:rsidR="002958A2" w:rsidRDefault="00245FBA">
            <w:pPr>
              <w:pStyle w:val="ConsPlusNormal0"/>
            </w:pPr>
            <w:r>
              <w:t>узелковый полиартериит и родственные состояния, другие некротизирующие васкулопатии, другие системные поражения соединительной ткани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w:t>
            </w:r>
            <w:r>
              <w:lastRenderedPageBreak/>
              <w:t>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Поликомпонентное лечение системного склероза с инициацией или заменой генно-инженерных биологических лекарственных препаратов и (или) селективных иммунодепрессантов</w:t>
            </w:r>
          </w:p>
        </w:tc>
        <w:tc>
          <w:tcPr>
            <w:tcW w:w="1587" w:type="dxa"/>
          </w:tcPr>
          <w:p w:rsidR="002958A2" w:rsidRDefault="00245FBA">
            <w:pPr>
              <w:pStyle w:val="ConsPlusNormal0"/>
            </w:pPr>
            <w:r>
              <w:t>M34</w:t>
            </w:r>
          </w:p>
        </w:tc>
        <w:tc>
          <w:tcPr>
            <w:tcW w:w="2778" w:type="dxa"/>
          </w:tcPr>
          <w:p w:rsidR="002958A2" w:rsidRDefault="00245FBA">
            <w:pPr>
              <w:pStyle w:val="ConsPlusNormal0"/>
            </w:pPr>
            <w:r>
              <w:t>системный склероз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w:t>
            </w:r>
            <w:r>
              <w:lastRenderedPageBreak/>
              <w:t>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lastRenderedPageBreak/>
              <w:t>61</w:t>
            </w:r>
          </w:p>
        </w:tc>
        <w:tc>
          <w:tcPr>
            <w:tcW w:w="3061" w:type="dxa"/>
          </w:tcPr>
          <w:p w:rsidR="002958A2" w:rsidRDefault="00245FBA">
            <w:pPr>
              <w:pStyle w:val="ConsPlusNormal0"/>
            </w:pPr>
            <w:r>
              <w:t>Поликомпонентное лечение дерматополимиозита с инициацией или заменой генно-инженерных биологических лекарственных препаратов и (или) селективных иммунодепрессантов</w:t>
            </w:r>
          </w:p>
        </w:tc>
        <w:tc>
          <w:tcPr>
            <w:tcW w:w="1587" w:type="dxa"/>
          </w:tcPr>
          <w:p w:rsidR="002958A2" w:rsidRDefault="00245FBA">
            <w:pPr>
              <w:pStyle w:val="ConsPlusNormal0"/>
            </w:pPr>
            <w:r>
              <w:t>M33</w:t>
            </w:r>
          </w:p>
        </w:tc>
        <w:tc>
          <w:tcPr>
            <w:tcW w:w="2778" w:type="dxa"/>
          </w:tcPr>
          <w:p w:rsidR="002958A2" w:rsidRDefault="00245FBA">
            <w:pPr>
              <w:pStyle w:val="ConsPlusNormal0"/>
            </w:pPr>
            <w:r>
              <w:t>дерматополимиозит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w:t>
            </w:r>
            <w:r>
              <w:lastRenderedPageBreak/>
              <w:t>(компьютерная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665" w:type="dxa"/>
          </w:tcPr>
          <w:p w:rsidR="002958A2" w:rsidRDefault="00245FBA">
            <w:pPr>
              <w:pStyle w:val="ConsPlusNormal0"/>
            </w:pPr>
            <w:r>
              <w:lastRenderedPageBreak/>
              <w:t>1051309</w:t>
            </w:r>
          </w:p>
        </w:tc>
      </w:tr>
      <w:tr w:rsidR="002958A2">
        <w:tc>
          <w:tcPr>
            <w:tcW w:w="988" w:type="dxa"/>
          </w:tcPr>
          <w:p w:rsidR="002958A2" w:rsidRDefault="00245FBA">
            <w:pPr>
              <w:pStyle w:val="ConsPlusNormal0"/>
            </w:pPr>
            <w:r>
              <w:lastRenderedPageBreak/>
              <w:t>62</w:t>
            </w:r>
          </w:p>
        </w:tc>
        <w:tc>
          <w:tcPr>
            <w:tcW w:w="3061" w:type="dxa"/>
          </w:tcPr>
          <w:p w:rsidR="002958A2" w:rsidRDefault="00245FBA">
            <w:pPr>
              <w:pStyle w:val="ConsPlusNormal0"/>
            </w:pPr>
            <w:r>
              <w:t>Поликомпонентное лечение вторичного гемофагоцитарного синдрома (гемофагоцитарного лимфогистиоцитоза)</w:t>
            </w:r>
          </w:p>
        </w:tc>
        <w:tc>
          <w:tcPr>
            <w:tcW w:w="1587" w:type="dxa"/>
          </w:tcPr>
          <w:p w:rsidR="002958A2" w:rsidRDefault="00245FBA">
            <w:pPr>
              <w:pStyle w:val="ConsPlusNormal0"/>
            </w:pPr>
            <w:r>
              <w:t>D76.1</w:t>
            </w:r>
          </w:p>
        </w:tc>
        <w:tc>
          <w:tcPr>
            <w:tcW w:w="2778" w:type="dxa"/>
          </w:tcPr>
          <w:p w:rsidR="002958A2" w:rsidRDefault="00245FBA">
            <w:pPr>
              <w:pStyle w:val="ConsPlusNormal0"/>
            </w:pPr>
            <w:r>
              <w:t>вторичный гемофагоцитарный синдром (гемофагоцитарный лимфогистиоцитоз), ассоциированный с ревматическими болезнями и аутовоспалительными заболеваниями</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 xml:space="preserve">поликомпонентная терапия с применением высоких доз глюкокортикоидов для внутривенного и (или) перорального приема и высокодозного иммуноглобулина человека нормального, и (или) генно-инженерных биологических лекарственных препаратов, и (или) селективных иммунодепрессантов, и (или) иммунодепрессантов в сочетании или без антибактериальных и (или) противогрибковых препаратов, и (или) интенсивной терапии, включая методы протезирования функции дыхания и почечной функции, и </w:t>
            </w:r>
            <w:r>
              <w:lastRenderedPageBreak/>
              <w:t>(или)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665" w:type="dxa"/>
          </w:tcPr>
          <w:p w:rsidR="002958A2" w:rsidRDefault="00245FBA">
            <w:pPr>
              <w:pStyle w:val="ConsPlusNormal0"/>
            </w:pPr>
            <w:r>
              <w:lastRenderedPageBreak/>
              <w:t>1402698</w:t>
            </w:r>
          </w:p>
        </w:tc>
      </w:tr>
      <w:tr w:rsidR="002958A2">
        <w:tc>
          <w:tcPr>
            <w:tcW w:w="15295" w:type="dxa"/>
            <w:gridSpan w:val="7"/>
          </w:tcPr>
          <w:p w:rsidR="002958A2" w:rsidRDefault="00245FBA">
            <w:pPr>
              <w:pStyle w:val="ConsPlusNormal0"/>
              <w:outlineLvl w:val="3"/>
            </w:pPr>
            <w:r>
              <w:lastRenderedPageBreak/>
              <w:t>Сердечно-сосудистая хирургия</w:t>
            </w:r>
          </w:p>
        </w:tc>
      </w:tr>
      <w:tr w:rsidR="002958A2">
        <w:tc>
          <w:tcPr>
            <w:tcW w:w="988" w:type="dxa"/>
            <w:vMerge w:val="restart"/>
          </w:tcPr>
          <w:p w:rsidR="002958A2" w:rsidRDefault="00245FBA">
            <w:pPr>
              <w:pStyle w:val="ConsPlusNormal0"/>
            </w:pPr>
            <w:r>
              <w:t>63</w:t>
            </w:r>
          </w:p>
        </w:tc>
        <w:tc>
          <w:tcPr>
            <w:tcW w:w="3061" w:type="dxa"/>
            <w:vMerge w:val="restart"/>
          </w:tcPr>
          <w:p w:rsidR="002958A2" w:rsidRDefault="00245FBA">
            <w:pPr>
              <w:pStyle w:val="ConsPlusNormal0"/>
            </w:pPr>
            <w:r>
              <w:t xml:space="preserve">Коронарная реваскуляризация миокарда с применением </w:t>
            </w:r>
            <w:r>
              <w:lastRenderedPageBreak/>
              <w:t>аортокоронарного шунтирования при ишемической болезни и различных формах сочетанной патологии</w:t>
            </w:r>
          </w:p>
        </w:tc>
        <w:tc>
          <w:tcPr>
            <w:tcW w:w="1587" w:type="dxa"/>
            <w:vMerge w:val="restart"/>
          </w:tcPr>
          <w:p w:rsidR="002958A2" w:rsidRPr="00693A45" w:rsidRDefault="00245FBA">
            <w:pPr>
              <w:pStyle w:val="ConsPlusNormal0"/>
              <w:rPr>
                <w:lang w:val="en-US"/>
              </w:rPr>
            </w:pPr>
            <w:r w:rsidRPr="00693A45">
              <w:rPr>
                <w:lang w:val="en-US"/>
              </w:rPr>
              <w:lastRenderedPageBreak/>
              <w:t xml:space="preserve">I20.1, I20.8, I20.9, I25, I44.1, I44.2, </w:t>
            </w:r>
            <w:r w:rsidRPr="00693A45">
              <w:rPr>
                <w:lang w:val="en-US"/>
              </w:rPr>
              <w:lastRenderedPageBreak/>
              <w:t>I45.2, I45.3, I45.6, I46.0, I49.5, Q21.0, Q24.6</w:t>
            </w:r>
          </w:p>
        </w:tc>
        <w:tc>
          <w:tcPr>
            <w:tcW w:w="2778" w:type="dxa"/>
            <w:vMerge w:val="restart"/>
          </w:tcPr>
          <w:p w:rsidR="002958A2" w:rsidRDefault="00245FBA">
            <w:pPr>
              <w:pStyle w:val="ConsPlusNormal0"/>
            </w:pPr>
            <w:r>
              <w:lastRenderedPageBreak/>
              <w:t xml:space="preserve">ишемическая болезнь сердца со значительным стенозированием главного </w:t>
            </w:r>
            <w:r>
              <w:lastRenderedPageBreak/>
              <w:t>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2041" w:type="dxa"/>
            <w:vMerge w:val="restart"/>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 xml:space="preserve">аортокоронарное шунтирование у больных ишемической болезнью сердца в условиях искусственного </w:t>
            </w:r>
            <w:r>
              <w:lastRenderedPageBreak/>
              <w:t>кровоснабжения</w:t>
            </w:r>
          </w:p>
        </w:tc>
        <w:tc>
          <w:tcPr>
            <w:tcW w:w="1665" w:type="dxa"/>
            <w:vMerge w:val="restart"/>
          </w:tcPr>
          <w:p w:rsidR="002958A2" w:rsidRDefault="00245FBA">
            <w:pPr>
              <w:pStyle w:val="ConsPlusNormal0"/>
            </w:pPr>
            <w:r>
              <w:lastRenderedPageBreak/>
              <w:t>519537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аортокоронарное шунтирование у больных ишемической болезнью сердца на работающем сердце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аортокоронарное шунтирование в сочетании с пластикой (протезированием) 1 - 2 клапанов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64</w:t>
            </w:r>
          </w:p>
        </w:tc>
        <w:tc>
          <w:tcPr>
            <w:tcW w:w="3061" w:type="dxa"/>
            <w:vMerge w:val="restart"/>
          </w:tcPr>
          <w:p w:rsidR="002958A2" w:rsidRDefault="00245FBA">
            <w:pPr>
              <w:pStyle w:val="ConsPlusNormal0"/>
            </w:pPr>
            <w:r>
              <w:t>Хирургическая и эндоваскулярная коррекция заболеваний магистральных артерий</w:t>
            </w:r>
          </w:p>
        </w:tc>
        <w:tc>
          <w:tcPr>
            <w:tcW w:w="1587" w:type="dxa"/>
            <w:vMerge w:val="restart"/>
          </w:tcPr>
          <w:p w:rsidR="002958A2" w:rsidRPr="00693A45" w:rsidRDefault="00245FBA">
            <w:pPr>
              <w:pStyle w:val="ConsPlusNormal0"/>
              <w:rPr>
                <w:lang w:val="en-US"/>
              </w:rPr>
            </w:pPr>
            <w:r w:rsidRPr="00693A45">
              <w:rPr>
                <w:lang w:val="en-US"/>
              </w:rPr>
              <w:t>I20, I25, I26, I65, I70.0, I70.1, I70.8, I71, I72.0, I72.2, I72.3, I72.8, I73.1, I77.6, I98, Q26.0, Q27.3</w:t>
            </w:r>
          </w:p>
        </w:tc>
        <w:tc>
          <w:tcPr>
            <w:tcW w:w="2778" w:type="dxa"/>
            <w:vMerge w:val="restart"/>
          </w:tcPr>
          <w:p w:rsidR="002958A2" w:rsidRDefault="00245FBA">
            <w:pPr>
              <w:pStyle w:val="ConsPlusNormal0"/>
            </w:pPr>
            <w:r>
              <w:t>врожденные и приобретенные заболевания аорты и магистральных артерий</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665" w:type="dxa"/>
            <w:vMerge w:val="restart"/>
          </w:tcPr>
          <w:p w:rsidR="002958A2" w:rsidRDefault="00245FBA">
            <w:pPr>
              <w:pStyle w:val="ConsPlusNormal0"/>
            </w:pPr>
            <w:r>
              <w:t>472495</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эндоваскулярные, хирургические и гибридные операции на аорте и магистральных сосудах (кроме артерий конечностей)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Радикальная и гемодинамическая коррекция врожденных пороков перегородок, камер сердца и соединений магистральных сосудов</w:t>
            </w:r>
          </w:p>
        </w:tc>
        <w:tc>
          <w:tcPr>
            <w:tcW w:w="1587" w:type="dxa"/>
            <w:vMerge w:val="restart"/>
          </w:tcPr>
          <w:p w:rsidR="002958A2" w:rsidRDefault="00245FBA">
            <w:pPr>
              <w:pStyle w:val="ConsPlusNormal0"/>
            </w:pPr>
            <w:r>
              <w:t>Q20.1-Q20.9, Q21, Q22, Q23, Q24, Q25</w:t>
            </w:r>
          </w:p>
        </w:tc>
        <w:tc>
          <w:tcPr>
            <w:tcW w:w="2778" w:type="dxa"/>
            <w:vMerge w:val="restart"/>
          </w:tcPr>
          <w:p w:rsidR="002958A2" w:rsidRDefault="00245FBA">
            <w:pPr>
              <w:pStyle w:val="ConsPlusNormal0"/>
            </w:pPr>
            <w:r>
              <w:t>врожденные пороки перегородок, камер сердца и соединений магистральных сосудов</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эндоваскулярная (баллонная ангиопластика и стентирование) коррекция легочной артерии, аорты и ее ветвей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радикальная, гемодинамическая, гибридная коррекция у детей старше 1 года и взрослых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реконструктивные и пластические операции при изолированных дефектах перегородок сердца у детей старше 1 года и взрослых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хирургическая (перевязка, суживание, пластика) коррекция легочной артерии, аорты и ее ветвей</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65</w:t>
            </w:r>
          </w:p>
        </w:tc>
        <w:tc>
          <w:tcPr>
            <w:tcW w:w="3061" w:type="dxa"/>
          </w:tcPr>
          <w:p w:rsidR="002958A2" w:rsidRDefault="00245FBA">
            <w:pPr>
              <w:pStyle w:val="ConsPlusNormal0"/>
            </w:pPr>
            <w:r>
              <w:t>Эндоваскулярное лечение врожденных, ревматических и неревматических пороков клапанов сердца, опухолей сердца</w:t>
            </w:r>
          </w:p>
        </w:tc>
        <w:tc>
          <w:tcPr>
            <w:tcW w:w="1587" w:type="dxa"/>
          </w:tcPr>
          <w:p w:rsidR="002958A2" w:rsidRPr="00693A45" w:rsidRDefault="00245FBA">
            <w:pPr>
              <w:pStyle w:val="ConsPlusNormal0"/>
              <w:rPr>
                <w:lang w:val="en-US"/>
              </w:rPr>
            </w:pPr>
            <w:r w:rsidRPr="00693A45">
              <w:rPr>
                <w:lang w:val="en-US"/>
              </w:rPr>
              <w:t xml:space="preserve">Q20.5, Q21.3, Q22, Q23.0-Q23.3, Q24.4, Q25.3, I34.0, I34.1, I34.2, I35.0, I35.1, </w:t>
            </w:r>
            <w:r w:rsidRPr="00693A45">
              <w:rPr>
                <w:lang w:val="en-US"/>
              </w:rPr>
              <w:lastRenderedPageBreak/>
              <w:t>I35.2, I36.0, I36.1, I36.2, I05.0, I05.1, I05.2, I06.0, I06.1, I06.2, I07.0, I07.1, I07.2, I08.0, I08.1, I08.2, I08.3, I08.8, I08.9, D15.1</w:t>
            </w:r>
          </w:p>
        </w:tc>
        <w:tc>
          <w:tcPr>
            <w:tcW w:w="2778" w:type="dxa"/>
          </w:tcPr>
          <w:p w:rsidR="002958A2" w:rsidRDefault="00245FBA">
            <w:pPr>
              <w:pStyle w:val="ConsPlusNormal0"/>
            </w:pPr>
            <w:r>
              <w:lastRenderedPageBreak/>
              <w:t>поражение клапанного аппарата сердца различного генеза (врожденные, приобретенные пороки сердца, опухоли сердца)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транскатетерное протезирование клапанов сердца</w:t>
            </w:r>
          </w:p>
        </w:tc>
        <w:tc>
          <w:tcPr>
            <w:tcW w:w="1665" w:type="dxa"/>
          </w:tcPr>
          <w:p w:rsidR="002958A2" w:rsidRDefault="00245FBA">
            <w:pPr>
              <w:pStyle w:val="ConsPlusNormal0"/>
            </w:pPr>
            <w:r>
              <w:t>2085174</w:t>
            </w:r>
          </w:p>
        </w:tc>
      </w:tr>
      <w:tr w:rsidR="002958A2">
        <w:tc>
          <w:tcPr>
            <w:tcW w:w="988" w:type="dxa"/>
            <w:vMerge w:val="restart"/>
          </w:tcPr>
          <w:p w:rsidR="002958A2" w:rsidRDefault="00245FBA">
            <w:pPr>
              <w:pStyle w:val="ConsPlusNormal0"/>
            </w:pPr>
            <w:r>
              <w:lastRenderedPageBreak/>
              <w:t>66</w:t>
            </w:r>
          </w:p>
        </w:tc>
        <w:tc>
          <w:tcPr>
            <w:tcW w:w="3061" w:type="dxa"/>
            <w:vMerge w:val="restart"/>
          </w:tcPr>
          <w:p w:rsidR="002958A2" w:rsidRDefault="00245FBA">
            <w:pPr>
              <w:pStyle w:val="ConsPlusNormal0"/>
            </w:pPr>
            <w:r>
              <w:t>Эндоваскулярная, хирургическая коррекция нарушений ритма сердца с имплантацией кардиовертера-дефибриллятора</w:t>
            </w:r>
          </w:p>
        </w:tc>
        <w:tc>
          <w:tcPr>
            <w:tcW w:w="1587" w:type="dxa"/>
            <w:vMerge w:val="restart"/>
          </w:tcPr>
          <w:p w:rsidR="002958A2" w:rsidRPr="00693A45" w:rsidRDefault="00245FBA">
            <w:pPr>
              <w:pStyle w:val="ConsPlusNormal0"/>
              <w:rPr>
                <w:lang w:val="en-US"/>
              </w:rPr>
            </w:pPr>
            <w:r w:rsidRPr="00693A45">
              <w:rPr>
                <w:lang w:val="en-US"/>
              </w:rPr>
              <w:t>I44.1, I44.2, I45.2, I45.3, I45.6, I46.0, I47.0, I47.1, I47.2, I47.9, I48, I49.0, I49.5, Q22.5, Q24.6</w:t>
            </w:r>
          </w:p>
        </w:tc>
        <w:tc>
          <w:tcPr>
            <w:tcW w:w="2778" w:type="dxa"/>
            <w:vMerge w:val="restart"/>
          </w:tcPr>
          <w:p w:rsidR="002958A2" w:rsidRDefault="00245FBA">
            <w:pPr>
              <w:pStyle w:val="ConsPlusNormal0"/>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однокамерного кардиовертера-дефибриллятора</w:t>
            </w:r>
          </w:p>
        </w:tc>
        <w:tc>
          <w:tcPr>
            <w:tcW w:w="1665" w:type="dxa"/>
            <w:vMerge w:val="restart"/>
          </w:tcPr>
          <w:p w:rsidR="002958A2" w:rsidRDefault="00245FBA">
            <w:pPr>
              <w:pStyle w:val="ConsPlusNormal0"/>
            </w:pPr>
            <w:r>
              <w:t>1340230</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имплантация двухкамерного кардиовертера-дефибриллятора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имплантация трехкамерного кардиовертера-дефибриллятора</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67</w:t>
            </w:r>
          </w:p>
        </w:tc>
        <w:tc>
          <w:tcPr>
            <w:tcW w:w="3061" w:type="dxa"/>
          </w:tcPr>
          <w:p w:rsidR="002958A2" w:rsidRDefault="00245FBA">
            <w:pPr>
              <w:pStyle w:val="ConsPlusNormal0"/>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587" w:type="dxa"/>
          </w:tcPr>
          <w:p w:rsidR="002958A2" w:rsidRDefault="00245FBA">
            <w:pPr>
              <w:pStyle w:val="ConsPlusNormal0"/>
            </w:pPr>
            <w:r>
              <w:t>Q20.1-Q20.9, Q21, Q22, Q23, Q24, Q25</w:t>
            </w:r>
          </w:p>
        </w:tc>
        <w:tc>
          <w:tcPr>
            <w:tcW w:w="2778" w:type="dxa"/>
          </w:tcPr>
          <w:p w:rsidR="002958A2" w:rsidRDefault="00245FBA">
            <w:pPr>
              <w:pStyle w:val="ConsPlusNormal0"/>
            </w:pPr>
            <w:r>
              <w:t>врожденные пороки перегородок, камер сердца и соединений магистральных сосудов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665" w:type="dxa"/>
          </w:tcPr>
          <w:p w:rsidR="002958A2" w:rsidRDefault="00245FBA">
            <w:pPr>
              <w:pStyle w:val="ConsPlusNormal0"/>
            </w:pPr>
            <w:r>
              <w:t>628001</w:t>
            </w:r>
          </w:p>
        </w:tc>
      </w:tr>
      <w:tr w:rsidR="002958A2">
        <w:tc>
          <w:tcPr>
            <w:tcW w:w="988" w:type="dxa"/>
          </w:tcPr>
          <w:p w:rsidR="002958A2" w:rsidRDefault="00245FBA">
            <w:pPr>
              <w:pStyle w:val="ConsPlusNormal0"/>
            </w:pPr>
            <w:r>
              <w:t>68</w:t>
            </w:r>
          </w:p>
        </w:tc>
        <w:tc>
          <w:tcPr>
            <w:tcW w:w="3061" w:type="dxa"/>
          </w:tcPr>
          <w:p w:rsidR="002958A2" w:rsidRDefault="00245FBA">
            <w:pPr>
              <w:pStyle w:val="ConsPlusNormal0"/>
            </w:pPr>
            <w:r>
              <w:t>Эндоваскулярная коррекция заболеваний аорты и магистральных артерий</w:t>
            </w:r>
          </w:p>
        </w:tc>
        <w:tc>
          <w:tcPr>
            <w:tcW w:w="1587" w:type="dxa"/>
          </w:tcPr>
          <w:p w:rsidR="002958A2" w:rsidRPr="00693A45" w:rsidRDefault="00245FBA">
            <w:pPr>
              <w:pStyle w:val="ConsPlusNormal0"/>
              <w:rPr>
                <w:lang w:val="en-US"/>
              </w:rPr>
            </w:pPr>
            <w:r w:rsidRPr="00693A45">
              <w:rPr>
                <w:lang w:val="en-US"/>
              </w:rPr>
              <w:t xml:space="preserve">I20, I25, I26, I65, I70.0, I70.1, I70.8, </w:t>
            </w:r>
            <w:r w:rsidRPr="00693A45">
              <w:rPr>
                <w:lang w:val="en-US"/>
              </w:rPr>
              <w:lastRenderedPageBreak/>
              <w:t>I71, I72.0, I72.2, I72.3, I72.8, I73.1, I77.6, I98, Q26.0, Q27.3</w:t>
            </w:r>
          </w:p>
        </w:tc>
        <w:tc>
          <w:tcPr>
            <w:tcW w:w="2778" w:type="dxa"/>
          </w:tcPr>
          <w:p w:rsidR="002958A2" w:rsidRDefault="00245FBA">
            <w:pPr>
              <w:pStyle w:val="ConsPlusNormal0"/>
            </w:pPr>
            <w:r>
              <w:lastRenderedPageBreak/>
              <w:t xml:space="preserve">врожденные и приобретенные заболевания аорты и магистральных </w:t>
            </w:r>
            <w:r>
              <w:lastRenderedPageBreak/>
              <w:t>артерий</w:t>
            </w:r>
          </w:p>
        </w:tc>
        <w:tc>
          <w:tcPr>
            <w:tcW w:w="2041" w:type="dxa"/>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эндопротезирование аорты</w:t>
            </w:r>
          </w:p>
        </w:tc>
        <w:tc>
          <w:tcPr>
            <w:tcW w:w="1665" w:type="dxa"/>
          </w:tcPr>
          <w:p w:rsidR="002958A2" w:rsidRDefault="00245FBA">
            <w:pPr>
              <w:pStyle w:val="ConsPlusNormal0"/>
            </w:pPr>
            <w:r>
              <w:t>1468623</w:t>
            </w:r>
          </w:p>
        </w:tc>
      </w:tr>
      <w:tr w:rsidR="002958A2">
        <w:tc>
          <w:tcPr>
            <w:tcW w:w="988" w:type="dxa"/>
          </w:tcPr>
          <w:p w:rsidR="002958A2" w:rsidRDefault="00245FBA">
            <w:pPr>
              <w:pStyle w:val="ConsPlusNormal0"/>
            </w:pPr>
            <w:r>
              <w:lastRenderedPageBreak/>
              <w:t>69</w:t>
            </w:r>
          </w:p>
        </w:tc>
        <w:tc>
          <w:tcPr>
            <w:tcW w:w="3061" w:type="dxa"/>
          </w:tcPr>
          <w:p w:rsidR="002958A2" w:rsidRDefault="00245FBA">
            <w:pPr>
              <w:pStyle w:val="ConsPlusNormal0"/>
            </w:pPr>
            <w:r>
              <w:t>Транслюминальная баллонная ангиопластика легочных артерий</w:t>
            </w:r>
          </w:p>
        </w:tc>
        <w:tc>
          <w:tcPr>
            <w:tcW w:w="1587" w:type="dxa"/>
          </w:tcPr>
          <w:p w:rsidR="002958A2" w:rsidRDefault="00245FBA">
            <w:pPr>
              <w:pStyle w:val="ConsPlusNormal0"/>
            </w:pPr>
            <w:r>
              <w:t>I27.8, I28.8</w:t>
            </w:r>
          </w:p>
        </w:tc>
        <w:tc>
          <w:tcPr>
            <w:tcW w:w="2778" w:type="dxa"/>
          </w:tcPr>
          <w:p w:rsidR="002958A2" w:rsidRDefault="00245FBA">
            <w:pPr>
              <w:pStyle w:val="ConsPlusNormal0"/>
            </w:pPr>
            <w:r>
              <w:t>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артерии (по данным инвазивной ангиопульмонографии)</w:t>
            </w:r>
          </w:p>
        </w:tc>
        <w:tc>
          <w:tcPr>
            <w:tcW w:w="2041" w:type="dxa"/>
          </w:tcPr>
          <w:p w:rsidR="002958A2" w:rsidRDefault="00245FBA">
            <w:pPr>
              <w:pStyle w:val="ConsPlusNormal0"/>
            </w:pPr>
            <w:r>
              <w:t>эндоваскулярное лечение</w:t>
            </w:r>
          </w:p>
        </w:tc>
        <w:tc>
          <w:tcPr>
            <w:tcW w:w="3175" w:type="dxa"/>
          </w:tcPr>
          <w:p w:rsidR="002958A2" w:rsidRDefault="00245FBA">
            <w:pPr>
              <w:pStyle w:val="ConsPlusNormal0"/>
            </w:pPr>
            <w:r>
              <w:t>транслюминальная баллонная ангиопластика легочных артерий</w:t>
            </w:r>
          </w:p>
        </w:tc>
        <w:tc>
          <w:tcPr>
            <w:tcW w:w="1665" w:type="dxa"/>
          </w:tcPr>
          <w:p w:rsidR="002958A2" w:rsidRDefault="00245FBA">
            <w:pPr>
              <w:pStyle w:val="ConsPlusNormal0"/>
            </w:pPr>
            <w:r>
              <w:t>430328</w:t>
            </w:r>
          </w:p>
        </w:tc>
      </w:tr>
      <w:tr w:rsidR="002958A2">
        <w:tc>
          <w:tcPr>
            <w:tcW w:w="988" w:type="dxa"/>
          </w:tcPr>
          <w:p w:rsidR="002958A2" w:rsidRDefault="00245FBA">
            <w:pPr>
              <w:pStyle w:val="ConsPlusNormal0"/>
            </w:pPr>
            <w:r>
              <w:t>70</w:t>
            </w:r>
          </w:p>
        </w:tc>
        <w:tc>
          <w:tcPr>
            <w:tcW w:w="3061" w:type="dxa"/>
          </w:tcPr>
          <w:p w:rsidR="002958A2" w:rsidRDefault="00245FBA">
            <w:pPr>
              <w:pStyle w:val="ConsPlusNormal0"/>
            </w:pPr>
            <w:r>
              <w:t>Модуляция сердечной сократимости</w:t>
            </w:r>
          </w:p>
        </w:tc>
        <w:tc>
          <w:tcPr>
            <w:tcW w:w="1587" w:type="dxa"/>
          </w:tcPr>
          <w:p w:rsidR="002958A2" w:rsidRDefault="00245FBA">
            <w:pPr>
              <w:pStyle w:val="ConsPlusNormal0"/>
            </w:pPr>
            <w:r>
              <w:t>I50.0, I42, I42.0, I25.5</w:t>
            </w:r>
          </w:p>
        </w:tc>
        <w:tc>
          <w:tcPr>
            <w:tcW w:w="2778" w:type="dxa"/>
          </w:tcPr>
          <w:p w:rsidR="002958A2" w:rsidRDefault="00245FBA">
            <w:pPr>
              <w:pStyle w:val="ConsPlusNormal0"/>
            </w:pPr>
            <w:r>
              <w:t>пациент с ХНС с ФК III по NYHA, с ФВ 25-45 процентов, с симптомами СН несмотря на оптимальную медикаментозную терапию с узким комплексом QRS (меньше (равно) 130 мс), либо с противопоказаниями к кардиоресинхронизирующей терапии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устройства для модуляции сердечной сократимости</w:t>
            </w:r>
          </w:p>
        </w:tc>
        <w:tc>
          <w:tcPr>
            <w:tcW w:w="1665" w:type="dxa"/>
          </w:tcPr>
          <w:p w:rsidR="002958A2" w:rsidRDefault="00245FBA">
            <w:pPr>
              <w:pStyle w:val="ConsPlusNormal0"/>
            </w:pPr>
            <w:r>
              <w:t>2176344</w:t>
            </w:r>
          </w:p>
        </w:tc>
      </w:tr>
      <w:tr w:rsidR="002958A2">
        <w:tc>
          <w:tcPr>
            <w:tcW w:w="988" w:type="dxa"/>
          </w:tcPr>
          <w:p w:rsidR="002958A2" w:rsidRDefault="00245FBA">
            <w:pPr>
              <w:pStyle w:val="ConsPlusNormal0"/>
            </w:pPr>
            <w:r>
              <w:t>71</w:t>
            </w:r>
          </w:p>
        </w:tc>
        <w:tc>
          <w:tcPr>
            <w:tcW w:w="3061" w:type="dxa"/>
          </w:tcPr>
          <w:p w:rsidR="002958A2" w:rsidRDefault="00245FBA">
            <w:pPr>
              <w:pStyle w:val="ConsPlusNormal0"/>
            </w:pPr>
            <w:r>
              <w:t xml:space="preserve">Эндоваскулярная окклюзия </w:t>
            </w:r>
            <w:r>
              <w:lastRenderedPageBreak/>
              <w:t>ушка левого предсердия</w:t>
            </w:r>
          </w:p>
        </w:tc>
        <w:tc>
          <w:tcPr>
            <w:tcW w:w="1587" w:type="dxa"/>
          </w:tcPr>
          <w:p w:rsidR="002958A2" w:rsidRDefault="00245FBA">
            <w:pPr>
              <w:pStyle w:val="ConsPlusNormal0"/>
            </w:pPr>
            <w:r>
              <w:lastRenderedPageBreak/>
              <w:t xml:space="preserve">I48.0, I48.1, </w:t>
            </w:r>
            <w:r>
              <w:lastRenderedPageBreak/>
              <w:t>I48.2, I48.9</w:t>
            </w:r>
          </w:p>
        </w:tc>
        <w:tc>
          <w:tcPr>
            <w:tcW w:w="2778" w:type="dxa"/>
          </w:tcPr>
          <w:p w:rsidR="002958A2" w:rsidRDefault="00245FBA">
            <w:pPr>
              <w:pStyle w:val="ConsPlusNormal0"/>
            </w:pPr>
            <w:r>
              <w:lastRenderedPageBreak/>
              <w:t xml:space="preserve">пациент с неклапанной </w:t>
            </w:r>
            <w:r>
              <w:lastRenderedPageBreak/>
              <w:t>фибрилляцией предсердий при наличии противопоказаний, непереносимости или иных рисков, связанных с антикоагулянтной терапией</w:t>
            </w:r>
          </w:p>
        </w:tc>
        <w:tc>
          <w:tcPr>
            <w:tcW w:w="2041" w:type="dxa"/>
          </w:tcPr>
          <w:p w:rsidR="002958A2" w:rsidRDefault="00245FBA">
            <w:pPr>
              <w:pStyle w:val="ConsPlusNormal0"/>
            </w:pPr>
            <w:r>
              <w:lastRenderedPageBreak/>
              <w:t xml:space="preserve">хирургическое </w:t>
            </w:r>
            <w:r>
              <w:lastRenderedPageBreak/>
              <w:t>лечение</w:t>
            </w:r>
          </w:p>
        </w:tc>
        <w:tc>
          <w:tcPr>
            <w:tcW w:w="3175" w:type="dxa"/>
          </w:tcPr>
          <w:p w:rsidR="002958A2" w:rsidRDefault="00245FBA">
            <w:pPr>
              <w:pStyle w:val="ConsPlusNormal0"/>
            </w:pPr>
            <w:r>
              <w:lastRenderedPageBreak/>
              <w:t xml:space="preserve">имплантация окклюдера ушка </w:t>
            </w:r>
            <w:r>
              <w:lastRenderedPageBreak/>
              <w:t>левого предсердия</w:t>
            </w:r>
          </w:p>
        </w:tc>
        <w:tc>
          <w:tcPr>
            <w:tcW w:w="1665" w:type="dxa"/>
          </w:tcPr>
          <w:p w:rsidR="002958A2" w:rsidRDefault="00245FBA">
            <w:pPr>
              <w:pStyle w:val="ConsPlusNormal0"/>
            </w:pPr>
            <w:r>
              <w:lastRenderedPageBreak/>
              <w:t>488049</w:t>
            </w:r>
          </w:p>
        </w:tc>
      </w:tr>
      <w:tr w:rsidR="002958A2">
        <w:tc>
          <w:tcPr>
            <w:tcW w:w="988" w:type="dxa"/>
          </w:tcPr>
          <w:p w:rsidR="002958A2" w:rsidRDefault="00245FBA">
            <w:pPr>
              <w:pStyle w:val="ConsPlusNormal0"/>
            </w:pPr>
            <w:r>
              <w:lastRenderedPageBreak/>
              <w:t>72</w:t>
            </w:r>
          </w:p>
        </w:tc>
        <w:tc>
          <w:tcPr>
            <w:tcW w:w="3061" w:type="dxa"/>
          </w:tcPr>
          <w:p w:rsidR="002958A2" w:rsidRDefault="00245FBA">
            <w:pPr>
              <w:pStyle w:val="ConsPlusNormal0"/>
            </w:pPr>
            <w:r>
              <w:t>Хирургическое лечение хронической сердечной недостаточности у детей</w:t>
            </w:r>
          </w:p>
        </w:tc>
        <w:tc>
          <w:tcPr>
            <w:tcW w:w="1587" w:type="dxa"/>
          </w:tcPr>
          <w:p w:rsidR="002958A2" w:rsidRDefault="00245FBA">
            <w:pPr>
              <w:pStyle w:val="ConsPlusNormal0"/>
            </w:pPr>
            <w:r>
              <w:t>I42.1, I50.0, I50.1</w:t>
            </w:r>
          </w:p>
        </w:tc>
        <w:tc>
          <w:tcPr>
            <w:tcW w:w="2778" w:type="dxa"/>
          </w:tcPr>
          <w:p w:rsidR="002958A2" w:rsidRDefault="00245FBA">
            <w:pPr>
              <w:pStyle w:val="ConsPlusNormal0"/>
            </w:pPr>
            <w:r>
              <w:t>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или равно 25 процентов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желудочковой вспомогательной системы длительного использования для детей</w:t>
            </w:r>
          </w:p>
        </w:tc>
        <w:tc>
          <w:tcPr>
            <w:tcW w:w="1665" w:type="dxa"/>
          </w:tcPr>
          <w:p w:rsidR="002958A2" w:rsidRDefault="00245FBA">
            <w:pPr>
              <w:pStyle w:val="ConsPlusNormal0"/>
            </w:pPr>
            <w:r>
              <w:t>12349792</w:t>
            </w:r>
          </w:p>
        </w:tc>
      </w:tr>
      <w:tr w:rsidR="002958A2">
        <w:tc>
          <w:tcPr>
            <w:tcW w:w="988" w:type="dxa"/>
          </w:tcPr>
          <w:p w:rsidR="002958A2" w:rsidRDefault="00245FBA">
            <w:pPr>
              <w:pStyle w:val="ConsPlusNormal0"/>
            </w:pPr>
            <w:r>
              <w:t>73</w:t>
            </w:r>
          </w:p>
        </w:tc>
        <w:tc>
          <w:tcPr>
            <w:tcW w:w="3061" w:type="dxa"/>
          </w:tcPr>
          <w:p w:rsidR="002958A2" w:rsidRDefault="00245FBA">
            <w:pPr>
              <w:pStyle w:val="ConsPlusNormal0"/>
            </w:pPr>
            <w:r>
              <w:t>Экстракардиальная (подкожная) система первичной и вторичной профилактики внезапной сердечной смерти</w:t>
            </w:r>
          </w:p>
        </w:tc>
        <w:tc>
          <w:tcPr>
            <w:tcW w:w="1587" w:type="dxa"/>
          </w:tcPr>
          <w:p w:rsidR="002958A2" w:rsidRPr="00693A45" w:rsidRDefault="00245FBA">
            <w:pPr>
              <w:pStyle w:val="ConsPlusNormal0"/>
              <w:rPr>
                <w:lang w:val="en-US"/>
              </w:rPr>
            </w:pPr>
            <w:r w:rsidRPr="00693A45">
              <w:rPr>
                <w:lang w:val="en-US"/>
              </w:rPr>
              <w:t>I25.5, I42.0, I42.1, I42.2, I42.8, I42.9, I43, I46.0, I49.0, I49.8, I50.0</w:t>
            </w:r>
          </w:p>
        </w:tc>
        <w:tc>
          <w:tcPr>
            <w:tcW w:w="2778" w:type="dxa"/>
          </w:tcPr>
          <w:p w:rsidR="002958A2" w:rsidRDefault="00245FBA">
            <w:pPr>
              <w:pStyle w:val="ConsPlusNormal0"/>
            </w:pPr>
            <w:r>
              <w:t>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подкожной системы для профилактики внезапной сердечной смерти</w:t>
            </w:r>
          </w:p>
        </w:tc>
        <w:tc>
          <w:tcPr>
            <w:tcW w:w="1665" w:type="dxa"/>
          </w:tcPr>
          <w:p w:rsidR="002958A2" w:rsidRDefault="00245FBA">
            <w:pPr>
              <w:pStyle w:val="ConsPlusNormal0"/>
            </w:pPr>
            <w:r>
              <w:t>2738560</w:t>
            </w:r>
          </w:p>
        </w:tc>
      </w:tr>
      <w:tr w:rsidR="002958A2">
        <w:tc>
          <w:tcPr>
            <w:tcW w:w="988" w:type="dxa"/>
          </w:tcPr>
          <w:p w:rsidR="002958A2" w:rsidRDefault="00245FBA">
            <w:pPr>
              <w:pStyle w:val="ConsPlusNormal0"/>
            </w:pPr>
            <w:r>
              <w:t>74</w:t>
            </w:r>
          </w:p>
        </w:tc>
        <w:tc>
          <w:tcPr>
            <w:tcW w:w="3061" w:type="dxa"/>
          </w:tcPr>
          <w:p w:rsidR="002958A2" w:rsidRDefault="00245FBA">
            <w:pPr>
              <w:pStyle w:val="ConsPlusNormal0"/>
            </w:pPr>
            <w:r>
              <w:t xml:space="preserve">Баллонная ангиопластика со стентированием протяженных поражений артерий нижних конечностей с использованием баллонных катетеров и стентов с </w:t>
            </w:r>
            <w:r>
              <w:lastRenderedPageBreak/>
              <w:t>лекарственным покрытием, устройств для атерэктомии и внутрисосудистого ультразвукового исследования</w:t>
            </w:r>
          </w:p>
        </w:tc>
        <w:tc>
          <w:tcPr>
            <w:tcW w:w="1587" w:type="dxa"/>
          </w:tcPr>
          <w:p w:rsidR="002958A2" w:rsidRDefault="00245FBA">
            <w:pPr>
              <w:pStyle w:val="ConsPlusNormal0"/>
            </w:pPr>
            <w:r>
              <w:lastRenderedPageBreak/>
              <w:t>E10.5, E11.5, I70.2, I70.8, I70.9, I73.1, I77.1, I98</w:t>
            </w:r>
          </w:p>
        </w:tc>
        <w:tc>
          <w:tcPr>
            <w:tcW w:w="2778" w:type="dxa"/>
          </w:tcPr>
          <w:p w:rsidR="002958A2" w:rsidRDefault="00245FBA">
            <w:pPr>
              <w:pStyle w:val="ConsPlusNormal0"/>
            </w:pPr>
            <w:r>
              <w:t xml:space="preserve">Пациенты с хронической ишемией, угрожающей конечности (III и IV ст. ишемии нижних конечностей по А.В. Покровскому - Фонтейну) с протяженными </w:t>
            </w:r>
            <w:r>
              <w:lastRenderedPageBreak/>
              <w:t>окклюзионно-стенотическими поражениями бедренно-подколенного сегмента, артерий голени и стопы</w:t>
            </w:r>
          </w:p>
        </w:tc>
        <w:tc>
          <w:tcPr>
            <w:tcW w:w="2041" w:type="dxa"/>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 xml:space="preserve">эндоваскулярная ангиопластика и/или стентирование артерий нижних конечностей с применением баллонных катетеров и стентов, выделяющих лекарственный препарат, в том числе с проведением </w:t>
            </w:r>
            <w:r>
              <w:lastRenderedPageBreak/>
              <w:t>внутрисосудистого ультразвукового исследования и (или) катетерной атерэктоми</w:t>
            </w:r>
          </w:p>
        </w:tc>
        <w:tc>
          <w:tcPr>
            <w:tcW w:w="1665" w:type="dxa"/>
          </w:tcPr>
          <w:p w:rsidR="002958A2" w:rsidRDefault="00245FBA">
            <w:pPr>
              <w:pStyle w:val="ConsPlusNormal0"/>
            </w:pPr>
            <w:r>
              <w:lastRenderedPageBreak/>
              <w:t>950186</w:t>
            </w:r>
          </w:p>
        </w:tc>
      </w:tr>
      <w:tr w:rsidR="002958A2">
        <w:tc>
          <w:tcPr>
            <w:tcW w:w="988" w:type="dxa"/>
          </w:tcPr>
          <w:p w:rsidR="002958A2" w:rsidRDefault="00245FBA">
            <w:pPr>
              <w:pStyle w:val="ConsPlusNormal0"/>
            </w:pPr>
            <w:r>
              <w:lastRenderedPageBreak/>
              <w:t>75</w:t>
            </w:r>
          </w:p>
        </w:tc>
        <w:tc>
          <w:tcPr>
            <w:tcW w:w="3061" w:type="dxa"/>
          </w:tcPr>
          <w:p w:rsidR="002958A2" w:rsidRDefault="00245FBA">
            <w:pPr>
              <w:pStyle w:val="ConsPlusNormal0"/>
            </w:pPr>
            <w:r>
              <w:t>Ультразвуковой транскатетерный направленный локальный тромболизис</w:t>
            </w:r>
          </w:p>
        </w:tc>
        <w:tc>
          <w:tcPr>
            <w:tcW w:w="1587" w:type="dxa"/>
          </w:tcPr>
          <w:p w:rsidR="002958A2" w:rsidRPr="00693A45" w:rsidRDefault="00245FBA">
            <w:pPr>
              <w:pStyle w:val="ConsPlusNormal0"/>
              <w:rPr>
                <w:lang w:val="en-US"/>
              </w:rPr>
            </w:pPr>
            <w:r w:rsidRPr="00693A45">
              <w:rPr>
                <w:lang w:val="en-US"/>
              </w:rPr>
              <w:t>I26.0, I26.9, I74.0-I74.5, I74.8, I74.9, I80.1-I80.3, I80.8, I80.9</w:t>
            </w:r>
          </w:p>
        </w:tc>
        <w:tc>
          <w:tcPr>
            <w:tcW w:w="2778" w:type="dxa"/>
          </w:tcPr>
          <w:p w:rsidR="002958A2" w:rsidRDefault="00245FBA">
            <w:pPr>
              <w:pStyle w:val="ConsPlusNormal0"/>
            </w:pPr>
            <w:r>
              <w:t>тромбоэмболия легочной артерии, тромбозы и тромбоэмболии магистральных артерий и вен</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w:t>
            </w:r>
          </w:p>
        </w:tc>
        <w:tc>
          <w:tcPr>
            <w:tcW w:w="1665" w:type="dxa"/>
          </w:tcPr>
          <w:p w:rsidR="002958A2" w:rsidRDefault="00245FBA">
            <w:pPr>
              <w:pStyle w:val="ConsPlusNormal0"/>
            </w:pPr>
            <w:r>
              <w:t>845767</w:t>
            </w:r>
          </w:p>
        </w:tc>
      </w:tr>
      <w:tr w:rsidR="002958A2">
        <w:tc>
          <w:tcPr>
            <w:tcW w:w="15295" w:type="dxa"/>
            <w:gridSpan w:val="7"/>
          </w:tcPr>
          <w:p w:rsidR="002958A2" w:rsidRDefault="00245FBA">
            <w:pPr>
              <w:pStyle w:val="ConsPlusNormal0"/>
              <w:outlineLvl w:val="3"/>
            </w:pPr>
            <w:r>
              <w:t>Торакальная хирургия</w:t>
            </w:r>
          </w:p>
        </w:tc>
      </w:tr>
      <w:tr w:rsidR="002958A2">
        <w:tc>
          <w:tcPr>
            <w:tcW w:w="988" w:type="dxa"/>
            <w:vMerge w:val="restart"/>
          </w:tcPr>
          <w:p w:rsidR="002958A2" w:rsidRDefault="00245FBA">
            <w:pPr>
              <w:pStyle w:val="ConsPlusNormal0"/>
            </w:pPr>
            <w:r>
              <w:t>76</w:t>
            </w:r>
          </w:p>
        </w:tc>
        <w:tc>
          <w:tcPr>
            <w:tcW w:w="3061" w:type="dxa"/>
            <w:vMerge w:val="restart"/>
          </w:tcPr>
          <w:p w:rsidR="002958A2" w:rsidRDefault="00245FBA">
            <w:pPr>
              <w:pStyle w:val="ConsPlusNormal0"/>
            </w:pPr>
            <w:r>
              <w:t>Реконструктивно-пластические операции на грудной стенке и диафрагме</w:t>
            </w:r>
          </w:p>
        </w:tc>
        <w:tc>
          <w:tcPr>
            <w:tcW w:w="1587" w:type="dxa"/>
            <w:vMerge w:val="restart"/>
          </w:tcPr>
          <w:p w:rsidR="002958A2" w:rsidRDefault="00245FBA">
            <w:pPr>
              <w:pStyle w:val="ConsPlusNormal0"/>
            </w:pPr>
            <w:r>
              <w:t>A15, A16</w:t>
            </w:r>
          </w:p>
        </w:tc>
        <w:tc>
          <w:tcPr>
            <w:tcW w:w="2778" w:type="dxa"/>
            <w:vMerge w:val="restart"/>
          </w:tcPr>
          <w:p w:rsidR="002958A2" w:rsidRDefault="00245FBA">
            <w:pPr>
              <w:pStyle w:val="ConsPlusNormal0"/>
            </w:pPr>
            <w:r>
              <w:t>туберкулез органов дыхания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торакопластика</w:t>
            </w:r>
          </w:p>
        </w:tc>
        <w:tc>
          <w:tcPr>
            <w:tcW w:w="1665" w:type="dxa"/>
            <w:vMerge w:val="restart"/>
          </w:tcPr>
          <w:p w:rsidR="002958A2" w:rsidRDefault="00245FBA">
            <w:pPr>
              <w:pStyle w:val="ConsPlusNormal0"/>
            </w:pPr>
            <w:r>
              <w:t>271723</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торакомиопластика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перемещение и пластика диафрагмы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Q67.6-Q67.8, Q76.7</w:t>
            </w:r>
          </w:p>
        </w:tc>
        <w:tc>
          <w:tcPr>
            <w:tcW w:w="2778" w:type="dxa"/>
            <w:vMerge w:val="restart"/>
          </w:tcPr>
          <w:p w:rsidR="002958A2" w:rsidRDefault="00245FBA">
            <w:pPr>
              <w:pStyle w:val="ConsPlusNormal0"/>
            </w:pPr>
            <w:r>
              <w:t>врожденные аномалии (пороки развития) грудной клетки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коррекция воронкообразной деформации грудной клетки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торакопластика: резекция реберного горба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M86</w:t>
            </w:r>
          </w:p>
        </w:tc>
        <w:tc>
          <w:tcPr>
            <w:tcW w:w="2778" w:type="dxa"/>
            <w:vMerge w:val="restart"/>
          </w:tcPr>
          <w:p w:rsidR="002958A2" w:rsidRDefault="00245FBA">
            <w:pPr>
              <w:pStyle w:val="ConsPlusNormal0"/>
            </w:pPr>
            <w:r>
              <w:t>гнойно-некротические заболевания грудной стенки (остеомиелит ребер, грудины), лучевые язвы</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резекция грудины и (или) ребер с восстановлением каркаса при помощи металлоконструкций, синтетических материалов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резекция грудной стенки, </w:t>
            </w:r>
            <w:r>
              <w:lastRenderedPageBreak/>
              <w:t>торакомиопластика, в том числе с использованием перемещенных мышечных лоскутов, микрохирургической техники и аллотрансплантатов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Q79.0, T91</w:t>
            </w:r>
          </w:p>
        </w:tc>
        <w:tc>
          <w:tcPr>
            <w:tcW w:w="2778" w:type="dxa"/>
          </w:tcPr>
          <w:p w:rsidR="002958A2" w:rsidRDefault="00245FBA">
            <w:pPr>
              <w:pStyle w:val="ConsPlusNormal0"/>
            </w:pPr>
            <w:r>
              <w:t>врожденная диафрагмальная грыжа, посттравматические диафрагмальные грыжи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пластика диафрагмы синтетическими материалами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Эндоскопические и эндоваскулярные операции на органах грудной полости</w:t>
            </w:r>
          </w:p>
        </w:tc>
        <w:tc>
          <w:tcPr>
            <w:tcW w:w="1587" w:type="dxa"/>
          </w:tcPr>
          <w:p w:rsidR="002958A2" w:rsidRDefault="00245FBA">
            <w:pPr>
              <w:pStyle w:val="ConsPlusNormal0"/>
            </w:pPr>
            <w:r>
              <w:t>A15, A16</w:t>
            </w:r>
          </w:p>
        </w:tc>
        <w:tc>
          <w:tcPr>
            <w:tcW w:w="2778" w:type="dxa"/>
          </w:tcPr>
          <w:p w:rsidR="002958A2" w:rsidRDefault="00245FBA">
            <w:pPr>
              <w:pStyle w:val="ConsPlusNormal0"/>
            </w:pPr>
            <w:r>
              <w:t>туберкулез органов дыхания</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клапанная бронхоблокация, в том числе в сочетании с коллапсохирургическими вмешательствами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D02.1</w:t>
            </w:r>
          </w:p>
        </w:tc>
        <w:tc>
          <w:tcPr>
            <w:tcW w:w="2778" w:type="dxa"/>
            <w:vMerge w:val="restart"/>
          </w:tcPr>
          <w:p w:rsidR="002958A2" w:rsidRDefault="00245FBA">
            <w:pPr>
              <w:pStyle w:val="ConsPlusNormal0"/>
            </w:pPr>
            <w:r>
              <w:t>новообразование трахеи in situ</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эндоскопическая фотодинамическая терапия опухоли трахеи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эндоскопическая аргоноплазменная коагуляция опухоли трахеи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эндоскопическая лазерная фотодеструкция опухоли трахеи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эндоскопическое электрохирургическое удаление опухоли трахеи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эндопротезирование (стентирование) трахеи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J95.5, T98.3</w:t>
            </w:r>
          </w:p>
        </w:tc>
        <w:tc>
          <w:tcPr>
            <w:tcW w:w="2778" w:type="dxa"/>
            <w:vMerge w:val="restart"/>
          </w:tcPr>
          <w:p w:rsidR="002958A2" w:rsidRDefault="00245FBA">
            <w:pPr>
              <w:pStyle w:val="ConsPlusNormal0"/>
            </w:pPr>
            <w:r>
              <w:t>рубцовый стеноз трахеи</w:t>
            </w:r>
          </w:p>
        </w:tc>
        <w:tc>
          <w:tcPr>
            <w:tcW w:w="2041" w:type="dxa"/>
            <w:vMerge w:val="restart"/>
          </w:tcPr>
          <w:p w:rsidR="002958A2" w:rsidRDefault="00245FBA">
            <w:pPr>
              <w:pStyle w:val="ConsPlusNormal0"/>
            </w:pPr>
            <w:r>
              <w:t xml:space="preserve">хирургическое </w:t>
            </w:r>
            <w:r>
              <w:lastRenderedPageBreak/>
              <w:t>лечение</w:t>
            </w:r>
          </w:p>
        </w:tc>
        <w:tc>
          <w:tcPr>
            <w:tcW w:w="3175" w:type="dxa"/>
          </w:tcPr>
          <w:p w:rsidR="002958A2" w:rsidRDefault="00245FBA">
            <w:pPr>
              <w:pStyle w:val="ConsPlusNormal0"/>
            </w:pPr>
            <w:r>
              <w:lastRenderedPageBreak/>
              <w:t xml:space="preserve">эндоскопическая реканализация </w:t>
            </w:r>
            <w:r>
              <w:lastRenderedPageBreak/>
              <w:t>трахеи: бужирование, электрорезекция, лазерная фотодеструкция, криодеструкция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эндопротезирование (стентирование) трахеи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J86</w:t>
            </w:r>
          </w:p>
        </w:tc>
        <w:tc>
          <w:tcPr>
            <w:tcW w:w="2778" w:type="dxa"/>
          </w:tcPr>
          <w:p w:rsidR="002958A2" w:rsidRDefault="00245FBA">
            <w:pPr>
              <w:pStyle w:val="ConsPlusNormal0"/>
            </w:pPr>
            <w:r>
              <w:t>гнойные и некротические состояния нижних дыхательных путей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установка эндобронхиальных клапанов с целью лечения эмпиемы плевры с бронхоплевральным свищом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J43</w:t>
            </w:r>
          </w:p>
        </w:tc>
        <w:tc>
          <w:tcPr>
            <w:tcW w:w="2778" w:type="dxa"/>
          </w:tcPr>
          <w:p w:rsidR="002958A2" w:rsidRDefault="00245FBA">
            <w:pPr>
              <w:pStyle w:val="ConsPlusNormal0"/>
            </w:pPr>
            <w:r>
              <w:t>эмфизема легкого</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установка эндобронхиальных клапанов с целью редукции легочного объема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A15, A16</w:t>
            </w:r>
          </w:p>
        </w:tc>
        <w:tc>
          <w:tcPr>
            <w:tcW w:w="2778" w:type="dxa"/>
          </w:tcPr>
          <w:p w:rsidR="002958A2" w:rsidRDefault="00245FBA">
            <w:pPr>
              <w:pStyle w:val="ConsPlusNormal0"/>
            </w:pPr>
            <w:r>
              <w:t>туберкулез органов дыхания</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эндоваскулярная окклюзия (эмболизация) бронхиальных артерий при легочных кровотечениях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J47</w:t>
            </w:r>
          </w:p>
        </w:tc>
        <w:tc>
          <w:tcPr>
            <w:tcW w:w="2778" w:type="dxa"/>
          </w:tcPr>
          <w:p w:rsidR="002958A2" w:rsidRDefault="00245FBA">
            <w:pPr>
              <w:pStyle w:val="ConsPlusNormal0"/>
            </w:pPr>
            <w:r>
              <w:t>бронхоэктазии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эндоваскулярная окклюзия (эмболизация) бронхиальных артерий при легочных кровотечениях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Q32, Q33, Q34</w:t>
            </w:r>
          </w:p>
        </w:tc>
        <w:tc>
          <w:tcPr>
            <w:tcW w:w="2778" w:type="dxa"/>
            <w:vMerge w:val="restart"/>
          </w:tcPr>
          <w:p w:rsidR="002958A2" w:rsidRDefault="00245FBA">
            <w:pPr>
              <w:pStyle w:val="ConsPlusNormal0"/>
            </w:pPr>
            <w:r>
              <w:t>врожденные аномалии (пороки развития) органов дыхания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эндоваскулярная эмболизация легочных артериовенозных фистул</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катетеризация и эмболизация бронхиальных артерий при легочных кровотечениях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Видеоторакоскопические операции на органах грудной полости</w:t>
            </w:r>
          </w:p>
        </w:tc>
        <w:tc>
          <w:tcPr>
            <w:tcW w:w="1587" w:type="dxa"/>
            <w:vMerge w:val="restart"/>
          </w:tcPr>
          <w:p w:rsidR="002958A2" w:rsidRDefault="00245FBA">
            <w:pPr>
              <w:pStyle w:val="ConsPlusNormal0"/>
            </w:pPr>
            <w:r>
              <w:t>A15, A16</w:t>
            </w:r>
          </w:p>
        </w:tc>
        <w:tc>
          <w:tcPr>
            <w:tcW w:w="2778" w:type="dxa"/>
            <w:vMerge w:val="restart"/>
          </w:tcPr>
          <w:p w:rsidR="002958A2" w:rsidRDefault="00245FBA">
            <w:pPr>
              <w:pStyle w:val="ConsPlusNormal0"/>
            </w:pPr>
            <w:r>
              <w:t>туберкулез органов дыхания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видеоторакоскопические анатомические резекции легких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видеоассистированные резекции легких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видеоассистированная пневмонэктомия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видеоассистированная плеврэктомия с декортикацией легкого</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Q32, Q33, Q34</w:t>
            </w:r>
          </w:p>
        </w:tc>
        <w:tc>
          <w:tcPr>
            <w:tcW w:w="2778" w:type="dxa"/>
          </w:tcPr>
          <w:p w:rsidR="002958A2" w:rsidRDefault="00245FBA">
            <w:pPr>
              <w:pStyle w:val="ConsPlusNormal0"/>
            </w:pPr>
            <w:r>
              <w:t>врожденные аномалии (пороки развития) органов дыхания</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видеоторакоскопические анатомические резекции легких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J47</w:t>
            </w:r>
          </w:p>
        </w:tc>
        <w:tc>
          <w:tcPr>
            <w:tcW w:w="2778" w:type="dxa"/>
          </w:tcPr>
          <w:p w:rsidR="002958A2" w:rsidRDefault="00245FBA">
            <w:pPr>
              <w:pStyle w:val="ConsPlusNormal0"/>
            </w:pPr>
            <w:r>
              <w:t>бронхоэктазии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видеоторакоскопические анатомические резекции легких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J85</w:t>
            </w:r>
          </w:p>
        </w:tc>
        <w:tc>
          <w:tcPr>
            <w:tcW w:w="2778" w:type="dxa"/>
          </w:tcPr>
          <w:p w:rsidR="002958A2" w:rsidRDefault="00245FBA">
            <w:pPr>
              <w:pStyle w:val="ConsPlusNormal0"/>
            </w:pPr>
            <w:r>
              <w:t>абсцесс легкого</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видеоторакоскопические анатомические резекции легких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J94.8</w:t>
            </w:r>
          </w:p>
        </w:tc>
        <w:tc>
          <w:tcPr>
            <w:tcW w:w="2778" w:type="dxa"/>
          </w:tcPr>
          <w:p w:rsidR="002958A2" w:rsidRDefault="00245FBA">
            <w:pPr>
              <w:pStyle w:val="ConsPlusNormal0"/>
            </w:pPr>
            <w:r>
              <w:t>эмпиема плевры</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видеоторакоскопическая декортикация легкого</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J85, J86</w:t>
            </w:r>
          </w:p>
        </w:tc>
        <w:tc>
          <w:tcPr>
            <w:tcW w:w="2778" w:type="dxa"/>
          </w:tcPr>
          <w:p w:rsidR="002958A2" w:rsidRDefault="00245FBA">
            <w:pPr>
              <w:pStyle w:val="ConsPlusNormal0"/>
            </w:pPr>
            <w:r>
              <w:t>гнойные и некротические состояния нижних дыхательных путей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видеоторакоскопическая плеврэктомия с декортикацией легкого</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J43.1</w:t>
            </w:r>
          </w:p>
        </w:tc>
        <w:tc>
          <w:tcPr>
            <w:tcW w:w="2778" w:type="dxa"/>
          </w:tcPr>
          <w:p w:rsidR="002958A2" w:rsidRDefault="00245FBA">
            <w:pPr>
              <w:pStyle w:val="ConsPlusNormal0"/>
            </w:pPr>
            <w:r>
              <w:t>панлобулярная эмфизема легкого</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видеоторакоскопическая хирургическая редукция объема легких при диффузной эмфиземе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D38.3</w:t>
            </w:r>
          </w:p>
        </w:tc>
        <w:tc>
          <w:tcPr>
            <w:tcW w:w="2778" w:type="dxa"/>
          </w:tcPr>
          <w:p w:rsidR="002958A2" w:rsidRDefault="00245FBA">
            <w:pPr>
              <w:pStyle w:val="ConsPlusNormal0"/>
            </w:pPr>
            <w:r>
              <w:t>неуточненные новообразования средостения</w:t>
            </w:r>
          </w:p>
        </w:tc>
        <w:tc>
          <w:tcPr>
            <w:tcW w:w="2041" w:type="dxa"/>
            <w:vMerge w:val="restart"/>
          </w:tcPr>
          <w:p w:rsidR="002958A2" w:rsidRDefault="00245FBA">
            <w:pPr>
              <w:pStyle w:val="ConsPlusNormal0"/>
            </w:pPr>
            <w:r>
              <w:t>хирургическое лечение</w:t>
            </w:r>
          </w:p>
        </w:tc>
        <w:tc>
          <w:tcPr>
            <w:tcW w:w="3175" w:type="dxa"/>
            <w:vMerge w:val="restart"/>
          </w:tcPr>
          <w:p w:rsidR="002958A2" w:rsidRDefault="00245FBA">
            <w:pPr>
              <w:pStyle w:val="ConsPlusNormal0"/>
            </w:pPr>
            <w:r>
              <w:t>видеоторакоскопическое удаление новообразования средостения, вилочковой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D38.4</w:t>
            </w:r>
          </w:p>
        </w:tc>
        <w:tc>
          <w:tcPr>
            <w:tcW w:w="2778" w:type="dxa"/>
          </w:tcPr>
          <w:p w:rsidR="002958A2" w:rsidRDefault="00245FBA">
            <w:pPr>
              <w:pStyle w:val="ConsPlusNormal0"/>
            </w:pPr>
            <w:r>
              <w:t>неуточненные новообразования вилочковой железы</w:t>
            </w: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D15.0</w:t>
            </w:r>
          </w:p>
        </w:tc>
        <w:tc>
          <w:tcPr>
            <w:tcW w:w="2778" w:type="dxa"/>
          </w:tcPr>
          <w:p w:rsidR="002958A2" w:rsidRDefault="00245FBA">
            <w:pPr>
              <w:pStyle w:val="ConsPlusNormal0"/>
            </w:pPr>
            <w:r>
              <w:t>доброкачественные новообразования вилочковой железы</w:t>
            </w: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D15.2</w:t>
            </w:r>
          </w:p>
        </w:tc>
        <w:tc>
          <w:tcPr>
            <w:tcW w:w="2778" w:type="dxa"/>
          </w:tcPr>
          <w:p w:rsidR="002958A2" w:rsidRDefault="00245FBA">
            <w:pPr>
              <w:pStyle w:val="ConsPlusNormal0"/>
            </w:pPr>
            <w:r>
              <w:t>доброкачественные новообразования средостения</w:t>
            </w: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I32</w:t>
            </w:r>
          </w:p>
        </w:tc>
        <w:tc>
          <w:tcPr>
            <w:tcW w:w="2778" w:type="dxa"/>
          </w:tcPr>
          <w:p w:rsidR="002958A2" w:rsidRDefault="00245FBA">
            <w:pPr>
              <w:pStyle w:val="ConsPlusNormal0"/>
            </w:pPr>
            <w:r>
              <w:t>перикардит</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видеоторакоскопическая перикардэктомия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Q79.0, T91</w:t>
            </w:r>
          </w:p>
        </w:tc>
        <w:tc>
          <w:tcPr>
            <w:tcW w:w="2778" w:type="dxa"/>
            <w:vMerge w:val="restart"/>
          </w:tcPr>
          <w:p w:rsidR="002958A2" w:rsidRDefault="00245FBA">
            <w:pPr>
              <w:pStyle w:val="ConsPlusNormal0"/>
            </w:pPr>
            <w:r>
              <w:t>врожденная диафрагмальная грыжа, посттравматические диафрагмальные грыжи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видеоторакоскопическая пликация диафрагмы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видеоторакоскопическая пластика диафрагмы синтетическими материалами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Расширенные и реконструктивно-пластические операции на органах грудной полости</w:t>
            </w:r>
          </w:p>
        </w:tc>
        <w:tc>
          <w:tcPr>
            <w:tcW w:w="1587" w:type="dxa"/>
            <w:vMerge w:val="restart"/>
          </w:tcPr>
          <w:p w:rsidR="002958A2" w:rsidRDefault="00245FBA">
            <w:pPr>
              <w:pStyle w:val="ConsPlusNormal0"/>
            </w:pPr>
            <w:r>
              <w:t>A15, A16</w:t>
            </w:r>
          </w:p>
        </w:tc>
        <w:tc>
          <w:tcPr>
            <w:tcW w:w="2778" w:type="dxa"/>
            <w:vMerge w:val="restart"/>
          </w:tcPr>
          <w:p w:rsidR="002958A2" w:rsidRDefault="00245FBA">
            <w:pPr>
              <w:pStyle w:val="ConsPlusNormal0"/>
            </w:pPr>
            <w:r>
              <w:t>туберкулез органов дыхания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резекционные и коллапсохирургические операции легких у детей и подростков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двусторонняя одномоментная резекция легких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плеврэктомия с декортикацией </w:t>
            </w:r>
            <w:r>
              <w:lastRenderedPageBreak/>
              <w:t>легкого при эмпиеме плевры туберкулезной этитологии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пневмонэктомия и плевропневмонэктомия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Q39</w:t>
            </w:r>
          </w:p>
        </w:tc>
        <w:tc>
          <w:tcPr>
            <w:tcW w:w="2778" w:type="dxa"/>
          </w:tcPr>
          <w:p w:rsidR="002958A2" w:rsidRDefault="00245FBA">
            <w:pPr>
              <w:pStyle w:val="ConsPlusNormal0"/>
            </w:pPr>
            <w:r>
              <w:t>врожденные аномалии (пороки развития) пищевода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реконструктивные операции на пищеводе, в том числе с применением микрохирургической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C33</w:t>
            </w:r>
          </w:p>
        </w:tc>
        <w:tc>
          <w:tcPr>
            <w:tcW w:w="2778" w:type="dxa"/>
            <w:vMerge w:val="restart"/>
          </w:tcPr>
          <w:p w:rsidR="002958A2" w:rsidRDefault="00245FBA">
            <w:pPr>
              <w:pStyle w:val="ConsPlusNormal0"/>
            </w:pPr>
            <w:r>
              <w:t>новообразование трахеи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циркулярные резекции трахеи торцевой трахеостомией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реконструктивно-пластические операции на трахее и ее бифуркации, в том числе с резекцией легкого и пневмонэктомией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циркулярная резекция трахеи с формированием межтрахеального или трахеогортанного анастомоза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трахеи (ауто-, аллопластика, использование свободных микрохирургических, перемещенных и биоинженерных лоскутов)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J95.5, T98.3</w:t>
            </w:r>
          </w:p>
        </w:tc>
        <w:tc>
          <w:tcPr>
            <w:tcW w:w="2778" w:type="dxa"/>
            <w:vMerge w:val="restart"/>
          </w:tcPr>
          <w:p w:rsidR="002958A2" w:rsidRDefault="00245FBA">
            <w:pPr>
              <w:pStyle w:val="ConsPlusNormal0"/>
            </w:pPr>
            <w:r>
              <w:t>рубцовый стеноз трахеи, трахео- и бронхопищеводные свищи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циркулярная резекция трахеи с межтрахеальным анастомозом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трахеопластика с использованием </w:t>
            </w:r>
            <w:r>
              <w:lastRenderedPageBreak/>
              <w:t>микрохирургической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разобщение респираторно-пищеводных свищей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D38.1-D38.4</w:t>
            </w:r>
          </w:p>
        </w:tc>
        <w:tc>
          <w:tcPr>
            <w:tcW w:w="2778" w:type="dxa"/>
            <w:vMerge w:val="restart"/>
          </w:tcPr>
          <w:p w:rsidR="002958A2" w:rsidRDefault="00245FBA">
            <w:pPr>
              <w:pStyle w:val="ConsPlusNormal0"/>
            </w:pPr>
            <w:r>
              <w:t>новообразование органов дыхания и грудной клетки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тотальная плеврэктомия с гемиперикардэктомией, резекцией диафрагмы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плевропневмонэктомия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Q32</w:t>
            </w:r>
          </w:p>
        </w:tc>
        <w:tc>
          <w:tcPr>
            <w:tcW w:w="2778" w:type="dxa"/>
          </w:tcPr>
          <w:p w:rsidR="002958A2" w:rsidRDefault="00245FBA">
            <w:pPr>
              <w:pStyle w:val="ConsPlusNormal0"/>
            </w:pPr>
            <w:r>
              <w:t>врожденные аномалии (пороки развития) трахеи и бронхов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J43.1</w:t>
            </w:r>
          </w:p>
        </w:tc>
        <w:tc>
          <w:tcPr>
            <w:tcW w:w="2778" w:type="dxa"/>
          </w:tcPr>
          <w:p w:rsidR="002958A2" w:rsidRDefault="00245FBA">
            <w:pPr>
              <w:pStyle w:val="ConsPlusNormal0"/>
            </w:pPr>
            <w:r>
              <w:t>панлобарная эмфизема легкого</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одномоментная двусторонняя хирургическая редукция объема легких при диффузной эмфиземе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J85, J86</w:t>
            </w:r>
          </w:p>
        </w:tc>
        <w:tc>
          <w:tcPr>
            <w:tcW w:w="2778" w:type="dxa"/>
            <w:vMerge w:val="restart"/>
          </w:tcPr>
          <w:p w:rsidR="002958A2" w:rsidRDefault="00245FBA">
            <w:pPr>
              <w:pStyle w:val="ConsPlusNormal0"/>
            </w:pPr>
            <w:r>
              <w:t>гнойные и некротические состояния нижних дыхательных путей</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лоб-, билобэктомия с плеврэктомией и декортикацией легкого</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плевропневмонэктомия</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77</w:t>
            </w:r>
          </w:p>
        </w:tc>
        <w:tc>
          <w:tcPr>
            <w:tcW w:w="3061" w:type="dxa"/>
            <w:vMerge w:val="restart"/>
          </w:tcPr>
          <w:p w:rsidR="002958A2" w:rsidRDefault="00245FBA">
            <w:pPr>
              <w:pStyle w:val="ConsPlusNormal0"/>
            </w:pPr>
            <w:r>
              <w:t>Комбинированные и повторные операции на органах грудной полости, операции с искусственным кровообращением</w:t>
            </w:r>
          </w:p>
        </w:tc>
        <w:tc>
          <w:tcPr>
            <w:tcW w:w="1587" w:type="dxa"/>
            <w:vMerge w:val="restart"/>
          </w:tcPr>
          <w:p w:rsidR="002958A2" w:rsidRDefault="00245FBA">
            <w:pPr>
              <w:pStyle w:val="ConsPlusNormal0"/>
            </w:pPr>
            <w:r>
              <w:t>A15, A16</w:t>
            </w:r>
          </w:p>
        </w:tc>
        <w:tc>
          <w:tcPr>
            <w:tcW w:w="2778" w:type="dxa"/>
            <w:vMerge w:val="restart"/>
          </w:tcPr>
          <w:p w:rsidR="002958A2" w:rsidRDefault="00245FBA">
            <w:pPr>
              <w:pStyle w:val="ConsPlusNormal0"/>
            </w:pPr>
            <w:r>
              <w:t>туберкулез органов дыхания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резекционные и коллапсохирургические операции на единственном легком</w:t>
            </w:r>
          </w:p>
        </w:tc>
        <w:tc>
          <w:tcPr>
            <w:tcW w:w="1665" w:type="dxa"/>
            <w:vMerge w:val="restart"/>
          </w:tcPr>
          <w:p w:rsidR="002958A2" w:rsidRDefault="00245FBA">
            <w:pPr>
              <w:pStyle w:val="ConsPlusNormal0"/>
            </w:pPr>
            <w:r>
              <w:t>372047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пневмонэктомия при резецированном противоположном легком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повторные резекции и пневмонэктомия на стороне ранее оперированного легкого</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трансстернальная трансперикардиальная окклюзия главного бронха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реампутация культи бронха трансплевральная, а также из контралатерального доступа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J85</w:t>
            </w:r>
          </w:p>
        </w:tc>
        <w:tc>
          <w:tcPr>
            <w:tcW w:w="2778" w:type="dxa"/>
            <w:vMerge w:val="restart"/>
          </w:tcPr>
          <w:p w:rsidR="002958A2" w:rsidRDefault="00245FBA">
            <w:pPr>
              <w:pStyle w:val="ConsPlusNormal0"/>
            </w:pPr>
            <w:r>
              <w:t>гнойные и некротические состояния нижних дыхательных путей</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трансстернальная трансперикардиальная окклюзия главного бронха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реампутация культи бронха трансплевральная, реампутация культи бронха из контрлатерального доступа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J95.5, T98.3, D14.2</w:t>
            </w:r>
          </w:p>
        </w:tc>
        <w:tc>
          <w:tcPr>
            <w:tcW w:w="2778" w:type="dxa"/>
          </w:tcPr>
          <w:p w:rsidR="002958A2" w:rsidRDefault="00245FBA">
            <w:pPr>
              <w:pStyle w:val="ConsPlusNormal0"/>
            </w:pPr>
            <w:r>
              <w:t>доброкачественные опухоли трахеи. Рецидивирующий рубцовый стеноз трахеи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повторные резекции трахеи</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78</w:t>
            </w:r>
          </w:p>
        </w:tc>
        <w:tc>
          <w:tcPr>
            <w:tcW w:w="3061" w:type="dxa"/>
            <w:vMerge w:val="restart"/>
          </w:tcPr>
          <w:p w:rsidR="002958A2" w:rsidRDefault="00245FBA">
            <w:pPr>
              <w:pStyle w:val="ConsPlusNormal0"/>
            </w:pPr>
            <w:r>
              <w:t>Роботассистированные операции на органах грудной полости</w:t>
            </w:r>
          </w:p>
        </w:tc>
        <w:tc>
          <w:tcPr>
            <w:tcW w:w="1587" w:type="dxa"/>
          </w:tcPr>
          <w:p w:rsidR="002958A2" w:rsidRDefault="00245FBA">
            <w:pPr>
              <w:pStyle w:val="ConsPlusNormal0"/>
            </w:pPr>
            <w:r>
              <w:t>A15, A16</w:t>
            </w:r>
          </w:p>
        </w:tc>
        <w:tc>
          <w:tcPr>
            <w:tcW w:w="2778" w:type="dxa"/>
          </w:tcPr>
          <w:p w:rsidR="002958A2" w:rsidRDefault="00245FBA">
            <w:pPr>
              <w:pStyle w:val="ConsPlusNormal0"/>
            </w:pPr>
            <w:r>
              <w:t>туберкулез органов дыхания</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анатомическая резекция легких</w:t>
            </w:r>
          </w:p>
        </w:tc>
        <w:tc>
          <w:tcPr>
            <w:tcW w:w="1665" w:type="dxa"/>
            <w:vMerge w:val="restart"/>
          </w:tcPr>
          <w:p w:rsidR="002958A2" w:rsidRDefault="00245FBA">
            <w:pPr>
              <w:pStyle w:val="ConsPlusNormal0"/>
            </w:pPr>
            <w:r>
              <w:t>427714</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Q39</w:t>
            </w:r>
          </w:p>
        </w:tc>
        <w:tc>
          <w:tcPr>
            <w:tcW w:w="2778" w:type="dxa"/>
          </w:tcPr>
          <w:p w:rsidR="002958A2" w:rsidRDefault="00245FBA">
            <w:pPr>
              <w:pStyle w:val="ConsPlusNormal0"/>
            </w:pPr>
            <w:r>
              <w:t>врожденные аномалии (пороки развития) пищевода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реконструктивные операции на пищеводе с применением робототехники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Q32, Q33, Q34</w:t>
            </w:r>
          </w:p>
        </w:tc>
        <w:tc>
          <w:tcPr>
            <w:tcW w:w="2778" w:type="dxa"/>
          </w:tcPr>
          <w:p w:rsidR="002958A2" w:rsidRDefault="00245FBA">
            <w:pPr>
              <w:pStyle w:val="ConsPlusNormal0"/>
            </w:pPr>
            <w:r>
              <w:t xml:space="preserve">врожденные аномалии (пороки развития) органов </w:t>
            </w:r>
            <w:r>
              <w:lastRenderedPageBreak/>
              <w:t>дыхания</w:t>
            </w:r>
          </w:p>
        </w:tc>
        <w:tc>
          <w:tcPr>
            <w:tcW w:w="2041" w:type="dxa"/>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роботассистированные резекции легких и пневмонэктомии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I32</w:t>
            </w:r>
          </w:p>
        </w:tc>
        <w:tc>
          <w:tcPr>
            <w:tcW w:w="2778" w:type="dxa"/>
          </w:tcPr>
          <w:p w:rsidR="002958A2" w:rsidRDefault="00245FBA">
            <w:pPr>
              <w:pStyle w:val="ConsPlusNormal0"/>
            </w:pPr>
            <w:r>
              <w:t>перикардит</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перикардэктомия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J47</w:t>
            </w:r>
          </w:p>
        </w:tc>
        <w:tc>
          <w:tcPr>
            <w:tcW w:w="2778" w:type="dxa"/>
          </w:tcPr>
          <w:p w:rsidR="002958A2" w:rsidRDefault="00245FBA">
            <w:pPr>
              <w:pStyle w:val="ConsPlusNormal0"/>
            </w:pPr>
            <w:r>
              <w:t>бронхоэктазия</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роботассистированные анатомические резекции легких и пневмонэктомии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Q39</w:t>
            </w:r>
          </w:p>
        </w:tc>
        <w:tc>
          <w:tcPr>
            <w:tcW w:w="2778" w:type="dxa"/>
          </w:tcPr>
          <w:p w:rsidR="002958A2" w:rsidRDefault="00245FBA">
            <w:pPr>
              <w:pStyle w:val="ConsPlusNormal0"/>
            </w:pPr>
            <w:r>
              <w:t>врожденные аномалии (пороки развития) пищевода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резекция пищевода с одномоментной пластикой желудка, тонкой или толстой кишки с применением робототехники</w:t>
            </w:r>
          </w:p>
        </w:tc>
        <w:tc>
          <w:tcPr>
            <w:tcW w:w="0" w:type="auto"/>
            <w:vMerge/>
          </w:tcPr>
          <w:p w:rsidR="002958A2" w:rsidRDefault="002958A2">
            <w:pPr>
              <w:pStyle w:val="ConsPlusNormal0"/>
            </w:pPr>
          </w:p>
        </w:tc>
      </w:tr>
      <w:tr w:rsidR="002958A2">
        <w:tc>
          <w:tcPr>
            <w:tcW w:w="15295" w:type="dxa"/>
            <w:gridSpan w:val="7"/>
          </w:tcPr>
          <w:p w:rsidR="002958A2" w:rsidRDefault="00245FBA">
            <w:pPr>
              <w:pStyle w:val="ConsPlusNormal0"/>
              <w:outlineLvl w:val="3"/>
            </w:pPr>
            <w:r>
              <w:t>Травматология и ортопедия</w:t>
            </w:r>
          </w:p>
        </w:tc>
      </w:tr>
      <w:tr w:rsidR="002958A2">
        <w:tc>
          <w:tcPr>
            <w:tcW w:w="988" w:type="dxa"/>
            <w:vMerge w:val="restart"/>
          </w:tcPr>
          <w:p w:rsidR="002958A2" w:rsidRDefault="00245FBA">
            <w:pPr>
              <w:pStyle w:val="ConsPlusNormal0"/>
            </w:pPr>
            <w:r>
              <w:t>79</w:t>
            </w:r>
          </w:p>
        </w:tc>
        <w:tc>
          <w:tcPr>
            <w:tcW w:w="3061" w:type="dxa"/>
            <w:vMerge w:val="restart"/>
          </w:tcPr>
          <w:p w:rsidR="002958A2" w:rsidRDefault="00245FBA">
            <w:pPr>
              <w:pStyle w:val="ConsPlusNormal0"/>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87" w:type="dxa"/>
            <w:vMerge w:val="restart"/>
          </w:tcPr>
          <w:p w:rsidR="002958A2" w:rsidRDefault="00245FBA">
            <w:pPr>
              <w:pStyle w:val="ConsPlusNormal0"/>
            </w:pPr>
            <w:r>
              <w:t>B67, D16, D18, M88</w:t>
            </w:r>
          </w:p>
        </w:tc>
        <w:tc>
          <w:tcPr>
            <w:tcW w:w="2778" w:type="dxa"/>
            <w:vMerge w:val="restart"/>
          </w:tcPr>
          <w:p w:rsidR="002958A2" w:rsidRDefault="00245FBA">
            <w:pPr>
              <w:pStyle w:val="ConsPlusNormal0"/>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665" w:type="dxa"/>
            <w:vMerge w:val="restart"/>
          </w:tcPr>
          <w:p w:rsidR="002958A2" w:rsidRDefault="00245FBA">
            <w:pPr>
              <w:pStyle w:val="ConsPlusNormal0"/>
            </w:pPr>
            <w:r>
              <w:t>388142</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w:t>
            </w:r>
            <w:r>
              <w:lastRenderedPageBreak/>
              <w:t>использованием погружных имплантатов и спондилосинтезом стабилизирующими системами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Pr="00693A45" w:rsidRDefault="00245FBA">
            <w:pPr>
              <w:pStyle w:val="ConsPlusNormal0"/>
              <w:rPr>
                <w:lang w:val="en-US"/>
              </w:rPr>
            </w:pPr>
            <w:r w:rsidRPr="00693A45">
              <w:rPr>
                <w:lang w:val="en-US"/>
              </w:rPr>
              <w:t>M42, M43, M45, M46, M48, M50, M51, M53, M92, M93, M95, Q76.2</w:t>
            </w:r>
          </w:p>
        </w:tc>
        <w:tc>
          <w:tcPr>
            <w:tcW w:w="2778" w:type="dxa"/>
          </w:tcPr>
          <w:p w:rsidR="002958A2" w:rsidRDefault="00245FBA">
            <w:pPr>
              <w:pStyle w:val="ConsPlusNormal0"/>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Pr="00693A45" w:rsidRDefault="00245FBA">
            <w:pPr>
              <w:pStyle w:val="ConsPlusNormal0"/>
              <w:rPr>
                <w:lang w:val="en-US"/>
              </w:rPr>
            </w:pPr>
            <w:r w:rsidRPr="00693A45">
              <w:rPr>
                <w:lang w:val="en-US"/>
              </w:rPr>
              <w:t xml:space="preserve">A18.0, S12.0, S12.1, S13, S14, S19, S22.0, S22.1, S23, S24, S32.0, S32.1, S33, S34, T08, T09, T85, T91, M80, M81, M82, M86, M85, M87, </w:t>
            </w:r>
            <w:r w:rsidRPr="00693A45">
              <w:rPr>
                <w:lang w:val="en-US"/>
              </w:rPr>
              <w:lastRenderedPageBreak/>
              <w:t>M96, M99, Q67, Q76.0, Q76.1, Q76.4, Q77, Q76.3</w:t>
            </w:r>
          </w:p>
        </w:tc>
        <w:tc>
          <w:tcPr>
            <w:tcW w:w="2778" w:type="dxa"/>
          </w:tcPr>
          <w:p w:rsidR="002958A2" w:rsidRDefault="00245FBA">
            <w:pPr>
              <w:pStyle w:val="ConsPlusNormal0"/>
            </w:pPr>
            <w:r>
              <w:lastRenderedPageBreak/>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w:t>
            </w:r>
            <w:r>
              <w:lastRenderedPageBreak/>
              <w:t>погружных имплантатов</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lastRenderedPageBreak/>
              <w:t>80</w:t>
            </w:r>
          </w:p>
        </w:tc>
        <w:tc>
          <w:tcPr>
            <w:tcW w:w="3061" w:type="dxa"/>
            <w:vMerge w:val="restart"/>
          </w:tcPr>
          <w:p w:rsidR="002958A2" w:rsidRDefault="00245FBA">
            <w:pPr>
              <w:pStyle w:val="ConsPlusNormal0"/>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87" w:type="dxa"/>
            <w:vMerge w:val="restart"/>
          </w:tcPr>
          <w:p w:rsidR="002958A2" w:rsidRDefault="00245FBA">
            <w:pPr>
              <w:pStyle w:val="ConsPlusNormal0"/>
            </w:pPr>
            <w:r>
              <w:t>M10, M15, M17, M19, M95.9</w:t>
            </w:r>
          </w:p>
        </w:tc>
        <w:tc>
          <w:tcPr>
            <w:tcW w:w="2778" w:type="dxa"/>
            <w:vMerge w:val="restart"/>
          </w:tcPr>
          <w:p w:rsidR="002958A2" w:rsidRDefault="00245FBA">
            <w:pPr>
              <w:pStyle w:val="ConsPlusNormal0"/>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665" w:type="dxa"/>
            <w:vMerge w:val="restart"/>
          </w:tcPr>
          <w:p w:rsidR="002958A2" w:rsidRDefault="00245FBA">
            <w:pPr>
              <w:pStyle w:val="ConsPlusNormal0"/>
            </w:pPr>
            <w:r>
              <w:t>238489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M17, M19, M87, M88.8, M91.1</w:t>
            </w:r>
          </w:p>
        </w:tc>
        <w:tc>
          <w:tcPr>
            <w:tcW w:w="2778" w:type="dxa"/>
            <w:vMerge w:val="restart"/>
          </w:tcPr>
          <w:p w:rsidR="002958A2" w:rsidRDefault="00245FBA">
            <w:pPr>
              <w:pStyle w:val="ConsPlusNormal0"/>
            </w:pPr>
            <w:r>
              <w:t>деформирующий артроз в сочетании с дисплазией сустава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трабекулярного металла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M80, M10, M24.7</w:t>
            </w:r>
          </w:p>
        </w:tc>
        <w:tc>
          <w:tcPr>
            <w:tcW w:w="2778" w:type="dxa"/>
          </w:tcPr>
          <w:p w:rsidR="002958A2" w:rsidRDefault="00245FBA">
            <w:pPr>
              <w:pStyle w:val="ConsPlusNormal0"/>
            </w:pPr>
            <w:r>
              <w:t>деформирующий артроз в сочетании с выраженным системным или локальным остеопорозом</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M17.3, M19.8, M19.9</w:t>
            </w:r>
          </w:p>
        </w:tc>
        <w:tc>
          <w:tcPr>
            <w:tcW w:w="2778" w:type="dxa"/>
            <w:vMerge w:val="restart"/>
          </w:tcPr>
          <w:p w:rsidR="002958A2" w:rsidRDefault="00245FBA">
            <w:pPr>
              <w:pStyle w:val="ConsPlusNormal0"/>
            </w:pPr>
            <w:r>
              <w:t>посттравматический деформирующий артроз сустава с вывихом или подвывихом</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артролиз и управляемое восстановление длины конечности посредством применения аппаратов внешней фиксации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имплантация эндопротеза с замещением дефекта костным аутотрансплантатом или опорными блоками из </w:t>
            </w:r>
            <w:r>
              <w:lastRenderedPageBreak/>
              <w:t>трабекулярного металла с предварительным удалением аппарата внешней фиксации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M24.6, Z98.1</w:t>
            </w:r>
          </w:p>
        </w:tc>
        <w:tc>
          <w:tcPr>
            <w:tcW w:w="2778" w:type="dxa"/>
          </w:tcPr>
          <w:p w:rsidR="002958A2" w:rsidRDefault="00245FBA">
            <w:pPr>
              <w:pStyle w:val="ConsPlusNormal0"/>
            </w:pPr>
            <w:r>
              <w:t>анкилоз крупного сустава в порочном положении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эндопротеза, в том числе под контролем компьютерной навигации, и стабилизация сустава за счет пластики мягких тканей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87" w:type="dxa"/>
          </w:tcPr>
          <w:p w:rsidR="002958A2" w:rsidRDefault="00245FBA">
            <w:pPr>
              <w:pStyle w:val="ConsPlusNormal0"/>
            </w:pPr>
            <w:r>
              <w:t>M19, M95.9</w:t>
            </w:r>
          </w:p>
        </w:tc>
        <w:tc>
          <w:tcPr>
            <w:tcW w:w="2778" w:type="dxa"/>
          </w:tcPr>
          <w:p w:rsidR="002958A2" w:rsidRDefault="00245FBA">
            <w:pPr>
              <w:pStyle w:val="ConsPlusNormal0"/>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эндопротеза с одновременной реконструкцией биологической оси конечности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Эндопротезирование суставов конечностей у больных с системными заболеваниями соединительной ткани</w:t>
            </w:r>
          </w:p>
        </w:tc>
        <w:tc>
          <w:tcPr>
            <w:tcW w:w="1587" w:type="dxa"/>
          </w:tcPr>
          <w:p w:rsidR="002958A2" w:rsidRDefault="00245FBA">
            <w:pPr>
              <w:pStyle w:val="ConsPlusNormal0"/>
            </w:pPr>
            <w:r>
              <w:t>M05, M06</w:t>
            </w:r>
          </w:p>
        </w:tc>
        <w:tc>
          <w:tcPr>
            <w:tcW w:w="2778" w:type="dxa"/>
          </w:tcPr>
          <w:p w:rsidR="002958A2" w:rsidRDefault="00245FBA">
            <w:pPr>
              <w:pStyle w:val="ConsPlusNormal0"/>
            </w:pPr>
            <w:r>
              <w:t>дегенеративно-дистрофические изменения в суставе на фоне системного заболевания соединительной ткани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81</w:t>
            </w:r>
          </w:p>
        </w:tc>
        <w:tc>
          <w:tcPr>
            <w:tcW w:w="3061" w:type="dxa"/>
            <w:vMerge w:val="restart"/>
          </w:tcPr>
          <w:p w:rsidR="002958A2" w:rsidRDefault="00245FBA">
            <w:pPr>
              <w:pStyle w:val="ConsPlusNormal0"/>
            </w:pPr>
            <w:r>
              <w:t xml:space="preserve">Реконструктивные и </w:t>
            </w:r>
            <w:r>
              <w:lastRenderedPageBreak/>
              <w:t>корригирующие операции при сколиотических деформациях позвоночника 3-4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587" w:type="dxa"/>
            <w:vMerge w:val="restart"/>
          </w:tcPr>
          <w:p w:rsidR="002958A2" w:rsidRDefault="00245FBA">
            <w:pPr>
              <w:pStyle w:val="ConsPlusNormal0"/>
            </w:pPr>
            <w:r>
              <w:lastRenderedPageBreak/>
              <w:t xml:space="preserve">M40, M41, </w:t>
            </w:r>
            <w:r>
              <w:lastRenderedPageBreak/>
              <w:t>Q76, Q85, Q87</w:t>
            </w:r>
          </w:p>
        </w:tc>
        <w:tc>
          <w:tcPr>
            <w:tcW w:w="2778" w:type="dxa"/>
            <w:vMerge w:val="restart"/>
          </w:tcPr>
          <w:p w:rsidR="002958A2" w:rsidRDefault="00245FBA">
            <w:pPr>
              <w:pStyle w:val="ConsPlusNormal0"/>
            </w:pPr>
            <w:r>
              <w:lastRenderedPageBreak/>
              <w:t xml:space="preserve">инфантильный и </w:t>
            </w:r>
            <w:r>
              <w:lastRenderedPageBreak/>
              <w:t>идиопатический сколиоз 3-4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2041" w:type="dxa"/>
            <w:vMerge w:val="restart"/>
          </w:tcPr>
          <w:p w:rsidR="002958A2" w:rsidRDefault="00245FBA">
            <w:pPr>
              <w:pStyle w:val="ConsPlusNormal0"/>
            </w:pPr>
            <w:r>
              <w:lastRenderedPageBreak/>
              <w:t xml:space="preserve">хирургическое </w:t>
            </w:r>
            <w:r>
              <w:lastRenderedPageBreak/>
              <w:t>лечение</w:t>
            </w:r>
          </w:p>
        </w:tc>
        <w:tc>
          <w:tcPr>
            <w:tcW w:w="3175" w:type="dxa"/>
          </w:tcPr>
          <w:p w:rsidR="002958A2" w:rsidRDefault="00245FBA">
            <w:pPr>
              <w:pStyle w:val="ConsPlusNormal0"/>
            </w:pPr>
            <w:r>
              <w:lastRenderedPageBreak/>
              <w:t xml:space="preserve">реконструктивное вмешательство </w:t>
            </w:r>
            <w:r>
              <w:lastRenderedPageBreak/>
              <w:t>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665" w:type="dxa"/>
            <w:vMerge w:val="restart"/>
          </w:tcPr>
          <w:p w:rsidR="002958A2" w:rsidRDefault="00245FBA">
            <w:pPr>
              <w:pStyle w:val="ConsPlusNormal0"/>
            </w:pPr>
            <w:r>
              <w:lastRenderedPageBreak/>
              <w:t>534177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82</w:t>
            </w:r>
          </w:p>
        </w:tc>
        <w:tc>
          <w:tcPr>
            <w:tcW w:w="3061" w:type="dxa"/>
          </w:tcPr>
          <w:p w:rsidR="002958A2" w:rsidRDefault="00245FBA">
            <w:pPr>
              <w:pStyle w:val="ConsPlusNormal0"/>
            </w:pPr>
            <w:r>
              <w:t xml:space="preserve">Тотальное эндопротезирование у пациентов с </w:t>
            </w:r>
            <w:r>
              <w:lastRenderedPageBreak/>
              <w:t>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587" w:type="dxa"/>
          </w:tcPr>
          <w:p w:rsidR="002958A2" w:rsidRDefault="00245FBA">
            <w:pPr>
              <w:pStyle w:val="ConsPlusNormal0"/>
            </w:pPr>
            <w:r>
              <w:lastRenderedPageBreak/>
              <w:t>D61, D66, D67, D68, C90, M87.0</w:t>
            </w:r>
          </w:p>
        </w:tc>
        <w:tc>
          <w:tcPr>
            <w:tcW w:w="2778" w:type="dxa"/>
          </w:tcPr>
          <w:p w:rsidR="002958A2" w:rsidRDefault="00245FBA">
            <w:pPr>
              <w:pStyle w:val="ConsPlusNormal0"/>
            </w:pPr>
            <w:r>
              <w:t xml:space="preserve">деформирующий артроз, контрактура крупных суставов с нарушением </w:t>
            </w:r>
            <w:r>
              <w:lastRenderedPageBreak/>
              <w:t>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2041" w:type="dxa"/>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 xml:space="preserve">имплантация эндопротеза с устранением контрактуры и восстановлением биологической </w:t>
            </w:r>
            <w:r>
              <w:lastRenderedPageBreak/>
              <w:t>оси конечности</w:t>
            </w:r>
          </w:p>
        </w:tc>
        <w:tc>
          <w:tcPr>
            <w:tcW w:w="1665" w:type="dxa"/>
          </w:tcPr>
          <w:p w:rsidR="002958A2" w:rsidRDefault="00245FBA">
            <w:pPr>
              <w:pStyle w:val="ConsPlusNormal0"/>
            </w:pPr>
            <w:r>
              <w:lastRenderedPageBreak/>
              <w:t>677445</w:t>
            </w:r>
          </w:p>
        </w:tc>
      </w:tr>
      <w:tr w:rsidR="002958A2">
        <w:tc>
          <w:tcPr>
            <w:tcW w:w="988" w:type="dxa"/>
            <w:vMerge w:val="restart"/>
          </w:tcPr>
          <w:p w:rsidR="002958A2" w:rsidRDefault="00245FBA">
            <w:pPr>
              <w:pStyle w:val="ConsPlusNormal0"/>
            </w:pPr>
            <w:r>
              <w:lastRenderedPageBreak/>
              <w:t>83</w:t>
            </w:r>
          </w:p>
        </w:tc>
        <w:tc>
          <w:tcPr>
            <w:tcW w:w="3061" w:type="dxa"/>
            <w:vMerge w:val="restart"/>
          </w:tcPr>
          <w:p w:rsidR="002958A2" w:rsidRDefault="00245FBA">
            <w:pPr>
              <w:pStyle w:val="ConsPlusNormal0"/>
            </w:pPr>
            <w:r>
              <w:t>Реэндопротезирование суставов конечностей</w:t>
            </w:r>
          </w:p>
        </w:tc>
        <w:tc>
          <w:tcPr>
            <w:tcW w:w="1587" w:type="dxa"/>
            <w:vMerge w:val="restart"/>
          </w:tcPr>
          <w:p w:rsidR="002958A2" w:rsidRDefault="00245FBA">
            <w:pPr>
              <w:pStyle w:val="ConsPlusNormal0"/>
            </w:pPr>
            <w:r>
              <w:t>Z96.6, M96.6, D61, D66, D67, D68, M87.0</w:t>
            </w:r>
          </w:p>
        </w:tc>
        <w:tc>
          <w:tcPr>
            <w:tcW w:w="2778" w:type="dxa"/>
          </w:tcPr>
          <w:p w:rsidR="002958A2" w:rsidRDefault="00245FBA">
            <w:pPr>
              <w:pStyle w:val="ConsPlusNormal0"/>
            </w:pPr>
            <w:r>
              <w:t>износ или разрушение компонентов эндопротеза суставов конечностей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665" w:type="dxa"/>
            <w:vMerge w:val="restart"/>
          </w:tcPr>
          <w:p w:rsidR="002958A2" w:rsidRDefault="00245FBA">
            <w:pPr>
              <w:pStyle w:val="ConsPlusNormal0"/>
            </w:pPr>
            <w:r>
              <w:t>384548</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vMerge w:val="restart"/>
          </w:tcPr>
          <w:p w:rsidR="002958A2" w:rsidRDefault="00245FBA">
            <w:pPr>
              <w:pStyle w:val="ConsPlusNormal0"/>
            </w:pPr>
            <w:r>
              <w:t>перипротезные переломы с нарушением (без нарушения) стабильности компонентов эндопротеза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ревизия эндопротеза с удалением нестабильных компонентов эндопротеза и костного цемента и имплантация ревизионных компонентов с одновременным </w:t>
            </w:r>
            <w:r>
              <w:lastRenderedPageBreak/>
              <w:t>остеосинтезом перелома различными методами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vMerge w:val="restart"/>
          </w:tcPr>
          <w:p w:rsidR="002958A2" w:rsidRDefault="00245FBA">
            <w:pPr>
              <w:pStyle w:val="ConsPlusNormal0"/>
            </w:pPr>
            <w:r>
              <w:t>глубокая инфекция в области эндопротеза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tcPr>
          <w:p w:rsidR="002958A2" w:rsidRDefault="00245FBA">
            <w:pPr>
              <w:pStyle w:val="ConsPlusNormal0"/>
            </w:pPr>
            <w:r>
              <w:t>рецидивирующие вывихи и разобщение компонентов эндопротеза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84</w:t>
            </w:r>
          </w:p>
        </w:tc>
        <w:tc>
          <w:tcPr>
            <w:tcW w:w="3061" w:type="dxa"/>
          </w:tcPr>
          <w:p w:rsidR="002958A2" w:rsidRDefault="00245FBA">
            <w:pPr>
              <w:pStyle w:val="ConsPlusNormal0"/>
            </w:pPr>
            <w:r>
              <w:t xml:space="preserve">Реконструктивно-пластические операции на длинных трубчатых костях </w:t>
            </w:r>
            <w:r>
              <w:lastRenderedPageBreak/>
              <w:t>нижних конечностей с использованием интрамедуллярных телескопических стержней</w:t>
            </w:r>
          </w:p>
        </w:tc>
        <w:tc>
          <w:tcPr>
            <w:tcW w:w="1587" w:type="dxa"/>
          </w:tcPr>
          <w:p w:rsidR="002958A2" w:rsidRDefault="00245FBA">
            <w:pPr>
              <w:pStyle w:val="ConsPlusNormal0"/>
            </w:pPr>
            <w:r>
              <w:lastRenderedPageBreak/>
              <w:t>Q78.0</w:t>
            </w:r>
          </w:p>
        </w:tc>
        <w:tc>
          <w:tcPr>
            <w:tcW w:w="2778" w:type="dxa"/>
          </w:tcPr>
          <w:p w:rsidR="002958A2" w:rsidRDefault="00245FBA">
            <w:pPr>
              <w:pStyle w:val="ConsPlusNormal0"/>
            </w:pPr>
            <w:r>
              <w:t xml:space="preserve">переломы и деформации длинных трубчатых костей нижних конечностей у детей </w:t>
            </w:r>
            <w:r>
              <w:lastRenderedPageBreak/>
              <w:t>с незавершенным остеогенезом</w:t>
            </w:r>
          </w:p>
        </w:tc>
        <w:tc>
          <w:tcPr>
            <w:tcW w:w="2041" w:type="dxa"/>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 xml:space="preserve">корригирующие остеотомии длинных трубчатых костей нижних конечностей с </w:t>
            </w:r>
            <w:r>
              <w:lastRenderedPageBreak/>
              <w:t>использованием интрамедуллярного телескопического стержня</w:t>
            </w:r>
          </w:p>
        </w:tc>
        <w:tc>
          <w:tcPr>
            <w:tcW w:w="1665" w:type="dxa"/>
          </w:tcPr>
          <w:p w:rsidR="002958A2" w:rsidRDefault="00245FBA">
            <w:pPr>
              <w:pStyle w:val="ConsPlusNormal0"/>
            </w:pPr>
            <w:r>
              <w:lastRenderedPageBreak/>
              <w:t>663275</w:t>
            </w:r>
          </w:p>
        </w:tc>
      </w:tr>
      <w:tr w:rsidR="002958A2">
        <w:tc>
          <w:tcPr>
            <w:tcW w:w="988" w:type="dxa"/>
            <w:vMerge w:val="restart"/>
          </w:tcPr>
          <w:p w:rsidR="002958A2" w:rsidRDefault="00245FBA">
            <w:pPr>
              <w:pStyle w:val="ConsPlusNormal0"/>
            </w:pPr>
            <w:r>
              <w:lastRenderedPageBreak/>
              <w:t>85</w:t>
            </w:r>
          </w:p>
        </w:tc>
        <w:tc>
          <w:tcPr>
            <w:tcW w:w="3061" w:type="dxa"/>
            <w:vMerge w:val="restart"/>
          </w:tcPr>
          <w:p w:rsidR="002958A2" w:rsidRDefault="00245FBA">
            <w:pPr>
              <w:pStyle w:val="ConsPlusNormal0"/>
            </w:pPr>
            <w: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587" w:type="dxa"/>
          </w:tcPr>
          <w:p w:rsidR="002958A2" w:rsidRDefault="00245FBA">
            <w:pPr>
              <w:pStyle w:val="ConsPlusNormal0"/>
            </w:pPr>
            <w:r>
              <w:t>M10, M15, M17, M19, M95.9</w:t>
            </w:r>
          </w:p>
        </w:tc>
        <w:tc>
          <w:tcPr>
            <w:tcW w:w="2778" w:type="dxa"/>
          </w:tcPr>
          <w:p w:rsidR="002958A2" w:rsidRDefault="00245FBA">
            <w:pPr>
              <w:pStyle w:val="ConsPlusNormal0"/>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эндопротеза с использованием роботизированных систем с одновременной реконструкцией биологической оси конечности</w:t>
            </w:r>
          </w:p>
        </w:tc>
        <w:tc>
          <w:tcPr>
            <w:tcW w:w="1665" w:type="dxa"/>
            <w:vMerge w:val="restart"/>
          </w:tcPr>
          <w:p w:rsidR="002958A2" w:rsidRDefault="00245FBA">
            <w:pPr>
              <w:pStyle w:val="ConsPlusNormal0"/>
            </w:pPr>
            <w:r>
              <w:t>343297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M93.2, M93.8, M17</w:t>
            </w:r>
          </w:p>
        </w:tc>
        <w:tc>
          <w:tcPr>
            <w:tcW w:w="2778" w:type="dxa"/>
          </w:tcPr>
          <w:p w:rsidR="002958A2" w:rsidRDefault="00245FBA">
            <w:pPr>
              <w:pStyle w:val="ConsPlusNormal0"/>
            </w:pPr>
            <w:r>
              <w:t>дегенеративные повреждения костно-хрящевых структур в области крупных суставов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частичное эндопротезирование сустава с использованием роботизированных систем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M17, M19, M87, M88.8, M91.1</w:t>
            </w:r>
          </w:p>
        </w:tc>
        <w:tc>
          <w:tcPr>
            <w:tcW w:w="2778" w:type="dxa"/>
          </w:tcPr>
          <w:p w:rsidR="002958A2" w:rsidRDefault="00245FBA">
            <w:pPr>
              <w:pStyle w:val="ConsPlusNormal0"/>
            </w:pPr>
            <w:r>
              <w:t>асептический некроз кости в области крупных суставов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трабекулярного металла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M80, M10, M24.7</w:t>
            </w:r>
          </w:p>
        </w:tc>
        <w:tc>
          <w:tcPr>
            <w:tcW w:w="2778" w:type="dxa"/>
          </w:tcPr>
          <w:p w:rsidR="002958A2" w:rsidRDefault="00245FBA">
            <w:pPr>
              <w:pStyle w:val="ConsPlusNormal0"/>
            </w:pPr>
            <w:r>
              <w:t>деформирующий артроз в сочетании с выраженным системным или локальным остеопорозом</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 xml:space="preserve">имплантация эндопротеза с использованием роботизированных систем в сочетании с костной аутопластикой структурным или губчатым трансплантатом и </w:t>
            </w:r>
            <w:r>
              <w:lastRenderedPageBreak/>
              <w:t>использованием дополнительных средств фиксации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M17.3, M19.8, M19.9</w:t>
            </w:r>
          </w:p>
        </w:tc>
        <w:tc>
          <w:tcPr>
            <w:tcW w:w="2778" w:type="dxa"/>
          </w:tcPr>
          <w:p w:rsidR="002958A2" w:rsidRDefault="00245FBA">
            <w:pPr>
              <w:pStyle w:val="ConsPlusNormal0"/>
            </w:pPr>
            <w:r>
              <w:t>посттравматический деформирующий артроз сустава с вывихом или подвывихом</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M24.6, Z98.1</w:t>
            </w:r>
          </w:p>
        </w:tc>
        <w:tc>
          <w:tcPr>
            <w:tcW w:w="2778" w:type="dxa"/>
          </w:tcPr>
          <w:p w:rsidR="002958A2" w:rsidRDefault="00245FBA">
            <w:pPr>
              <w:pStyle w:val="ConsPlusNormal0"/>
            </w:pPr>
            <w:r>
              <w:t>анкилоз крупного сустава в порочном положении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эндопротеза под контролем роботизированных систем и стабилизация сустава за счет пластики мягких тканей</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86</w:t>
            </w:r>
          </w:p>
        </w:tc>
        <w:tc>
          <w:tcPr>
            <w:tcW w:w="3061" w:type="dxa"/>
            <w:vMerge w:val="restart"/>
          </w:tcPr>
          <w:p w:rsidR="002958A2" w:rsidRDefault="00245FBA">
            <w:pPr>
              <w:pStyle w:val="ConsPlusNormal0"/>
            </w:pPr>
            <w:r>
              <w:t>Ревизионное эндопротезирование суставов при обширных дефектах костной ткани и глубокой перипротезной инфекции с поражением NRSA, MRSE, микробными ассоциациями и антибактериальной полирезистентностью</w:t>
            </w:r>
          </w:p>
        </w:tc>
        <w:tc>
          <w:tcPr>
            <w:tcW w:w="1587" w:type="dxa"/>
            <w:vMerge w:val="restart"/>
          </w:tcPr>
          <w:p w:rsidR="002958A2" w:rsidRPr="00693A45" w:rsidRDefault="00245FBA">
            <w:pPr>
              <w:pStyle w:val="ConsPlusNormal0"/>
              <w:rPr>
                <w:lang w:val="en-US"/>
              </w:rPr>
            </w:pPr>
            <w:r w:rsidRPr="00693A45">
              <w:rPr>
                <w:lang w:val="en-US"/>
              </w:rPr>
              <w:t>Z96.6, M96.6, M86, T84.1, C40.0-C40.8, C41.2-C41.8, C47.1-C47.8, C49.1-C49.8, C79.5</w:t>
            </w:r>
          </w:p>
        </w:tc>
        <w:tc>
          <w:tcPr>
            <w:tcW w:w="2778" w:type="dxa"/>
            <w:vMerge w:val="restart"/>
          </w:tcPr>
          <w:p w:rsidR="002958A2" w:rsidRDefault="00245FBA">
            <w:pPr>
              <w:pStyle w:val="ConsPlusNormal0"/>
            </w:pPr>
            <w:r>
              <w:t>выраженное нарушение функции крупного сустава любой этиологии после эндопротезирования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антибиотикотерапией</w:t>
            </w:r>
          </w:p>
        </w:tc>
        <w:tc>
          <w:tcPr>
            <w:tcW w:w="1665" w:type="dxa"/>
            <w:vMerge w:val="restart"/>
          </w:tcPr>
          <w:p w:rsidR="002958A2" w:rsidRDefault="00245FBA">
            <w:pPr>
              <w:pStyle w:val="ConsPlusNormal0"/>
            </w:pPr>
            <w:r>
              <w:t>639846</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удаление хорошо фиксированных компонентов эндопротеза и костного цемента с </w:t>
            </w:r>
            <w:r>
              <w:lastRenderedPageBreak/>
              <w:t>использованием ревизионного набора инструментов и имплантация новых компонентов с применением дополнительных средств фиксации и применением этиотропной антибиотикотерапии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применением этиотропной антибиотикотерапии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удаление хорошо фиксированных </w:t>
            </w:r>
            <w:r>
              <w:lastRenderedPageBreak/>
              <w:t>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применением этиотропной </w:t>
            </w:r>
            <w:r>
              <w:lastRenderedPageBreak/>
              <w:t>антибиотикотерапии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Ревизионное эндопротезирование суставов с использованием индивидуальных конструкций, изготовленных с применением аддитивных 3D-технологий</w:t>
            </w:r>
          </w:p>
        </w:tc>
        <w:tc>
          <w:tcPr>
            <w:tcW w:w="1587" w:type="dxa"/>
            <w:vMerge w:val="restart"/>
          </w:tcPr>
          <w:p w:rsidR="002958A2" w:rsidRPr="00693A45" w:rsidRDefault="00245FBA">
            <w:pPr>
              <w:pStyle w:val="ConsPlusNormal0"/>
              <w:rPr>
                <w:lang w:val="en-US"/>
              </w:rPr>
            </w:pPr>
            <w:r w:rsidRPr="00693A45">
              <w:rPr>
                <w:lang w:val="en-US"/>
              </w:rPr>
              <w:t>Z96.6, M96.6, T84.1, C40.0-C40.8, C41.2-C41.8, C47.1-C47.8, C49.1-C49.8, C79.5</w:t>
            </w:r>
          </w:p>
        </w:tc>
        <w:tc>
          <w:tcPr>
            <w:tcW w:w="2778" w:type="dxa"/>
            <w:vMerge w:val="restart"/>
          </w:tcPr>
          <w:p w:rsidR="002958A2" w:rsidRDefault="00245FBA">
            <w:pPr>
              <w:pStyle w:val="ConsPlusNormal0"/>
            </w:pPr>
            <w:r>
              <w:t>выраженное нарушение функции крупного сустава любой этиологии после эндопротезирования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нестабильных компонентов эндопротеза и костного цемента и имплантация ревизионных эндопротезных систем, изготовленных с применением аддитивных 3D-технологий, с замещением костных дефектов аллотрансплантатами или биокомпозитными материалами и применением дополнительных средств фиксации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изготовленных с применением аддитивных 3D-технологий, а также с применением </w:t>
            </w:r>
            <w:r>
              <w:lastRenderedPageBreak/>
              <w:t>дополнительных средств фиксации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ревизия эндопротеза с удалением нестабильных компонентов эндопротеза и костного цемента и имплантация ревизионных компонентов, изготовленных с применением аддитивных 3D-технологий, с одновременным остеосинтезом перелома различными методами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изготовленных с применением аддитивных 3D-технологий</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87</w:t>
            </w:r>
          </w:p>
        </w:tc>
        <w:tc>
          <w:tcPr>
            <w:tcW w:w="3061" w:type="dxa"/>
          </w:tcPr>
          <w:p w:rsidR="002958A2" w:rsidRDefault="00245FBA">
            <w:pPr>
              <w:pStyle w:val="ConsPlusNormal0"/>
            </w:pPr>
            <w:r>
              <w:t>Восстановление дефектов костей с применением мегаэндопротезов у пациентов с неонкологической патологией</w:t>
            </w:r>
          </w:p>
        </w:tc>
        <w:tc>
          <w:tcPr>
            <w:tcW w:w="1587" w:type="dxa"/>
          </w:tcPr>
          <w:p w:rsidR="002958A2" w:rsidRPr="00693A45" w:rsidRDefault="00245FBA">
            <w:pPr>
              <w:pStyle w:val="ConsPlusNormal0"/>
              <w:rPr>
                <w:lang w:val="en-US"/>
              </w:rPr>
            </w:pPr>
            <w:r w:rsidRPr="00693A45">
              <w:rPr>
                <w:lang w:val="en-US"/>
              </w:rPr>
              <w:t>M21.8, M84.1, M84.8, T92, T93, T91.2, D16, Z96.6, M95.9, M96.6, T84.1, T84.2, T84.4, T84.0</w:t>
            </w:r>
          </w:p>
        </w:tc>
        <w:tc>
          <w:tcPr>
            <w:tcW w:w="2778" w:type="dxa"/>
          </w:tcPr>
          <w:p w:rsidR="002958A2" w:rsidRDefault="00245FBA">
            <w:pPr>
              <w:pStyle w:val="ConsPlusNormal0"/>
            </w:pPr>
            <w:r>
              <w:t>крупные дефекты длинных костей как следствие длительного многоэтапного лечения многоскольчатых травматических либо перипротезных переломов, нестабильности эндопротезов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 xml:space="preserve">замещение дефектов костей с использованием аддитивных технологий компьютерного 3D-моделирования в дополнение к серийно выпускаемым модульным конструкциям, которые не учитывают редкие локализации и анатомические особенности пациента, с </w:t>
            </w:r>
            <w:r>
              <w:lastRenderedPageBreak/>
              <w:t>использованием индивидуальных или комбинированных эндопротезов, включающих модульные и индивидуальные части</w:t>
            </w:r>
          </w:p>
        </w:tc>
        <w:tc>
          <w:tcPr>
            <w:tcW w:w="1665" w:type="dxa"/>
          </w:tcPr>
          <w:p w:rsidR="002958A2" w:rsidRDefault="00245FBA">
            <w:pPr>
              <w:pStyle w:val="ConsPlusNormal0"/>
            </w:pPr>
            <w:r>
              <w:lastRenderedPageBreak/>
              <w:t>1723241</w:t>
            </w:r>
          </w:p>
        </w:tc>
      </w:tr>
      <w:tr w:rsidR="002958A2">
        <w:tc>
          <w:tcPr>
            <w:tcW w:w="988" w:type="dxa"/>
            <w:vMerge w:val="restart"/>
          </w:tcPr>
          <w:p w:rsidR="002958A2" w:rsidRDefault="00245FBA">
            <w:pPr>
              <w:pStyle w:val="ConsPlusNormal0"/>
            </w:pPr>
            <w:r>
              <w:lastRenderedPageBreak/>
              <w:t>88</w:t>
            </w:r>
          </w:p>
        </w:tc>
        <w:tc>
          <w:tcPr>
            <w:tcW w:w="3061" w:type="dxa"/>
          </w:tcPr>
          <w:p w:rsidR="002958A2" w:rsidRDefault="00245FBA">
            <w:pPr>
              <w:pStyle w:val="ConsPlusNormal0"/>
            </w:pPr>
            <w:r>
              <w:t>Реконструктивные и корригирующие операции при многоплоскостных деформациях позвоночника с применением аддитивных 3D-технологий, имплантов, стабилизирующих систем, а также в сочетании с аномалией грудной клетки</w:t>
            </w:r>
          </w:p>
        </w:tc>
        <w:tc>
          <w:tcPr>
            <w:tcW w:w="1587" w:type="dxa"/>
          </w:tcPr>
          <w:p w:rsidR="002958A2" w:rsidRDefault="00245FBA">
            <w:pPr>
              <w:pStyle w:val="ConsPlusNormal0"/>
            </w:pPr>
            <w:r>
              <w:t>M40, M41, Q76, Q85, Q87</w:t>
            </w:r>
          </w:p>
        </w:tc>
        <w:tc>
          <w:tcPr>
            <w:tcW w:w="2778" w:type="dxa"/>
          </w:tcPr>
          <w:p w:rsidR="002958A2" w:rsidRDefault="00245FBA">
            <w:pPr>
              <w:pStyle w:val="ConsPlusNormal0"/>
            </w:pPr>
            <w:r>
              <w:t>многоплоскостные деформации позвоночника (сколиоз, кифосколиоз, врожденные аномалии) в сочетании с деформациями грудной клетки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реконструктивные и корригирующие операции с применением аддитивных 3D-технологий, 3D-моделирования в предоперационном планировании с учетом индивидуальной анатомии, аддитивного производства титановых имплантов с пористой структурой для улучшения остеоинтеграции, создания навигационных шаблонов для интраоперационного контроля и оптимальной траектории проведения фиксирующих элементов</w:t>
            </w:r>
          </w:p>
        </w:tc>
        <w:tc>
          <w:tcPr>
            <w:tcW w:w="1665" w:type="dxa"/>
            <w:vMerge w:val="restart"/>
          </w:tcPr>
          <w:p w:rsidR="002958A2" w:rsidRDefault="00245FBA">
            <w:pPr>
              <w:pStyle w:val="ConsPlusNormal0"/>
            </w:pPr>
            <w:r>
              <w:t>942904</w:t>
            </w: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 xml:space="preserve">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имплантов, </w:t>
            </w:r>
            <w:r>
              <w:lastRenderedPageBreak/>
              <w:t>стабилизирующих систем с использованием технологии интраоперационной компьютерной навигации</w:t>
            </w:r>
          </w:p>
        </w:tc>
        <w:tc>
          <w:tcPr>
            <w:tcW w:w="1587" w:type="dxa"/>
          </w:tcPr>
          <w:p w:rsidR="002958A2" w:rsidRDefault="00245FBA">
            <w:pPr>
              <w:pStyle w:val="ConsPlusNormal0"/>
            </w:pPr>
            <w:r>
              <w:lastRenderedPageBreak/>
              <w:t>M40, M41, Q76, Q85, Q87, Q67</w:t>
            </w:r>
          </w:p>
        </w:tc>
        <w:tc>
          <w:tcPr>
            <w:tcW w:w="2778" w:type="dxa"/>
          </w:tcPr>
          <w:p w:rsidR="002958A2" w:rsidRDefault="00245FBA">
            <w:pPr>
              <w:pStyle w:val="ConsPlusNormal0"/>
            </w:pPr>
            <w:r>
              <w:t>многоплоскостные деформации позвоночника (сколиозы, кифосколиозы, посттравматические и дегенеративные деформации)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 xml:space="preserve">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имплантов, стабилизирующих систем с использованием технологии интраоперационной </w:t>
            </w:r>
            <w:r>
              <w:lastRenderedPageBreak/>
              <w:t>компьютерной навигации</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lastRenderedPageBreak/>
              <w:t>89</w:t>
            </w:r>
          </w:p>
        </w:tc>
        <w:tc>
          <w:tcPr>
            <w:tcW w:w="3061" w:type="dxa"/>
          </w:tcPr>
          <w:p w:rsidR="002958A2" w:rsidRDefault="00245FBA">
            <w:pPr>
              <w:pStyle w:val="ConsPlusNormal0"/>
            </w:pPr>
            <w:r>
              <w:t>Пластика нескольких внутрисуставных структур биологическими или синтетическими материалами при тотальной нестабильности коленного сустава</w:t>
            </w:r>
          </w:p>
        </w:tc>
        <w:tc>
          <w:tcPr>
            <w:tcW w:w="1587" w:type="dxa"/>
          </w:tcPr>
          <w:p w:rsidR="002958A2" w:rsidRDefault="00245FBA">
            <w:pPr>
              <w:pStyle w:val="ConsPlusNormal0"/>
            </w:pPr>
            <w:r>
              <w:t>M23.5, M23.6, S83.4, S83.5</w:t>
            </w:r>
          </w:p>
        </w:tc>
        <w:tc>
          <w:tcPr>
            <w:tcW w:w="2778" w:type="dxa"/>
          </w:tcPr>
          <w:p w:rsidR="002958A2" w:rsidRDefault="00245FBA">
            <w:pPr>
              <w:pStyle w:val="ConsPlusNormal0"/>
            </w:pPr>
            <w:r>
              <w:t>тотальная нестабильность коленного сустава, обусловленная сочетанными повреждениями двух и более связок</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одноэтапная анатомическая реконструкция нескольких стабилизирующих структур коленного сустава - передней и задней крестообразных связок (ПКС и ЗКС) - с использованием аутотрансплантатов сухожилий (полусухожильной, тонкой, четырехглавой мышц бедра, сухожилия малоберцовой мышцы), анатомически обоснованного формирования костных туннелей с применением шаблонов, построенных по данным КТ/МРТ, и фиксации трансплантатов современными биоимплантами (интерферентные винты, подвесные системы типа EndoButton и их аналоги, трансфеморальные фиксаторы и др.)</w:t>
            </w:r>
          </w:p>
        </w:tc>
        <w:tc>
          <w:tcPr>
            <w:tcW w:w="1665" w:type="dxa"/>
            <w:vMerge w:val="restart"/>
          </w:tcPr>
          <w:p w:rsidR="002958A2" w:rsidRDefault="00245FBA">
            <w:pPr>
              <w:pStyle w:val="ConsPlusNormal0"/>
            </w:pPr>
            <w:r>
              <w:t>519612</w:t>
            </w: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 xml:space="preserve">Реконструктивные и декомпрессионные операции на позвоночнике при развитии воспалительных </w:t>
            </w:r>
            <w:r>
              <w:lastRenderedPageBreak/>
              <w:t>заболеваний, спондилодисцитов</w:t>
            </w:r>
          </w:p>
        </w:tc>
        <w:tc>
          <w:tcPr>
            <w:tcW w:w="1587" w:type="dxa"/>
          </w:tcPr>
          <w:p w:rsidR="002958A2" w:rsidRDefault="00245FBA">
            <w:pPr>
              <w:pStyle w:val="ConsPlusNormal0"/>
            </w:pPr>
            <w:r>
              <w:lastRenderedPageBreak/>
              <w:t xml:space="preserve">M86.0, M86.1, M86.2, M86.3, M86.4, </w:t>
            </w:r>
            <w:r>
              <w:lastRenderedPageBreak/>
              <w:t>M86.5, M86.6, M86.8, M86.9</w:t>
            </w:r>
          </w:p>
        </w:tc>
        <w:tc>
          <w:tcPr>
            <w:tcW w:w="2778" w:type="dxa"/>
          </w:tcPr>
          <w:p w:rsidR="002958A2" w:rsidRDefault="00245FBA">
            <w:pPr>
              <w:pStyle w:val="ConsPlusNormal0"/>
            </w:pPr>
            <w:r>
              <w:lastRenderedPageBreak/>
              <w:t>воспалительные заболевания позвоночника, спондилодисциты</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 xml:space="preserve">санирующее оперативное вмешательство с применением новых технологий посредством удаления или сохранения нагноившихся металлоизделий и </w:t>
            </w:r>
            <w:r>
              <w:lastRenderedPageBreak/>
              <w:t>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Ревизионные реконструктивные и декомпрессивные операции на позвоночнике при развитии несостоятельности фиксирующих устройств, в том числе вследствие развития глубокой инфекции</w:t>
            </w:r>
          </w:p>
        </w:tc>
        <w:tc>
          <w:tcPr>
            <w:tcW w:w="1587" w:type="dxa"/>
          </w:tcPr>
          <w:p w:rsidR="002958A2" w:rsidRDefault="00245FBA">
            <w:pPr>
              <w:pStyle w:val="ConsPlusNormal0"/>
            </w:pPr>
            <w:r>
              <w:t>T84.6, T84.7</w:t>
            </w:r>
          </w:p>
        </w:tc>
        <w:tc>
          <w:tcPr>
            <w:tcW w:w="2778" w:type="dxa"/>
          </w:tcPr>
          <w:p w:rsidR="002958A2" w:rsidRDefault="00245FBA">
            <w:pPr>
              <w:pStyle w:val="ConsPlusNormal0"/>
            </w:pPr>
            <w:r>
              <w:t>имплант-ассоциированная инфекция в области фиксирующих устройств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0" w:type="auto"/>
            <w:vMerge/>
          </w:tcPr>
          <w:p w:rsidR="002958A2" w:rsidRDefault="002958A2">
            <w:pPr>
              <w:pStyle w:val="ConsPlusNormal0"/>
            </w:pPr>
          </w:p>
        </w:tc>
      </w:tr>
      <w:tr w:rsidR="002958A2">
        <w:tc>
          <w:tcPr>
            <w:tcW w:w="15295" w:type="dxa"/>
            <w:gridSpan w:val="7"/>
          </w:tcPr>
          <w:p w:rsidR="002958A2" w:rsidRDefault="00245FBA">
            <w:pPr>
              <w:pStyle w:val="ConsPlusNormal0"/>
              <w:outlineLvl w:val="3"/>
            </w:pPr>
            <w:r>
              <w:t>Трансплантация</w:t>
            </w:r>
          </w:p>
        </w:tc>
      </w:tr>
      <w:tr w:rsidR="002958A2">
        <w:tc>
          <w:tcPr>
            <w:tcW w:w="988" w:type="dxa"/>
            <w:vMerge w:val="restart"/>
          </w:tcPr>
          <w:p w:rsidR="002958A2" w:rsidRDefault="00245FBA">
            <w:pPr>
              <w:pStyle w:val="ConsPlusNormal0"/>
            </w:pPr>
            <w:r>
              <w:t>90</w:t>
            </w:r>
          </w:p>
        </w:tc>
        <w:tc>
          <w:tcPr>
            <w:tcW w:w="3061" w:type="dxa"/>
            <w:vMerge w:val="restart"/>
          </w:tcPr>
          <w:p w:rsidR="002958A2" w:rsidRDefault="00245FBA">
            <w:pPr>
              <w:pStyle w:val="ConsPlusNormal0"/>
            </w:pPr>
            <w:r>
              <w:t>Трансплантация поджелудочной железы</w:t>
            </w:r>
          </w:p>
        </w:tc>
        <w:tc>
          <w:tcPr>
            <w:tcW w:w="1587" w:type="dxa"/>
            <w:vMerge w:val="restart"/>
          </w:tcPr>
          <w:p w:rsidR="002958A2" w:rsidRDefault="00245FBA">
            <w:pPr>
              <w:pStyle w:val="ConsPlusNormal0"/>
            </w:pPr>
            <w:r>
              <w:t>E10, Q45.0, T86.8</w:t>
            </w:r>
          </w:p>
        </w:tc>
        <w:tc>
          <w:tcPr>
            <w:tcW w:w="2778" w:type="dxa"/>
            <w:vMerge w:val="restart"/>
          </w:tcPr>
          <w:p w:rsidR="002958A2" w:rsidRDefault="00245FBA">
            <w:pPr>
              <w:pStyle w:val="ConsPlusNormal0"/>
            </w:pPr>
            <w:r>
              <w:t xml:space="preserve">инсулинозависимый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w:t>
            </w:r>
            <w:r>
              <w:lastRenderedPageBreak/>
              <w:t>неонкологического генеза)</w:t>
            </w:r>
          </w:p>
        </w:tc>
        <w:tc>
          <w:tcPr>
            <w:tcW w:w="2041" w:type="dxa"/>
            <w:vMerge w:val="restart"/>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трансплантация панкреатодуоденального комплекса</w:t>
            </w:r>
          </w:p>
        </w:tc>
        <w:tc>
          <w:tcPr>
            <w:tcW w:w="1665" w:type="dxa"/>
            <w:vMerge w:val="restart"/>
          </w:tcPr>
          <w:p w:rsidR="002958A2" w:rsidRDefault="00245FBA">
            <w:pPr>
              <w:pStyle w:val="ConsPlusNormal0"/>
            </w:pPr>
            <w:r>
              <w:t>1326519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трансплантация дистального фрагмента поджелудочной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Трансплантация поджелудочной железы и почки</w:t>
            </w:r>
          </w:p>
        </w:tc>
        <w:tc>
          <w:tcPr>
            <w:tcW w:w="1587" w:type="dxa"/>
            <w:vMerge w:val="restart"/>
          </w:tcPr>
          <w:p w:rsidR="002958A2" w:rsidRDefault="00245FBA">
            <w:pPr>
              <w:pStyle w:val="ConsPlusNormal0"/>
            </w:pPr>
            <w:r>
              <w:t>E10, N18.0, T86.8</w:t>
            </w:r>
          </w:p>
        </w:tc>
        <w:tc>
          <w:tcPr>
            <w:tcW w:w="2778" w:type="dxa"/>
            <w:vMerge w:val="restart"/>
          </w:tcPr>
          <w:p w:rsidR="002958A2" w:rsidRDefault="00245FBA">
            <w:pPr>
              <w:pStyle w:val="ConsPlusNormal0"/>
            </w:pPr>
            <w:r>
              <w:t>инсулинозависимый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трансплантация панкреатодуоденального комплекса и почки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трансплантация дистального фрагмента поджелудочной железы и почки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Трансплантация тонкой кишки</w:t>
            </w:r>
          </w:p>
        </w:tc>
        <w:tc>
          <w:tcPr>
            <w:tcW w:w="1587" w:type="dxa"/>
            <w:vMerge w:val="restart"/>
          </w:tcPr>
          <w:p w:rsidR="002958A2" w:rsidRDefault="00245FBA">
            <w:pPr>
              <w:pStyle w:val="ConsPlusNormal0"/>
            </w:pPr>
            <w:r>
              <w:t>K52.8, K63.8, K91.2, Q41, T86.8</w:t>
            </w:r>
          </w:p>
        </w:tc>
        <w:tc>
          <w:tcPr>
            <w:tcW w:w="2778" w:type="dxa"/>
            <w:vMerge w:val="restart"/>
          </w:tcPr>
          <w:p w:rsidR="002958A2" w:rsidRDefault="00245FBA">
            <w:pPr>
              <w:pStyle w:val="ConsPlusNormal0"/>
            </w:pPr>
            <w:r>
              <w:t>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трансплантация тонкой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трансплантация фрагмента тонкой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Трансплантация легких</w:t>
            </w:r>
          </w:p>
        </w:tc>
        <w:tc>
          <w:tcPr>
            <w:tcW w:w="1587" w:type="dxa"/>
          </w:tcPr>
          <w:p w:rsidR="002958A2" w:rsidRPr="00693A45" w:rsidRDefault="00245FBA">
            <w:pPr>
              <w:pStyle w:val="ConsPlusNormal0"/>
              <w:rPr>
                <w:lang w:val="en-US"/>
              </w:rPr>
            </w:pPr>
            <w:r w:rsidRPr="00693A45">
              <w:rPr>
                <w:lang w:val="en-US"/>
              </w:rPr>
              <w:t xml:space="preserve">J43.9, J44.9, J47, J84, </w:t>
            </w:r>
            <w:r w:rsidRPr="00693A45">
              <w:rPr>
                <w:lang w:val="en-US"/>
              </w:rPr>
              <w:lastRenderedPageBreak/>
              <w:t>J98.4, E84.0, E84.9, I27.0, I28.9, T86.8</w:t>
            </w:r>
          </w:p>
        </w:tc>
        <w:tc>
          <w:tcPr>
            <w:tcW w:w="2778" w:type="dxa"/>
          </w:tcPr>
          <w:p w:rsidR="002958A2" w:rsidRDefault="00245FBA">
            <w:pPr>
              <w:pStyle w:val="ConsPlusNormal0"/>
            </w:pPr>
            <w:r>
              <w:lastRenderedPageBreak/>
              <w:t xml:space="preserve">эмфизема неуточненная. Интерстициальная легочная </w:t>
            </w:r>
            <w:r>
              <w:lastRenderedPageBreak/>
              <w:t>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2041" w:type="dxa"/>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трансплантация легких</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lastRenderedPageBreak/>
              <w:t>91</w:t>
            </w:r>
          </w:p>
        </w:tc>
        <w:tc>
          <w:tcPr>
            <w:tcW w:w="3061" w:type="dxa"/>
            <w:vMerge w:val="restart"/>
          </w:tcPr>
          <w:p w:rsidR="002958A2" w:rsidRDefault="00245FBA">
            <w:pPr>
              <w:pStyle w:val="ConsPlusNormal0"/>
            </w:pPr>
            <w:r>
              <w:t>Трансплантация сердца</w:t>
            </w:r>
          </w:p>
        </w:tc>
        <w:tc>
          <w:tcPr>
            <w:tcW w:w="1587" w:type="dxa"/>
            <w:vMerge w:val="restart"/>
          </w:tcPr>
          <w:p w:rsidR="002958A2" w:rsidRDefault="00245FBA">
            <w:pPr>
              <w:pStyle w:val="ConsPlusNormal0"/>
            </w:pPr>
            <w:r>
              <w:t>I25.3, I25.5, I42, T86.2</w:t>
            </w:r>
          </w:p>
        </w:tc>
        <w:tc>
          <w:tcPr>
            <w:tcW w:w="2778" w:type="dxa"/>
          </w:tcPr>
          <w:p w:rsidR="002958A2" w:rsidRDefault="00245FBA">
            <w:pPr>
              <w:pStyle w:val="ConsPlusNormal0"/>
            </w:pPr>
            <w:r>
              <w:t>аневризма сердца. Ишемическая кардиомиопатия. Кардиомиопатия. Дилатационная кардиомиопатия</w:t>
            </w:r>
          </w:p>
        </w:tc>
        <w:tc>
          <w:tcPr>
            <w:tcW w:w="2041" w:type="dxa"/>
            <w:vMerge w:val="restart"/>
          </w:tcPr>
          <w:p w:rsidR="002958A2" w:rsidRDefault="00245FBA">
            <w:pPr>
              <w:pStyle w:val="ConsPlusNormal0"/>
            </w:pPr>
            <w:r>
              <w:t>хирургическое лечение</w:t>
            </w:r>
          </w:p>
        </w:tc>
        <w:tc>
          <w:tcPr>
            <w:tcW w:w="3175" w:type="dxa"/>
            <w:vMerge w:val="restart"/>
          </w:tcPr>
          <w:p w:rsidR="002958A2" w:rsidRDefault="00245FBA">
            <w:pPr>
              <w:pStyle w:val="ConsPlusNormal0"/>
            </w:pPr>
            <w:r>
              <w:t>ортотопическая трансплантация сердца</w:t>
            </w:r>
          </w:p>
        </w:tc>
        <w:tc>
          <w:tcPr>
            <w:tcW w:w="1665" w:type="dxa"/>
            <w:vMerge w:val="restart"/>
          </w:tcPr>
          <w:p w:rsidR="002958A2" w:rsidRDefault="00245FBA">
            <w:pPr>
              <w:pStyle w:val="ConsPlusNormal0"/>
            </w:pPr>
            <w:r>
              <w:t>1670625</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tcPr>
          <w:p w:rsidR="002958A2" w:rsidRDefault="00245FBA">
            <w:pPr>
              <w:pStyle w:val="ConsPlusNormal0"/>
            </w:pPr>
            <w:r>
              <w:t xml:space="preserve">Другая рестриктивная </w:t>
            </w:r>
            <w:r>
              <w:lastRenderedPageBreak/>
              <w:t>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Трансплантация печени</w:t>
            </w:r>
          </w:p>
        </w:tc>
        <w:tc>
          <w:tcPr>
            <w:tcW w:w="1587" w:type="dxa"/>
            <w:vMerge w:val="restart"/>
          </w:tcPr>
          <w:p w:rsidR="002958A2" w:rsidRPr="00693A45" w:rsidRDefault="00245FBA">
            <w:pPr>
              <w:pStyle w:val="ConsPlusNormal0"/>
              <w:rPr>
                <w:lang w:val="en-US"/>
              </w:rPr>
            </w:pPr>
            <w:r w:rsidRPr="00693A45">
              <w:rPr>
                <w:lang w:val="en-US"/>
              </w:rPr>
              <w:t>K70.3, K74.3-K74.6, D13.4, C22, Q44.2, Q44.5-Q44.7, E80.5, E74.0, T86.4</w:t>
            </w:r>
          </w:p>
        </w:tc>
        <w:tc>
          <w:tcPr>
            <w:tcW w:w="2778" w:type="dxa"/>
            <w:vMerge w:val="restart"/>
          </w:tcPr>
          <w:p w:rsidR="002958A2" w:rsidRDefault="00245FBA">
            <w:pPr>
              <w:pStyle w:val="ConsPlusNormal0"/>
            </w:pPr>
            <w:r>
              <w:t xml:space="preserve">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w:t>
            </w:r>
            <w:r>
              <w:lastRenderedPageBreak/>
              <w:t>трансплантата печени</w:t>
            </w:r>
          </w:p>
        </w:tc>
        <w:tc>
          <w:tcPr>
            <w:tcW w:w="2041" w:type="dxa"/>
            <w:vMerge w:val="restart"/>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ортотопическая трансплантация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ортотопическая трансплантация правой доли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ортотопическая трансплантация расширенной правой доли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ортотопическая трансплантация левой доли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ортотопическая трансплантация левого латерального сектора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ортотопическая трансплантация редуцированной печени</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lastRenderedPageBreak/>
              <w:t>92</w:t>
            </w:r>
          </w:p>
        </w:tc>
        <w:tc>
          <w:tcPr>
            <w:tcW w:w="3061" w:type="dxa"/>
          </w:tcPr>
          <w:p w:rsidR="002958A2" w:rsidRDefault="00245FBA">
            <w:pPr>
              <w:pStyle w:val="ConsPlusNormal0"/>
            </w:pPr>
            <w:r>
              <w:t>Трансплантация сердечно-легочного комплекса</w:t>
            </w:r>
          </w:p>
        </w:tc>
        <w:tc>
          <w:tcPr>
            <w:tcW w:w="1587" w:type="dxa"/>
          </w:tcPr>
          <w:p w:rsidR="002958A2" w:rsidRDefault="00245FBA">
            <w:pPr>
              <w:pStyle w:val="ConsPlusNormal0"/>
            </w:pPr>
            <w:r>
              <w:t>I27.0, I27.8, I27.9, Q21.8, T86.3</w:t>
            </w:r>
          </w:p>
        </w:tc>
        <w:tc>
          <w:tcPr>
            <w:tcW w:w="2778" w:type="dxa"/>
          </w:tcPr>
          <w:p w:rsidR="002958A2" w:rsidRDefault="00245FBA">
            <w:pPr>
              <w:pStyle w:val="ConsPlusNormal0"/>
            </w:pPr>
            <w:r>
              <w:t>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трансплантация сердечно-легочного комплекса</w:t>
            </w:r>
          </w:p>
        </w:tc>
        <w:tc>
          <w:tcPr>
            <w:tcW w:w="1665" w:type="dxa"/>
          </w:tcPr>
          <w:p w:rsidR="002958A2" w:rsidRDefault="00245FBA">
            <w:pPr>
              <w:pStyle w:val="ConsPlusNormal0"/>
            </w:pPr>
            <w:r>
              <w:t>2398649</w:t>
            </w:r>
          </w:p>
        </w:tc>
      </w:tr>
      <w:tr w:rsidR="002958A2">
        <w:tc>
          <w:tcPr>
            <w:tcW w:w="988" w:type="dxa"/>
            <w:vMerge w:val="restart"/>
          </w:tcPr>
          <w:p w:rsidR="002958A2" w:rsidRDefault="00245FBA">
            <w:pPr>
              <w:pStyle w:val="ConsPlusNormal0"/>
            </w:pPr>
            <w:r>
              <w:t>93</w:t>
            </w:r>
          </w:p>
        </w:tc>
        <w:tc>
          <w:tcPr>
            <w:tcW w:w="3061" w:type="dxa"/>
            <w:vMerge w:val="restart"/>
          </w:tcPr>
          <w:p w:rsidR="002958A2" w:rsidRDefault="00245FBA">
            <w:pPr>
              <w:pStyle w:val="ConsPlusNormal0"/>
            </w:pPr>
            <w:r>
              <w:t>Трансплантация костного мозга аллогенная</w:t>
            </w:r>
          </w:p>
        </w:tc>
        <w:tc>
          <w:tcPr>
            <w:tcW w:w="1587" w:type="dxa"/>
            <w:vMerge w:val="restart"/>
          </w:tcPr>
          <w:p w:rsidR="002958A2" w:rsidRPr="00693A45" w:rsidRDefault="00245FBA">
            <w:pPr>
              <w:pStyle w:val="ConsPlusNormal0"/>
              <w:rPr>
                <w:lang w:val="en-US"/>
              </w:rPr>
            </w:pPr>
            <w:r w:rsidRPr="00693A45">
              <w:rPr>
                <w:lang w:val="en-US"/>
              </w:rPr>
              <w:t xml:space="preserve">C38.2, C40, C41, C47.0, C47.3-C47.9, C48.0, C49, C71, C74.0, C74.1, C74.9, C76.0, C76.1, C76.2, C76.7, C76.8, C81, C82, C83, C84, C85, C86.0, C86.5, C90, C91, C92, C93, C94.0, C94.3, D46, D47,4, </w:t>
            </w:r>
            <w:r w:rsidRPr="00693A45">
              <w:rPr>
                <w:lang w:val="en-US"/>
              </w:rPr>
              <w:lastRenderedPageBreak/>
              <w:t>D55.2, D56, D57, D58, D61, D69, D70, D71, E75.2, D76, D80.5, D81, D82.0, D84, E70.3, E71.3, E76, E77, Q45, Q78.2, L90.8</w:t>
            </w:r>
          </w:p>
        </w:tc>
        <w:tc>
          <w:tcPr>
            <w:tcW w:w="2778" w:type="dxa"/>
            <w:vMerge w:val="restart"/>
          </w:tcPr>
          <w:p w:rsidR="002958A2" w:rsidRDefault="00245FBA">
            <w:pPr>
              <w:pStyle w:val="ConsPlusNormal0"/>
            </w:pPr>
            <w:r>
              <w:lastRenderedPageBreak/>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w:t>
            </w:r>
            <w:r>
              <w:lastRenderedPageBreak/>
              <w:t xml:space="preserve">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w:t>
            </w:r>
            <w:proofErr w:type="gramStart"/>
            <w:r>
              <w:t>костно-мозговой</w:t>
            </w:r>
            <w:proofErr w:type="gramEnd"/>
            <w:r>
              <w:t xml:space="preserve"> недостаточности. Тяжелый комбинированный иммунодефицит. Синдром Вискотта - Олдрича. Первичные иммунодефициты. Синдром Чедиака - Хигаши. Хроническая грануломатозная болезнь. </w:t>
            </w:r>
            <w:r>
              <w:lastRenderedPageBreak/>
              <w:t>Гипер-IgM синдром. Гемоглобинопатии. Серповидно-клеточная анемия. Талассемия. Гистиоцитозы. Анемии вследствие нарушений гликолитических ферментов. Нарушение обмена жирных кислот</w:t>
            </w:r>
          </w:p>
        </w:tc>
        <w:tc>
          <w:tcPr>
            <w:tcW w:w="2041" w:type="dxa"/>
            <w:vMerge w:val="restart"/>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665" w:type="dxa"/>
            <w:vMerge w:val="restart"/>
          </w:tcPr>
          <w:p w:rsidR="002958A2" w:rsidRDefault="00245FBA">
            <w:pPr>
              <w:pStyle w:val="ConsPlusNormal0"/>
            </w:pPr>
            <w:r>
              <w:t>4526159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неродственная трансплантация аллогенного костного мозга (включая </w:t>
            </w:r>
            <w:r>
              <w:lastRenderedPageBreak/>
              <w:t>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lastRenderedPageBreak/>
              <w:t>94</w:t>
            </w:r>
          </w:p>
        </w:tc>
        <w:tc>
          <w:tcPr>
            <w:tcW w:w="3061" w:type="dxa"/>
          </w:tcPr>
          <w:p w:rsidR="002958A2" w:rsidRDefault="00245FBA">
            <w:pPr>
              <w:pStyle w:val="ConsPlusNormal0"/>
            </w:pPr>
            <w:r>
              <w:t>Трансплантация костного мозга аутологичная</w:t>
            </w:r>
          </w:p>
        </w:tc>
        <w:tc>
          <w:tcPr>
            <w:tcW w:w="1587" w:type="dxa"/>
          </w:tcPr>
          <w:p w:rsidR="002958A2" w:rsidRDefault="00245FBA">
            <w:pPr>
              <w:pStyle w:val="ConsPlusNormal0"/>
            </w:pPr>
            <w:r>
              <w:t xml:space="preserve">C22.2, C38.1, C38.2, C40, C41, C47.0, C47.3-C47.8, C47.9, C48.0, C49, C49.5, C52, C56, C62, C64, C65, C66, C68, C69.2, C71, C74.0, C74.1, C74.9, C76.0, C76.1, C76.2, C76.7, C76.8, C81, C82, C83, C84.0, C84, C85, C86.0, С86.5, C90, C91, C92, C93, C94.0, D46, D56, </w:t>
            </w:r>
            <w:r>
              <w:lastRenderedPageBreak/>
              <w:t>D57, D58, D61, D69, D70, D71, D47,4, D76, D80.5, D81, D82.0, E70.3, E76, E77, E85.8, Q45, Q78.2, L90.8</w:t>
            </w:r>
          </w:p>
        </w:tc>
        <w:tc>
          <w:tcPr>
            <w:tcW w:w="2778" w:type="dxa"/>
          </w:tcPr>
          <w:p w:rsidR="002958A2" w:rsidRDefault="00245FBA">
            <w:pPr>
              <w:pStyle w:val="ConsPlusNormal0"/>
            </w:pPr>
            <w:r>
              <w:lastRenderedPageBreak/>
              <w:t xml:space="preserve">гепатобластома у детей. 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w:t>
            </w:r>
            <w:r>
              <w:lastRenderedPageBreak/>
              <w:t xml:space="preserve">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Светлоклеточная саркома почки у детей. Диссеминированная ретинобластома, экстраокулярный рецидив ретинобластомы, трилатеральная ретинобластома у детей. Болезни накопления. Остеопетроз. Врожденные синдромы </w:t>
            </w:r>
            <w:proofErr w:type="gramStart"/>
            <w:r>
              <w:t>костно-мозговой</w:t>
            </w:r>
            <w:proofErr w:type="gramEnd"/>
            <w:r>
              <w:t xml:space="preserve"> недостаточности. Тяжелый комбинированный иммунодефицит. Синдром Вискотта - Олдрича. Синдром Чедиака - Хигаши. Хроническая </w:t>
            </w:r>
            <w:r>
              <w:lastRenderedPageBreak/>
              <w:t>грануломатозная болезнь. Гипер-IgM синдром. Гемоглобинопатии. Серповидно-клеточная анемия. Талассемия. Гистиоцитозы. Нефробластома. Герминогенные опухоли. Опухоли центральной нервной системы у детей. AL-амилоидоз</w:t>
            </w:r>
          </w:p>
        </w:tc>
        <w:tc>
          <w:tcPr>
            <w:tcW w:w="2041" w:type="dxa"/>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665" w:type="dxa"/>
          </w:tcPr>
          <w:p w:rsidR="002958A2" w:rsidRDefault="00245FBA">
            <w:pPr>
              <w:pStyle w:val="ConsPlusNormal0"/>
            </w:pPr>
            <w:r>
              <w:t>3081632</w:t>
            </w:r>
          </w:p>
        </w:tc>
      </w:tr>
      <w:tr w:rsidR="002958A2">
        <w:tc>
          <w:tcPr>
            <w:tcW w:w="15295" w:type="dxa"/>
            <w:gridSpan w:val="7"/>
          </w:tcPr>
          <w:p w:rsidR="002958A2" w:rsidRDefault="00245FBA">
            <w:pPr>
              <w:pStyle w:val="ConsPlusNormal0"/>
              <w:outlineLvl w:val="3"/>
            </w:pPr>
            <w:r>
              <w:lastRenderedPageBreak/>
              <w:t>Урология</w:t>
            </w:r>
          </w:p>
        </w:tc>
      </w:tr>
      <w:tr w:rsidR="002958A2">
        <w:tc>
          <w:tcPr>
            <w:tcW w:w="988" w:type="dxa"/>
            <w:vMerge w:val="restart"/>
          </w:tcPr>
          <w:p w:rsidR="002958A2" w:rsidRDefault="00245FBA">
            <w:pPr>
              <w:pStyle w:val="ConsPlusNormal0"/>
            </w:pPr>
            <w:r>
              <w:t>95</w:t>
            </w:r>
          </w:p>
        </w:tc>
        <w:tc>
          <w:tcPr>
            <w:tcW w:w="3061" w:type="dxa"/>
            <w:vMerge w:val="restart"/>
          </w:tcPr>
          <w:p w:rsidR="002958A2" w:rsidRDefault="00245FBA">
            <w:pPr>
              <w:pStyle w:val="ConsPlusNormal0"/>
            </w:pPr>
            <w: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587" w:type="dxa"/>
            <w:vMerge w:val="restart"/>
          </w:tcPr>
          <w:p w:rsidR="002958A2" w:rsidRDefault="00245FBA">
            <w:pPr>
              <w:pStyle w:val="ConsPlusNormal0"/>
            </w:pPr>
            <w:r>
              <w:t>N32.8, N35, N40, D30.0, D30.1, D30.2, D30.3, D29.1</w:t>
            </w:r>
          </w:p>
        </w:tc>
        <w:tc>
          <w:tcPr>
            <w:tcW w:w="2778" w:type="dxa"/>
            <w:vMerge w:val="restart"/>
          </w:tcPr>
          <w:p w:rsidR="002958A2" w:rsidRDefault="00245FBA">
            <w:pPr>
              <w:pStyle w:val="ConsPlusNormal0"/>
            </w:pPr>
            <w: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высокоинтенсивная фокусированная ультразвуковая абляция доброкачественных опухолей почек и мочевыделительного тракта</w:t>
            </w:r>
          </w:p>
        </w:tc>
        <w:tc>
          <w:tcPr>
            <w:tcW w:w="1665" w:type="dxa"/>
            <w:vMerge w:val="restart"/>
          </w:tcPr>
          <w:p w:rsidR="002958A2" w:rsidRDefault="00245FBA">
            <w:pPr>
              <w:pStyle w:val="ConsPlusNormal0"/>
            </w:pPr>
            <w:r>
              <w:t>193367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радиочастотная абляция доброкачественных поражений мочевыделительного тракта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плазменная абляция доброкачественных поражений мочевыделительного тракта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лазерная аблация доброкачественных поражений мочевыделительного тракта эндоскопическая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Оперативные вмешательства на органах мочеполовой системы с имплантацией синтетических сложных и сетчатых протезов</w:t>
            </w:r>
          </w:p>
        </w:tc>
        <w:tc>
          <w:tcPr>
            <w:tcW w:w="1587" w:type="dxa"/>
            <w:vMerge w:val="restart"/>
          </w:tcPr>
          <w:p w:rsidR="002958A2" w:rsidRDefault="00245FBA">
            <w:pPr>
              <w:pStyle w:val="ConsPlusNormal0"/>
            </w:pPr>
            <w:r>
              <w:t>N81, R32, N48.4, N13.7, N31.2</w:t>
            </w:r>
          </w:p>
        </w:tc>
        <w:tc>
          <w:tcPr>
            <w:tcW w:w="2778" w:type="dxa"/>
            <w:vMerge w:val="restart"/>
          </w:tcPr>
          <w:p w:rsidR="002958A2" w:rsidRDefault="00245FBA">
            <w:pPr>
              <w:pStyle w:val="ConsPlusNormal0"/>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эндопластика устья мочеточника у детей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имплантация искусственного сфинктера мочевого пузыря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фаллопластика с протезированием фаллопротезом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имплантация временного сакрального нейростимулятора мочевого пузыря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имплантация постоянного сакрального нейростимулятора мочевого пузыря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Рецидивные и особо сложные операции на органах мочеполовой системы</w:t>
            </w:r>
          </w:p>
        </w:tc>
        <w:tc>
          <w:tcPr>
            <w:tcW w:w="1587" w:type="dxa"/>
            <w:vMerge w:val="restart"/>
          </w:tcPr>
          <w:p w:rsidR="002958A2" w:rsidRDefault="00245FBA">
            <w:pPr>
              <w:pStyle w:val="ConsPlusNormal0"/>
            </w:pPr>
            <w:r>
              <w:t>N20.2, N20.0, N13.0, N13.1, N13.2, C67, Q62.1-Q62.3, Q62.7</w:t>
            </w:r>
          </w:p>
        </w:tc>
        <w:tc>
          <w:tcPr>
            <w:tcW w:w="2778" w:type="dxa"/>
            <w:vMerge w:val="restart"/>
          </w:tcPr>
          <w:p w:rsidR="002958A2" w:rsidRDefault="00245FBA">
            <w:pPr>
              <w:pStyle w:val="ConsPlusNormal0"/>
            </w:pPr>
            <w:r>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нефрэктомия с тромбэктомией из нижней полой вены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перкутанная нефролитолапоксия с эндопиелотомией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дистанционная литотрипсия у детей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билатеральная пластика тазовых отделов мочеточников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геминефруретерэктомия у детей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передняя тазовая экзентерация</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96</w:t>
            </w:r>
          </w:p>
        </w:tc>
        <w:tc>
          <w:tcPr>
            <w:tcW w:w="3061" w:type="dxa"/>
            <w:vMerge w:val="restart"/>
          </w:tcPr>
          <w:p w:rsidR="002958A2" w:rsidRDefault="00245FBA">
            <w:pPr>
              <w:pStyle w:val="ConsPlusNormal0"/>
            </w:pPr>
            <w:r>
              <w:t xml:space="preserve">Оперативные </w:t>
            </w:r>
            <w:r>
              <w:lastRenderedPageBreak/>
              <w:t>вмешательства на органах мочеполовой системы с использованием лапароскопической техники</w:t>
            </w:r>
          </w:p>
        </w:tc>
        <w:tc>
          <w:tcPr>
            <w:tcW w:w="1587" w:type="dxa"/>
            <w:vMerge w:val="restart"/>
          </w:tcPr>
          <w:p w:rsidR="002958A2" w:rsidRDefault="00245FBA">
            <w:pPr>
              <w:pStyle w:val="ConsPlusNormal0"/>
            </w:pPr>
            <w:r>
              <w:lastRenderedPageBreak/>
              <w:t xml:space="preserve">N28.1, Q61.0, </w:t>
            </w:r>
            <w:r>
              <w:lastRenderedPageBreak/>
              <w:t>N13.0, N13.1, N13.2, N28</w:t>
            </w:r>
          </w:p>
        </w:tc>
        <w:tc>
          <w:tcPr>
            <w:tcW w:w="2778" w:type="dxa"/>
            <w:vMerge w:val="restart"/>
          </w:tcPr>
          <w:p w:rsidR="002958A2" w:rsidRDefault="00245FBA">
            <w:pPr>
              <w:pStyle w:val="ConsPlusNormal0"/>
            </w:pPr>
            <w:r>
              <w:lastRenderedPageBreak/>
              <w:t xml:space="preserve">прогрессивно растущая </w:t>
            </w:r>
            <w:r>
              <w:lastRenderedPageBreak/>
              <w:t>киста почки. Стриктура мочеточника</w:t>
            </w:r>
          </w:p>
        </w:tc>
        <w:tc>
          <w:tcPr>
            <w:tcW w:w="2041" w:type="dxa"/>
            <w:vMerge w:val="restart"/>
          </w:tcPr>
          <w:p w:rsidR="002958A2" w:rsidRDefault="00245FBA">
            <w:pPr>
              <w:pStyle w:val="ConsPlusNormal0"/>
            </w:pPr>
            <w:r>
              <w:lastRenderedPageBreak/>
              <w:t xml:space="preserve">хирургическое </w:t>
            </w:r>
            <w:r>
              <w:lastRenderedPageBreak/>
              <w:t>лечение</w:t>
            </w:r>
          </w:p>
        </w:tc>
        <w:tc>
          <w:tcPr>
            <w:tcW w:w="3175" w:type="dxa"/>
          </w:tcPr>
          <w:p w:rsidR="002958A2" w:rsidRDefault="00245FBA">
            <w:pPr>
              <w:pStyle w:val="ConsPlusNormal0"/>
            </w:pPr>
            <w:r>
              <w:lastRenderedPageBreak/>
              <w:t xml:space="preserve">лапаро- и </w:t>
            </w:r>
            <w:r>
              <w:lastRenderedPageBreak/>
              <w:t>ретроперитонеоскопическая нефроуретерэктомия</w:t>
            </w:r>
          </w:p>
        </w:tc>
        <w:tc>
          <w:tcPr>
            <w:tcW w:w="1665" w:type="dxa"/>
            <w:vMerge w:val="restart"/>
          </w:tcPr>
          <w:p w:rsidR="002958A2" w:rsidRDefault="00245FBA">
            <w:pPr>
              <w:pStyle w:val="ConsPlusNormal0"/>
            </w:pPr>
            <w:r>
              <w:lastRenderedPageBreak/>
              <w:t>265728</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лапаро- и ретроперитонеоскопическая резекция почки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Реконструктивно-пластические операции на наружных мужских половых органах</w:t>
            </w:r>
          </w:p>
        </w:tc>
        <w:tc>
          <w:tcPr>
            <w:tcW w:w="1587" w:type="dxa"/>
          </w:tcPr>
          <w:p w:rsidR="002958A2" w:rsidRDefault="00245FBA">
            <w:pPr>
              <w:pStyle w:val="ConsPlusNormal0"/>
            </w:pPr>
            <w:r>
              <w:t>S38.2, S38.0, T21</w:t>
            </w:r>
          </w:p>
        </w:tc>
        <w:tc>
          <w:tcPr>
            <w:tcW w:w="2778" w:type="dxa"/>
          </w:tcPr>
          <w:p w:rsidR="002958A2" w:rsidRDefault="00245FBA">
            <w:pPr>
              <w:pStyle w:val="ConsPlusNormal0"/>
            </w:pPr>
            <w:r>
              <w:t>травматическая ампутация наружных половых органов, размозжение наружных половых органов, ожоги мужских половых органов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пластика уретры</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97</w:t>
            </w:r>
          </w:p>
        </w:tc>
        <w:tc>
          <w:tcPr>
            <w:tcW w:w="3061" w:type="dxa"/>
            <w:vMerge w:val="restart"/>
          </w:tcPr>
          <w:p w:rsidR="002958A2" w:rsidRDefault="00245FBA">
            <w:pPr>
              <w:pStyle w:val="ConsPlusNormal0"/>
            </w:pPr>
            <w:r>
              <w:t>Оперативные вмешательства на органах мочеполовой системы с использованием робототехники</w:t>
            </w:r>
          </w:p>
        </w:tc>
        <w:tc>
          <w:tcPr>
            <w:tcW w:w="1587" w:type="dxa"/>
            <w:vMerge w:val="restart"/>
          </w:tcPr>
          <w:p w:rsidR="002958A2" w:rsidRDefault="00245FBA">
            <w:pPr>
              <w:pStyle w:val="ConsPlusNormal0"/>
            </w:pPr>
            <w:r>
              <w:t>C67, C61, C64</w:t>
            </w:r>
          </w:p>
        </w:tc>
        <w:tc>
          <w:tcPr>
            <w:tcW w:w="2778" w:type="dxa"/>
            <w:vMerge w:val="restart"/>
          </w:tcPr>
          <w:p w:rsidR="002958A2" w:rsidRDefault="00245FBA">
            <w:pPr>
              <w:pStyle w:val="ConsPlusNormal0"/>
            </w:pPr>
            <w:r>
              <w:t>опухоль мочевого пузыря, опухоль предстательной железы, опухоль почки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расширенная лимфаденэктомия</w:t>
            </w:r>
          </w:p>
        </w:tc>
        <w:tc>
          <w:tcPr>
            <w:tcW w:w="1665" w:type="dxa"/>
            <w:vMerge w:val="restart"/>
          </w:tcPr>
          <w:p w:rsidR="002958A2" w:rsidRDefault="00245FBA">
            <w:pPr>
              <w:pStyle w:val="ConsPlusNormal0"/>
            </w:pPr>
            <w:r>
              <w:t>378710</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радикальная простатэктомия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цистэктомия</w:t>
            </w:r>
          </w:p>
        </w:tc>
        <w:tc>
          <w:tcPr>
            <w:tcW w:w="0" w:type="auto"/>
            <w:vMerge/>
          </w:tcPr>
          <w:p w:rsidR="002958A2" w:rsidRDefault="002958A2">
            <w:pPr>
              <w:pStyle w:val="ConsPlusNormal0"/>
            </w:pPr>
          </w:p>
        </w:tc>
      </w:tr>
      <w:tr w:rsidR="002958A2">
        <w:tblPrEx>
          <w:tblBorders>
            <w:insideH w:val="nil"/>
          </w:tblBorders>
        </w:tblPrEx>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Borders>
              <w:bottom w:val="nil"/>
            </w:tcBorders>
          </w:tcPr>
          <w:p w:rsidR="002958A2" w:rsidRDefault="00245FBA">
            <w:pPr>
              <w:pStyle w:val="ConsPlusNormal0"/>
            </w:pPr>
            <w:r>
              <w:t>роботассистированная резекция почки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Borders>
              <w:top w:val="nil"/>
            </w:tcBorders>
          </w:tcPr>
          <w:p w:rsidR="002958A2" w:rsidRDefault="00245FBA">
            <w:pPr>
              <w:pStyle w:val="ConsPlusNormal0"/>
            </w:pPr>
            <w:r>
              <w:t>роботассистированная нефрэктомия при злокачественных опухолях почки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 xml:space="preserve">Реконструктивно-пластические операции на наружных мужских </w:t>
            </w:r>
            <w:r>
              <w:lastRenderedPageBreak/>
              <w:t>половых органах</w:t>
            </w:r>
          </w:p>
        </w:tc>
        <w:tc>
          <w:tcPr>
            <w:tcW w:w="1587" w:type="dxa"/>
            <w:vMerge w:val="restart"/>
          </w:tcPr>
          <w:p w:rsidR="002958A2" w:rsidRDefault="00245FBA">
            <w:pPr>
              <w:pStyle w:val="ConsPlusNormal0"/>
            </w:pPr>
            <w:r>
              <w:lastRenderedPageBreak/>
              <w:t>S38.2, S38.0, T21</w:t>
            </w:r>
          </w:p>
        </w:tc>
        <w:tc>
          <w:tcPr>
            <w:tcW w:w="2778" w:type="dxa"/>
            <w:vMerge w:val="restart"/>
          </w:tcPr>
          <w:p w:rsidR="002958A2" w:rsidRDefault="00245FBA">
            <w:pPr>
              <w:pStyle w:val="ConsPlusNormal0"/>
            </w:pPr>
            <w:r>
              <w:t xml:space="preserve">травматическая ампутация наружных половых органов, размозжение наружных </w:t>
            </w:r>
            <w:r>
              <w:lastRenderedPageBreak/>
              <w:t>половых органов, ожоги мужских половых органов</w:t>
            </w:r>
          </w:p>
        </w:tc>
        <w:tc>
          <w:tcPr>
            <w:tcW w:w="2041" w:type="dxa"/>
            <w:vMerge w:val="restart"/>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фаллопластика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имплантация 1 компонентного протеза полового члена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мошонки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мошонки с протезированием (одностороннее или двухстороннее)</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98</w:t>
            </w:r>
          </w:p>
        </w:tc>
        <w:tc>
          <w:tcPr>
            <w:tcW w:w="3061" w:type="dxa"/>
            <w:vMerge w:val="restart"/>
          </w:tcPr>
          <w:p w:rsidR="002958A2" w:rsidRDefault="00245FBA">
            <w:pPr>
              <w:pStyle w:val="ConsPlusNormal0"/>
            </w:pPr>
            <w:r>
              <w:t>Реконструктивно-пластические операции на наружных мужских половых органах</w:t>
            </w:r>
          </w:p>
        </w:tc>
        <w:tc>
          <w:tcPr>
            <w:tcW w:w="1587" w:type="dxa"/>
            <w:vMerge w:val="restart"/>
          </w:tcPr>
          <w:p w:rsidR="002958A2" w:rsidRDefault="00245FBA">
            <w:pPr>
              <w:pStyle w:val="ConsPlusNormal0"/>
            </w:pPr>
            <w:r>
              <w:t>S38.2, S38.0, T21</w:t>
            </w:r>
          </w:p>
        </w:tc>
        <w:tc>
          <w:tcPr>
            <w:tcW w:w="2778" w:type="dxa"/>
            <w:vMerge w:val="restart"/>
          </w:tcPr>
          <w:p w:rsidR="002958A2" w:rsidRDefault="00245FBA">
            <w:pPr>
              <w:pStyle w:val="ConsPlusNormal0"/>
            </w:pPr>
            <w:r>
              <w:t>травматическая ампутация наружных половых органов, размозжение наружных половых органов, ожоги мужских половых органов</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3-компонентного протеза полового члена</w:t>
            </w:r>
          </w:p>
        </w:tc>
        <w:tc>
          <w:tcPr>
            <w:tcW w:w="1665" w:type="dxa"/>
            <w:vMerge w:val="restart"/>
          </w:tcPr>
          <w:p w:rsidR="002958A2" w:rsidRDefault="00245FBA">
            <w:pPr>
              <w:pStyle w:val="ConsPlusNormal0"/>
            </w:pPr>
            <w:r>
              <w:t>663920</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фаллопластика и пластика мошонки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Оперативные вмешательства на органах мочеполовой системы с использованием робототехники</w:t>
            </w:r>
          </w:p>
        </w:tc>
        <w:tc>
          <w:tcPr>
            <w:tcW w:w="1587" w:type="dxa"/>
          </w:tcPr>
          <w:p w:rsidR="002958A2" w:rsidRDefault="00245FBA">
            <w:pPr>
              <w:pStyle w:val="ConsPlusNormal0"/>
            </w:pPr>
            <w:r>
              <w:t>R32</w:t>
            </w:r>
          </w:p>
        </w:tc>
        <w:tc>
          <w:tcPr>
            <w:tcW w:w="2778" w:type="dxa"/>
          </w:tcPr>
          <w:p w:rsidR="002958A2" w:rsidRDefault="00245FBA">
            <w:pPr>
              <w:pStyle w:val="ConsPlusNormal0"/>
            </w:pPr>
            <w:r>
              <w:t>недержание мочи (в результате травмы спинного мозга или головного мозга, а также органов и структур таза)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реконструкция везико-уретрального сегмента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Оперативное вмешательство с имплантацией искусственного сфинктера мочевого пузыря</w:t>
            </w:r>
          </w:p>
        </w:tc>
        <w:tc>
          <w:tcPr>
            <w:tcW w:w="1587" w:type="dxa"/>
          </w:tcPr>
          <w:p w:rsidR="002958A2" w:rsidRDefault="00245FBA">
            <w:pPr>
              <w:pStyle w:val="ConsPlusNormal0"/>
            </w:pPr>
            <w:r>
              <w:t>R32</w:t>
            </w:r>
          </w:p>
        </w:tc>
        <w:tc>
          <w:tcPr>
            <w:tcW w:w="2778" w:type="dxa"/>
          </w:tcPr>
          <w:p w:rsidR="002958A2" w:rsidRDefault="00245FBA">
            <w:pPr>
              <w:pStyle w:val="ConsPlusNormal0"/>
            </w:pPr>
            <w:r>
              <w:t>недержание мочи (в результате травмы спинного мозга или головного мозга, а также органов и структур таза)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искусственного сфинктера мочевого пузыря</w:t>
            </w:r>
          </w:p>
        </w:tc>
        <w:tc>
          <w:tcPr>
            <w:tcW w:w="0" w:type="auto"/>
            <w:vMerge/>
          </w:tcPr>
          <w:p w:rsidR="002958A2" w:rsidRDefault="002958A2">
            <w:pPr>
              <w:pStyle w:val="ConsPlusNormal0"/>
            </w:pPr>
          </w:p>
        </w:tc>
      </w:tr>
      <w:tr w:rsidR="002958A2">
        <w:tc>
          <w:tcPr>
            <w:tcW w:w="15295" w:type="dxa"/>
            <w:gridSpan w:val="7"/>
          </w:tcPr>
          <w:p w:rsidR="002958A2" w:rsidRDefault="00245FBA">
            <w:pPr>
              <w:pStyle w:val="ConsPlusNormal0"/>
              <w:outlineLvl w:val="3"/>
            </w:pPr>
            <w:r>
              <w:t>Хирургия</w:t>
            </w:r>
          </w:p>
        </w:tc>
      </w:tr>
      <w:tr w:rsidR="002958A2">
        <w:tc>
          <w:tcPr>
            <w:tcW w:w="988" w:type="dxa"/>
          </w:tcPr>
          <w:p w:rsidR="002958A2" w:rsidRDefault="00245FBA">
            <w:pPr>
              <w:pStyle w:val="ConsPlusNormal0"/>
            </w:pPr>
            <w:r>
              <w:t>99</w:t>
            </w:r>
          </w:p>
        </w:tc>
        <w:tc>
          <w:tcPr>
            <w:tcW w:w="3061" w:type="dxa"/>
          </w:tcPr>
          <w:p w:rsidR="002958A2" w:rsidRDefault="00245FBA">
            <w:pPr>
              <w:pStyle w:val="ConsPlusNormal0"/>
            </w:pPr>
            <w:r>
              <w:t>Аутологичные реконструктивно-пластические операции по удлинению тонкой кишки у детей</w:t>
            </w:r>
          </w:p>
        </w:tc>
        <w:tc>
          <w:tcPr>
            <w:tcW w:w="1587" w:type="dxa"/>
          </w:tcPr>
          <w:p w:rsidR="002958A2" w:rsidRDefault="00245FBA">
            <w:pPr>
              <w:pStyle w:val="ConsPlusNormal0"/>
            </w:pPr>
            <w:r>
              <w:t>K90.8, K90.9, K91.2</w:t>
            </w:r>
          </w:p>
        </w:tc>
        <w:tc>
          <w:tcPr>
            <w:tcW w:w="2778" w:type="dxa"/>
          </w:tcPr>
          <w:p w:rsidR="002958A2" w:rsidRDefault="00245FBA">
            <w:pPr>
              <w:pStyle w:val="ConsPlusNormal0"/>
            </w:pPr>
            <w:r>
              <w:t xml:space="preserve">синдром короткой кишки. Нарушение всасывания после хирургического вмешательства, не классифицированное в других рубриках. Синдром короткой кишки с </w:t>
            </w:r>
            <w:r>
              <w:lastRenderedPageBreak/>
              <w:t>выраженными явлениями мальдигестии и мальабсорбции</w:t>
            </w:r>
          </w:p>
        </w:tc>
        <w:tc>
          <w:tcPr>
            <w:tcW w:w="2041" w:type="dxa"/>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последовательная поперечная энтеропластика (STEP)</w:t>
            </w:r>
          </w:p>
        </w:tc>
        <w:tc>
          <w:tcPr>
            <w:tcW w:w="1665" w:type="dxa"/>
          </w:tcPr>
          <w:p w:rsidR="002958A2" w:rsidRDefault="00245FBA">
            <w:pPr>
              <w:pStyle w:val="ConsPlusNormal0"/>
            </w:pPr>
            <w:r>
              <w:t>1226264</w:t>
            </w:r>
          </w:p>
        </w:tc>
      </w:tr>
      <w:tr w:rsidR="002958A2">
        <w:tc>
          <w:tcPr>
            <w:tcW w:w="988" w:type="dxa"/>
          </w:tcPr>
          <w:p w:rsidR="002958A2" w:rsidRDefault="00245FBA">
            <w:pPr>
              <w:pStyle w:val="ConsPlusNormal0"/>
            </w:pPr>
            <w:r>
              <w:lastRenderedPageBreak/>
              <w:t>100</w:t>
            </w:r>
          </w:p>
        </w:tc>
        <w:tc>
          <w:tcPr>
            <w:tcW w:w="3061" w:type="dxa"/>
          </w:tcPr>
          <w:p w:rsidR="002958A2" w:rsidRDefault="00245FBA">
            <w:pPr>
              <w:pStyle w:val="ConsPlusNormal0"/>
            </w:pPr>
            <w:r>
              <w:t>Эндоскопические операции на органах панкреатобилиарной зоны</w:t>
            </w:r>
          </w:p>
        </w:tc>
        <w:tc>
          <w:tcPr>
            <w:tcW w:w="1587" w:type="dxa"/>
          </w:tcPr>
          <w:p w:rsidR="002958A2" w:rsidRDefault="00245FBA">
            <w:pPr>
              <w:pStyle w:val="ConsPlusNormal0"/>
            </w:pPr>
            <w:r>
              <w:t>K80.2-K80.5, K80.8, K83.1, K83.9, K87.0</w:t>
            </w:r>
          </w:p>
        </w:tc>
        <w:tc>
          <w:tcPr>
            <w:tcW w:w="2778" w:type="dxa"/>
          </w:tcPr>
          <w:p w:rsidR="002958A2" w:rsidRDefault="00245FBA">
            <w:pPr>
              <w:pStyle w:val="ConsPlusNormal0"/>
            </w:pPr>
            <w:r>
              <w:t>пациент с желчекаменной болезнью с диагностированными одиночными или множественными крупными конкрементами желчевыводящих протоков, расположенными над сужениями или при предшествующих неуспешных попытках традиционной литоэкстракции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эндоскопическая пероральная транспапиллярная холангиоскопия с внутрипротоковой контактной литотрипсией</w:t>
            </w:r>
          </w:p>
        </w:tc>
        <w:tc>
          <w:tcPr>
            <w:tcW w:w="1665" w:type="dxa"/>
          </w:tcPr>
          <w:p w:rsidR="002958A2" w:rsidRDefault="00245FBA">
            <w:pPr>
              <w:pStyle w:val="ConsPlusNormal0"/>
            </w:pPr>
            <w:r>
              <w:t>502644</w:t>
            </w:r>
          </w:p>
        </w:tc>
      </w:tr>
      <w:tr w:rsidR="002958A2">
        <w:tc>
          <w:tcPr>
            <w:tcW w:w="15295" w:type="dxa"/>
            <w:gridSpan w:val="7"/>
          </w:tcPr>
          <w:p w:rsidR="002958A2" w:rsidRDefault="00245FBA">
            <w:pPr>
              <w:pStyle w:val="ConsPlusNormal0"/>
              <w:outlineLvl w:val="3"/>
            </w:pPr>
            <w:r>
              <w:t>Челюстно-лицевая хирургия</w:t>
            </w:r>
          </w:p>
        </w:tc>
      </w:tr>
      <w:tr w:rsidR="002958A2">
        <w:tc>
          <w:tcPr>
            <w:tcW w:w="988" w:type="dxa"/>
            <w:vMerge w:val="restart"/>
          </w:tcPr>
          <w:p w:rsidR="002958A2" w:rsidRDefault="00245FBA">
            <w:pPr>
              <w:pStyle w:val="ConsPlusNormal0"/>
            </w:pPr>
            <w:r>
              <w:t>101</w:t>
            </w:r>
          </w:p>
        </w:tc>
        <w:tc>
          <w:tcPr>
            <w:tcW w:w="3061" w:type="dxa"/>
            <w:vMerge w:val="restart"/>
          </w:tcPr>
          <w:p w:rsidR="002958A2" w:rsidRDefault="00245FBA">
            <w:pPr>
              <w:pStyle w:val="ConsPlusNormal0"/>
            </w:pPr>
            <w:r>
              <w:t>Реконструктивно-пластические операции при врожденных пороках развития черепно-челюстно-лицевой области</w:t>
            </w:r>
          </w:p>
        </w:tc>
        <w:tc>
          <w:tcPr>
            <w:tcW w:w="1587" w:type="dxa"/>
          </w:tcPr>
          <w:p w:rsidR="002958A2" w:rsidRDefault="00245FBA">
            <w:pPr>
              <w:pStyle w:val="ConsPlusNormal0"/>
            </w:pPr>
            <w:r>
              <w:t>Q36.0</w:t>
            </w:r>
          </w:p>
        </w:tc>
        <w:tc>
          <w:tcPr>
            <w:tcW w:w="2778" w:type="dxa"/>
          </w:tcPr>
          <w:p w:rsidR="002958A2" w:rsidRDefault="00245FBA">
            <w:pPr>
              <w:pStyle w:val="ConsPlusNormal0"/>
            </w:pPr>
            <w:r>
              <w:t>врожденная полная двусторонняя расщелина верхней губы</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реконструктивная хейлоринопластика</w:t>
            </w:r>
          </w:p>
        </w:tc>
        <w:tc>
          <w:tcPr>
            <w:tcW w:w="1665" w:type="dxa"/>
            <w:vMerge w:val="restart"/>
          </w:tcPr>
          <w:p w:rsidR="002958A2" w:rsidRDefault="00245FBA">
            <w:pPr>
              <w:pStyle w:val="ConsPlusNormal0"/>
            </w:pPr>
            <w:r>
              <w:t>240355</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Q35, Q37.0, Q37.1</w:t>
            </w:r>
          </w:p>
        </w:tc>
        <w:tc>
          <w:tcPr>
            <w:tcW w:w="2778" w:type="dxa"/>
          </w:tcPr>
          <w:p w:rsidR="002958A2" w:rsidRDefault="00245FBA">
            <w:pPr>
              <w:pStyle w:val="ConsPlusNormal0"/>
            </w:pPr>
            <w:r>
              <w:t>врожденная одно- или двусторонняя расщелина неба и альвеолярного отростка верхней челюсти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Q75.2</w:t>
            </w:r>
          </w:p>
        </w:tc>
        <w:tc>
          <w:tcPr>
            <w:tcW w:w="2778" w:type="dxa"/>
          </w:tcPr>
          <w:p w:rsidR="002958A2" w:rsidRDefault="00245FBA">
            <w:pPr>
              <w:pStyle w:val="ConsPlusNormal0"/>
            </w:pPr>
            <w:r>
              <w:t>гипертелоризм</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реконструктивно-пластическая операция устранения орбитального гипертелоризма с использованием вне- и внутричерепного доступа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Q75.0</w:t>
            </w:r>
          </w:p>
        </w:tc>
        <w:tc>
          <w:tcPr>
            <w:tcW w:w="2778" w:type="dxa"/>
          </w:tcPr>
          <w:p w:rsidR="002958A2" w:rsidRDefault="00245FBA">
            <w:pPr>
              <w:pStyle w:val="ConsPlusNormal0"/>
            </w:pPr>
            <w:r>
              <w:t>краниосиностозы</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Q75.4</w:t>
            </w:r>
          </w:p>
        </w:tc>
        <w:tc>
          <w:tcPr>
            <w:tcW w:w="2778" w:type="dxa"/>
          </w:tcPr>
          <w:p w:rsidR="002958A2" w:rsidRDefault="00245FBA">
            <w:pPr>
              <w:pStyle w:val="ConsPlusNormal0"/>
            </w:pPr>
            <w:r>
              <w:t>челюстно-лицевой дизостоз</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87" w:type="dxa"/>
            <w:vMerge w:val="restart"/>
          </w:tcPr>
          <w:p w:rsidR="002958A2" w:rsidRDefault="00245FBA">
            <w:pPr>
              <w:pStyle w:val="ConsPlusNormal0"/>
            </w:pPr>
            <w:r>
              <w:t>Q30.2, Q30, M96, M95.0</w:t>
            </w:r>
          </w:p>
        </w:tc>
        <w:tc>
          <w:tcPr>
            <w:tcW w:w="2778" w:type="dxa"/>
            <w:vMerge w:val="restart"/>
          </w:tcPr>
          <w:p w:rsidR="002958A2" w:rsidRDefault="00245FBA">
            <w:pPr>
              <w:pStyle w:val="ConsPlusNormal0"/>
            </w:pPr>
            <w:r>
              <w:t>обширный или субтотальный дефект костно-хрящевого отдела наружного носа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ринопластика, в том числе с применением хрящевых трансплантатов, имплантационных материалов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при обширном дефекте носа лоскутом на ножке из прилегающих участков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S08.8, S08.9</w:t>
            </w:r>
          </w:p>
        </w:tc>
        <w:tc>
          <w:tcPr>
            <w:tcW w:w="2778" w:type="dxa"/>
            <w:vMerge w:val="restart"/>
          </w:tcPr>
          <w:p w:rsidR="002958A2" w:rsidRDefault="00245FBA">
            <w:pPr>
              <w:pStyle w:val="ConsPlusNormal0"/>
            </w:pPr>
            <w:r>
              <w:t xml:space="preserve">тотальный дефект, </w:t>
            </w:r>
            <w:r>
              <w:lastRenderedPageBreak/>
              <w:t>травматическая ампутация носа</w:t>
            </w:r>
          </w:p>
        </w:tc>
        <w:tc>
          <w:tcPr>
            <w:tcW w:w="2041" w:type="dxa"/>
            <w:vMerge w:val="restart"/>
          </w:tcPr>
          <w:p w:rsidR="002958A2" w:rsidRDefault="00245FBA">
            <w:pPr>
              <w:pStyle w:val="ConsPlusNormal0"/>
            </w:pPr>
            <w:r>
              <w:lastRenderedPageBreak/>
              <w:t xml:space="preserve">хирургическое </w:t>
            </w:r>
            <w:r>
              <w:lastRenderedPageBreak/>
              <w:t>лечение</w:t>
            </w:r>
          </w:p>
        </w:tc>
        <w:tc>
          <w:tcPr>
            <w:tcW w:w="3175" w:type="dxa"/>
          </w:tcPr>
          <w:p w:rsidR="002958A2" w:rsidRDefault="00245FBA">
            <w:pPr>
              <w:pStyle w:val="ConsPlusNormal0"/>
            </w:pPr>
            <w:r>
              <w:lastRenderedPageBreak/>
              <w:t>ринопластика лоскутом со лба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ринопластика с использованием стебельчатого лоскута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замещение обширного дефекта носа с помощью сложного экзопротеза на имплантатах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ринопластика с использованием реваскуляризированного лоскута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S08.1, Q16.0, Q16.1</w:t>
            </w:r>
          </w:p>
        </w:tc>
        <w:tc>
          <w:tcPr>
            <w:tcW w:w="2778" w:type="dxa"/>
            <w:vMerge w:val="restart"/>
          </w:tcPr>
          <w:p w:rsidR="002958A2" w:rsidRDefault="00245FBA">
            <w:pPr>
              <w:pStyle w:val="ConsPlusNormal0"/>
            </w:pPr>
            <w:r>
              <w:t>врожденное отсутствие, травматическая ампутация ушной раковины</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при тотальном дефекте уха с помощью сложного экзопротеза с опорой на внутрикостные имплантаты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L90.5, T95.0, T95.8, T95.9</w:t>
            </w:r>
          </w:p>
        </w:tc>
        <w:tc>
          <w:tcPr>
            <w:tcW w:w="2778" w:type="dxa"/>
          </w:tcPr>
          <w:p w:rsidR="002958A2" w:rsidRDefault="00245FBA">
            <w:pPr>
              <w:pStyle w:val="ConsPlusNormal0"/>
            </w:pPr>
            <w:r>
              <w:t>послеожоговая рубцовая контрактура лица и шеи (II и III степени)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T90.9, T90.8, M96</w:t>
            </w:r>
          </w:p>
        </w:tc>
        <w:tc>
          <w:tcPr>
            <w:tcW w:w="2778" w:type="dxa"/>
          </w:tcPr>
          <w:p w:rsidR="002958A2" w:rsidRDefault="00245FBA">
            <w:pPr>
              <w:pStyle w:val="ConsPlusNormal0"/>
            </w:pPr>
            <w:r>
              <w:t xml:space="preserve">обширный дефект мягких тканей нижней зоны лица (2 и более анатомические </w:t>
            </w:r>
            <w:r>
              <w:lastRenderedPageBreak/>
              <w:t>области)</w:t>
            </w:r>
          </w:p>
        </w:tc>
        <w:tc>
          <w:tcPr>
            <w:tcW w:w="2041" w:type="dxa"/>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 xml:space="preserve">реконструктивно-пластическая операция сложным лоскутом на ножке с грудной клетки с </w:t>
            </w:r>
            <w:r>
              <w:lastRenderedPageBreak/>
              <w:t>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L91, L90.5, Q18</w:t>
            </w:r>
          </w:p>
        </w:tc>
        <w:tc>
          <w:tcPr>
            <w:tcW w:w="2778" w:type="dxa"/>
          </w:tcPr>
          <w:p w:rsidR="002958A2" w:rsidRDefault="00245FBA">
            <w:pPr>
              <w:pStyle w:val="ConsPlusNormal0"/>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T90.9, T90.8, M96</w:t>
            </w:r>
          </w:p>
        </w:tc>
        <w:tc>
          <w:tcPr>
            <w:tcW w:w="2778" w:type="dxa"/>
          </w:tcPr>
          <w:p w:rsidR="002958A2" w:rsidRDefault="00245FBA">
            <w:pPr>
              <w:pStyle w:val="ConsPlusNormal0"/>
            </w:pPr>
            <w:r>
              <w:t>посттравматический дефект и рубцовая деформация волосистой части головы, мягких тканей лица и шеи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 xml:space="preserve">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w:t>
            </w:r>
            <w:r>
              <w:lastRenderedPageBreak/>
              <w:t>растянутых эспандером, микрохирургическая пластика с помощью реваскуляризированного лоскута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операции по устранению обширных дефектов костей свода черепа, лицевого скелета</w:t>
            </w:r>
          </w:p>
        </w:tc>
        <w:tc>
          <w:tcPr>
            <w:tcW w:w="1587" w:type="dxa"/>
            <w:vMerge w:val="restart"/>
          </w:tcPr>
          <w:p w:rsidR="002958A2" w:rsidRDefault="00245FBA">
            <w:pPr>
              <w:pStyle w:val="ConsPlusNormal0"/>
            </w:pPr>
            <w:r>
              <w:t>T90.1, T90.2</w:t>
            </w:r>
          </w:p>
        </w:tc>
        <w:tc>
          <w:tcPr>
            <w:tcW w:w="2778" w:type="dxa"/>
            <w:vMerge w:val="restart"/>
          </w:tcPr>
          <w:p w:rsidR="002958A2" w:rsidRDefault="00245FBA">
            <w:pPr>
              <w:pStyle w:val="ConsPlusNormal0"/>
            </w:pPr>
            <w:r>
              <w:t>посттравматический дефект костей черепа и верхней зоны лица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реконструкция лобной кости с помощью металлоконструкций, силиконового имплантата или аллогенных материалов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T90.2-T90.4</w:t>
            </w:r>
          </w:p>
        </w:tc>
        <w:tc>
          <w:tcPr>
            <w:tcW w:w="2778" w:type="dxa"/>
            <w:vMerge w:val="restart"/>
          </w:tcPr>
          <w:p w:rsidR="002958A2" w:rsidRDefault="00245FBA">
            <w:pPr>
              <w:pStyle w:val="ConsPlusNormal0"/>
            </w:pPr>
            <w:r>
              <w:t>посттравматическая деформация скуло-носо-лобно-орбитального комплекса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реконструкция стенок глазницы с </w:t>
            </w:r>
            <w:r>
              <w:lastRenderedPageBreak/>
              <w:t>помощью костного аутотрансплантата, аллогенного материала или силиконового имплантата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S05, H05.3, H05.4</w:t>
            </w:r>
          </w:p>
        </w:tc>
        <w:tc>
          <w:tcPr>
            <w:tcW w:w="2778" w:type="dxa"/>
            <w:vMerge w:val="restart"/>
          </w:tcPr>
          <w:p w:rsidR="002958A2" w:rsidRDefault="00245FBA">
            <w:pPr>
              <w:pStyle w:val="ConsPlusNormal0"/>
            </w:pPr>
            <w:r>
              <w:t>посттравматическая деформация глазницы с энофтальмом</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эндопротезирование с использованием компьютерных технологий при планировании и прогнозировании лечения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H05.2, S05, H05.3</w:t>
            </w:r>
          </w:p>
        </w:tc>
        <w:tc>
          <w:tcPr>
            <w:tcW w:w="2778" w:type="dxa"/>
          </w:tcPr>
          <w:p w:rsidR="002958A2" w:rsidRDefault="00245FBA">
            <w:pPr>
              <w:pStyle w:val="ConsPlusNormal0"/>
            </w:pPr>
            <w:r>
              <w:t>деформация глазницы с экзофтальмом</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K08.0, K08.1, K08.2, K08.9</w:t>
            </w:r>
          </w:p>
        </w:tc>
        <w:tc>
          <w:tcPr>
            <w:tcW w:w="2778" w:type="dxa"/>
          </w:tcPr>
          <w:p w:rsidR="002958A2" w:rsidRDefault="00245FBA">
            <w:pPr>
              <w:pStyle w:val="ConsPlusNormal0"/>
            </w:pPr>
            <w:r>
              <w:t>дефект (выраженная атрофия) альвеолярного отростка верхней (нижней) челюсти в пределах 3-4 и более зубов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K07.0-K07.4, K07.8, K07.9</w:t>
            </w:r>
          </w:p>
        </w:tc>
        <w:tc>
          <w:tcPr>
            <w:tcW w:w="2778" w:type="dxa"/>
          </w:tcPr>
          <w:p w:rsidR="002958A2" w:rsidRDefault="00245FBA">
            <w:pPr>
              <w:pStyle w:val="ConsPlusNormal0"/>
            </w:pPr>
            <w:r>
              <w:t>аномалия и приобретенная деформация верхней и (или) нижней челюсти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ортогнатическая операция путем остеотомии верхней и (или) нижней челюсти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T90.0-T90.2</w:t>
            </w:r>
          </w:p>
        </w:tc>
        <w:tc>
          <w:tcPr>
            <w:tcW w:w="2778" w:type="dxa"/>
            <w:vMerge w:val="restart"/>
          </w:tcPr>
          <w:p w:rsidR="002958A2" w:rsidRDefault="00245FBA">
            <w:pPr>
              <w:pStyle w:val="ConsPlusNormal0"/>
            </w:pPr>
            <w:r>
              <w:t>послеоперационный (посттравматический) обширный дефект и (или) деформация челюстей</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костная пластика челюсти с применением различных трансплантатов, имплатационных материалов и (или) дистракционного аппарата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реконструкция при комбинированном дефекте челюсти с помощью реваскуляризированного аутотрансплантата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сложное зубочелюстное протезирование с опорой на имплантаты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сложное челюстно-лицевое протезирование и эктопротезирование, в том числе с опорой на имплантаты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M24.6, M24.5</w:t>
            </w:r>
          </w:p>
        </w:tc>
        <w:tc>
          <w:tcPr>
            <w:tcW w:w="2778" w:type="dxa"/>
            <w:vMerge w:val="restart"/>
          </w:tcPr>
          <w:p w:rsidR="002958A2" w:rsidRDefault="00245FBA">
            <w:pPr>
              <w:pStyle w:val="ConsPlusNormal0"/>
            </w:pPr>
            <w:r>
              <w:t>анкилоз (анкилозирующие поражения) височно-нижнечелюстного сустава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реконструктивно-пластическая операция с использованием ортотопических трансплантатов и имплантатов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реконструкция сустава с использованием эндопротезирования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M19</w:t>
            </w:r>
          </w:p>
        </w:tc>
        <w:tc>
          <w:tcPr>
            <w:tcW w:w="2778" w:type="dxa"/>
            <w:vMerge w:val="restart"/>
          </w:tcPr>
          <w:p w:rsidR="002958A2" w:rsidRDefault="00245FBA">
            <w:pPr>
              <w:pStyle w:val="ConsPlusNormal0"/>
            </w:pPr>
            <w:r>
              <w:t>деформирующий артроз височно-нижнечелюстного сустава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 xml:space="preserve">эндоскопические и артроскопические операции по удалению, замещению </w:t>
            </w:r>
            <w:r>
              <w:lastRenderedPageBreak/>
              <w:t>внутрисуставного диска и связочного аппарата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реконструкция сустава с использованием эндопротезирования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реконструктивно-пластическая операция с использованием ортотопических трансплантатов и имплантатов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операции по восстановлению функций пораженного нерва с использованием микрохирургической техники</w:t>
            </w:r>
          </w:p>
        </w:tc>
        <w:tc>
          <w:tcPr>
            <w:tcW w:w="1587" w:type="dxa"/>
            <w:vMerge w:val="restart"/>
          </w:tcPr>
          <w:p w:rsidR="002958A2" w:rsidRDefault="00245FBA">
            <w:pPr>
              <w:pStyle w:val="ConsPlusNormal0"/>
            </w:pPr>
            <w:r>
              <w:t>G51, G51.9, G51.0, G51.8, T90.3, G52.8</w:t>
            </w:r>
          </w:p>
        </w:tc>
        <w:tc>
          <w:tcPr>
            <w:tcW w:w="2778" w:type="dxa"/>
            <w:vMerge w:val="restart"/>
          </w:tcPr>
          <w:p w:rsidR="002958A2" w:rsidRDefault="00245FBA">
            <w:pPr>
              <w:pStyle w:val="ConsPlusNormal0"/>
            </w:pPr>
            <w:r>
              <w:t>парез и паралич мимической мускулатуры</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мионевропластика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кросспластика лицевого нерва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невропластика с применением микрохирургической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G52.3, S04.8, T90.3</w:t>
            </w:r>
          </w:p>
        </w:tc>
        <w:tc>
          <w:tcPr>
            <w:tcW w:w="2778" w:type="dxa"/>
          </w:tcPr>
          <w:p w:rsidR="002958A2" w:rsidRDefault="00245FBA">
            <w:pPr>
              <w:pStyle w:val="ConsPlusNormal0"/>
            </w:pPr>
            <w:r>
              <w:t>паралич мускулатуры языка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ревизия и невропластика подъязычного нерва</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102</w:t>
            </w:r>
          </w:p>
        </w:tc>
        <w:tc>
          <w:tcPr>
            <w:tcW w:w="3061" w:type="dxa"/>
            <w:vMerge w:val="restart"/>
          </w:tcPr>
          <w:p w:rsidR="002958A2" w:rsidRDefault="00245FBA">
            <w:pPr>
              <w:pStyle w:val="ConsPlusNormal0"/>
            </w:pPr>
            <w: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w:t>
            </w:r>
            <w:r>
              <w:lastRenderedPageBreak/>
              <w:t>дефекта или замещением его с помощью сложного челюстно-лицевого протезирования</w:t>
            </w:r>
          </w:p>
        </w:tc>
        <w:tc>
          <w:tcPr>
            <w:tcW w:w="1587" w:type="dxa"/>
          </w:tcPr>
          <w:p w:rsidR="002958A2" w:rsidRDefault="00245FBA">
            <w:pPr>
              <w:pStyle w:val="ConsPlusNormal0"/>
            </w:pPr>
            <w:r>
              <w:lastRenderedPageBreak/>
              <w:t>D11.0</w:t>
            </w:r>
          </w:p>
        </w:tc>
        <w:tc>
          <w:tcPr>
            <w:tcW w:w="2778" w:type="dxa"/>
          </w:tcPr>
          <w:p w:rsidR="002958A2" w:rsidRDefault="00245FBA">
            <w:pPr>
              <w:pStyle w:val="ConsPlusNormal0"/>
            </w:pPr>
            <w:r>
              <w:t>доброкачественное новообразование околоушной слюнной железы</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субтотальная резекция околоушной слюнной железы с сохранением ветвей лицевого нерва</w:t>
            </w:r>
          </w:p>
        </w:tc>
        <w:tc>
          <w:tcPr>
            <w:tcW w:w="1665" w:type="dxa"/>
            <w:vMerge w:val="restart"/>
          </w:tcPr>
          <w:p w:rsidR="002958A2" w:rsidRDefault="00245FBA">
            <w:pPr>
              <w:pStyle w:val="ConsPlusNormal0"/>
            </w:pPr>
            <w:r>
              <w:t>354726</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D11.9</w:t>
            </w:r>
          </w:p>
        </w:tc>
        <w:tc>
          <w:tcPr>
            <w:tcW w:w="2778" w:type="dxa"/>
          </w:tcPr>
          <w:p w:rsidR="002958A2" w:rsidRDefault="00245FBA">
            <w:pPr>
              <w:pStyle w:val="ConsPlusNormal0"/>
            </w:pPr>
            <w:r>
              <w:t>новообразование околоушной слюнной железы с распространением в прилегающие области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паротидэктомия с пластическим замещением резецированного отрезка лицевого нерва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D10, D10.3</w:t>
            </w:r>
          </w:p>
        </w:tc>
        <w:tc>
          <w:tcPr>
            <w:tcW w:w="2778" w:type="dxa"/>
          </w:tcPr>
          <w:p w:rsidR="002958A2" w:rsidRDefault="00245FBA">
            <w:pPr>
              <w:pStyle w:val="ConsPlusNormal0"/>
            </w:pPr>
            <w:r>
              <w:t xml:space="preserve">обширное опухолевое поражение мягких тканей </w:t>
            </w:r>
            <w:r>
              <w:lastRenderedPageBreak/>
              <w:t>различных зон лица и шеи</w:t>
            </w:r>
          </w:p>
        </w:tc>
        <w:tc>
          <w:tcPr>
            <w:tcW w:w="2041" w:type="dxa"/>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 xml:space="preserve">удаление опухолевого поражения с одномоментным пластическим </w:t>
            </w:r>
            <w:r>
              <w:lastRenderedPageBreak/>
              <w:t>устранением раневого дефекта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D18, Q27.3, Q27.9, Q85.0</w:t>
            </w:r>
          </w:p>
        </w:tc>
        <w:tc>
          <w:tcPr>
            <w:tcW w:w="2778" w:type="dxa"/>
            <w:vMerge w:val="restart"/>
          </w:tcPr>
          <w:p w:rsidR="002958A2" w:rsidRDefault="00245FBA">
            <w:pPr>
              <w:pStyle w:val="ConsPlusNormal0"/>
            </w:pPr>
            <w:r>
              <w:t>обширная (2 и более анатомические области) сосудистая мальформация, опухоль или диспластическое образование лица и шеи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деструкция сосудистого новообразования с использованием электрохимического лизиса, термического, радиочастотного и (или) ультразвукового воздействия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D16.5</w:t>
            </w:r>
          </w:p>
        </w:tc>
        <w:tc>
          <w:tcPr>
            <w:tcW w:w="2778" w:type="dxa"/>
            <w:vMerge w:val="restart"/>
          </w:tcPr>
          <w:p w:rsidR="002958A2" w:rsidRDefault="00245FBA">
            <w:pPr>
              <w:pStyle w:val="ConsPlusNormal0"/>
            </w:pPr>
            <w:r>
              <w:t>новообразование нижней челюсти в пределах не менее 3 - 4 зубов и (или) ее ветви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D16.4</w:t>
            </w:r>
          </w:p>
        </w:tc>
        <w:tc>
          <w:tcPr>
            <w:tcW w:w="2778" w:type="dxa"/>
          </w:tcPr>
          <w:p w:rsidR="002958A2" w:rsidRDefault="00245FBA">
            <w:pPr>
              <w:pStyle w:val="ConsPlusNormal0"/>
            </w:pPr>
            <w:r>
              <w:t xml:space="preserve">новообразование верхней </w:t>
            </w:r>
            <w:r>
              <w:lastRenderedPageBreak/>
              <w:t>челюсти</w:t>
            </w:r>
          </w:p>
        </w:tc>
        <w:tc>
          <w:tcPr>
            <w:tcW w:w="2041" w:type="dxa"/>
          </w:tcPr>
          <w:p w:rsidR="002958A2" w:rsidRDefault="00245FBA">
            <w:pPr>
              <w:pStyle w:val="ConsPlusNormal0"/>
            </w:pPr>
            <w:r>
              <w:lastRenderedPageBreak/>
              <w:t xml:space="preserve">хирургическое </w:t>
            </w:r>
            <w:r>
              <w:lastRenderedPageBreak/>
              <w:t>лечение</w:t>
            </w:r>
          </w:p>
        </w:tc>
        <w:tc>
          <w:tcPr>
            <w:tcW w:w="3175" w:type="dxa"/>
          </w:tcPr>
          <w:p w:rsidR="002958A2" w:rsidRDefault="00245FBA">
            <w:pPr>
              <w:pStyle w:val="ConsPlusNormal0"/>
            </w:pPr>
            <w:r>
              <w:lastRenderedPageBreak/>
              <w:t xml:space="preserve">удаление новообразования с </w:t>
            </w:r>
            <w:r>
              <w:lastRenderedPageBreak/>
              <w:t>одномоментным замещением дефекта верхней челюсти сложным протезом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D16.4, D16.5</w:t>
            </w:r>
          </w:p>
        </w:tc>
        <w:tc>
          <w:tcPr>
            <w:tcW w:w="2778" w:type="dxa"/>
          </w:tcPr>
          <w:p w:rsidR="002958A2" w:rsidRDefault="00245FBA">
            <w:pPr>
              <w:pStyle w:val="ConsPlusNormal0"/>
            </w:pPr>
            <w:r>
              <w:t>новообразование верхней (нижней) челюсти с распространением в прилегающие области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0" w:type="auto"/>
            <w:vMerge/>
          </w:tcPr>
          <w:p w:rsidR="002958A2" w:rsidRDefault="002958A2">
            <w:pPr>
              <w:pStyle w:val="ConsPlusNormal0"/>
            </w:pPr>
          </w:p>
        </w:tc>
      </w:tr>
      <w:tr w:rsidR="002958A2">
        <w:tc>
          <w:tcPr>
            <w:tcW w:w="15295" w:type="dxa"/>
            <w:gridSpan w:val="7"/>
          </w:tcPr>
          <w:p w:rsidR="002958A2" w:rsidRDefault="00245FBA">
            <w:pPr>
              <w:pStyle w:val="ConsPlusNormal0"/>
              <w:outlineLvl w:val="3"/>
            </w:pPr>
            <w:r>
              <w:t>Эндокринология</w:t>
            </w:r>
          </w:p>
        </w:tc>
      </w:tr>
      <w:tr w:rsidR="002958A2">
        <w:tc>
          <w:tcPr>
            <w:tcW w:w="988" w:type="dxa"/>
            <w:vMerge w:val="restart"/>
          </w:tcPr>
          <w:p w:rsidR="002958A2" w:rsidRDefault="00245FBA">
            <w:pPr>
              <w:pStyle w:val="ConsPlusNormal0"/>
            </w:pPr>
            <w:r>
              <w:t>103</w:t>
            </w:r>
          </w:p>
          <w:p w:rsidR="002958A2" w:rsidRDefault="00245FBA">
            <w:pPr>
              <w:pStyle w:val="ConsPlusNormal0"/>
            </w:pPr>
            <w:r>
              <w:t>104</w:t>
            </w:r>
          </w:p>
        </w:tc>
        <w:tc>
          <w:tcPr>
            <w:tcW w:w="3061" w:type="dxa"/>
          </w:tcPr>
          <w:p w:rsidR="002958A2" w:rsidRDefault="00245FBA">
            <w:pPr>
              <w:pStyle w:val="ConsPlusNormal0"/>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587" w:type="dxa"/>
          </w:tcPr>
          <w:p w:rsidR="002958A2" w:rsidRDefault="00245FBA">
            <w:pPr>
              <w:pStyle w:val="ConsPlusNormal0"/>
            </w:pPr>
            <w:r>
              <w:t>E10.5, E11.5</w:t>
            </w:r>
          </w:p>
        </w:tc>
        <w:tc>
          <w:tcPr>
            <w:tcW w:w="2778" w:type="dxa"/>
          </w:tcPr>
          <w:p w:rsidR="002958A2" w:rsidRDefault="00245FBA">
            <w:pPr>
              <w:pStyle w:val="ConsPlusNormal0"/>
            </w:pPr>
            <w:r>
              <w:t>сахарный диабет 1 и 2 типа с критической ишемией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665" w:type="dxa"/>
          </w:tcPr>
          <w:p w:rsidR="002958A2" w:rsidRDefault="00245FBA">
            <w:pPr>
              <w:pStyle w:val="ConsPlusNormal0"/>
            </w:pPr>
            <w:r>
              <w:t>469952</w:t>
            </w: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 xml:space="preserve">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w:t>
            </w:r>
            <w:r>
              <w:lastRenderedPageBreak/>
              <w:t>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587" w:type="dxa"/>
            <w:vMerge w:val="restart"/>
          </w:tcPr>
          <w:p w:rsidR="002958A2" w:rsidRDefault="00245FBA">
            <w:pPr>
              <w:pStyle w:val="ConsPlusNormal0"/>
            </w:pPr>
            <w:r>
              <w:lastRenderedPageBreak/>
              <w:t>E10.6, E10.7, E11.6, E11.7, E13.6, E13.7, E14.6, E14.7</w:t>
            </w:r>
          </w:p>
        </w:tc>
        <w:tc>
          <w:tcPr>
            <w:tcW w:w="2778" w:type="dxa"/>
            <w:vMerge w:val="restart"/>
          </w:tcPr>
          <w:p w:rsidR="002958A2" w:rsidRDefault="00245FBA">
            <w:pPr>
              <w:pStyle w:val="ConsPlusNormal0"/>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2041" w:type="dxa"/>
            <w:vMerge w:val="restart"/>
          </w:tcPr>
          <w:p w:rsidR="002958A2" w:rsidRDefault="00245FBA">
            <w:pPr>
              <w:pStyle w:val="ConsPlusNormal0"/>
            </w:pPr>
            <w:r>
              <w:t>хирургическое лечение, терапевтическое лечение</w:t>
            </w:r>
          </w:p>
        </w:tc>
        <w:tc>
          <w:tcPr>
            <w:tcW w:w="3175" w:type="dxa"/>
          </w:tcPr>
          <w:p w:rsidR="002958A2" w:rsidRDefault="00245FBA">
            <w:pPr>
              <w:pStyle w:val="ConsPlusNormal0"/>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665" w:type="dxa"/>
            <w:vMerge w:val="restart"/>
          </w:tcPr>
          <w:p w:rsidR="002958A2" w:rsidRDefault="00245FBA">
            <w:pPr>
              <w:pStyle w:val="ConsPlusNormal0"/>
            </w:pPr>
            <w:r>
              <w:t>130713</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 xml:space="preserve">комплексное лечение, включая </w:t>
            </w:r>
            <w:r>
              <w:lastRenderedPageBreak/>
              <w:t>хирургическое и (или) лазерное лечение, диабетической ретинопатии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E10.4, E10.5, E11.4, E11.5, E13.4, E13.5, E14.4, E14.5</w:t>
            </w:r>
          </w:p>
        </w:tc>
        <w:tc>
          <w:tcPr>
            <w:tcW w:w="2778" w:type="dxa"/>
          </w:tcPr>
          <w:p w:rsidR="002958A2" w:rsidRDefault="00245FBA">
            <w:pPr>
              <w:pStyle w:val="ConsPlusNormal0"/>
            </w:pPr>
            <w:r>
              <w:t>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хирургическое лечение синдрома диабетической стопы, включая пластическую реконструкцию</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Комплексное лечение тяжелых форм тиреотоксикоза, гиперпаратиреоза</w:t>
            </w:r>
          </w:p>
        </w:tc>
        <w:tc>
          <w:tcPr>
            <w:tcW w:w="1587" w:type="dxa"/>
          </w:tcPr>
          <w:p w:rsidR="002958A2" w:rsidRDefault="00245FBA">
            <w:pPr>
              <w:pStyle w:val="ConsPlusNormal0"/>
            </w:pPr>
            <w:r>
              <w:t>E21.0, E21.1, E35.8, D35.8</w:t>
            </w:r>
          </w:p>
        </w:tc>
        <w:tc>
          <w:tcPr>
            <w:tcW w:w="2778" w:type="dxa"/>
          </w:tcPr>
          <w:p w:rsidR="002958A2" w:rsidRDefault="00245FBA">
            <w:pPr>
              <w:pStyle w:val="ConsPlusNormal0"/>
            </w:pPr>
            <w: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 xml:space="preserve">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w:t>
            </w:r>
            <w:r>
              <w:lastRenderedPageBreak/>
              <w:t>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E05.0, E05.2</w:t>
            </w:r>
          </w:p>
        </w:tc>
        <w:tc>
          <w:tcPr>
            <w:tcW w:w="2778" w:type="dxa"/>
          </w:tcPr>
          <w:p w:rsidR="002958A2" w:rsidRDefault="00245FBA">
            <w:pPr>
              <w:pStyle w:val="ConsPlusNormal0"/>
            </w:pPr>
            <w:r>
              <w:t>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105</w:t>
            </w:r>
          </w:p>
        </w:tc>
        <w:tc>
          <w:tcPr>
            <w:tcW w:w="3061" w:type="dxa"/>
            <w:vMerge w:val="restart"/>
          </w:tcPr>
          <w:p w:rsidR="002958A2" w:rsidRDefault="00245FBA">
            <w:pPr>
              <w:pStyle w:val="ConsPlusNormal0"/>
            </w:pPr>
            <w:r>
              <w:t xml:space="preserve">Гастроинтестинальные комбинированные </w:t>
            </w:r>
            <w:r>
              <w:lastRenderedPageBreak/>
              <w:t>рестриктивно-шунтирующие операции при сахарном диабете 2 типа</w:t>
            </w:r>
          </w:p>
        </w:tc>
        <w:tc>
          <w:tcPr>
            <w:tcW w:w="1587" w:type="dxa"/>
            <w:vMerge w:val="restart"/>
          </w:tcPr>
          <w:p w:rsidR="002958A2" w:rsidRDefault="00245FBA">
            <w:pPr>
              <w:pStyle w:val="ConsPlusNormal0"/>
            </w:pPr>
            <w:r>
              <w:lastRenderedPageBreak/>
              <w:t>E11.6, E11.7</w:t>
            </w:r>
          </w:p>
        </w:tc>
        <w:tc>
          <w:tcPr>
            <w:tcW w:w="2778" w:type="dxa"/>
            <w:vMerge w:val="restart"/>
          </w:tcPr>
          <w:p w:rsidR="002958A2" w:rsidRDefault="00245FBA">
            <w:pPr>
              <w:pStyle w:val="ConsPlusNormal0"/>
            </w:pPr>
            <w:r>
              <w:t xml:space="preserve">сахарный диабет 2 типа с морбидным ожирением, с </w:t>
            </w:r>
            <w:r>
              <w:lastRenderedPageBreak/>
              <w:t>индексом массы тела, равным и более 40 кг/м</w:t>
            </w:r>
            <w:r>
              <w:rPr>
                <w:vertAlign w:val="superscript"/>
              </w:rPr>
              <w:t>2</w:t>
            </w:r>
          </w:p>
        </w:tc>
        <w:tc>
          <w:tcPr>
            <w:tcW w:w="2041" w:type="dxa"/>
            <w:vMerge w:val="restart"/>
          </w:tcPr>
          <w:p w:rsidR="002958A2" w:rsidRDefault="00245FBA">
            <w:pPr>
              <w:pStyle w:val="ConsPlusNormal0"/>
            </w:pPr>
            <w:r>
              <w:lastRenderedPageBreak/>
              <w:t>хирургическое лечение</w:t>
            </w:r>
          </w:p>
        </w:tc>
        <w:tc>
          <w:tcPr>
            <w:tcW w:w="3175" w:type="dxa"/>
          </w:tcPr>
          <w:p w:rsidR="002958A2" w:rsidRDefault="00245FBA">
            <w:pPr>
              <w:pStyle w:val="ConsPlusNormal0"/>
            </w:pPr>
            <w:r>
              <w:t xml:space="preserve">гастрошунтирование, в том числе мини-гастрошунтирование с </w:t>
            </w:r>
            <w:r>
              <w:lastRenderedPageBreak/>
              <w:t>наложением одного желудочно-кишечного анастомоза</w:t>
            </w:r>
          </w:p>
        </w:tc>
        <w:tc>
          <w:tcPr>
            <w:tcW w:w="1665" w:type="dxa"/>
            <w:vMerge w:val="restart"/>
          </w:tcPr>
          <w:p w:rsidR="002958A2" w:rsidRDefault="00245FBA">
            <w:pPr>
              <w:pStyle w:val="ConsPlusNormal0"/>
            </w:pPr>
            <w:r>
              <w:lastRenderedPageBreak/>
              <w:t>343095</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билиопанкреотическое шунтирование, в том числе с наложением дуодено-илеоанастомоза</w:t>
            </w:r>
          </w:p>
        </w:tc>
        <w:tc>
          <w:tcPr>
            <w:tcW w:w="0" w:type="auto"/>
            <w:vMerge/>
          </w:tcPr>
          <w:p w:rsidR="002958A2" w:rsidRDefault="002958A2">
            <w:pPr>
              <w:pStyle w:val="ConsPlusNormal0"/>
            </w:pPr>
          </w:p>
        </w:tc>
      </w:tr>
    </w:tbl>
    <w:p w:rsidR="002958A2" w:rsidRDefault="002958A2">
      <w:pPr>
        <w:pStyle w:val="ConsPlusNormal0"/>
        <w:sectPr w:rsidR="002958A2">
          <w:headerReference w:type="default" r:id="rId108"/>
          <w:footerReference w:type="default" r:id="rId109"/>
          <w:headerReference w:type="first" r:id="rId110"/>
          <w:footerReference w:type="first" r:id="rId111"/>
          <w:pgSz w:w="16838" w:h="11906" w:orient="landscape"/>
          <w:pgMar w:top="1133" w:right="397" w:bottom="566" w:left="397" w:header="0" w:footer="0" w:gutter="0"/>
          <w:cols w:space="720"/>
          <w:titlePg/>
        </w:sectPr>
      </w:pPr>
    </w:p>
    <w:p w:rsidR="002958A2" w:rsidRDefault="002958A2">
      <w:pPr>
        <w:pStyle w:val="ConsPlusNormal0"/>
        <w:jc w:val="both"/>
      </w:pPr>
    </w:p>
    <w:p w:rsidR="002958A2" w:rsidRDefault="00245FBA">
      <w:pPr>
        <w:pStyle w:val="ConsPlusNormal0"/>
        <w:ind w:firstLine="540"/>
        <w:jc w:val="both"/>
      </w:pPr>
      <w:r>
        <w:t>--------------------------------</w:t>
      </w:r>
    </w:p>
    <w:p w:rsidR="002958A2" w:rsidRDefault="00245FBA">
      <w:pPr>
        <w:pStyle w:val="ConsPlusNormal0"/>
        <w:spacing w:before="240"/>
        <w:ind w:firstLine="540"/>
        <w:jc w:val="both"/>
      </w:pPr>
      <w:bookmarkStart w:id="50" w:name="P29593"/>
      <w:bookmarkEnd w:id="50"/>
      <w:r>
        <w:t>&lt;1&gt; Высокотехнологичная медицинская помощь.</w:t>
      </w:r>
    </w:p>
    <w:p w:rsidR="002958A2" w:rsidRDefault="00245FBA">
      <w:pPr>
        <w:pStyle w:val="ConsPlusNormal0"/>
        <w:spacing w:before="240"/>
        <w:ind w:firstLine="540"/>
        <w:jc w:val="both"/>
      </w:pPr>
      <w:bookmarkStart w:id="51" w:name="P29594"/>
      <w:bookmarkEnd w:id="51"/>
      <w:r>
        <w:t>&lt;2&gt; Международная статистическая классификация болезней и проблем, связанных со здоровьем (10-й пересмотр).</w:t>
      </w:r>
    </w:p>
    <w:p w:rsidR="002958A2" w:rsidRDefault="00245FBA">
      <w:pPr>
        <w:pStyle w:val="ConsPlusNormal0"/>
        <w:spacing w:before="240"/>
        <w:ind w:firstLine="540"/>
        <w:jc w:val="both"/>
      </w:pPr>
      <w:bookmarkStart w:id="52" w:name="P29595"/>
      <w:bookmarkEnd w:id="52"/>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особенностей города Москвы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10</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53" w:name="P29604"/>
      <w:bookmarkEnd w:id="53"/>
      <w:r>
        <w:t>РЕЕСТР</w:t>
      </w:r>
    </w:p>
    <w:p w:rsidR="002958A2" w:rsidRDefault="00245FBA">
      <w:pPr>
        <w:pStyle w:val="ConsPlusTitle0"/>
        <w:jc w:val="center"/>
      </w:pPr>
      <w:r>
        <w:t>ВИДОВ ВЫСОКОТЕХНОЛОГИЧНОЙ МЕДИЦИНСКОЙ ПОМОЩИ В ДОПОЛНЕНИЕ</w:t>
      </w:r>
    </w:p>
    <w:p w:rsidR="002958A2" w:rsidRDefault="00245FBA">
      <w:pPr>
        <w:pStyle w:val="ConsPlusTitle0"/>
        <w:jc w:val="center"/>
      </w:pPr>
      <w:r>
        <w:t>К БАЗОВОЙ ПРОГРАММЕ ОБЯЗАТЕЛЬНОГО МЕДИЦИНСКОГО СТРАХОВАНИЯ,</w:t>
      </w:r>
    </w:p>
    <w:p w:rsidR="002958A2" w:rsidRDefault="00245FBA">
      <w:pPr>
        <w:pStyle w:val="ConsPlusTitle0"/>
        <w:jc w:val="center"/>
      </w:pPr>
      <w:r>
        <w:t>ФИНАНСОВОЕ ОБЕСПЕЧЕНИЕ КОТОРЫХ ОСУЩЕСТВЛЯЕТСЯ ЗА СЧЕТ</w:t>
      </w:r>
    </w:p>
    <w:p w:rsidR="002958A2" w:rsidRDefault="00245FBA">
      <w:pPr>
        <w:pStyle w:val="ConsPlusTitle0"/>
        <w:jc w:val="center"/>
      </w:pPr>
      <w:r>
        <w:t>СРЕДСТВ МЕЖБЮДЖЕТНОГО ТРАНСФЕРТА ИЗ БЮДЖЕТА ГОРОДА МОСКВЫ</w:t>
      </w:r>
    </w:p>
    <w:p w:rsidR="002958A2" w:rsidRDefault="00245FBA">
      <w:pPr>
        <w:pStyle w:val="ConsPlusTitle0"/>
        <w:jc w:val="center"/>
      </w:pPr>
      <w:r>
        <w:t>БЮДЖЕТУ МОСКОВСКОГО ГОРОДСКОГО ФОНДА ОБЯЗАТЕЛЬНОГО</w:t>
      </w:r>
    </w:p>
    <w:p w:rsidR="002958A2" w:rsidRDefault="00245FBA">
      <w:pPr>
        <w:pStyle w:val="ConsPlusTitle0"/>
        <w:jc w:val="center"/>
      </w:pPr>
      <w:r>
        <w:t>МЕДИЦИНСКОГО СТРАХОВАНИЯ НА УКАЗАННЫЕ ЦЕЛИ</w:t>
      </w:r>
    </w:p>
    <w:p w:rsidR="002958A2" w:rsidRDefault="002958A2">
      <w:pPr>
        <w:pStyle w:val="ConsPlusNormal0"/>
        <w:jc w:val="both"/>
      </w:pPr>
    </w:p>
    <w:p w:rsidR="002958A2" w:rsidRDefault="002958A2">
      <w:pPr>
        <w:pStyle w:val="ConsPlusNormal0"/>
        <w:sectPr w:rsidR="002958A2">
          <w:headerReference w:type="default" r:id="rId112"/>
          <w:footerReference w:type="default" r:id="rId113"/>
          <w:headerReference w:type="first" r:id="rId114"/>
          <w:footerReference w:type="first" r:id="rId115"/>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084"/>
        <w:gridCol w:w="3005"/>
        <w:gridCol w:w="1696"/>
        <w:gridCol w:w="3661"/>
        <w:gridCol w:w="2029"/>
        <w:gridCol w:w="2832"/>
        <w:gridCol w:w="1727"/>
      </w:tblGrid>
      <w:tr w:rsidR="002958A2">
        <w:tc>
          <w:tcPr>
            <w:tcW w:w="1043" w:type="dxa"/>
          </w:tcPr>
          <w:p w:rsidR="002958A2" w:rsidRDefault="00245FBA">
            <w:pPr>
              <w:pStyle w:val="ConsPlusNormal0"/>
              <w:jc w:val="center"/>
            </w:pPr>
            <w:r>
              <w:lastRenderedPageBreak/>
              <w:t>N группы ВМП</w:t>
            </w:r>
          </w:p>
        </w:tc>
        <w:tc>
          <w:tcPr>
            <w:tcW w:w="2895" w:type="dxa"/>
          </w:tcPr>
          <w:p w:rsidR="002958A2" w:rsidRDefault="00245FBA">
            <w:pPr>
              <w:pStyle w:val="ConsPlusNormal0"/>
              <w:jc w:val="center"/>
            </w:pPr>
            <w:r>
              <w:t xml:space="preserve">Наименование вида ВМП </w:t>
            </w:r>
            <w:hyperlink w:anchor="P29811" w:tooltip="&lt;1&gt; Высокотехнологичная медицинская помощь.">
              <w:r>
                <w:rPr>
                  <w:color w:val="0000FF"/>
                </w:rPr>
                <w:t>&lt;1&gt;</w:t>
              </w:r>
            </w:hyperlink>
          </w:p>
        </w:tc>
        <w:tc>
          <w:tcPr>
            <w:tcW w:w="1634" w:type="dxa"/>
          </w:tcPr>
          <w:p w:rsidR="002958A2" w:rsidRDefault="00245FBA">
            <w:pPr>
              <w:pStyle w:val="ConsPlusNormal0"/>
              <w:jc w:val="center"/>
            </w:pPr>
            <w:r>
              <w:t xml:space="preserve">Коды по МКБ-10 </w:t>
            </w:r>
            <w:hyperlink w:anchor="P29812" w:tooltip="&lt;2&gt; Международная статистическая классификация болезней и проблем, связанных со здоровьем (10-й пересмотр).">
              <w:r>
                <w:rPr>
                  <w:color w:val="0000FF"/>
                </w:rPr>
                <w:t>&lt;2&gt;</w:t>
              </w:r>
            </w:hyperlink>
          </w:p>
        </w:tc>
        <w:tc>
          <w:tcPr>
            <w:tcW w:w="3527" w:type="dxa"/>
          </w:tcPr>
          <w:p w:rsidR="002958A2" w:rsidRDefault="00245FBA">
            <w:pPr>
              <w:pStyle w:val="ConsPlusNormal0"/>
              <w:jc w:val="center"/>
            </w:pPr>
            <w:r>
              <w:t>Модель пациента</w:t>
            </w:r>
          </w:p>
        </w:tc>
        <w:tc>
          <w:tcPr>
            <w:tcW w:w="1955" w:type="dxa"/>
          </w:tcPr>
          <w:p w:rsidR="002958A2" w:rsidRDefault="00245FBA">
            <w:pPr>
              <w:pStyle w:val="ConsPlusNormal0"/>
              <w:jc w:val="center"/>
            </w:pPr>
            <w:r>
              <w:t>Вид лечения</w:t>
            </w:r>
          </w:p>
        </w:tc>
        <w:tc>
          <w:tcPr>
            <w:tcW w:w="2728" w:type="dxa"/>
          </w:tcPr>
          <w:p w:rsidR="002958A2" w:rsidRDefault="00245FBA">
            <w:pPr>
              <w:pStyle w:val="ConsPlusNormal0"/>
              <w:jc w:val="center"/>
            </w:pPr>
            <w:r>
              <w:t>Метод лечения</w:t>
            </w:r>
          </w:p>
        </w:tc>
        <w:tc>
          <w:tcPr>
            <w:tcW w:w="1664" w:type="dxa"/>
          </w:tcPr>
          <w:p w:rsidR="002958A2" w:rsidRDefault="00245FBA">
            <w:pPr>
              <w:pStyle w:val="ConsPlusNormal0"/>
              <w:jc w:val="center"/>
            </w:pPr>
            <w:r>
              <w:t xml:space="preserve">Средний норматив финансовых затрат на единицу объема медицинской помощи </w:t>
            </w:r>
            <w:hyperlink w:anchor="P29813" w:tooltip="&lt;3&gt; Нормативы финансовых затрат на единицу объема медицинской помощи и средние нормативы финансовых затрат на единицу объема медицинской помощи приведены без учета особенностей города Москвы и включают в себя расходы на заработную плату, начисления на оплату т">
              <w:r>
                <w:rPr>
                  <w:color w:val="0000FF"/>
                </w:rPr>
                <w:t>&lt;3&gt;</w:t>
              </w:r>
            </w:hyperlink>
            <w:r>
              <w:t>, рублей</w:t>
            </w:r>
          </w:p>
        </w:tc>
      </w:tr>
      <w:tr w:rsidR="002958A2">
        <w:tc>
          <w:tcPr>
            <w:tcW w:w="1043" w:type="dxa"/>
          </w:tcPr>
          <w:p w:rsidR="002958A2" w:rsidRDefault="00245FBA">
            <w:pPr>
              <w:pStyle w:val="ConsPlusNormal0"/>
              <w:jc w:val="center"/>
            </w:pPr>
            <w:r>
              <w:t>1</w:t>
            </w:r>
          </w:p>
        </w:tc>
        <w:tc>
          <w:tcPr>
            <w:tcW w:w="2895" w:type="dxa"/>
          </w:tcPr>
          <w:p w:rsidR="002958A2" w:rsidRDefault="00245FBA">
            <w:pPr>
              <w:pStyle w:val="ConsPlusNormal0"/>
              <w:jc w:val="center"/>
            </w:pPr>
            <w:r>
              <w:t>2</w:t>
            </w:r>
          </w:p>
        </w:tc>
        <w:tc>
          <w:tcPr>
            <w:tcW w:w="1634" w:type="dxa"/>
          </w:tcPr>
          <w:p w:rsidR="002958A2" w:rsidRDefault="00245FBA">
            <w:pPr>
              <w:pStyle w:val="ConsPlusNormal0"/>
              <w:jc w:val="center"/>
            </w:pPr>
            <w:r>
              <w:t>3</w:t>
            </w:r>
          </w:p>
        </w:tc>
        <w:tc>
          <w:tcPr>
            <w:tcW w:w="3527" w:type="dxa"/>
          </w:tcPr>
          <w:p w:rsidR="002958A2" w:rsidRDefault="00245FBA">
            <w:pPr>
              <w:pStyle w:val="ConsPlusNormal0"/>
              <w:jc w:val="center"/>
            </w:pPr>
            <w:r>
              <w:t>4</w:t>
            </w:r>
          </w:p>
        </w:tc>
        <w:tc>
          <w:tcPr>
            <w:tcW w:w="1955" w:type="dxa"/>
          </w:tcPr>
          <w:p w:rsidR="002958A2" w:rsidRDefault="00245FBA">
            <w:pPr>
              <w:pStyle w:val="ConsPlusNormal0"/>
              <w:jc w:val="center"/>
            </w:pPr>
            <w:r>
              <w:t>5</w:t>
            </w:r>
          </w:p>
        </w:tc>
        <w:tc>
          <w:tcPr>
            <w:tcW w:w="2728" w:type="dxa"/>
          </w:tcPr>
          <w:p w:rsidR="002958A2" w:rsidRDefault="00245FBA">
            <w:pPr>
              <w:pStyle w:val="ConsPlusNormal0"/>
              <w:jc w:val="center"/>
            </w:pPr>
            <w:r>
              <w:t>6</w:t>
            </w:r>
          </w:p>
        </w:tc>
        <w:tc>
          <w:tcPr>
            <w:tcW w:w="1664" w:type="dxa"/>
          </w:tcPr>
          <w:p w:rsidR="002958A2" w:rsidRDefault="00245FBA">
            <w:pPr>
              <w:pStyle w:val="ConsPlusNormal0"/>
              <w:jc w:val="center"/>
            </w:pPr>
            <w:r>
              <w:t>7</w:t>
            </w:r>
          </w:p>
        </w:tc>
      </w:tr>
      <w:tr w:rsidR="002958A2">
        <w:tc>
          <w:tcPr>
            <w:tcW w:w="1043" w:type="dxa"/>
            <w:vMerge w:val="restart"/>
          </w:tcPr>
          <w:p w:rsidR="002958A2" w:rsidRDefault="00245FBA">
            <w:pPr>
              <w:pStyle w:val="ConsPlusNormal0"/>
            </w:pPr>
            <w:r>
              <w:t>27</w:t>
            </w:r>
          </w:p>
        </w:tc>
        <w:tc>
          <w:tcPr>
            <w:tcW w:w="2895" w:type="dxa"/>
            <w:vMerge w:val="restart"/>
          </w:tcPr>
          <w:p w:rsidR="002958A2" w:rsidRDefault="00245FBA">
            <w:pPr>
              <w:pStyle w:val="ConsPlusNormal0"/>
            </w:pPr>
            <w: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634" w:type="dxa"/>
          </w:tcPr>
          <w:p w:rsidR="002958A2" w:rsidRDefault="00245FBA">
            <w:pPr>
              <w:pStyle w:val="ConsPlusNormal0"/>
            </w:pPr>
            <w:r>
              <w:t>C00-C14, C15-C17, C18-C22, C23-C25, C30, C31, C32, C33, C34, C37, C39, C40, C41, C44, C48, C49, C50, C51, C55, C60, C61, C64, C67, C68, C73, C74, C77.0, C77.1, C77.2, C77.5</w:t>
            </w:r>
          </w:p>
        </w:tc>
        <w:tc>
          <w:tcPr>
            <w:tcW w:w="3527" w:type="dxa"/>
          </w:tcPr>
          <w:p w:rsidR="002958A2" w:rsidRDefault="00245FBA">
            <w:pPr>
              <w:pStyle w:val="ConsPlusNormal0"/>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955" w:type="dxa"/>
          </w:tcPr>
          <w:p w:rsidR="002958A2" w:rsidRDefault="00245FBA">
            <w:pPr>
              <w:pStyle w:val="ConsPlusNormal0"/>
            </w:pPr>
            <w:r>
              <w:t>терапевтическое лечение</w:t>
            </w:r>
          </w:p>
        </w:tc>
        <w:tc>
          <w:tcPr>
            <w:tcW w:w="2728" w:type="dxa"/>
          </w:tcPr>
          <w:p w:rsidR="002958A2" w:rsidRDefault="00245FBA">
            <w:pPr>
              <w:pStyle w:val="ConsPlusNormal0"/>
            </w:pPr>
            <w:r>
              <w:t>интраоперационная лучевая терапия. Внутритканевая, аппликационная лучевая терапия. 3D-4D-планирование. Внутриполостная лучевая терапия. Рентгенологический и (или) ультразвуковой контроль установки эндостата</w:t>
            </w:r>
          </w:p>
        </w:tc>
        <w:tc>
          <w:tcPr>
            <w:tcW w:w="1664" w:type="dxa"/>
            <w:vMerge w:val="restart"/>
          </w:tcPr>
          <w:p w:rsidR="002958A2" w:rsidRDefault="00245FBA">
            <w:pPr>
              <w:pStyle w:val="ConsPlusNormal0"/>
            </w:pPr>
            <w:r>
              <w:t>322603</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C51, C52, C53, C54, C55</w:t>
            </w:r>
          </w:p>
        </w:tc>
        <w:tc>
          <w:tcPr>
            <w:tcW w:w="3527" w:type="dxa"/>
            <w:vMerge w:val="restart"/>
          </w:tcPr>
          <w:p w:rsidR="002958A2" w:rsidRDefault="00245FBA">
            <w:pPr>
              <w:pStyle w:val="ConsPlusNormal0"/>
            </w:pPr>
            <w:r>
              <w:t xml:space="preserve">интраэпительальные, микроинвазивные и инвазивные </w:t>
            </w:r>
            <w:r>
              <w:lastRenderedPageBreak/>
              <w:t>злокачественные новообразования вульвы, влагалища, шейки и тела матки (T0-4N0-1M0-1), в том числе с метастазированием в парааортальные или паховые лимфоузлы</w:t>
            </w:r>
          </w:p>
        </w:tc>
        <w:tc>
          <w:tcPr>
            <w:tcW w:w="1955" w:type="dxa"/>
            <w:vMerge w:val="restart"/>
          </w:tcPr>
          <w:p w:rsidR="002958A2" w:rsidRDefault="00245FBA">
            <w:pPr>
              <w:pStyle w:val="ConsPlusNormal0"/>
            </w:pPr>
            <w:r>
              <w:lastRenderedPageBreak/>
              <w:t>терапевтическое лечение</w:t>
            </w:r>
          </w:p>
        </w:tc>
        <w:tc>
          <w:tcPr>
            <w:tcW w:w="2728" w:type="dxa"/>
          </w:tcPr>
          <w:p w:rsidR="002958A2" w:rsidRDefault="00245FBA">
            <w:pPr>
              <w:pStyle w:val="ConsPlusNormal0"/>
            </w:pPr>
            <w:r>
              <w:t xml:space="preserve">внутритканевая, аппликационная лучевая </w:t>
            </w:r>
            <w:r>
              <w:lastRenderedPageBreak/>
              <w:t>терапия. 3D-4D-планирование. Внутриполостная лучевая терапия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рентгенологический и (или) ультразвуковой контроль установки эндостата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tcPr>
          <w:p w:rsidR="002958A2" w:rsidRDefault="00245FBA">
            <w:pPr>
              <w:pStyle w:val="ConsPlusNormal0"/>
            </w:pPr>
            <w:r>
              <w:t>C64</w:t>
            </w:r>
          </w:p>
        </w:tc>
        <w:tc>
          <w:tcPr>
            <w:tcW w:w="3527" w:type="dxa"/>
          </w:tcPr>
          <w:p w:rsidR="002958A2" w:rsidRDefault="00245FBA">
            <w:pPr>
              <w:pStyle w:val="ConsPlusNormal0"/>
            </w:pPr>
            <w:r>
              <w:t>злокачественные новообразования почки (T1-3N0M0), локализованные и местнораспространенные формы</w:t>
            </w:r>
          </w:p>
        </w:tc>
        <w:tc>
          <w:tcPr>
            <w:tcW w:w="1955" w:type="dxa"/>
          </w:tcPr>
          <w:p w:rsidR="002958A2" w:rsidRDefault="00245FBA">
            <w:pPr>
              <w:pStyle w:val="ConsPlusNormal0"/>
            </w:pPr>
            <w:r>
              <w:t>терапевтическое лечение</w:t>
            </w:r>
          </w:p>
        </w:tc>
        <w:tc>
          <w:tcPr>
            <w:tcW w:w="2728" w:type="dxa"/>
          </w:tcPr>
          <w:p w:rsidR="002958A2" w:rsidRDefault="00245FBA">
            <w:pPr>
              <w:pStyle w:val="ConsPlusNormal0"/>
            </w:pPr>
            <w:r>
              <w:t>интраоперационная лучевая терапия. Компьютерная томография и (или) магнитно-резонансная топометрия. 3D-4D-планирование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C73</w:t>
            </w:r>
          </w:p>
        </w:tc>
        <w:tc>
          <w:tcPr>
            <w:tcW w:w="3527" w:type="dxa"/>
            <w:vMerge w:val="restart"/>
          </w:tcPr>
          <w:p w:rsidR="002958A2" w:rsidRDefault="00245FBA">
            <w:pPr>
              <w:pStyle w:val="ConsPlusNormal0"/>
            </w:pPr>
            <w:r>
              <w:t>злокачественные новообразования щитовидной железы</w:t>
            </w:r>
          </w:p>
        </w:tc>
        <w:tc>
          <w:tcPr>
            <w:tcW w:w="1955" w:type="dxa"/>
            <w:vMerge w:val="restart"/>
          </w:tcPr>
          <w:p w:rsidR="002958A2" w:rsidRDefault="00245FBA">
            <w:pPr>
              <w:pStyle w:val="ConsPlusNormal0"/>
            </w:pPr>
            <w:r>
              <w:t>терапевтическое лечение</w:t>
            </w:r>
          </w:p>
        </w:tc>
        <w:tc>
          <w:tcPr>
            <w:tcW w:w="2728" w:type="dxa"/>
          </w:tcPr>
          <w:p w:rsidR="002958A2" w:rsidRDefault="00245FBA">
            <w:pPr>
              <w:pStyle w:val="ConsPlusNormal0"/>
            </w:pPr>
            <w:r>
              <w:t>радиойодабляция остаточной тиреоидной ткани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радиойодтерапия отдаленных метастазов дифференцированного рака щитовидной железы (в легкие, в кости и другие органы)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 xml:space="preserve">радиойодтерапия в сочетании с локальной лучевой терапией при метастазах рака </w:t>
            </w:r>
            <w:r>
              <w:lastRenderedPageBreak/>
              <w:t>щитовидной железы в кости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радиойодтерапия в сочетании с радионуклидной терапией при множественных метастазах рака щитовидной железы с болевым синдромом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2895" w:type="dxa"/>
          </w:tcPr>
          <w:p w:rsidR="002958A2" w:rsidRDefault="00245FBA">
            <w:pPr>
              <w:pStyle w:val="ConsPlusNormal0"/>
            </w:pPr>
            <w:r>
              <w:t>Стереотаксическая лучевая терапия при злокачественных и доброкачественных новообразованиях</w:t>
            </w:r>
          </w:p>
        </w:tc>
        <w:tc>
          <w:tcPr>
            <w:tcW w:w="1634" w:type="dxa"/>
          </w:tcPr>
          <w:p w:rsidR="002958A2" w:rsidRDefault="00245FBA">
            <w:pPr>
              <w:pStyle w:val="ConsPlusNormal0"/>
            </w:pPr>
            <w:r>
              <w:t>C00-C75, C78-C80, C97, D32, D33, D35</w:t>
            </w:r>
          </w:p>
        </w:tc>
        <w:tc>
          <w:tcPr>
            <w:tcW w:w="3527" w:type="dxa"/>
          </w:tcPr>
          <w:p w:rsidR="002958A2" w:rsidRDefault="00245FBA">
            <w:pPr>
              <w:pStyle w:val="ConsPlusNormal0"/>
            </w:pPr>
            <w:r>
              <w:t xml:space="preserve">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w:t>
            </w:r>
            <w:r>
              <w:lastRenderedPageBreak/>
              <w:t>Злокачественные новообразования из первично не выявленного очага. Доброкачественные опухоли головного мозга и их оболочек</w:t>
            </w:r>
          </w:p>
        </w:tc>
        <w:tc>
          <w:tcPr>
            <w:tcW w:w="1955" w:type="dxa"/>
          </w:tcPr>
          <w:p w:rsidR="002958A2" w:rsidRDefault="00245FBA">
            <w:pPr>
              <w:pStyle w:val="ConsPlusNormal0"/>
            </w:pPr>
            <w:r>
              <w:lastRenderedPageBreak/>
              <w:t>терапевтическое лечение</w:t>
            </w:r>
          </w:p>
        </w:tc>
        <w:tc>
          <w:tcPr>
            <w:tcW w:w="2728" w:type="dxa"/>
          </w:tcPr>
          <w:p w:rsidR="002958A2" w:rsidRDefault="00245FBA">
            <w:pPr>
              <w:pStyle w:val="ConsPlusNormal0"/>
            </w:pPr>
            <w:r>
              <w:t>стереотаксическая дистанционная лучевая терапия. Компьютерно-томографическая и (или) магнитно-резонансная топометрия. 3D-4D-планирование. Фиксирующие устройства. Объемная визуализация мишени. Установка маркеров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2895" w:type="dxa"/>
          </w:tcPr>
          <w:p w:rsidR="002958A2" w:rsidRDefault="00245FBA">
            <w:pPr>
              <w:pStyle w:val="ConsPlusNormal0"/>
            </w:pPr>
            <w:r>
              <w:t>Радионуклидная лучевая терапия в радиотерапевтических отделениях</w:t>
            </w:r>
          </w:p>
        </w:tc>
        <w:tc>
          <w:tcPr>
            <w:tcW w:w="1634" w:type="dxa"/>
          </w:tcPr>
          <w:p w:rsidR="002958A2" w:rsidRDefault="00245FBA">
            <w:pPr>
              <w:pStyle w:val="ConsPlusNormal0"/>
            </w:pPr>
            <w:r>
              <w:t>C50, C61, C34, C73, C64, C79</w:t>
            </w:r>
          </w:p>
        </w:tc>
        <w:tc>
          <w:tcPr>
            <w:tcW w:w="3527" w:type="dxa"/>
          </w:tcPr>
          <w:p w:rsidR="002958A2" w:rsidRDefault="00245FBA">
            <w:pPr>
              <w:pStyle w:val="ConsPlusNormal0"/>
            </w:pPr>
            <w:r>
              <w:t>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955" w:type="dxa"/>
          </w:tcPr>
          <w:p w:rsidR="002958A2" w:rsidRDefault="00245FBA">
            <w:pPr>
              <w:pStyle w:val="ConsPlusNormal0"/>
            </w:pPr>
            <w:r>
              <w:t>терапевтическое лечение</w:t>
            </w:r>
          </w:p>
        </w:tc>
        <w:tc>
          <w:tcPr>
            <w:tcW w:w="2728" w:type="dxa"/>
          </w:tcPr>
          <w:p w:rsidR="002958A2" w:rsidRDefault="00245FBA">
            <w:pPr>
              <w:pStyle w:val="ConsPlusNormal0"/>
            </w:pPr>
            <w:r>
              <w:t>сочетание системной радионуклидной терапии и локальной лучевой терапии</w:t>
            </w:r>
          </w:p>
        </w:tc>
        <w:tc>
          <w:tcPr>
            <w:tcW w:w="0" w:type="auto"/>
            <w:vMerge/>
          </w:tcPr>
          <w:p w:rsidR="002958A2" w:rsidRDefault="002958A2">
            <w:pPr>
              <w:pStyle w:val="ConsPlusNormal0"/>
            </w:pPr>
          </w:p>
        </w:tc>
      </w:tr>
      <w:tr w:rsidR="002958A2">
        <w:tc>
          <w:tcPr>
            <w:tcW w:w="1043" w:type="dxa"/>
          </w:tcPr>
          <w:p w:rsidR="002958A2" w:rsidRDefault="00245FBA">
            <w:pPr>
              <w:pStyle w:val="ConsPlusNormal0"/>
            </w:pPr>
            <w:r>
              <w:t>28</w:t>
            </w:r>
          </w:p>
        </w:tc>
        <w:tc>
          <w:tcPr>
            <w:tcW w:w="2895" w:type="dxa"/>
          </w:tcPr>
          <w:p w:rsidR="002958A2" w:rsidRDefault="00245FBA">
            <w:pPr>
              <w:pStyle w:val="ConsPlusNormal0"/>
            </w:pPr>
            <w:r>
              <w:t>Контактная лучевая терапия при раке предстательной железы</w:t>
            </w:r>
          </w:p>
        </w:tc>
        <w:tc>
          <w:tcPr>
            <w:tcW w:w="1634" w:type="dxa"/>
          </w:tcPr>
          <w:p w:rsidR="002958A2" w:rsidRDefault="00245FBA">
            <w:pPr>
              <w:pStyle w:val="ConsPlusNormal0"/>
            </w:pPr>
            <w:r>
              <w:t>C61</w:t>
            </w:r>
          </w:p>
        </w:tc>
        <w:tc>
          <w:tcPr>
            <w:tcW w:w="3527" w:type="dxa"/>
          </w:tcPr>
          <w:p w:rsidR="002958A2" w:rsidRDefault="00245FBA">
            <w:pPr>
              <w:pStyle w:val="ConsPlusNormal0"/>
            </w:pPr>
            <w:r>
              <w:t>злокачественные новообразования предстательной железы (T1-2N0M0), локализованные формы</w:t>
            </w:r>
          </w:p>
        </w:tc>
        <w:tc>
          <w:tcPr>
            <w:tcW w:w="1955" w:type="dxa"/>
          </w:tcPr>
          <w:p w:rsidR="002958A2" w:rsidRDefault="00245FBA">
            <w:pPr>
              <w:pStyle w:val="ConsPlusNormal0"/>
            </w:pPr>
            <w:r>
              <w:t>терапевтическое лечение</w:t>
            </w:r>
          </w:p>
        </w:tc>
        <w:tc>
          <w:tcPr>
            <w:tcW w:w="2728" w:type="dxa"/>
          </w:tcPr>
          <w:p w:rsidR="002958A2" w:rsidRDefault="00245FBA">
            <w:pPr>
              <w:pStyle w:val="ConsPlusNormal0"/>
            </w:pPr>
            <w:r>
              <w:t>внутритканевая лучевая терапия с использованием постоянных источников ионизирующего излучения</w:t>
            </w:r>
          </w:p>
        </w:tc>
        <w:tc>
          <w:tcPr>
            <w:tcW w:w="1664" w:type="dxa"/>
          </w:tcPr>
          <w:p w:rsidR="002958A2" w:rsidRDefault="00245FBA">
            <w:pPr>
              <w:pStyle w:val="ConsPlusNormal0"/>
            </w:pPr>
            <w:r>
              <w:t>604749</w:t>
            </w:r>
          </w:p>
        </w:tc>
      </w:tr>
      <w:tr w:rsidR="002958A2">
        <w:tc>
          <w:tcPr>
            <w:tcW w:w="1043" w:type="dxa"/>
            <w:vMerge w:val="restart"/>
          </w:tcPr>
          <w:p w:rsidR="002958A2" w:rsidRDefault="00245FBA">
            <w:pPr>
              <w:pStyle w:val="ConsPlusNormal0"/>
            </w:pPr>
            <w:r>
              <w:t>33</w:t>
            </w:r>
          </w:p>
        </w:tc>
        <w:tc>
          <w:tcPr>
            <w:tcW w:w="2895" w:type="dxa"/>
            <w:vMerge w:val="restart"/>
          </w:tcPr>
          <w:p w:rsidR="002958A2" w:rsidRDefault="00245FBA">
            <w:pPr>
              <w:pStyle w:val="ConsPlusNormal0"/>
            </w:pPr>
            <w:r>
              <w:t>хирургическое лечение злокачественных новообразований, в том числе у детей, с использованием робототехники</w:t>
            </w:r>
          </w:p>
        </w:tc>
        <w:tc>
          <w:tcPr>
            <w:tcW w:w="1634" w:type="dxa"/>
            <w:vMerge w:val="restart"/>
          </w:tcPr>
          <w:p w:rsidR="002958A2" w:rsidRDefault="00245FBA">
            <w:pPr>
              <w:pStyle w:val="ConsPlusNormal0"/>
            </w:pPr>
            <w:r>
              <w:t xml:space="preserve">C06.2, C09.0, C09.1, C09.8, C09.9, C10.0-C10.4, C11.0-C11.3, C11.8, C11.9, C12, C13.0-C13.2, C13.8, C13.9, C14.0-C14.2, </w:t>
            </w:r>
            <w:r>
              <w:lastRenderedPageBreak/>
              <w:t>C15.0, C30.0, C31.0-C31.3, C31.8, C31.9, C32.0-C32.3, C32.8, C32.9</w:t>
            </w:r>
          </w:p>
        </w:tc>
        <w:tc>
          <w:tcPr>
            <w:tcW w:w="3527" w:type="dxa"/>
            <w:vMerge w:val="restart"/>
          </w:tcPr>
          <w:p w:rsidR="002958A2" w:rsidRDefault="00245FBA">
            <w:pPr>
              <w:pStyle w:val="ConsPlusNormal0"/>
            </w:pPr>
            <w:r>
              <w:lastRenderedPageBreak/>
              <w:t>опухоли головы и шеи (T1-2, N3-4), рецидив</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роботассистированное удаление опухолей головы и шеи</w:t>
            </w:r>
          </w:p>
        </w:tc>
        <w:tc>
          <w:tcPr>
            <w:tcW w:w="1664" w:type="dxa"/>
            <w:vMerge w:val="restart"/>
          </w:tcPr>
          <w:p w:rsidR="002958A2" w:rsidRDefault="00245FBA">
            <w:pPr>
              <w:pStyle w:val="ConsPlusNormal0"/>
            </w:pPr>
            <w:r>
              <w:t>402001</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роботассистированные резекции щитовидной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тиреоидэктомия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нервосберегающая шейная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шейная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роботассистированное удаление лимфатических узлов и клетчатки передневерхнего средостения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роботассистированное удаление опухолей полости носа и придаточных пазух носа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эндоларингеальная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роботассистированное удаление опухоли полости рта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роботассистированное удаление опухоли глотки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роботассистированное удаление опухолей мягких тканей головы и шеи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C16</w:t>
            </w:r>
          </w:p>
        </w:tc>
        <w:tc>
          <w:tcPr>
            <w:tcW w:w="3527" w:type="dxa"/>
            <w:vMerge w:val="restart"/>
          </w:tcPr>
          <w:p w:rsidR="002958A2" w:rsidRDefault="00245FBA">
            <w:pPr>
              <w:pStyle w:val="ConsPlusNormal0"/>
            </w:pPr>
            <w:r>
              <w:t>начальные и локализованные формы злокачественных новообразований желудка</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парциальная резекция желудка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дистальная субтотальная резекция желудка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tcPr>
          <w:p w:rsidR="002958A2" w:rsidRDefault="00245FBA">
            <w:pPr>
              <w:pStyle w:val="ConsPlusNormal0"/>
            </w:pPr>
            <w:r>
              <w:t>C17</w:t>
            </w:r>
          </w:p>
        </w:tc>
        <w:tc>
          <w:tcPr>
            <w:tcW w:w="3527" w:type="dxa"/>
          </w:tcPr>
          <w:p w:rsidR="002958A2" w:rsidRDefault="00245FBA">
            <w:pPr>
              <w:pStyle w:val="ConsPlusNormal0"/>
            </w:pPr>
            <w:r>
              <w:t>начальные и локализованные формы злокачественных новообразований тонкой кишки</w:t>
            </w:r>
          </w:p>
        </w:tc>
        <w:tc>
          <w:tcPr>
            <w:tcW w:w="1955" w:type="dxa"/>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резекция тонкой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C18.1, C18.2, C18.3, C18.4</w:t>
            </w:r>
          </w:p>
        </w:tc>
        <w:tc>
          <w:tcPr>
            <w:tcW w:w="3527" w:type="dxa"/>
            <w:vMerge w:val="restart"/>
          </w:tcPr>
          <w:p w:rsidR="002958A2" w:rsidRDefault="00245FBA">
            <w:pPr>
              <w:pStyle w:val="ConsPlusNormal0"/>
            </w:pPr>
            <w:r>
              <w:t>локализованные опухоли правой половины ободочной кишки</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правосторонняя гемиколэктомия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правосторонняя гемиколэктомия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C18.5, C18.6</w:t>
            </w:r>
          </w:p>
        </w:tc>
        <w:tc>
          <w:tcPr>
            <w:tcW w:w="3527" w:type="dxa"/>
            <w:vMerge w:val="restart"/>
          </w:tcPr>
          <w:p w:rsidR="002958A2" w:rsidRDefault="00245FBA">
            <w:pPr>
              <w:pStyle w:val="ConsPlusNormal0"/>
            </w:pPr>
            <w:r>
              <w:t>локализованные опухоли левой половины ободочной кишки</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левосторонняя гемиколэктомия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левосторонняя гемиколэктомия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C18.7, C19</w:t>
            </w:r>
          </w:p>
        </w:tc>
        <w:tc>
          <w:tcPr>
            <w:tcW w:w="3527" w:type="dxa"/>
            <w:vMerge w:val="restart"/>
          </w:tcPr>
          <w:p w:rsidR="002958A2" w:rsidRDefault="00245FBA">
            <w:pPr>
              <w:pStyle w:val="ConsPlusNormal0"/>
            </w:pPr>
            <w:r>
              <w:t xml:space="preserve">локализованные опухоли </w:t>
            </w:r>
            <w:r>
              <w:lastRenderedPageBreak/>
              <w:t>сигмовидной кишки и ректосигмоидного отдела</w:t>
            </w:r>
          </w:p>
        </w:tc>
        <w:tc>
          <w:tcPr>
            <w:tcW w:w="1955" w:type="dxa"/>
            <w:vMerge w:val="restart"/>
          </w:tcPr>
          <w:p w:rsidR="002958A2" w:rsidRDefault="00245FBA">
            <w:pPr>
              <w:pStyle w:val="ConsPlusNormal0"/>
            </w:pPr>
            <w:r>
              <w:lastRenderedPageBreak/>
              <w:t xml:space="preserve">хирургическое </w:t>
            </w:r>
            <w:r>
              <w:lastRenderedPageBreak/>
              <w:t>лечение</w:t>
            </w:r>
          </w:p>
        </w:tc>
        <w:tc>
          <w:tcPr>
            <w:tcW w:w="2728" w:type="dxa"/>
          </w:tcPr>
          <w:p w:rsidR="002958A2" w:rsidRDefault="00245FBA">
            <w:pPr>
              <w:pStyle w:val="ConsPlusNormal0"/>
            </w:pPr>
            <w:r>
              <w:lastRenderedPageBreak/>
              <w:t xml:space="preserve">роботассистированная </w:t>
            </w:r>
            <w:r>
              <w:lastRenderedPageBreak/>
              <w:t>резекция сигмовидной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резекция сигмовидной кишки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C20</w:t>
            </w:r>
          </w:p>
        </w:tc>
        <w:tc>
          <w:tcPr>
            <w:tcW w:w="3527" w:type="dxa"/>
            <w:vMerge w:val="restart"/>
          </w:tcPr>
          <w:p w:rsidR="002958A2" w:rsidRDefault="00245FBA">
            <w:pPr>
              <w:pStyle w:val="ConsPlusNormal0"/>
            </w:pPr>
            <w:r>
              <w:t>локализованные опухоли прямой кишки</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резекция прямой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резекция прямой кишки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C22</w:t>
            </w:r>
          </w:p>
        </w:tc>
        <w:tc>
          <w:tcPr>
            <w:tcW w:w="3527" w:type="dxa"/>
            <w:vMerge w:val="restart"/>
          </w:tcPr>
          <w:p w:rsidR="002958A2" w:rsidRDefault="00245FBA">
            <w:pPr>
              <w:pStyle w:val="ConsPlusNormal0"/>
            </w:pPr>
            <w:r>
              <w:t>резектабельные первичные и метастатические опухоли печени</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анатомическая резекция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правосторонняя гемигепатэктомия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левосторонняя гемигепатэктомия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расширенная правосторонняя гемигепатэктомия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 xml:space="preserve">роботассистированная </w:t>
            </w:r>
            <w:r>
              <w:lastRenderedPageBreak/>
              <w:t>расширенная левосторонняя гемигепатэктомия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медианная резекция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tcPr>
          <w:p w:rsidR="002958A2" w:rsidRDefault="00245FBA">
            <w:pPr>
              <w:pStyle w:val="ConsPlusNormal0"/>
            </w:pPr>
            <w:r>
              <w:t>C23</w:t>
            </w:r>
          </w:p>
        </w:tc>
        <w:tc>
          <w:tcPr>
            <w:tcW w:w="3527" w:type="dxa"/>
          </w:tcPr>
          <w:p w:rsidR="002958A2" w:rsidRDefault="00245FBA">
            <w:pPr>
              <w:pStyle w:val="ConsPlusNormal0"/>
            </w:pPr>
            <w:r>
              <w:t>локализованные формы злокачественных новообразований желчного пузыря</w:t>
            </w:r>
          </w:p>
        </w:tc>
        <w:tc>
          <w:tcPr>
            <w:tcW w:w="1955" w:type="dxa"/>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холецистэктомия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C24</w:t>
            </w:r>
          </w:p>
        </w:tc>
        <w:tc>
          <w:tcPr>
            <w:tcW w:w="3527" w:type="dxa"/>
            <w:vMerge w:val="restart"/>
          </w:tcPr>
          <w:p w:rsidR="002958A2" w:rsidRDefault="00245FBA">
            <w:pPr>
              <w:pStyle w:val="ConsPlusNormal0"/>
            </w:pPr>
            <w:r>
              <w:t>резектабельные опухоли внепеченочных желчных протоков</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панкреатодуоденальная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панкреатодуоденальная резекция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пилоросохраняющая панкреатодуоденальная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C25</w:t>
            </w:r>
          </w:p>
        </w:tc>
        <w:tc>
          <w:tcPr>
            <w:tcW w:w="3527" w:type="dxa"/>
            <w:vMerge w:val="restart"/>
          </w:tcPr>
          <w:p w:rsidR="002958A2" w:rsidRDefault="00245FBA">
            <w:pPr>
              <w:pStyle w:val="ConsPlusNormal0"/>
            </w:pPr>
            <w:r>
              <w:t>резектабельные опухоли поджелудочной железы</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панкреатодуоденальная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 xml:space="preserve">роботассистированная панкреатодуоденальная </w:t>
            </w:r>
            <w:r>
              <w:lastRenderedPageBreak/>
              <w:t>резекция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пилоросохраняющая панкреатодуоденальная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дистальная резекция поджелудочной железы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медианная резекция поджелудочной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tcPr>
          <w:p w:rsidR="002958A2" w:rsidRDefault="00245FBA">
            <w:pPr>
              <w:pStyle w:val="ConsPlusNormal0"/>
            </w:pPr>
            <w:r>
              <w:t>C34</w:t>
            </w:r>
          </w:p>
        </w:tc>
        <w:tc>
          <w:tcPr>
            <w:tcW w:w="3527" w:type="dxa"/>
          </w:tcPr>
          <w:p w:rsidR="002958A2" w:rsidRDefault="00245FBA">
            <w:pPr>
              <w:pStyle w:val="ConsPlusNormal0"/>
            </w:pPr>
            <w:r>
              <w:t>ранние формы злокачественных новообразований легкого I стадии</w:t>
            </w:r>
          </w:p>
        </w:tc>
        <w:tc>
          <w:tcPr>
            <w:tcW w:w="1955" w:type="dxa"/>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лобэктомия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tcPr>
          <w:p w:rsidR="002958A2" w:rsidRDefault="00245FBA">
            <w:pPr>
              <w:pStyle w:val="ConsPlusNormal0"/>
            </w:pPr>
            <w:r>
              <w:t>C37, C38.1</w:t>
            </w:r>
          </w:p>
        </w:tc>
        <w:tc>
          <w:tcPr>
            <w:tcW w:w="3527" w:type="dxa"/>
          </w:tcPr>
          <w:p w:rsidR="002958A2" w:rsidRDefault="00245FBA">
            <w:pPr>
              <w:pStyle w:val="ConsPlusNormal0"/>
            </w:pPr>
            <w:r>
              <w:t>опухоль вилочковой железы I стадии. Опухоль переднего средостения (начальные формы)</w:t>
            </w:r>
          </w:p>
        </w:tc>
        <w:tc>
          <w:tcPr>
            <w:tcW w:w="1955" w:type="dxa"/>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роботассистированное удаление опухоли средостения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C53</w:t>
            </w:r>
          </w:p>
        </w:tc>
        <w:tc>
          <w:tcPr>
            <w:tcW w:w="3527" w:type="dxa"/>
            <w:vMerge w:val="restart"/>
          </w:tcPr>
          <w:p w:rsidR="002958A2" w:rsidRDefault="00245FBA">
            <w:pPr>
              <w:pStyle w:val="ConsPlusNormal0"/>
            </w:pPr>
            <w:r>
              <w:t>злокачественные новообразования шейки матки Ia стадии</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экстирпация матки с придатками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экстирпация матки без придатков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527" w:type="dxa"/>
          </w:tcPr>
          <w:p w:rsidR="002958A2" w:rsidRDefault="00245FBA">
            <w:pPr>
              <w:pStyle w:val="ConsPlusNormal0"/>
            </w:pPr>
            <w:r>
              <w:t xml:space="preserve">злокачественные </w:t>
            </w:r>
            <w:r>
              <w:lastRenderedPageBreak/>
              <w:t>новообразования шейки матки (Ia2-Ib стадия)</w:t>
            </w:r>
          </w:p>
        </w:tc>
        <w:tc>
          <w:tcPr>
            <w:tcW w:w="0" w:type="auto"/>
            <w:vMerge/>
          </w:tcPr>
          <w:p w:rsidR="002958A2" w:rsidRDefault="002958A2">
            <w:pPr>
              <w:pStyle w:val="ConsPlusNormal0"/>
            </w:pPr>
          </w:p>
        </w:tc>
        <w:tc>
          <w:tcPr>
            <w:tcW w:w="2728" w:type="dxa"/>
          </w:tcPr>
          <w:p w:rsidR="002958A2" w:rsidRDefault="00245FBA">
            <w:pPr>
              <w:pStyle w:val="ConsPlusNormal0"/>
            </w:pPr>
            <w:r>
              <w:t xml:space="preserve">роботассистированная </w:t>
            </w:r>
            <w:r>
              <w:lastRenderedPageBreak/>
              <w:t>радикальная трахелэктомия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527" w:type="dxa"/>
            <w:vMerge w:val="restart"/>
          </w:tcPr>
          <w:p w:rsidR="002958A2" w:rsidRDefault="00245FBA">
            <w:pPr>
              <w:pStyle w:val="ConsPlusNormal0"/>
            </w:pPr>
            <w:r>
              <w:t>злокачественные новообразования шейки матки (Ia2-III стадия)</w:t>
            </w: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расширенная экстирпация матки с придатками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расширенная экстирпация матки с транспозицией яичников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527" w:type="dxa"/>
          </w:tcPr>
          <w:p w:rsidR="002958A2" w:rsidRDefault="00245FBA">
            <w:pPr>
              <w:pStyle w:val="ConsPlusNormal0"/>
            </w:pPr>
            <w:r>
              <w:t>злокачественные новообразования шейки матки (II-III стадия), местнораспространенные формы</w:t>
            </w: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транспозиция яичников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C54</w:t>
            </w:r>
          </w:p>
        </w:tc>
        <w:tc>
          <w:tcPr>
            <w:tcW w:w="3527" w:type="dxa"/>
            <w:vMerge w:val="restart"/>
          </w:tcPr>
          <w:p w:rsidR="002958A2" w:rsidRDefault="00245FBA">
            <w:pPr>
              <w:pStyle w:val="ConsPlusNormal0"/>
            </w:pPr>
            <w:r>
              <w:t>злокачественные новообразования эндометрия (Ia-Ib стадия)</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экстирпация матки с придатками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роботоассистированная экстирпация матки с маточными трубами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527" w:type="dxa"/>
            <w:vMerge w:val="restart"/>
          </w:tcPr>
          <w:p w:rsidR="002958A2" w:rsidRDefault="00245FBA">
            <w:pPr>
              <w:pStyle w:val="ConsPlusNormal0"/>
            </w:pPr>
            <w:r>
              <w:t>злокачественные новообразования эндометрия (Ib-III стадия)</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экстирпация матки с придатками и тазовой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экстирпация матки расширенная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C56</w:t>
            </w:r>
          </w:p>
        </w:tc>
        <w:tc>
          <w:tcPr>
            <w:tcW w:w="3527" w:type="dxa"/>
            <w:vMerge w:val="restart"/>
          </w:tcPr>
          <w:p w:rsidR="002958A2" w:rsidRDefault="00245FBA">
            <w:pPr>
              <w:pStyle w:val="ConsPlusNormal0"/>
            </w:pPr>
            <w:r>
              <w:t>злокачественные новообразования яичников I стадии</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аднексэктомия или резекция яичников, субтотальная резекция большого сальника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C61</w:t>
            </w:r>
          </w:p>
        </w:tc>
        <w:tc>
          <w:tcPr>
            <w:tcW w:w="3527" w:type="dxa"/>
            <w:vMerge w:val="restart"/>
          </w:tcPr>
          <w:p w:rsidR="002958A2" w:rsidRDefault="00245FBA">
            <w:pPr>
              <w:pStyle w:val="ConsPlusNormal0"/>
            </w:pPr>
            <w:r>
              <w:t>локализованный рак предстательной железы II стадии (T1C-2CN0M0)</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радикальная простатэктомия с использованием робототехники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тазовая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C64</w:t>
            </w:r>
          </w:p>
        </w:tc>
        <w:tc>
          <w:tcPr>
            <w:tcW w:w="3527" w:type="dxa"/>
            <w:vMerge w:val="restart"/>
          </w:tcPr>
          <w:p w:rsidR="002958A2" w:rsidRDefault="00245FBA">
            <w:pPr>
              <w:pStyle w:val="ConsPlusNormal0"/>
            </w:pPr>
            <w:r>
              <w:t>злокачественные новообразования почки I стадии (T1a-1bN0M0)</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резекция почки с использованием робототехники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нефрэктомия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tcPr>
          <w:p w:rsidR="002958A2" w:rsidRDefault="00245FBA">
            <w:pPr>
              <w:pStyle w:val="ConsPlusNormal0"/>
            </w:pPr>
            <w:r>
              <w:t>C62</w:t>
            </w:r>
          </w:p>
        </w:tc>
        <w:tc>
          <w:tcPr>
            <w:tcW w:w="3527" w:type="dxa"/>
          </w:tcPr>
          <w:p w:rsidR="002958A2" w:rsidRDefault="00245FBA">
            <w:pPr>
              <w:pStyle w:val="ConsPlusNormal0"/>
            </w:pPr>
            <w:r>
              <w:t>злокачественные новообразования яичка</w:t>
            </w:r>
          </w:p>
        </w:tc>
        <w:tc>
          <w:tcPr>
            <w:tcW w:w="1955" w:type="dxa"/>
          </w:tcPr>
          <w:p w:rsidR="002958A2" w:rsidRDefault="00245FBA">
            <w:pPr>
              <w:pStyle w:val="ConsPlusNormal0"/>
            </w:pPr>
            <w:r>
              <w:t>хирургическое лечение</w:t>
            </w:r>
          </w:p>
        </w:tc>
        <w:tc>
          <w:tcPr>
            <w:tcW w:w="2728" w:type="dxa"/>
          </w:tcPr>
          <w:p w:rsidR="002958A2" w:rsidRDefault="00245FBA">
            <w:pPr>
              <w:pStyle w:val="ConsPlusNormal0"/>
            </w:pPr>
            <w:r>
              <w:t xml:space="preserve">роботассистированная расширенная забрюшинная </w:t>
            </w:r>
            <w:r>
              <w:lastRenderedPageBreak/>
              <w:t>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tcPr>
          <w:p w:rsidR="002958A2" w:rsidRDefault="00245FBA">
            <w:pPr>
              <w:pStyle w:val="ConsPlusNormal0"/>
            </w:pPr>
            <w:r>
              <w:t>C67</w:t>
            </w:r>
          </w:p>
        </w:tc>
        <w:tc>
          <w:tcPr>
            <w:tcW w:w="3527" w:type="dxa"/>
          </w:tcPr>
          <w:p w:rsidR="002958A2" w:rsidRDefault="00245FBA">
            <w:pPr>
              <w:pStyle w:val="ConsPlusNormal0"/>
            </w:pPr>
            <w:r>
              <w:t>злокачественные новообразования мочевого пузыря (I-IV стадия)</w:t>
            </w:r>
          </w:p>
        </w:tc>
        <w:tc>
          <w:tcPr>
            <w:tcW w:w="1955" w:type="dxa"/>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радикальная цистэктомия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tcPr>
          <w:p w:rsidR="002958A2" w:rsidRDefault="00245FBA">
            <w:pPr>
              <w:pStyle w:val="ConsPlusNormal0"/>
            </w:pPr>
            <w:r>
              <w:t>C78</w:t>
            </w:r>
          </w:p>
        </w:tc>
        <w:tc>
          <w:tcPr>
            <w:tcW w:w="3527" w:type="dxa"/>
          </w:tcPr>
          <w:p w:rsidR="002958A2" w:rsidRDefault="00245FBA">
            <w:pPr>
              <w:pStyle w:val="ConsPlusNormal0"/>
            </w:pPr>
            <w:r>
              <w:t>метастатическое поражение легкого</w:t>
            </w:r>
          </w:p>
        </w:tc>
        <w:tc>
          <w:tcPr>
            <w:tcW w:w="1955" w:type="dxa"/>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атипичная резекция легкого</w:t>
            </w:r>
          </w:p>
        </w:tc>
        <w:tc>
          <w:tcPr>
            <w:tcW w:w="0" w:type="auto"/>
            <w:vMerge/>
          </w:tcPr>
          <w:p w:rsidR="002958A2" w:rsidRDefault="002958A2">
            <w:pPr>
              <w:pStyle w:val="ConsPlusNormal0"/>
            </w:pPr>
          </w:p>
        </w:tc>
      </w:tr>
      <w:tr w:rsidR="002958A2">
        <w:tc>
          <w:tcPr>
            <w:tcW w:w="1043" w:type="dxa"/>
            <w:vMerge w:val="restart"/>
          </w:tcPr>
          <w:p w:rsidR="002958A2" w:rsidRDefault="00245FBA">
            <w:pPr>
              <w:pStyle w:val="ConsPlusNormal0"/>
            </w:pPr>
            <w:r>
              <w:t>43</w:t>
            </w:r>
          </w:p>
        </w:tc>
        <w:tc>
          <w:tcPr>
            <w:tcW w:w="2895" w:type="dxa"/>
            <w:vMerge w:val="restart"/>
          </w:tcPr>
          <w:p w:rsidR="002958A2" w:rsidRDefault="00245FBA">
            <w:pPr>
              <w:pStyle w:val="ConsPlusNormal0"/>
            </w:pPr>
            <w:r>
              <w:t>Системная радионуклидная терапия радиофармацевтическими лекарственными препаратами, меченными 177Lu и 225Ac</w:t>
            </w:r>
          </w:p>
        </w:tc>
        <w:tc>
          <w:tcPr>
            <w:tcW w:w="1634" w:type="dxa"/>
            <w:vMerge w:val="restart"/>
          </w:tcPr>
          <w:p w:rsidR="002958A2" w:rsidRDefault="00245FBA">
            <w:pPr>
              <w:pStyle w:val="ConsPlusNormal0"/>
            </w:pPr>
            <w:r>
              <w:t>C61</w:t>
            </w:r>
          </w:p>
        </w:tc>
        <w:tc>
          <w:tcPr>
            <w:tcW w:w="3527" w:type="dxa"/>
          </w:tcPr>
          <w:p w:rsidR="002958A2" w:rsidRDefault="00245FBA">
            <w:pPr>
              <w:pStyle w:val="ConsPlusNormal0"/>
            </w:pPr>
            <w:r>
              <w:t>рак предстательной железы при подтвержденном накоплении диагностических ПСМА-лигандов в опухолевых очагах</w:t>
            </w:r>
          </w:p>
        </w:tc>
        <w:tc>
          <w:tcPr>
            <w:tcW w:w="1955" w:type="dxa"/>
          </w:tcPr>
          <w:p w:rsidR="002958A2" w:rsidRDefault="00245FBA">
            <w:pPr>
              <w:pStyle w:val="ConsPlusNormal0"/>
            </w:pPr>
            <w:r>
              <w:t>терапевтическое лечение</w:t>
            </w:r>
          </w:p>
        </w:tc>
        <w:tc>
          <w:tcPr>
            <w:tcW w:w="2728" w:type="dxa"/>
          </w:tcPr>
          <w:p w:rsidR="002958A2" w:rsidRDefault="00245FBA">
            <w:pPr>
              <w:pStyle w:val="ConsPlusNormal0"/>
            </w:pPr>
            <w:r>
              <w:t>радиолигандная терапия 177Lu-ПСМА при раке предстательной железы</w:t>
            </w:r>
          </w:p>
        </w:tc>
        <w:tc>
          <w:tcPr>
            <w:tcW w:w="1664" w:type="dxa"/>
            <w:vMerge w:val="restart"/>
          </w:tcPr>
          <w:p w:rsidR="002958A2" w:rsidRDefault="00245FBA">
            <w:pPr>
              <w:pStyle w:val="ConsPlusNormal0"/>
            </w:pPr>
            <w:r>
              <w:t>542869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527" w:type="dxa"/>
          </w:tcPr>
          <w:p w:rsidR="002958A2" w:rsidRDefault="00245FBA">
            <w:pPr>
              <w:pStyle w:val="ConsPlusNormal0"/>
            </w:pPr>
            <w:r>
              <w:t>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955" w:type="dxa"/>
          </w:tcPr>
          <w:p w:rsidR="002958A2" w:rsidRDefault="00245FBA">
            <w:pPr>
              <w:pStyle w:val="ConsPlusNormal0"/>
            </w:pPr>
            <w:r>
              <w:t>терапевтическое лечение</w:t>
            </w:r>
          </w:p>
        </w:tc>
        <w:tc>
          <w:tcPr>
            <w:tcW w:w="2728" w:type="dxa"/>
          </w:tcPr>
          <w:p w:rsidR="002958A2" w:rsidRDefault="00245FBA">
            <w:pPr>
              <w:pStyle w:val="ConsPlusNormal0"/>
            </w:pPr>
            <w:r>
              <w:t>радиолигандная терапия 225Ac-ПСМА рака предстательной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tcPr>
          <w:p w:rsidR="002958A2" w:rsidRDefault="00245FBA">
            <w:pPr>
              <w:pStyle w:val="ConsPlusNormal0"/>
            </w:pPr>
            <w:r>
              <w:t xml:space="preserve">C15, C16, C17, C18, C19, C20, C21, C23, C24, C25, C26, C33, C34, C37, C44, C48, C50, C51, </w:t>
            </w:r>
            <w:r>
              <w:lastRenderedPageBreak/>
              <w:t>C52, C53, C54, C55, C56, C57, C61, C64, C65, C66, C67, C68, C73, C74, C75, C77, C78, C79, C80, C97</w:t>
            </w:r>
          </w:p>
        </w:tc>
        <w:tc>
          <w:tcPr>
            <w:tcW w:w="3527" w:type="dxa"/>
          </w:tcPr>
          <w:p w:rsidR="002958A2" w:rsidRDefault="00245FBA">
            <w:pPr>
              <w:pStyle w:val="ConsPlusNormal0"/>
            </w:pPr>
            <w:r>
              <w:lastRenderedPageBreak/>
              <w:t xml:space="preserve">неоперабельная или метастатическая нейроэндокринная опухоль с подтвержденной экспрессией рецепторов к соматостатину; неоперабельная или </w:t>
            </w:r>
            <w:r>
              <w:lastRenderedPageBreak/>
              <w:t>метастатическая злокачественная опухоль с нейроэндокринной дифференцировкой с подтвержденной экспрессией рецепторов к соматостатину</w:t>
            </w:r>
          </w:p>
        </w:tc>
        <w:tc>
          <w:tcPr>
            <w:tcW w:w="1955" w:type="dxa"/>
          </w:tcPr>
          <w:p w:rsidR="002958A2" w:rsidRDefault="00245FBA">
            <w:pPr>
              <w:pStyle w:val="ConsPlusNormal0"/>
            </w:pPr>
            <w:r>
              <w:lastRenderedPageBreak/>
              <w:t>терапевтическое лечение</w:t>
            </w:r>
          </w:p>
        </w:tc>
        <w:tc>
          <w:tcPr>
            <w:tcW w:w="2728" w:type="dxa"/>
          </w:tcPr>
          <w:p w:rsidR="002958A2" w:rsidRDefault="00245FBA">
            <w:pPr>
              <w:pStyle w:val="ConsPlusNormal0"/>
            </w:pPr>
            <w:r>
              <w:t>пептид-рецепторная радионуклидная терапия 177Lu-DOTA-TATE нейроэндокринных опухолей</w:t>
            </w:r>
          </w:p>
        </w:tc>
        <w:tc>
          <w:tcPr>
            <w:tcW w:w="0" w:type="auto"/>
            <w:vMerge/>
          </w:tcPr>
          <w:p w:rsidR="002958A2" w:rsidRDefault="002958A2">
            <w:pPr>
              <w:pStyle w:val="ConsPlusNormal0"/>
            </w:pPr>
          </w:p>
        </w:tc>
      </w:tr>
    </w:tbl>
    <w:p w:rsidR="002958A2" w:rsidRDefault="002958A2">
      <w:pPr>
        <w:pStyle w:val="ConsPlusNormal0"/>
        <w:sectPr w:rsidR="002958A2">
          <w:headerReference w:type="default" r:id="rId116"/>
          <w:footerReference w:type="default" r:id="rId117"/>
          <w:headerReference w:type="first" r:id="rId118"/>
          <w:footerReference w:type="first" r:id="rId119"/>
          <w:pgSz w:w="16838" w:h="11906" w:orient="landscape"/>
          <w:pgMar w:top="1133" w:right="397" w:bottom="566" w:left="397" w:header="0" w:footer="0" w:gutter="0"/>
          <w:cols w:space="720"/>
          <w:titlePg/>
        </w:sectPr>
      </w:pPr>
    </w:p>
    <w:p w:rsidR="002958A2" w:rsidRDefault="002958A2">
      <w:pPr>
        <w:pStyle w:val="ConsPlusNormal0"/>
        <w:jc w:val="both"/>
      </w:pPr>
    </w:p>
    <w:p w:rsidR="002958A2" w:rsidRDefault="00245FBA">
      <w:pPr>
        <w:pStyle w:val="ConsPlusNormal0"/>
        <w:ind w:firstLine="540"/>
        <w:jc w:val="both"/>
      </w:pPr>
      <w:r>
        <w:t>--------------------------------</w:t>
      </w:r>
    </w:p>
    <w:p w:rsidR="002958A2" w:rsidRDefault="00245FBA">
      <w:pPr>
        <w:pStyle w:val="ConsPlusNormal0"/>
        <w:spacing w:before="240"/>
        <w:ind w:firstLine="540"/>
        <w:jc w:val="both"/>
      </w:pPr>
      <w:bookmarkStart w:id="54" w:name="P29811"/>
      <w:bookmarkEnd w:id="54"/>
      <w:r>
        <w:t>&lt;1&gt; Высокотехнологичная медицинская помощь.</w:t>
      </w:r>
    </w:p>
    <w:p w:rsidR="002958A2" w:rsidRDefault="00245FBA">
      <w:pPr>
        <w:pStyle w:val="ConsPlusNormal0"/>
        <w:spacing w:before="240"/>
        <w:ind w:firstLine="540"/>
        <w:jc w:val="both"/>
      </w:pPr>
      <w:bookmarkStart w:id="55" w:name="P29812"/>
      <w:bookmarkEnd w:id="55"/>
      <w:r>
        <w:t>&lt;2&gt; Международная статистическая классификация болезней и проблем, связанных со здоровьем (10-й пересмотр).</w:t>
      </w:r>
    </w:p>
    <w:p w:rsidR="002958A2" w:rsidRDefault="00245FBA">
      <w:pPr>
        <w:pStyle w:val="ConsPlusNormal0"/>
        <w:spacing w:before="240"/>
        <w:ind w:firstLine="540"/>
        <w:jc w:val="both"/>
      </w:pPr>
      <w:bookmarkStart w:id="56" w:name="P29813"/>
      <w:bookmarkEnd w:id="56"/>
      <w:r>
        <w:t>&lt;3&gt; Нормативы финансовых затрат на единицу объема медицинской помощи и средние нормативы финансовых затрат на единицу объема медицинской помощи приведены без учета особенностей города Москвы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организациях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11</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57" w:name="P29822"/>
      <w:bookmarkEnd w:id="57"/>
      <w:r>
        <w:t>РЕЕСТР</w:t>
      </w:r>
    </w:p>
    <w:p w:rsidR="002958A2" w:rsidRDefault="00245FBA">
      <w:pPr>
        <w:pStyle w:val="ConsPlusTitle0"/>
        <w:jc w:val="center"/>
      </w:pPr>
      <w:r>
        <w:t>УЧАСТВУЮЩИХ В РЕАЛИЗАЦИИ ТЕРРИТОРИАЛЬНОЙ ПРОГРАММЫ</w:t>
      </w:r>
    </w:p>
    <w:p w:rsidR="002958A2" w:rsidRDefault="00245FBA">
      <w:pPr>
        <w:pStyle w:val="ConsPlusTitle0"/>
        <w:jc w:val="center"/>
      </w:pPr>
      <w:r>
        <w:t>ОБЯЗАТЕЛЬНОГО МЕДИЦИНСКОГО СТРАХОВАНИЯ ГОРОДА МОСКВЫ</w:t>
      </w:r>
    </w:p>
    <w:p w:rsidR="002958A2" w:rsidRDefault="00245FBA">
      <w:pPr>
        <w:pStyle w:val="ConsPlusTitle0"/>
        <w:jc w:val="center"/>
      </w:pPr>
      <w:r>
        <w:t>МЕДИЦИНСКИХ ОРГАНИЗАЦИЙ, ОКАЗЫВАЮЩИХ ВЫСОКОТЕХНОЛОГИЧНУЮ</w:t>
      </w:r>
    </w:p>
    <w:p w:rsidR="002958A2" w:rsidRDefault="00245FBA">
      <w:pPr>
        <w:pStyle w:val="ConsPlusTitle0"/>
        <w:jc w:val="center"/>
      </w:pPr>
      <w:r>
        <w:t>МЕДИЦИНСКУЮ ПОМОЩЬ В ДОПОЛНЕНИЕ К БАЗОВОЙ ПРОГРАММЕ</w:t>
      </w:r>
    </w:p>
    <w:p w:rsidR="002958A2" w:rsidRDefault="00245FBA">
      <w:pPr>
        <w:pStyle w:val="ConsPlusTitle0"/>
        <w:jc w:val="center"/>
      </w:pPr>
      <w:r>
        <w:t>ОБЯЗАТЕЛЬНОГО МЕДИЦИНСКОГО СТРАХОВАНИЯ, ОСУЩЕСТВЛЯЮЩИХ</w:t>
      </w:r>
    </w:p>
    <w:p w:rsidR="002958A2" w:rsidRDefault="00245FBA">
      <w:pPr>
        <w:pStyle w:val="ConsPlusTitle0"/>
        <w:jc w:val="center"/>
      </w:pPr>
      <w:r>
        <w:t>ПРОВЕДЕНИЕ ЖЕНЩИНАМ, ЗАСТРАХОВАННЫМ ПО ОБЯЗАТЕЛЬНОМУ</w:t>
      </w:r>
    </w:p>
    <w:p w:rsidR="002958A2" w:rsidRDefault="00245FBA">
      <w:pPr>
        <w:pStyle w:val="ConsPlusTitle0"/>
        <w:jc w:val="center"/>
      </w:pPr>
      <w:r>
        <w:t>МЕДИЦИНСКОМУ СТРАХОВАНИЮ, ПРЕНАТАЛЬНОЙ (ДОРОДОВОЙ)</w:t>
      </w:r>
    </w:p>
    <w:p w:rsidR="002958A2" w:rsidRDefault="00245FBA">
      <w:pPr>
        <w:pStyle w:val="ConsPlusTitle0"/>
        <w:jc w:val="center"/>
      </w:pPr>
      <w:r>
        <w:t>ДИАГНОСТИКИ НАРУШЕНИЙ РАЗВИТИЯ РЕБЕНКА, НЕ УСТАНОВЛЕННОЙ</w:t>
      </w:r>
    </w:p>
    <w:p w:rsidR="002958A2" w:rsidRDefault="00245FBA">
      <w:pPr>
        <w:pStyle w:val="ConsPlusTitle0"/>
        <w:jc w:val="center"/>
      </w:pPr>
      <w:r>
        <w:t>БАЗОВОЙ ПРОГРАММОЙ ОБЯЗАТЕЛЬНОГО МЕДИЦИНСКОГО СТРАХОВАНИЯ,</w:t>
      </w:r>
    </w:p>
    <w:p w:rsidR="002958A2" w:rsidRDefault="00245FBA">
      <w:pPr>
        <w:pStyle w:val="ConsPlusTitle0"/>
        <w:jc w:val="center"/>
      </w:pPr>
      <w:r>
        <w:t>ОСУЩЕСТВЛЯЮЩИХ ПРОВЕДЕНИЕ ЖЕНЩИНАМ, ЗАСТРАХОВАННЫМ</w:t>
      </w:r>
    </w:p>
    <w:p w:rsidR="002958A2" w:rsidRDefault="00245FBA">
      <w:pPr>
        <w:pStyle w:val="ConsPlusTitle0"/>
        <w:jc w:val="center"/>
      </w:pPr>
      <w:r>
        <w:t>ПО ОБЯЗАТЕЛЬНОМУ МЕДИЦИНСКОМУ СТРАХОВАНИЮ В ГОРОДЕ МОСКВЕ,</w:t>
      </w:r>
    </w:p>
    <w:p w:rsidR="002958A2" w:rsidRDefault="00245FBA">
      <w:pPr>
        <w:pStyle w:val="ConsPlusTitle0"/>
        <w:jc w:val="center"/>
      </w:pPr>
      <w:r>
        <w:t>ИМЕЮЩИМ ПРИКРЕПЛЕНИЕ К ЖЕНСКИМ КОНСУЛЬТАЦИЯМ МЕДИЦИНСКИХ</w:t>
      </w:r>
    </w:p>
    <w:p w:rsidR="002958A2" w:rsidRDefault="00245FBA">
      <w:pPr>
        <w:pStyle w:val="ConsPlusTitle0"/>
        <w:jc w:val="center"/>
      </w:pPr>
      <w:r>
        <w:t>ОРГАНИЗАЦИЙ ГОСУДАРСТВЕННОЙ СИСТЕМЫ ЗДРАВООХРАНЕНИЯ ГОРОДА</w:t>
      </w:r>
    </w:p>
    <w:p w:rsidR="002958A2" w:rsidRDefault="00245FBA">
      <w:pPr>
        <w:pStyle w:val="ConsPlusTitle0"/>
        <w:jc w:val="center"/>
      </w:pPr>
      <w:r>
        <w:t>МОСКВЫ, ПРЕИМПЛАНТАЦИОННОГО ГЕНЕТИЧЕСКОГО ТЕСТИРОВАНИЯ</w:t>
      </w:r>
    </w:p>
    <w:p w:rsidR="002958A2" w:rsidRDefault="00245FBA">
      <w:pPr>
        <w:pStyle w:val="ConsPlusTitle0"/>
        <w:jc w:val="center"/>
      </w:pPr>
      <w:r>
        <w:t>ЭМБРИОНОВ НА АНЕУПЛОИДИИ (ПГТ-A), НЕ УСТАНОВЛЕННОГО БАЗОВОЙ</w:t>
      </w:r>
    </w:p>
    <w:p w:rsidR="002958A2" w:rsidRDefault="00245FBA">
      <w:pPr>
        <w:pStyle w:val="ConsPlusTitle0"/>
        <w:jc w:val="center"/>
      </w:pPr>
      <w:r>
        <w:t>ПРОГРАММОЙ ОБЯЗАТЕЛЬНОГО МЕДИЦИНСКОГО СТРАХОВАНИЯ, ЗА СЧЕТ</w:t>
      </w:r>
    </w:p>
    <w:p w:rsidR="002958A2" w:rsidRDefault="00245FBA">
      <w:pPr>
        <w:pStyle w:val="ConsPlusTitle0"/>
        <w:jc w:val="center"/>
      </w:pPr>
      <w:r>
        <w:t>СРЕДСТВ МЕЖБЮДЖЕТНЫХ ТРАНСФЕРТОВ ИЗ БЮДЖЕТА ГОРОДА МОСКВЫ</w:t>
      </w:r>
    </w:p>
    <w:p w:rsidR="002958A2" w:rsidRDefault="00245FBA">
      <w:pPr>
        <w:pStyle w:val="ConsPlusTitle0"/>
        <w:jc w:val="center"/>
      </w:pPr>
      <w:r>
        <w:lastRenderedPageBreak/>
        <w:t>БЮДЖЕТУ МОСКОВСКОГО ГОРОДСКОГО ФОНДА ОБЯЗАТЕЛЬНОГО</w:t>
      </w:r>
    </w:p>
    <w:p w:rsidR="002958A2" w:rsidRDefault="00245FBA">
      <w:pPr>
        <w:pStyle w:val="ConsPlusTitle0"/>
        <w:jc w:val="center"/>
      </w:pPr>
      <w:r>
        <w:t>МЕДИЦИНСКОГО СТРАХОВАНИЯ НА УКАЗАННЫЕ ЦЕЛИ</w:t>
      </w:r>
    </w:p>
    <w:p w:rsidR="002958A2" w:rsidRDefault="002958A2">
      <w:pPr>
        <w:pStyle w:val="ConsPlusNormal0"/>
        <w:jc w:val="both"/>
      </w:pPr>
    </w:p>
    <w:p w:rsidR="002958A2" w:rsidRDefault="00245FBA">
      <w:pPr>
        <w:pStyle w:val="ConsPlusTitle0"/>
        <w:jc w:val="center"/>
        <w:outlineLvl w:val="2"/>
      </w:pPr>
      <w:bookmarkStart w:id="58" w:name="P29843"/>
      <w:bookmarkEnd w:id="58"/>
      <w:r>
        <w:t>Раздел 1. РЕЕСТР МЕДИЦИНСКИХ ОРГАНИЗАЦИЙ, ОКАЗЫВАЮЩИХ</w:t>
      </w:r>
    </w:p>
    <w:p w:rsidR="002958A2" w:rsidRDefault="00245FBA">
      <w:pPr>
        <w:pStyle w:val="ConsPlusTitle0"/>
        <w:jc w:val="center"/>
      </w:pPr>
      <w:r>
        <w:t>ВЫСОКОТЕХНОЛОГИЧНУЮ МЕДИЦИНСКУЮ ПОМОЩЬ В ДОПОЛНЕНИЕ</w:t>
      </w:r>
    </w:p>
    <w:p w:rsidR="002958A2" w:rsidRDefault="00245FBA">
      <w:pPr>
        <w:pStyle w:val="ConsPlusTitle0"/>
        <w:jc w:val="center"/>
      </w:pPr>
      <w:r>
        <w:t>К БАЗОВОЙ ПРОГРАММЕ ОБЯЗАТЕЛЬНОГО МЕДИЦИНСКОГО СТРАХОВАНИЯ</w:t>
      </w:r>
    </w:p>
    <w:p w:rsidR="002958A2" w:rsidRDefault="002958A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8277"/>
      </w:tblGrid>
      <w:tr w:rsidR="002958A2">
        <w:tc>
          <w:tcPr>
            <w:tcW w:w="720" w:type="dxa"/>
          </w:tcPr>
          <w:p w:rsidR="002958A2" w:rsidRDefault="00245FBA">
            <w:pPr>
              <w:pStyle w:val="ConsPlusNormal0"/>
              <w:jc w:val="center"/>
            </w:pPr>
            <w:r>
              <w:t>N п/п</w:t>
            </w:r>
          </w:p>
        </w:tc>
        <w:tc>
          <w:tcPr>
            <w:tcW w:w="8277" w:type="dxa"/>
          </w:tcPr>
          <w:p w:rsidR="002958A2" w:rsidRDefault="00245FBA">
            <w:pPr>
              <w:pStyle w:val="ConsPlusNormal0"/>
              <w:jc w:val="center"/>
            </w:pPr>
            <w:r>
              <w:t>Наименование медицинских организаций</w:t>
            </w:r>
          </w:p>
        </w:tc>
      </w:tr>
      <w:tr w:rsidR="002958A2">
        <w:tc>
          <w:tcPr>
            <w:tcW w:w="720" w:type="dxa"/>
          </w:tcPr>
          <w:p w:rsidR="002958A2" w:rsidRDefault="00245FBA">
            <w:pPr>
              <w:pStyle w:val="ConsPlusNormal0"/>
              <w:jc w:val="center"/>
            </w:pPr>
            <w:r>
              <w:t>1</w:t>
            </w:r>
          </w:p>
        </w:tc>
        <w:tc>
          <w:tcPr>
            <w:tcW w:w="8277" w:type="dxa"/>
          </w:tcPr>
          <w:p w:rsidR="002958A2" w:rsidRDefault="00245FBA">
            <w:pPr>
              <w:pStyle w:val="ConsPlusNormal0"/>
              <w:jc w:val="center"/>
            </w:pPr>
            <w:r>
              <w:t>2</w:t>
            </w:r>
          </w:p>
        </w:tc>
      </w:tr>
      <w:tr w:rsidR="002958A2">
        <w:tc>
          <w:tcPr>
            <w:tcW w:w="720" w:type="dxa"/>
          </w:tcPr>
          <w:p w:rsidR="002958A2" w:rsidRDefault="00245FBA">
            <w:pPr>
              <w:pStyle w:val="ConsPlusNormal0"/>
            </w:pPr>
            <w:r>
              <w:t>1</w:t>
            </w:r>
          </w:p>
        </w:tc>
        <w:tc>
          <w:tcPr>
            <w:tcW w:w="8277" w:type="dxa"/>
          </w:tcPr>
          <w:p w:rsidR="002958A2" w:rsidRDefault="00245FBA">
            <w:pPr>
              <w:pStyle w:val="ConsPlusNormal0"/>
            </w:pPr>
            <w:r>
              <w:t>Государственное бюджетное учреждение здравоохранения города Москвы "Московская городская онкологическая больница N 62 Департамента здравоохранения города Москвы"</w:t>
            </w:r>
          </w:p>
        </w:tc>
      </w:tr>
      <w:tr w:rsidR="002958A2">
        <w:tc>
          <w:tcPr>
            <w:tcW w:w="720" w:type="dxa"/>
          </w:tcPr>
          <w:p w:rsidR="002958A2" w:rsidRDefault="00245FBA">
            <w:pPr>
              <w:pStyle w:val="ConsPlusNormal0"/>
            </w:pPr>
            <w:r>
              <w:t>2</w:t>
            </w:r>
          </w:p>
        </w:tc>
        <w:tc>
          <w:tcPr>
            <w:tcW w:w="8277" w:type="dxa"/>
          </w:tcPr>
          <w:p w:rsidR="002958A2" w:rsidRDefault="00245FBA">
            <w:pPr>
              <w:pStyle w:val="ConsPlusNormal0"/>
            </w:pPr>
            <w:r>
              <w:t>Государственное бюджетное учреждение здравоохранения города Москвы "Московский многопрофильный научно-клинический центр имени С.П. Боткина" Департамента здравоохранения города Москвы</w:t>
            </w:r>
          </w:p>
        </w:tc>
      </w:tr>
      <w:tr w:rsidR="002958A2">
        <w:tc>
          <w:tcPr>
            <w:tcW w:w="720" w:type="dxa"/>
          </w:tcPr>
          <w:p w:rsidR="002958A2" w:rsidRDefault="00245FBA">
            <w:pPr>
              <w:pStyle w:val="ConsPlusNormal0"/>
            </w:pPr>
            <w:r>
              <w:t>3</w:t>
            </w:r>
          </w:p>
        </w:tc>
        <w:tc>
          <w:tcPr>
            <w:tcW w:w="8277"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имени С.С. Юдина Департамента здравоохранения города Москвы"</w:t>
            </w:r>
          </w:p>
        </w:tc>
      </w:tr>
      <w:tr w:rsidR="002958A2">
        <w:tc>
          <w:tcPr>
            <w:tcW w:w="720" w:type="dxa"/>
          </w:tcPr>
          <w:p w:rsidR="002958A2" w:rsidRDefault="00245FBA">
            <w:pPr>
              <w:pStyle w:val="ConsPlusNormal0"/>
            </w:pPr>
            <w:r>
              <w:t>4</w:t>
            </w:r>
          </w:p>
        </w:tc>
        <w:tc>
          <w:tcPr>
            <w:tcW w:w="8277" w:type="dxa"/>
          </w:tcPr>
          <w:p w:rsidR="002958A2" w:rsidRDefault="00245FBA">
            <w:pPr>
              <w:pStyle w:val="ConsPlusNormal0"/>
            </w:pPr>
            <w:r>
              <w:t>Государственное бюджетное учреждение здравоохранения города Москвы "Московский клинический научно-практический центр имени А.С. Логинова Департамента здравоохранения города Москвы"</w:t>
            </w:r>
          </w:p>
        </w:tc>
      </w:tr>
      <w:tr w:rsidR="002958A2">
        <w:tc>
          <w:tcPr>
            <w:tcW w:w="720" w:type="dxa"/>
          </w:tcPr>
          <w:p w:rsidR="002958A2" w:rsidRDefault="00245FBA">
            <w:pPr>
              <w:pStyle w:val="ConsPlusNormal0"/>
            </w:pPr>
            <w:r>
              <w:t>5</w:t>
            </w:r>
          </w:p>
        </w:tc>
        <w:tc>
          <w:tcPr>
            <w:tcW w:w="8277" w:type="dxa"/>
          </w:tcPr>
          <w:p w:rsidR="002958A2" w:rsidRDefault="00245FBA">
            <w:pPr>
              <w:pStyle w:val="ConsPlusNormal0"/>
            </w:pPr>
            <w:r>
              <w:t>Государственное бюджетное учреждение здравоохранения города Москвы "Московский многопрофильный клинический центр "Коммунарка" Департамента здравоохранения города Москвы"</w:t>
            </w:r>
          </w:p>
        </w:tc>
      </w:tr>
      <w:tr w:rsidR="002958A2">
        <w:tc>
          <w:tcPr>
            <w:tcW w:w="720" w:type="dxa"/>
          </w:tcPr>
          <w:p w:rsidR="002958A2" w:rsidRDefault="00245FBA">
            <w:pPr>
              <w:pStyle w:val="ConsPlusNormal0"/>
            </w:pPr>
            <w:r>
              <w:t>6</w:t>
            </w:r>
          </w:p>
        </w:tc>
        <w:tc>
          <w:tcPr>
            <w:tcW w:w="8277" w:type="dxa"/>
          </w:tcPr>
          <w:p w:rsidR="002958A2" w:rsidRDefault="00245FBA">
            <w:pPr>
              <w:pStyle w:val="ConsPlusNormal0"/>
            </w:pPr>
            <w:r>
              <w:t>Федеральное государственное автономное образовательное учреждение высшего образования Первый Московский государственный медицинский университет имени И.М. Сеченова Министерства здравоохранения Российской Федерации (Сеченовский Университет)</w:t>
            </w:r>
          </w:p>
        </w:tc>
      </w:tr>
      <w:tr w:rsidR="002958A2">
        <w:tc>
          <w:tcPr>
            <w:tcW w:w="720" w:type="dxa"/>
          </w:tcPr>
          <w:p w:rsidR="002958A2" w:rsidRDefault="00245FBA">
            <w:pPr>
              <w:pStyle w:val="ConsPlusNormal0"/>
            </w:pPr>
            <w:r>
              <w:t>7</w:t>
            </w:r>
          </w:p>
        </w:tc>
        <w:tc>
          <w:tcPr>
            <w:tcW w:w="8277" w:type="dxa"/>
          </w:tcPr>
          <w:p w:rsidR="002958A2" w:rsidRDefault="00245FBA">
            <w:pPr>
              <w:pStyle w:val="ConsPlusNormal0"/>
            </w:pPr>
            <w:r>
              <w:t>Федеральное государственное автономное учреждение "Национальный медицинский исследовательский центр "Лечебно-реабилитационный центр" Министерства здравоохранения Российской Федерации</w:t>
            </w:r>
          </w:p>
        </w:tc>
      </w:tr>
      <w:tr w:rsidR="002958A2">
        <w:tc>
          <w:tcPr>
            <w:tcW w:w="720" w:type="dxa"/>
          </w:tcPr>
          <w:p w:rsidR="002958A2" w:rsidRDefault="00245FBA">
            <w:pPr>
              <w:pStyle w:val="ConsPlusNormal0"/>
            </w:pPr>
            <w:r>
              <w:t>8</w:t>
            </w:r>
          </w:p>
        </w:tc>
        <w:tc>
          <w:tcPr>
            <w:tcW w:w="8277" w:type="dxa"/>
          </w:tcPr>
          <w:p w:rsidR="002958A2" w:rsidRDefault="00245FBA">
            <w:pPr>
              <w:pStyle w:val="ConsPlusNormal0"/>
            </w:pPr>
            <w:r>
              <w:t>Федеральное государственное бюджетное учреждение "Национальный медицинский исследовательский центр эндокринологии имени академика И.И. Дедова" Министерства здравоохранения Российской Федерации</w:t>
            </w:r>
          </w:p>
        </w:tc>
      </w:tr>
      <w:tr w:rsidR="002958A2">
        <w:tc>
          <w:tcPr>
            <w:tcW w:w="720" w:type="dxa"/>
          </w:tcPr>
          <w:p w:rsidR="002958A2" w:rsidRDefault="00245FBA">
            <w:pPr>
              <w:pStyle w:val="ConsPlusNormal0"/>
            </w:pPr>
            <w:r>
              <w:t>9</w:t>
            </w:r>
          </w:p>
        </w:tc>
        <w:tc>
          <w:tcPr>
            <w:tcW w:w="8277" w:type="dxa"/>
          </w:tcPr>
          <w:p w:rsidR="002958A2" w:rsidRDefault="00245FBA">
            <w:pPr>
              <w:pStyle w:val="ConsPlusNormal0"/>
            </w:pPr>
            <w:r>
              <w:t>Федеральное государственное бюджетное учреждение "Государственный научный центр Российской Федерации - Федеральный медицинский биофизический центр имени А.И. Бурназяна"</w:t>
            </w:r>
          </w:p>
        </w:tc>
      </w:tr>
      <w:tr w:rsidR="002958A2">
        <w:tc>
          <w:tcPr>
            <w:tcW w:w="720" w:type="dxa"/>
          </w:tcPr>
          <w:p w:rsidR="002958A2" w:rsidRDefault="00245FBA">
            <w:pPr>
              <w:pStyle w:val="ConsPlusNormal0"/>
            </w:pPr>
            <w:r>
              <w:t>10</w:t>
            </w:r>
          </w:p>
        </w:tc>
        <w:tc>
          <w:tcPr>
            <w:tcW w:w="8277" w:type="dxa"/>
          </w:tcPr>
          <w:p w:rsidR="002958A2" w:rsidRDefault="00245FBA">
            <w:pPr>
              <w:pStyle w:val="ConsPlusNormal0"/>
            </w:pPr>
            <w:r>
              <w:t xml:space="preserve">Федеральное государственное автономное учреждение "Национальный </w:t>
            </w:r>
            <w:r>
              <w:lastRenderedPageBreak/>
              <w:t>медицинский исследовательский центр нейрохирургии имени академика Н.Н. Бурденко" Министерства здравоохранения Российской Федерации</w:t>
            </w:r>
          </w:p>
        </w:tc>
      </w:tr>
      <w:tr w:rsidR="002958A2">
        <w:tc>
          <w:tcPr>
            <w:tcW w:w="720" w:type="dxa"/>
          </w:tcPr>
          <w:p w:rsidR="002958A2" w:rsidRDefault="00245FBA">
            <w:pPr>
              <w:pStyle w:val="ConsPlusNormal0"/>
            </w:pPr>
            <w:r>
              <w:lastRenderedPageBreak/>
              <w:t>11</w:t>
            </w:r>
          </w:p>
        </w:tc>
        <w:tc>
          <w:tcPr>
            <w:tcW w:w="8277" w:type="dxa"/>
          </w:tcPr>
          <w:p w:rsidR="002958A2" w:rsidRDefault="00245FBA">
            <w:pPr>
              <w:pStyle w:val="ConsPlusNormal0"/>
            </w:pPr>
            <w:r>
              <w:t>Федеральное государственное бюджетное учреждение "Национальный медицинский исследовательский центр онкологии имени Н.Н. Блохина" Министерства здравоохранения Российской Федерации</w:t>
            </w:r>
          </w:p>
        </w:tc>
      </w:tr>
      <w:tr w:rsidR="002958A2">
        <w:tc>
          <w:tcPr>
            <w:tcW w:w="720" w:type="dxa"/>
          </w:tcPr>
          <w:p w:rsidR="002958A2" w:rsidRDefault="00245FBA">
            <w:pPr>
              <w:pStyle w:val="ConsPlusNormal0"/>
            </w:pPr>
            <w:r>
              <w:t>12</w:t>
            </w:r>
          </w:p>
        </w:tc>
        <w:tc>
          <w:tcPr>
            <w:tcW w:w="8277" w:type="dxa"/>
          </w:tcPr>
          <w:p w:rsidR="002958A2" w:rsidRDefault="00245FBA">
            <w:pPr>
              <w:pStyle w:val="ConsPlusNormal0"/>
            </w:pPr>
            <w:r>
              <w:t>Федеральное государственное бюджетное учреждение "Российский научный центр рентгенорадиологии" Министерства здравоохранения Российской Федерации</w:t>
            </w:r>
          </w:p>
        </w:tc>
      </w:tr>
      <w:tr w:rsidR="002958A2">
        <w:tc>
          <w:tcPr>
            <w:tcW w:w="720" w:type="dxa"/>
          </w:tcPr>
          <w:p w:rsidR="002958A2" w:rsidRDefault="00245FBA">
            <w:pPr>
              <w:pStyle w:val="ConsPlusNormal0"/>
            </w:pPr>
            <w:r>
              <w:t>13</w:t>
            </w:r>
          </w:p>
        </w:tc>
        <w:tc>
          <w:tcPr>
            <w:tcW w:w="8277" w:type="dxa"/>
          </w:tcPr>
          <w:p w:rsidR="002958A2" w:rsidRDefault="00245FBA">
            <w:pPr>
              <w:pStyle w:val="ConsPlusNormal0"/>
            </w:pPr>
            <w:r>
              <w:t>Акционерное общество "Европейский медицинский центр"</w:t>
            </w:r>
          </w:p>
        </w:tc>
      </w:tr>
      <w:tr w:rsidR="002958A2">
        <w:tc>
          <w:tcPr>
            <w:tcW w:w="720" w:type="dxa"/>
          </w:tcPr>
          <w:p w:rsidR="002958A2" w:rsidRDefault="00245FBA">
            <w:pPr>
              <w:pStyle w:val="ConsPlusNormal0"/>
            </w:pPr>
            <w:r>
              <w:t>14</w:t>
            </w:r>
          </w:p>
        </w:tc>
        <w:tc>
          <w:tcPr>
            <w:tcW w:w="8277" w:type="dxa"/>
          </w:tcPr>
          <w:p w:rsidR="002958A2" w:rsidRDefault="00245FBA">
            <w:pPr>
              <w:pStyle w:val="ConsPlusNormal0"/>
            </w:pPr>
            <w:r>
              <w:t>Акционерное общество "Медицина"</w:t>
            </w:r>
          </w:p>
        </w:tc>
      </w:tr>
      <w:tr w:rsidR="002958A2">
        <w:tc>
          <w:tcPr>
            <w:tcW w:w="720" w:type="dxa"/>
          </w:tcPr>
          <w:p w:rsidR="002958A2" w:rsidRDefault="00245FBA">
            <w:pPr>
              <w:pStyle w:val="ConsPlusNormal0"/>
            </w:pPr>
            <w:r>
              <w:t>15</w:t>
            </w:r>
          </w:p>
        </w:tc>
        <w:tc>
          <w:tcPr>
            <w:tcW w:w="8277" w:type="dxa"/>
          </w:tcPr>
          <w:p w:rsidR="002958A2" w:rsidRDefault="00245FBA">
            <w:pPr>
              <w:pStyle w:val="ConsPlusNormal0"/>
            </w:pPr>
            <w:r>
              <w:t>Акционерное общество "К 31 Сити"</w:t>
            </w:r>
          </w:p>
        </w:tc>
      </w:tr>
    </w:tbl>
    <w:p w:rsidR="002958A2" w:rsidRDefault="002958A2">
      <w:pPr>
        <w:pStyle w:val="ConsPlusNormal0"/>
        <w:jc w:val="both"/>
      </w:pPr>
    </w:p>
    <w:p w:rsidR="002958A2" w:rsidRDefault="00245FBA">
      <w:pPr>
        <w:pStyle w:val="ConsPlusTitle0"/>
        <w:jc w:val="center"/>
        <w:outlineLvl w:val="2"/>
      </w:pPr>
      <w:bookmarkStart w:id="59" w:name="P29882"/>
      <w:bookmarkEnd w:id="59"/>
      <w:r>
        <w:t>Раздел 2. РЕЕСТР МЕДИЦИНСКИХ ОРГАНИЗАЦИЙ, ОСУЩЕСТВЛЯЮЩИХ</w:t>
      </w:r>
    </w:p>
    <w:p w:rsidR="002958A2" w:rsidRDefault="00245FBA">
      <w:pPr>
        <w:pStyle w:val="ConsPlusTitle0"/>
        <w:jc w:val="center"/>
      </w:pPr>
      <w:r>
        <w:t>ПРОВЕДЕНИЕ ПРЕНАТАЛЬНОЙ (ДОРОДОВОЙ) ДИАГНОСТИКИ НАРУШЕНИЙ</w:t>
      </w:r>
    </w:p>
    <w:p w:rsidR="002958A2" w:rsidRDefault="00245FBA">
      <w:pPr>
        <w:pStyle w:val="ConsPlusTitle0"/>
        <w:jc w:val="center"/>
      </w:pPr>
      <w:r>
        <w:t>РАЗВИТИЯ РЕБЕНКА, НЕ УСТАНОВЛЕННОЙ БАЗОВОЙ ПРОГРАММОЙ</w:t>
      </w:r>
    </w:p>
    <w:p w:rsidR="002958A2" w:rsidRDefault="00245FBA">
      <w:pPr>
        <w:pStyle w:val="ConsPlusTitle0"/>
        <w:jc w:val="center"/>
      </w:pPr>
      <w:r>
        <w:t>ОБЯЗАТЕЛЬНОГО МЕДИЦИНСКОГО СТРАХОВАНИЯ</w:t>
      </w:r>
    </w:p>
    <w:p w:rsidR="002958A2" w:rsidRDefault="002958A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8277"/>
      </w:tblGrid>
      <w:tr w:rsidR="002958A2">
        <w:tc>
          <w:tcPr>
            <w:tcW w:w="720" w:type="dxa"/>
          </w:tcPr>
          <w:p w:rsidR="002958A2" w:rsidRDefault="00245FBA">
            <w:pPr>
              <w:pStyle w:val="ConsPlusNormal0"/>
              <w:jc w:val="center"/>
            </w:pPr>
            <w:r>
              <w:t>N п/п</w:t>
            </w:r>
          </w:p>
        </w:tc>
        <w:tc>
          <w:tcPr>
            <w:tcW w:w="8277" w:type="dxa"/>
          </w:tcPr>
          <w:p w:rsidR="002958A2" w:rsidRDefault="00245FBA">
            <w:pPr>
              <w:pStyle w:val="ConsPlusNormal0"/>
              <w:jc w:val="center"/>
            </w:pPr>
            <w:r>
              <w:t>Наименование медицинских организаций государственной системы здравоохранения города Москвы</w:t>
            </w:r>
          </w:p>
        </w:tc>
      </w:tr>
      <w:tr w:rsidR="002958A2">
        <w:tc>
          <w:tcPr>
            <w:tcW w:w="720" w:type="dxa"/>
          </w:tcPr>
          <w:p w:rsidR="002958A2" w:rsidRDefault="00245FBA">
            <w:pPr>
              <w:pStyle w:val="ConsPlusNormal0"/>
              <w:jc w:val="center"/>
            </w:pPr>
            <w:r>
              <w:t>1</w:t>
            </w:r>
          </w:p>
        </w:tc>
        <w:tc>
          <w:tcPr>
            <w:tcW w:w="8277" w:type="dxa"/>
          </w:tcPr>
          <w:p w:rsidR="002958A2" w:rsidRDefault="00245FBA">
            <w:pPr>
              <w:pStyle w:val="ConsPlusNormal0"/>
              <w:jc w:val="center"/>
            </w:pPr>
            <w:r>
              <w:t>2</w:t>
            </w:r>
          </w:p>
        </w:tc>
      </w:tr>
      <w:tr w:rsidR="002958A2">
        <w:tc>
          <w:tcPr>
            <w:tcW w:w="720" w:type="dxa"/>
          </w:tcPr>
          <w:p w:rsidR="002958A2" w:rsidRDefault="00245FBA">
            <w:pPr>
              <w:pStyle w:val="ConsPlusNormal0"/>
            </w:pPr>
            <w:r>
              <w:t>1</w:t>
            </w:r>
          </w:p>
        </w:tc>
        <w:tc>
          <w:tcPr>
            <w:tcW w:w="8277"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имени В.В. Вересаева Департамента здравоохранения города Москвы"</w:t>
            </w:r>
          </w:p>
        </w:tc>
      </w:tr>
      <w:tr w:rsidR="002958A2">
        <w:tc>
          <w:tcPr>
            <w:tcW w:w="720" w:type="dxa"/>
          </w:tcPr>
          <w:p w:rsidR="002958A2" w:rsidRDefault="00245FBA">
            <w:pPr>
              <w:pStyle w:val="ConsPlusNormal0"/>
            </w:pPr>
            <w:r>
              <w:t>2</w:t>
            </w:r>
          </w:p>
        </w:tc>
        <w:tc>
          <w:tcPr>
            <w:tcW w:w="8277"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имени А.К. Ерамишанцева Департамента здравоохранения города Москвы"</w:t>
            </w:r>
          </w:p>
        </w:tc>
      </w:tr>
      <w:tr w:rsidR="002958A2">
        <w:tc>
          <w:tcPr>
            <w:tcW w:w="720" w:type="dxa"/>
          </w:tcPr>
          <w:p w:rsidR="002958A2" w:rsidRDefault="00245FBA">
            <w:pPr>
              <w:pStyle w:val="ConsPlusNormal0"/>
            </w:pPr>
            <w:r>
              <w:t>3</w:t>
            </w:r>
          </w:p>
        </w:tc>
        <w:tc>
          <w:tcPr>
            <w:tcW w:w="8277"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имени Ф.И. Иноземцева Департамента здравоохранения города Москвы"</w:t>
            </w:r>
          </w:p>
        </w:tc>
      </w:tr>
      <w:tr w:rsidR="002958A2">
        <w:tc>
          <w:tcPr>
            <w:tcW w:w="720" w:type="dxa"/>
          </w:tcPr>
          <w:p w:rsidR="002958A2" w:rsidRDefault="00245FBA">
            <w:pPr>
              <w:pStyle w:val="ConsPlusNormal0"/>
            </w:pPr>
            <w:r>
              <w:t>4</w:t>
            </w:r>
          </w:p>
        </w:tc>
        <w:tc>
          <w:tcPr>
            <w:tcW w:w="8277"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имени М.П. Кончаловского Департамента здравоохранения города Москвы"</w:t>
            </w:r>
          </w:p>
        </w:tc>
      </w:tr>
      <w:tr w:rsidR="002958A2">
        <w:tc>
          <w:tcPr>
            <w:tcW w:w="720" w:type="dxa"/>
          </w:tcPr>
          <w:p w:rsidR="002958A2" w:rsidRDefault="00245FBA">
            <w:pPr>
              <w:pStyle w:val="ConsPlusNormal0"/>
            </w:pPr>
            <w:r>
              <w:t>5</w:t>
            </w:r>
          </w:p>
        </w:tc>
        <w:tc>
          <w:tcPr>
            <w:tcW w:w="8277" w:type="dxa"/>
          </w:tcPr>
          <w:p w:rsidR="002958A2" w:rsidRDefault="00245FBA">
            <w:pPr>
              <w:pStyle w:val="ConsPlusNormal0"/>
            </w:pPr>
            <w:r>
              <w:t>Государственное бюджетное учреждение здравоохранения города Москвы "Московский многопрофильный клинический центр "Коммунарка" Департамента здравоохранения города Москвы"</w:t>
            </w:r>
          </w:p>
        </w:tc>
      </w:tr>
      <w:tr w:rsidR="002958A2">
        <w:tc>
          <w:tcPr>
            <w:tcW w:w="720" w:type="dxa"/>
          </w:tcPr>
          <w:p w:rsidR="002958A2" w:rsidRDefault="00245FBA">
            <w:pPr>
              <w:pStyle w:val="ConsPlusNormal0"/>
            </w:pPr>
            <w:r>
              <w:t>6</w:t>
            </w:r>
          </w:p>
        </w:tc>
        <w:tc>
          <w:tcPr>
            <w:tcW w:w="8277" w:type="dxa"/>
          </w:tcPr>
          <w:p w:rsidR="002958A2" w:rsidRDefault="00245FBA">
            <w:pPr>
              <w:pStyle w:val="ConsPlusNormal0"/>
            </w:pPr>
            <w:r>
              <w:t xml:space="preserve">Государственное бюджетное учреждение здравоохранения города Москвы </w:t>
            </w:r>
            <w:r>
              <w:lastRenderedPageBreak/>
              <w:t xml:space="preserve">"Городская клиническая больница имени С.С. Юдина Департамента здравоохранения города Москвы" </w:t>
            </w:r>
            <w:hyperlink w:anchor="P29915" w:tooltip="&lt;1&gt; Проводятся централизованное лабораторное исследование образцов сыворотки крови для определения материнских сывороточных маркеров (связанного с беременностью плазменного протеина A (PAPP-A) и свободной бета-субъединицы хорионического гонадотропина), централ">
              <w:r>
                <w:rPr>
                  <w:color w:val="0000FF"/>
                </w:rPr>
                <w:t>&lt;1&gt;</w:t>
              </w:r>
            </w:hyperlink>
          </w:p>
        </w:tc>
      </w:tr>
      <w:tr w:rsidR="002958A2">
        <w:tc>
          <w:tcPr>
            <w:tcW w:w="720" w:type="dxa"/>
          </w:tcPr>
          <w:p w:rsidR="002958A2" w:rsidRDefault="00245FBA">
            <w:pPr>
              <w:pStyle w:val="ConsPlusNormal0"/>
            </w:pPr>
            <w:r>
              <w:lastRenderedPageBreak/>
              <w:t>7</w:t>
            </w:r>
          </w:p>
        </w:tc>
        <w:tc>
          <w:tcPr>
            <w:tcW w:w="8277"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N 15 имени О.М. Филатова Департамента здравоохранения города Москвы"</w:t>
            </w:r>
          </w:p>
        </w:tc>
      </w:tr>
      <w:tr w:rsidR="002958A2">
        <w:tc>
          <w:tcPr>
            <w:tcW w:w="720" w:type="dxa"/>
          </w:tcPr>
          <w:p w:rsidR="002958A2" w:rsidRDefault="00245FBA">
            <w:pPr>
              <w:pStyle w:val="ConsPlusNormal0"/>
            </w:pPr>
            <w:r>
              <w:t>8</w:t>
            </w:r>
          </w:p>
        </w:tc>
        <w:tc>
          <w:tcPr>
            <w:tcW w:w="8277"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N 29 им. Н.Э. Баумана Департамента здравоохранения города Москвы"</w:t>
            </w:r>
          </w:p>
        </w:tc>
      </w:tr>
      <w:tr w:rsidR="002958A2">
        <w:tc>
          <w:tcPr>
            <w:tcW w:w="720" w:type="dxa"/>
          </w:tcPr>
          <w:p w:rsidR="002958A2" w:rsidRDefault="00245FBA">
            <w:pPr>
              <w:pStyle w:val="ConsPlusNormal0"/>
            </w:pPr>
            <w:r>
              <w:t>9</w:t>
            </w:r>
          </w:p>
        </w:tc>
        <w:tc>
          <w:tcPr>
            <w:tcW w:w="8277"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N 52 Департамента здравоохранения города Москвы"</w:t>
            </w:r>
          </w:p>
        </w:tc>
      </w:tr>
      <w:tr w:rsidR="002958A2">
        <w:tc>
          <w:tcPr>
            <w:tcW w:w="720" w:type="dxa"/>
          </w:tcPr>
          <w:p w:rsidR="002958A2" w:rsidRDefault="00245FBA">
            <w:pPr>
              <w:pStyle w:val="ConsPlusNormal0"/>
            </w:pPr>
            <w:r>
              <w:t>10</w:t>
            </w:r>
          </w:p>
        </w:tc>
        <w:tc>
          <w:tcPr>
            <w:tcW w:w="8277" w:type="dxa"/>
          </w:tcPr>
          <w:p w:rsidR="002958A2" w:rsidRDefault="00245FBA">
            <w:pPr>
              <w:pStyle w:val="ConsPlusNormal0"/>
            </w:pPr>
            <w:r>
              <w:t xml:space="preserve">Государственное бюджетное учреждение здравоохранения города Москвы "Городская клиническая больница N 67 имени Л.А. Ворохобова Департамента здравоохранения города Москвы" </w:t>
            </w:r>
            <w:hyperlink w:anchor="P29916" w:tooltip="&lt;2&gt; Проводятся медико-генетическое консультирование, инвазивные методы пренатальной диагностики (амниоцентез, биопсия хориона и другие).">
              <w:r>
                <w:rPr>
                  <w:color w:val="0000FF"/>
                </w:rPr>
                <w:t>&lt;2&gt;</w:t>
              </w:r>
            </w:hyperlink>
          </w:p>
        </w:tc>
      </w:tr>
      <w:tr w:rsidR="002958A2">
        <w:tc>
          <w:tcPr>
            <w:tcW w:w="720" w:type="dxa"/>
          </w:tcPr>
          <w:p w:rsidR="002958A2" w:rsidRDefault="00245FBA">
            <w:pPr>
              <w:pStyle w:val="ConsPlusNormal0"/>
            </w:pPr>
            <w:r>
              <w:t>11</w:t>
            </w:r>
          </w:p>
        </w:tc>
        <w:tc>
          <w:tcPr>
            <w:tcW w:w="8277" w:type="dxa"/>
          </w:tcPr>
          <w:p w:rsidR="002958A2" w:rsidRDefault="00245FBA">
            <w:pPr>
              <w:pStyle w:val="ConsPlusNormal0"/>
            </w:pPr>
            <w:r>
              <w:t xml:space="preserve">Государственное бюджетное учреждение здравоохранения города Москвы "Городская клиническая больница N 31 имени академика Г.М. Савельевой Департамента здравоохранения города Москвы" </w:t>
            </w:r>
            <w:hyperlink w:anchor="P29916" w:tooltip="&lt;2&gt; Проводятся медико-генетическое консультирование, инвазивные методы пренатальной диагностики (амниоцентез, биопсия хориона и другие).">
              <w:r>
                <w:rPr>
                  <w:color w:val="0000FF"/>
                </w:rPr>
                <w:t>&lt;2&gt;</w:t>
              </w:r>
            </w:hyperlink>
          </w:p>
        </w:tc>
      </w:tr>
    </w:tbl>
    <w:p w:rsidR="002958A2" w:rsidRDefault="002958A2">
      <w:pPr>
        <w:pStyle w:val="ConsPlusNormal0"/>
        <w:jc w:val="both"/>
      </w:pPr>
    </w:p>
    <w:p w:rsidR="002958A2" w:rsidRDefault="00245FBA">
      <w:pPr>
        <w:pStyle w:val="ConsPlusNormal0"/>
        <w:ind w:firstLine="540"/>
        <w:jc w:val="both"/>
      </w:pPr>
      <w:r>
        <w:t>--------------------------------</w:t>
      </w:r>
    </w:p>
    <w:p w:rsidR="002958A2" w:rsidRDefault="00245FBA">
      <w:pPr>
        <w:pStyle w:val="ConsPlusNormal0"/>
        <w:spacing w:before="240"/>
        <w:ind w:firstLine="540"/>
        <w:jc w:val="both"/>
      </w:pPr>
      <w:bookmarkStart w:id="60" w:name="P29915"/>
      <w:bookmarkEnd w:id="60"/>
      <w:r>
        <w:t>&lt;1&gt; Проводятся централизованное лабораторное исследование образцов сыворотки крови для определения материнских сывороточных маркеров (связанного с беременностью плазменного протеина A (PAPP-A) и свободной бета-субъединицы хорионического гонадотропина), централизованное цитогенетическое лабораторное исследование материала, полученного при инвазивных методах пренатальной диагностики, а также медико-генетическое консультирование, инвазивные методы пренатальной диагностики (амниоцентез, биопсия хориона и другие).</w:t>
      </w:r>
    </w:p>
    <w:p w:rsidR="002958A2" w:rsidRDefault="00245FBA">
      <w:pPr>
        <w:pStyle w:val="ConsPlusNormal0"/>
        <w:spacing w:before="240"/>
        <w:ind w:firstLine="540"/>
        <w:jc w:val="both"/>
      </w:pPr>
      <w:bookmarkStart w:id="61" w:name="P29916"/>
      <w:bookmarkEnd w:id="61"/>
      <w:r>
        <w:t>&lt;2&gt; Проводятся медико-генетическое консультирование, инвазивные методы пренатальной диагностики (амниоцентез, биопсия хориона и другие).</w:t>
      </w:r>
    </w:p>
    <w:p w:rsidR="002958A2" w:rsidRDefault="002958A2">
      <w:pPr>
        <w:pStyle w:val="ConsPlusNormal0"/>
        <w:jc w:val="both"/>
      </w:pPr>
    </w:p>
    <w:p w:rsidR="002958A2" w:rsidRDefault="00245FBA">
      <w:pPr>
        <w:pStyle w:val="ConsPlusTitle0"/>
        <w:jc w:val="center"/>
        <w:outlineLvl w:val="2"/>
      </w:pPr>
      <w:bookmarkStart w:id="62" w:name="P29918"/>
      <w:bookmarkEnd w:id="62"/>
      <w:r>
        <w:t>Раздел 3. РЕЕСТР МЕДИЦИНСКИХ ОРГАНИЗАЦИЙ, ОСУЩЕСТВЛЯЮЩИХ</w:t>
      </w:r>
    </w:p>
    <w:p w:rsidR="002958A2" w:rsidRDefault="00245FBA">
      <w:pPr>
        <w:pStyle w:val="ConsPlusTitle0"/>
        <w:jc w:val="center"/>
      </w:pPr>
      <w:r>
        <w:t>ПРОВЕДЕНИЕ ЖЕНЩИНАМ, ЗАСТРАХОВАННЫМ ПО ОБЯЗАТЕЛЬНОМУ</w:t>
      </w:r>
    </w:p>
    <w:p w:rsidR="002958A2" w:rsidRDefault="00245FBA">
      <w:pPr>
        <w:pStyle w:val="ConsPlusTitle0"/>
        <w:jc w:val="center"/>
      </w:pPr>
      <w:r>
        <w:t>МЕДИЦИНСКОМУ СТРАХОВАНИЮ В ГОРОДЕ МОСКВЕ, ИМЕЮЩИМ</w:t>
      </w:r>
    </w:p>
    <w:p w:rsidR="002958A2" w:rsidRDefault="00245FBA">
      <w:pPr>
        <w:pStyle w:val="ConsPlusTitle0"/>
        <w:jc w:val="center"/>
      </w:pPr>
      <w:r>
        <w:t>ПРИКРЕПЛЕНИЕ К ЖЕНСКИМ КОНСУЛЬТАЦИЯМ МЕДИЦИНСКИХ ОРГАНИЗАЦИЙ</w:t>
      </w:r>
    </w:p>
    <w:p w:rsidR="002958A2" w:rsidRDefault="00245FBA">
      <w:pPr>
        <w:pStyle w:val="ConsPlusTitle0"/>
        <w:jc w:val="center"/>
      </w:pPr>
      <w:r>
        <w:t>ГОСУДАРСТВЕННОЙ СИСТЕМЫ ЗДРАВООХРАНЕНИЯ ГОРОДА МОСКВЫ,</w:t>
      </w:r>
    </w:p>
    <w:p w:rsidR="002958A2" w:rsidRDefault="00245FBA">
      <w:pPr>
        <w:pStyle w:val="ConsPlusTitle0"/>
        <w:jc w:val="center"/>
      </w:pPr>
      <w:r>
        <w:t>ПРЕИМПЛАНТАЦИОННОГО ГЕНЕТИЧЕСКОГО ТЕСТИРОВАНИЯ ЭМБРИОНОВ</w:t>
      </w:r>
    </w:p>
    <w:p w:rsidR="002958A2" w:rsidRDefault="00245FBA">
      <w:pPr>
        <w:pStyle w:val="ConsPlusTitle0"/>
        <w:jc w:val="center"/>
      </w:pPr>
      <w:r>
        <w:t>НА АНЕУПЛОИДИИ (ПГТ-A), НЕ УСТАНОВЛЕННОГО БАЗОВОЙ ПРОГРАММОЙ</w:t>
      </w:r>
    </w:p>
    <w:p w:rsidR="002958A2" w:rsidRDefault="00245FBA">
      <w:pPr>
        <w:pStyle w:val="ConsPlusTitle0"/>
        <w:jc w:val="center"/>
      </w:pPr>
      <w:r>
        <w:t>ОБЯЗАТЕЛЬНОГО МЕДИЦИНСКОГО СТРАХОВАНИЯ</w:t>
      </w:r>
    </w:p>
    <w:p w:rsidR="002958A2" w:rsidRDefault="002958A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8277"/>
      </w:tblGrid>
      <w:tr w:rsidR="002958A2">
        <w:tc>
          <w:tcPr>
            <w:tcW w:w="720" w:type="dxa"/>
          </w:tcPr>
          <w:p w:rsidR="002958A2" w:rsidRDefault="00245FBA">
            <w:pPr>
              <w:pStyle w:val="ConsPlusNormal0"/>
              <w:jc w:val="center"/>
            </w:pPr>
            <w:r>
              <w:t>N п/п</w:t>
            </w:r>
          </w:p>
        </w:tc>
        <w:tc>
          <w:tcPr>
            <w:tcW w:w="8277" w:type="dxa"/>
          </w:tcPr>
          <w:p w:rsidR="002958A2" w:rsidRDefault="00245FBA">
            <w:pPr>
              <w:pStyle w:val="ConsPlusNormal0"/>
              <w:jc w:val="center"/>
            </w:pPr>
            <w:r>
              <w:t>Наименование медицинских организаций</w:t>
            </w:r>
          </w:p>
        </w:tc>
      </w:tr>
      <w:tr w:rsidR="002958A2">
        <w:tc>
          <w:tcPr>
            <w:tcW w:w="720" w:type="dxa"/>
          </w:tcPr>
          <w:p w:rsidR="002958A2" w:rsidRDefault="00245FBA">
            <w:pPr>
              <w:pStyle w:val="ConsPlusNormal0"/>
            </w:pPr>
            <w:r>
              <w:t>1</w:t>
            </w:r>
          </w:p>
        </w:tc>
        <w:tc>
          <w:tcPr>
            <w:tcW w:w="8277" w:type="dxa"/>
          </w:tcPr>
          <w:p w:rsidR="002958A2" w:rsidRDefault="00245FBA">
            <w:pPr>
              <w:pStyle w:val="ConsPlusNormal0"/>
            </w:pPr>
            <w:r>
              <w:t xml:space="preserve">Государственное бюджетное учреждение здравоохранения города Москвы </w:t>
            </w:r>
            <w:r>
              <w:lastRenderedPageBreak/>
              <w:t>"Городская клиническая больница имени С.С. Юдина Департамента здравоохранения города Москвы"</w:t>
            </w:r>
          </w:p>
        </w:tc>
      </w:tr>
    </w:tbl>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12</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63" w:name="P29939"/>
      <w:bookmarkEnd w:id="63"/>
      <w:r>
        <w:t>ОБЪЕМ</w:t>
      </w:r>
    </w:p>
    <w:p w:rsidR="002958A2" w:rsidRDefault="00245FBA">
      <w:pPr>
        <w:pStyle w:val="ConsPlusTitle0"/>
        <w:jc w:val="center"/>
      </w:pPr>
      <w:r>
        <w:t>МЕДИЦИНСКОЙ ПОМОЩИ В АМБУЛАТОРНЫХ УСЛОВИЯХ, ОКАЗЫВАЕМОЙ</w:t>
      </w:r>
    </w:p>
    <w:p w:rsidR="002958A2" w:rsidRDefault="00245FBA">
      <w:pPr>
        <w:pStyle w:val="ConsPlusTitle0"/>
        <w:jc w:val="center"/>
      </w:pPr>
      <w:r>
        <w:t>С ПРОФИЛАКТИЧЕСКИМИ И ИНЫМИ ЦЕЛЯМИ, НА ОДНОГО ЖИТЕЛЯ ГОРОДА</w:t>
      </w:r>
    </w:p>
    <w:p w:rsidR="002958A2" w:rsidRDefault="00245FBA">
      <w:pPr>
        <w:pStyle w:val="ConsPlusTitle0"/>
        <w:jc w:val="center"/>
      </w:pPr>
      <w:r>
        <w:t>МОСКВЫ, ОДНО ЗАСТРАХОВАННОЕ ЛИЦО ПО ОБЯЗАТЕЛЬНОМУ</w:t>
      </w:r>
    </w:p>
    <w:p w:rsidR="002958A2" w:rsidRDefault="00245FBA">
      <w:pPr>
        <w:pStyle w:val="ConsPlusTitle0"/>
        <w:jc w:val="center"/>
      </w:pPr>
      <w:r>
        <w:t>МЕДИЦИНСКОМУ СТРАХОВАНИЮ НА 2026 ГОД</w:t>
      </w:r>
    </w:p>
    <w:p w:rsidR="002958A2" w:rsidRDefault="002958A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4605"/>
        <w:gridCol w:w="1587"/>
        <w:gridCol w:w="1757"/>
      </w:tblGrid>
      <w:tr w:rsidR="002958A2">
        <w:tc>
          <w:tcPr>
            <w:tcW w:w="1077" w:type="dxa"/>
            <w:vMerge w:val="restart"/>
          </w:tcPr>
          <w:p w:rsidR="002958A2" w:rsidRDefault="00245FBA">
            <w:pPr>
              <w:pStyle w:val="ConsPlusNormal0"/>
              <w:jc w:val="center"/>
            </w:pPr>
            <w:r>
              <w:t>N строки</w:t>
            </w:r>
          </w:p>
        </w:tc>
        <w:tc>
          <w:tcPr>
            <w:tcW w:w="4605" w:type="dxa"/>
            <w:vMerge w:val="restart"/>
          </w:tcPr>
          <w:p w:rsidR="002958A2" w:rsidRDefault="00245FBA">
            <w:pPr>
              <w:pStyle w:val="ConsPlusNormal0"/>
              <w:jc w:val="center"/>
            </w:pPr>
            <w:r>
              <w:t>Показатель на одного жителя города Москвы, одно застрахованное лицо по обязательному медицинскому страхованию</w:t>
            </w:r>
          </w:p>
        </w:tc>
        <w:tc>
          <w:tcPr>
            <w:tcW w:w="3344" w:type="dxa"/>
            <w:gridSpan w:val="2"/>
          </w:tcPr>
          <w:p w:rsidR="002958A2" w:rsidRDefault="00245FBA">
            <w:pPr>
              <w:pStyle w:val="ConsPlusNormal0"/>
              <w:jc w:val="center"/>
            </w:pPr>
            <w:r>
              <w:t>Источник финансового обеспечения</w:t>
            </w:r>
          </w:p>
        </w:tc>
      </w:tr>
      <w:tr w:rsidR="002958A2">
        <w:tc>
          <w:tcPr>
            <w:tcW w:w="1077" w:type="dxa"/>
            <w:vMerge/>
          </w:tcPr>
          <w:p w:rsidR="002958A2" w:rsidRDefault="002958A2">
            <w:pPr>
              <w:pStyle w:val="ConsPlusNormal0"/>
            </w:pPr>
          </w:p>
        </w:tc>
        <w:tc>
          <w:tcPr>
            <w:tcW w:w="4605" w:type="dxa"/>
            <w:vMerge/>
          </w:tcPr>
          <w:p w:rsidR="002958A2" w:rsidRDefault="002958A2">
            <w:pPr>
              <w:pStyle w:val="ConsPlusNormal0"/>
            </w:pPr>
          </w:p>
        </w:tc>
        <w:tc>
          <w:tcPr>
            <w:tcW w:w="1587" w:type="dxa"/>
          </w:tcPr>
          <w:p w:rsidR="002958A2" w:rsidRDefault="00245FBA">
            <w:pPr>
              <w:pStyle w:val="ConsPlusNormal0"/>
              <w:jc w:val="center"/>
            </w:pPr>
            <w:r>
              <w:t>бюджетные ассигнования бюджета города Москвы</w:t>
            </w:r>
          </w:p>
        </w:tc>
        <w:tc>
          <w:tcPr>
            <w:tcW w:w="1757" w:type="dxa"/>
          </w:tcPr>
          <w:p w:rsidR="002958A2" w:rsidRDefault="00245FBA">
            <w:pPr>
              <w:pStyle w:val="ConsPlusNormal0"/>
              <w:jc w:val="center"/>
            </w:pPr>
            <w:r>
              <w:t>средства обязательного медицинского страхования</w:t>
            </w:r>
          </w:p>
        </w:tc>
      </w:tr>
      <w:tr w:rsidR="002958A2">
        <w:tc>
          <w:tcPr>
            <w:tcW w:w="1077" w:type="dxa"/>
          </w:tcPr>
          <w:p w:rsidR="002958A2" w:rsidRDefault="00245FBA">
            <w:pPr>
              <w:pStyle w:val="ConsPlusNormal0"/>
              <w:jc w:val="center"/>
            </w:pPr>
            <w:r>
              <w:t>1</w:t>
            </w:r>
          </w:p>
        </w:tc>
        <w:tc>
          <w:tcPr>
            <w:tcW w:w="4605" w:type="dxa"/>
          </w:tcPr>
          <w:p w:rsidR="002958A2" w:rsidRDefault="00245FBA">
            <w:pPr>
              <w:pStyle w:val="ConsPlusNormal0"/>
              <w:jc w:val="center"/>
            </w:pPr>
            <w:r>
              <w:t>2</w:t>
            </w:r>
          </w:p>
        </w:tc>
        <w:tc>
          <w:tcPr>
            <w:tcW w:w="1587" w:type="dxa"/>
          </w:tcPr>
          <w:p w:rsidR="002958A2" w:rsidRDefault="00245FBA">
            <w:pPr>
              <w:pStyle w:val="ConsPlusNormal0"/>
              <w:jc w:val="center"/>
            </w:pPr>
            <w:r>
              <w:t>3</w:t>
            </w:r>
          </w:p>
        </w:tc>
        <w:tc>
          <w:tcPr>
            <w:tcW w:w="1757" w:type="dxa"/>
          </w:tcPr>
          <w:p w:rsidR="002958A2" w:rsidRDefault="00245FBA">
            <w:pPr>
              <w:pStyle w:val="ConsPlusNormal0"/>
              <w:jc w:val="center"/>
            </w:pPr>
            <w:r>
              <w:t>4</w:t>
            </w:r>
          </w:p>
        </w:tc>
      </w:tr>
      <w:tr w:rsidR="002958A2">
        <w:tc>
          <w:tcPr>
            <w:tcW w:w="1077" w:type="dxa"/>
          </w:tcPr>
          <w:p w:rsidR="002958A2" w:rsidRDefault="00245FBA">
            <w:pPr>
              <w:pStyle w:val="ConsPlusNormal0"/>
            </w:pPr>
            <w:r>
              <w:t>1</w:t>
            </w:r>
          </w:p>
        </w:tc>
        <w:tc>
          <w:tcPr>
            <w:tcW w:w="4605" w:type="dxa"/>
          </w:tcPr>
          <w:p w:rsidR="002958A2" w:rsidRDefault="00245FBA">
            <w:pPr>
              <w:pStyle w:val="ConsPlusNormal0"/>
            </w:pPr>
            <w:r>
              <w:t>Объем посещений с профилактической и иными целями, всего (сумма строк 2 + 3 + 4 + 5 + 12 + 13), всего</w:t>
            </w:r>
          </w:p>
        </w:tc>
        <w:tc>
          <w:tcPr>
            <w:tcW w:w="1587" w:type="dxa"/>
          </w:tcPr>
          <w:p w:rsidR="002958A2" w:rsidRDefault="00245FBA">
            <w:pPr>
              <w:pStyle w:val="ConsPlusNormal0"/>
            </w:pPr>
            <w:r>
              <w:t>0,451739</w:t>
            </w:r>
          </w:p>
        </w:tc>
        <w:tc>
          <w:tcPr>
            <w:tcW w:w="1757" w:type="dxa"/>
          </w:tcPr>
          <w:p w:rsidR="002958A2" w:rsidRDefault="00245FBA">
            <w:pPr>
              <w:pStyle w:val="ConsPlusNormal0"/>
            </w:pPr>
            <w:r>
              <w:t>2,220915</w:t>
            </w:r>
          </w:p>
        </w:tc>
      </w:tr>
      <w:tr w:rsidR="002958A2">
        <w:tc>
          <w:tcPr>
            <w:tcW w:w="1077" w:type="dxa"/>
          </w:tcPr>
          <w:p w:rsidR="002958A2" w:rsidRDefault="002958A2">
            <w:pPr>
              <w:pStyle w:val="ConsPlusNormal0"/>
            </w:pPr>
          </w:p>
        </w:tc>
        <w:tc>
          <w:tcPr>
            <w:tcW w:w="4605" w:type="dxa"/>
          </w:tcPr>
          <w:p w:rsidR="002958A2" w:rsidRDefault="00245FBA">
            <w:pPr>
              <w:pStyle w:val="ConsPlusNormal0"/>
            </w:pPr>
            <w:r>
              <w:t>в том числе:</w:t>
            </w:r>
          </w:p>
        </w:tc>
        <w:tc>
          <w:tcPr>
            <w:tcW w:w="1587" w:type="dxa"/>
          </w:tcPr>
          <w:p w:rsidR="002958A2" w:rsidRDefault="002958A2">
            <w:pPr>
              <w:pStyle w:val="ConsPlusNormal0"/>
            </w:pPr>
          </w:p>
        </w:tc>
        <w:tc>
          <w:tcPr>
            <w:tcW w:w="1757" w:type="dxa"/>
          </w:tcPr>
          <w:p w:rsidR="002958A2" w:rsidRDefault="002958A2">
            <w:pPr>
              <w:pStyle w:val="ConsPlusNormal0"/>
            </w:pPr>
          </w:p>
        </w:tc>
      </w:tr>
      <w:tr w:rsidR="002958A2">
        <w:tc>
          <w:tcPr>
            <w:tcW w:w="1077" w:type="dxa"/>
          </w:tcPr>
          <w:p w:rsidR="002958A2" w:rsidRDefault="00245FBA">
            <w:pPr>
              <w:pStyle w:val="ConsPlusNormal0"/>
            </w:pPr>
            <w:r>
              <w:t>2</w:t>
            </w:r>
          </w:p>
        </w:tc>
        <w:tc>
          <w:tcPr>
            <w:tcW w:w="4605" w:type="dxa"/>
          </w:tcPr>
          <w:p w:rsidR="002958A2" w:rsidRDefault="00245FBA">
            <w:pPr>
              <w:pStyle w:val="ConsPlusNormal0"/>
            </w:pPr>
            <w:r w:rsidRPr="00972328">
              <w:rPr>
                <w:highlight w:val="yellow"/>
              </w:rPr>
              <w:t xml:space="preserve">I. Норматив объема </w:t>
            </w:r>
            <w:r w:rsidRPr="00972328">
              <w:rPr>
                <w:highlight w:val="green"/>
              </w:rPr>
              <w:t>комплексных посещений</w:t>
            </w:r>
            <w:r w:rsidRPr="00972328">
              <w:rPr>
                <w:highlight w:val="yellow"/>
              </w:rPr>
              <w:t xml:space="preserve"> для проведения профилактических медицинских осмотров (</w:t>
            </w:r>
            <w:r w:rsidRPr="00972328">
              <w:rPr>
                <w:highlight w:val="green"/>
              </w:rPr>
              <w:t>включая первое посещение для проведения диспансерного наблюдения</w:t>
            </w:r>
            <w:r w:rsidRPr="00972328">
              <w:rPr>
                <w:highlight w:val="yellow"/>
              </w:rPr>
              <w:t>)</w:t>
            </w:r>
          </w:p>
        </w:tc>
        <w:tc>
          <w:tcPr>
            <w:tcW w:w="1587" w:type="dxa"/>
          </w:tcPr>
          <w:p w:rsidR="002958A2" w:rsidRDefault="00245FBA">
            <w:pPr>
              <w:pStyle w:val="ConsPlusNormal0"/>
            </w:pPr>
            <w:r>
              <w:t>Х</w:t>
            </w:r>
          </w:p>
        </w:tc>
        <w:tc>
          <w:tcPr>
            <w:tcW w:w="1757" w:type="dxa"/>
          </w:tcPr>
          <w:p w:rsidR="002958A2" w:rsidRDefault="00245FBA">
            <w:pPr>
              <w:pStyle w:val="ConsPlusNormal0"/>
            </w:pPr>
            <w:r w:rsidRPr="00972328">
              <w:rPr>
                <w:highlight w:val="green"/>
              </w:rPr>
              <w:t>0,238952</w:t>
            </w:r>
          </w:p>
        </w:tc>
      </w:tr>
      <w:tr w:rsidR="002958A2">
        <w:tc>
          <w:tcPr>
            <w:tcW w:w="1077" w:type="dxa"/>
          </w:tcPr>
          <w:p w:rsidR="002958A2" w:rsidRDefault="00245FBA">
            <w:pPr>
              <w:pStyle w:val="ConsPlusNormal0"/>
            </w:pPr>
            <w:r>
              <w:t>3</w:t>
            </w:r>
          </w:p>
        </w:tc>
        <w:tc>
          <w:tcPr>
            <w:tcW w:w="4605" w:type="dxa"/>
          </w:tcPr>
          <w:p w:rsidR="002958A2" w:rsidRDefault="00245FBA">
            <w:pPr>
              <w:pStyle w:val="ConsPlusNormal0"/>
            </w:pPr>
            <w:r>
              <w:t xml:space="preserve">II. Норматив объема комплексных посещений </w:t>
            </w:r>
            <w:r w:rsidRPr="00972328">
              <w:rPr>
                <w:highlight w:val="yellow"/>
              </w:rPr>
              <w:t>для проведения диспансеризации</w:t>
            </w:r>
            <w:r>
              <w:t>, в том числе:</w:t>
            </w:r>
          </w:p>
        </w:tc>
        <w:tc>
          <w:tcPr>
            <w:tcW w:w="1587" w:type="dxa"/>
          </w:tcPr>
          <w:p w:rsidR="002958A2" w:rsidRDefault="00245FBA">
            <w:pPr>
              <w:pStyle w:val="ConsPlusNormal0"/>
            </w:pPr>
            <w:r>
              <w:t>Х</w:t>
            </w:r>
          </w:p>
        </w:tc>
        <w:tc>
          <w:tcPr>
            <w:tcW w:w="1757" w:type="dxa"/>
          </w:tcPr>
          <w:p w:rsidR="002958A2" w:rsidRDefault="00245FBA">
            <w:pPr>
              <w:pStyle w:val="ConsPlusNormal0"/>
            </w:pPr>
            <w:r>
              <w:t>0,339158</w:t>
            </w:r>
          </w:p>
        </w:tc>
      </w:tr>
      <w:tr w:rsidR="002958A2">
        <w:tc>
          <w:tcPr>
            <w:tcW w:w="1077" w:type="dxa"/>
          </w:tcPr>
          <w:p w:rsidR="002958A2" w:rsidRDefault="00245FBA">
            <w:pPr>
              <w:pStyle w:val="ConsPlusNormal0"/>
            </w:pPr>
            <w:r>
              <w:t>3.1</w:t>
            </w:r>
          </w:p>
        </w:tc>
        <w:tc>
          <w:tcPr>
            <w:tcW w:w="4605" w:type="dxa"/>
          </w:tcPr>
          <w:p w:rsidR="002958A2" w:rsidRDefault="00245FBA">
            <w:pPr>
              <w:pStyle w:val="ConsPlusNormal0"/>
            </w:pPr>
            <w:r>
              <w:t>- для проведения углубленной диспансеризации</w:t>
            </w:r>
          </w:p>
        </w:tc>
        <w:tc>
          <w:tcPr>
            <w:tcW w:w="1587" w:type="dxa"/>
          </w:tcPr>
          <w:p w:rsidR="002958A2" w:rsidRDefault="00245FBA">
            <w:pPr>
              <w:pStyle w:val="ConsPlusNormal0"/>
            </w:pPr>
            <w:r>
              <w:t>Х</w:t>
            </w:r>
          </w:p>
        </w:tc>
        <w:tc>
          <w:tcPr>
            <w:tcW w:w="1757" w:type="dxa"/>
          </w:tcPr>
          <w:p w:rsidR="002958A2" w:rsidRDefault="00245FBA">
            <w:pPr>
              <w:pStyle w:val="ConsPlusNormal0"/>
            </w:pPr>
            <w:r>
              <w:t>0,014281</w:t>
            </w:r>
          </w:p>
        </w:tc>
      </w:tr>
      <w:tr w:rsidR="002958A2">
        <w:tc>
          <w:tcPr>
            <w:tcW w:w="1077" w:type="dxa"/>
          </w:tcPr>
          <w:p w:rsidR="002958A2" w:rsidRDefault="00245FBA">
            <w:pPr>
              <w:pStyle w:val="ConsPlusNormal0"/>
            </w:pPr>
            <w:r>
              <w:t>4</w:t>
            </w:r>
          </w:p>
        </w:tc>
        <w:tc>
          <w:tcPr>
            <w:tcW w:w="4605" w:type="dxa"/>
          </w:tcPr>
          <w:p w:rsidR="002958A2" w:rsidRDefault="00245FBA">
            <w:pPr>
              <w:pStyle w:val="ConsPlusNormal0"/>
            </w:pPr>
            <w:r>
              <w:t xml:space="preserve">III. Норматив объема комплексных </w:t>
            </w:r>
            <w:r>
              <w:lastRenderedPageBreak/>
              <w:t>посещений для проведения диспансеризации для оценки репродуктивного здоровья женщин и мужчин</w:t>
            </w:r>
          </w:p>
        </w:tc>
        <w:tc>
          <w:tcPr>
            <w:tcW w:w="1587" w:type="dxa"/>
          </w:tcPr>
          <w:p w:rsidR="002958A2" w:rsidRDefault="00245FBA">
            <w:pPr>
              <w:pStyle w:val="ConsPlusNormal0"/>
            </w:pPr>
            <w:r>
              <w:lastRenderedPageBreak/>
              <w:t>Х</w:t>
            </w:r>
          </w:p>
        </w:tc>
        <w:tc>
          <w:tcPr>
            <w:tcW w:w="1757" w:type="dxa"/>
          </w:tcPr>
          <w:p w:rsidR="002958A2" w:rsidRDefault="00245FBA">
            <w:pPr>
              <w:pStyle w:val="ConsPlusNormal0"/>
            </w:pPr>
            <w:r>
              <w:t>0,117549</w:t>
            </w:r>
          </w:p>
        </w:tc>
      </w:tr>
      <w:tr w:rsidR="002958A2">
        <w:tc>
          <w:tcPr>
            <w:tcW w:w="1077" w:type="dxa"/>
          </w:tcPr>
          <w:p w:rsidR="002958A2" w:rsidRDefault="00245FBA">
            <w:pPr>
              <w:pStyle w:val="ConsPlusNormal0"/>
            </w:pPr>
            <w:r>
              <w:lastRenderedPageBreak/>
              <w:t>4.1</w:t>
            </w:r>
          </w:p>
        </w:tc>
        <w:tc>
          <w:tcPr>
            <w:tcW w:w="4605" w:type="dxa"/>
          </w:tcPr>
          <w:p w:rsidR="002958A2" w:rsidRDefault="00245FBA">
            <w:pPr>
              <w:pStyle w:val="ConsPlusNormal0"/>
            </w:pPr>
            <w:r>
              <w:t>женщины</w:t>
            </w:r>
          </w:p>
        </w:tc>
        <w:tc>
          <w:tcPr>
            <w:tcW w:w="1587" w:type="dxa"/>
          </w:tcPr>
          <w:p w:rsidR="002958A2" w:rsidRDefault="00245FBA">
            <w:pPr>
              <w:pStyle w:val="ConsPlusNormal0"/>
            </w:pPr>
            <w:r>
              <w:t>Х</w:t>
            </w:r>
          </w:p>
        </w:tc>
        <w:tc>
          <w:tcPr>
            <w:tcW w:w="1757" w:type="dxa"/>
          </w:tcPr>
          <w:p w:rsidR="002958A2" w:rsidRDefault="00245FBA">
            <w:pPr>
              <w:pStyle w:val="ConsPlusNormal0"/>
            </w:pPr>
            <w:r>
              <w:t>0,077081</w:t>
            </w:r>
          </w:p>
        </w:tc>
      </w:tr>
      <w:tr w:rsidR="002958A2">
        <w:tc>
          <w:tcPr>
            <w:tcW w:w="1077" w:type="dxa"/>
          </w:tcPr>
          <w:p w:rsidR="002958A2" w:rsidRDefault="00245FBA">
            <w:pPr>
              <w:pStyle w:val="ConsPlusNormal0"/>
            </w:pPr>
            <w:r>
              <w:t>4.2</w:t>
            </w:r>
          </w:p>
        </w:tc>
        <w:tc>
          <w:tcPr>
            <w:tcW w:w="4605" w:type="dxa"/>
          </w:tcPr>
          <w:p w:rsidR="002958A2" w:rsidRDefault="00245FBA">
            <w:pPr>
              <w:pStyle w:val="ConsPlusNormal0"/>
            </w:pPr>
            <w:r>
              <w:t>мужчины</w:t>
            </w:r>
          </w:p>
        </w:tc>
        <w:tc>
          <w:tcPr>
            <w:tcW w:w="1587" w:type="dxa"/>
          </w:tcPr>
          <w:p w:rsidR="002958A2" w:rsidRDefault="00245FBA">
            <w:pPr>
              <w:pStyle w:val="ConsPlusNormal0"/>
            </w:pPr>
            <w:r>
              <w:t>Х</w:t>
            </w:r>
          </w:p>
        </w:tc>
        <w:tc>
          <w:tcPr>
            <w:tcW w:w="1757" w:type="dxa"/>
          </w:tcPr>
          <w:p w:rsidR="002958A2" w:rsidRDefault="00245FBA">
            <w:pPr>
              <w:pStyle w:val="ConsPlusNormal0"/>
            </w:pPr>
            <w:r>
              <w:t>0,040468</w:t>
            </w:r>
          </w:p>
        </w:tc>
      </w:tr>
      <w:tr w:rsidR="002958A2">
        <w:tc>
          <w:tcPr>
            <w:tcW w:w="1077" w:type="dxa"/>
          </w:tcPr>
          <w:p w:rsidR="002958A2" w:rsidRDefault="00245FBA">
            <w:pPr>
              <w:pStyle w:val="ConsPlusNormal0"/>
            </w:pPr>
            <w:r>
              <w:t>5</w:t>
            </w:r>
          </w:p>
        </w:tc>
        <w:tc>
          <w:tcPr>
            <w:tcW w:w="4605" w:type="dxa"/>
          </w:tcPr>
          <w:p w:rsidR="002958A2" w:rsidRDefault="00245FBA">
            <w:pPr>
              <w:pStyle w:val="ConsPlusNormal0"/>
            </w:pPr>
            <w:r>
              <w:t>IV. Норматив посещений с иными целями (сумма строк 6 + 9 + 10 + 11), в том числе:</w:t>
            </w:r>
          </w:p>
        </w:tc>
        <w:tc>
          <w:tcPr>
            <w:tcW w:w="1587" w:type="dxa"/>
          </w:tcPr>
          <w:p w:rsidR="002958A2" w:rsidRDefault="00245FBA">
            <w:pPr>
              <w:pStyle w:val="ConsPlusNormal0"/>
            </w:pPr>
            <w:r>
              <w:t>Х</w:t>
            </w:r>
          </w:p>
        </w:tc>
        <w:tc>
          <w:tcPr>
            <w:tcW w:w="1757" w:type="dxa"/>
          </w:tcPr>
          <w:p w:rsidR="002958A2" w:rsidRDefault="00245FBA">
            <w:pPr>
              <w:pStyle w:val="ConsPlusNormal0"/>
            </w:pPr>
            <w:r>
              <w:t>1,487106</w:t>
            </w:r>
          </w:p>
        </w:tc>
      </w:tr>
      <w:tr w:rsidR="002958A2">
        <w:tc>
          <w:tcPr>
            <w:tcW w:w="1077" w:type="dxa"/>
          </w:tcPr>
          <w:p w:rsidR="002958A2" w:rsidRDefault="00245FBA">
            <w:pPr>
              <w:pStyle w:val="ConsPlusNormal0"/>
            </w:pPr>
            <w:r>
              <w:t>6</w:t>
            </w:r>
          </w:p>
        </w:tc>
        <w:tc>
          <w:tcPr>
            <w:tcW w:w="4605" w:type="dxa"/>
          </w:tcPr>
          <w:p w:rsidR="002958A2" w:rsidRDefault="00245FBA">
            <w:pPr>
              <w:pStyle w:val="ConsPlusNormal0"/>
            </w:pPr>
            <w:r>
              <w:t>норматив посещений для паллиативной медицинской помощи (сумма строк 7 + 8), в том числе:</w:t>
            </w:r>
          </w:p>
        </w:tc>
        <w:tc>
          <w:tcPr>
            <w:tcW w:w="1587" w:type="dxa"/>
          </w:tcPr>
          <w:p w:rsidR="002958A2" w:rsidRDefault="00245FBA">
            <w:pPr>
              <w:pStyle w:val="ConsPlusNormal0"/>
            </w:pPr>
            <w:r>
              <w:t>Х</w:t>
            </w:r>
          </w:p>
        </w:tc>
        <w:tc>
          <w:tcPr>
            <w:tcW w:w="1757" w:type="dxa"/>
          </w:tcPr>
          <w:p w:rsidR="002958A2" w:rsidRDefault="002958A2">
            <w:pPr>
              <w:pStyle w:val="ConsPlusNormal0"/>
            </w:pPr>
          </w:p>
        </w:tc>
      </w:tr>
      <w:tr w:rsidR="002958A2">
        <w:tc>
          <w:tcPr>
            <w:tcW w:w="1077" w:type="dxa"/>
          </w:tcPr>
          <w:p w:rsidR="002958A2" w:rsidRDefault="00245FBA">
            <w:pPr>
              <w:pStyle w:val="ConsPlusNormal0"/>
            </w:pPr>
            <w:r>
              <w:t>7</w:t>
            </w:r>
          </w:p>
        </w:tc>
        <w:tc>
          <w:tcPr>
            <w:tcW w:w="4605" w:type="dxa"/>
          </w:tcPr>
          <w:p w:rsidR="002958A2" w:rsidRDefault="00245FBA">
            <w:pPr>
              <w:pStyle w:val="ConsPlusNormal0"/>
            </w:pPr>
            <w:r>
              <w:t>норматив посещений по паллиативной медицинской помощи без учета посещений на дому отделениями выездной патронажной паллиативной медицинской помощи</w:t>
            </w:r>
          </w:p>
        </w:tc>
        <w:tc>
          <w:tcPr>
            <w:tcW w:w="1587" w:type="dxa"/>
          </w:tcPr>
          <w:p w:rsidR="002958A2" w:rsidRDefault="00245FBA">
            <w:pPr>
              <w:pStyle w:val="ConsPlusNormal0"/>
            </w:pPr>
            <w:r>
              <w:t>0,018158</w:t>
            </w:r>
          </w:p>
        </w:tc>
        <w:tc>
          <w:tcPr>
            <w:tcW w:w="1757" w:type="dxa"/>
          </w:tcPr>
          <w:p w:rsidR="002958A2" w:rsidRDefault="002958A2">
            <w:pPr>
              <w:pStyle w:val="ConsPlusNormal0"/>
            </w:pPr>
          </w:p>
        </w:tc>
      </w:tr>
      <w:tr w:rsidR="002958A2">
        <w:tc>
          <w:tcPr>
            <w:tcW w:w="1077" w:type="dxa"/>
          </w:tcPr>
          <w:p w:rsidR="002958A2" w:rsidRDefault="00245FBA">
            <w:pPr>
              <w:pStyle w:val="ConsPlusNormal0"/>
            </w:pPr>
            <w:r>
              <w:t>8</w:t>
            </w:r>
          </w:p>
        </w:tc>
        <w:tc>
          <w:tcPr>
            <w:tcW w:w="4605" w:type="dxa"/>
          </w:tcPr>
          <w:p w:rsidR="002958A2" w:rsidRDefault="00245FBA">
            <w:pPr>
              <w:pStyle w:val="ConsPlusNormal0"/>
            </w:pPr>
            <w:r>
              <w:t>норматив посещений на дому отделениями выездной патронажной паллиативной медицинской помощи</w:t>
            </w:r>
          </w:p>
        </w:tc>
        <w:tc>
          <w:tcPr>
            <w:tcW w:w="1587" w:type="dxa"/>
          </w:tcPr>
          <w:p w:rsidR="002958A2" w:rsidRDefault="00245FBA">
            <w:pPr>
              <w:pStyle w:val="ConsPlusNormal0"/>
            </w:pPr>
            <w:r>
              <w:t>0,018158</w:t>
            </w:r>
          </w:p>
        </w:tc>
        <w:tc>
          <w:tcPr>
            <w:tcW w:w="1757" w:type="dxa"/>
          </w:tcPr>
          <w:p w:rsidR="002958A2" w:rsidRDefault="002958A2">
            <w:pPr>
              <w:pStyle w:val="ConsPlusNormal0"/>
            </w:pPr>
          </w:p>
        </w:tc>
      </w:tr>
      <w:tr w:rsidR="002958A2">
        <w:tc>
          <w:tcPr>
            <w:tcW w:w="1077" w:type="dxa"/>
          </w:tcPr>
          <w:p w:rsidR="002958A2" w:rsidRDefault="00245FBA">
            <w:pPr>
              <w:pStyle w:val="ConsPlusNormal0"/>
            </w:pPr>
            <w:r>
              <w:t>9</w:t>
            </w:r>
          </w:p>
        </w:tc>
        <w:tc>
          <w:tcPr>
            <w:tcW w:w="4605" w:type="dxa"/>
          </w:tcPr>
          <w:p w:rsidR="002958A2" w:rsidRDefault="00245FBA">
            <w:pPr>
              <w:pStyle w:val="ConsPlusNormal0"/>
            </w:pPr>
            <w:r>
              <w:t>объем разовых посещений в связи с заболеванием</w:t>
            </w:r>
          </w:p>
        </w:tc>
        <w:tc>
          <w:tcPr>
            <w:tcW w:w="1587" w:type="dxa"/>
          </w:tcPr>
          <w:p w:rsidR="002958A2" w:rsidRDefault="00245FBA">
            <w:pPr>
              <w:pStyle w:val="ConsPlusNormal0"/>
            </w:pPr>
            <w:r>
              <w:t>Х</w:t>
            </w:r>
          </w:p>
        </w:tc>
        <w:tc>
          <w:tcPr>
            <w:tcW w:w="1757" w:type="dxa"/>
          </w:tcPr>
          <w:p w:rsidR="002958A2" w:rsidRDefault="00245FBA">
            <w:pPr>
              <w:pStyle w:val="ConsPlusNormal0"/>
            </w:pPr>
            <w:r>
              <w:t>Х</w:t>
            </w:r>
          </w:p>
        </w:tc>
      </w:tr>
      <w:tr w:rsidR="002958A2">
        <w:tc>
          <w:tcPr>
            <w:tcW w:w="1077" w:type="dxa"/>
          </w:tcPr>
          <w:p w:rsidR="002958A2" w:rsidRDefault="00245FBA">
            <w:pPr>
              <w:pStyle w:val="ConsPlusNormal0"/>
            </w:pPr>
            <w:r>
              <w:t>10</w:t>
            </w:r>
          </w:p>
        </w:tc>
        <w:tc>
          <w:tcPr>
            <w:tcW w:w="4605" w:type="dxa"/>
          </w:tcPr>
          <w:p w:rsidR="002958A2" w:rsidRDefault="00245FBA">
            <w:pPr>
              <w:pStyle w:val="ConsPlusNormal0"/>
            </w:pPr>
            <w:r>
              <w:t>объем посещений с другими целями (патронаж, выдача справок и иных медицинских документов и другое)</w:t>
            </w:r>
          </w:p>
        </w:tc>
        <w:tc>
          <w:tcPr>
            <w:tcW w:w="1587" w:type="dxa"/>
          </w:tcPr>
          <w:p w:rsidR="002958A2" w:rsidRDefault="00245FBA">
            <w:pPr>
              <w:pStyle w:val="ConsPlusNormal0"/>
            </w:pPr>
            <w:r>
              <w:t>Х</w:t>
            </w:r>
          </w:p>
        </w:tc>
        <w:tc>
          <w:tcPr>
            <w:tcW w:w="1757" w:type="dxa"/>
          </w:tcPr>
          <w:p w:rsidR="002958A2" w:rsidRDefault="00245FBA">
            <w:pPr>
              <w:pStyle w:val="ConsPlusNormal0"/>
            </w:pPr>
            <w:r>
              <w:t>Х</w:t>
            </w:r>
          </w:p>
        </w:tc>
      </w:tr>
      <w:tr w:rsidR="002958A2">
        <w:tc>
          <w:tcPr>
            <w:tcW w:w="1077" w:type="dxa"/>
          </w:tcPr>
          <w:p w:rsidR="002958A2" w:rsidRDefault="00245FBA">
            <w:pPr>
              <w:pStyle w:val="ConsPlusNormal0"/>
            </w:pPr>
            <w:r>
              <w:t>11</w:t>
            </w:r>
          </w:p>
        </w:tc>
        <w:tc>
          <w:tcPr>
            <w:tcW w:w="4605" w:type="dxa"/>
          </w:tcPr>
          <w:p w:rsidR="002958A2" w:rsidRDefault="00245FBA">
            <w:pPr>
              <w:pStyle w:val="ConsPlusNormal0"/>
            </w:pPr>
            <w:r>
              <w:t>объем посещений медицинских работников, имеющих среднее медицинское образование, ведущих самостоятельный прием</w:t>
            </w:r>
          </w:p>
        </w:tc>
        <w:tc>
          <w:tcPr>
            <w:tcW w:w="1587" w:type="dxa"/>
          </w:tcPr>
          <w:p w:rsidR="002958A2" w:rsidRDefault="00245FBA">
            <w:pPr>
              <w:pStyle w:val="ConsPlusNormal0"/>
            </w:pPr>
            <w:r>
              <w:t>Х</w:t>
            </w:r>
          </w:p>
        </w:tc>
        <w:tc>
          <w:tcPr>
            <w:tcW w:w="1757" w:type="dxa"/>
          </w:tcPr>
          <w:p w:rsidR="002958A2" w:rsidRDefault="00245FBA">
            <w:pPr>
              <w:pStyle w:val="ConsPlusNormal0"/>
            </w:pPr>
            <w:r>
              <w:t>Х</w:t>
            </w:r>
          </w:p>
        </w:tc>
      </w:tr>
      <w:tr w:rsidR="002958A2">
        <w:tc>
          <w:tcPr>
            <w:tcW w:w="1077" w:type="dxa"/>
          </w:tcPr>
          <w:p w:rsidR="002958A2" w:rsidRDefault="00245FBA">
            <w:pPr>
              <w:pStyle w:val="ConsPlusNormal0"/>
            </w:pPr>
            <w:r>
              <w:t>12</w:t>
            </w:r>
          </w:p>
        </w:tc>
        <w:tc>
          <w:tcPr>
            <w:tcW w:w="4605" w:type="dxa"/>
          </w:tcPr>
          <w:p w:rsidR="002958A2" w:rsidRDefault="00245FBA">
            <w:pPr>
              <w:pStyle w:val="ConsPlusNormal0"/>
            </w:pPr>
            <w:r>
              <w:t>V. Посещения с профилактическими целями центров здоровья</w:t>
            </w:r>
          </w:p>
        </w:tc>
        <w:tc>
          <w:tcPr>
            <w:tcW w:w="1587" w:type="dxa"/>
          </w:tcPr>
          <w:p w:rsidR="002958A2" w:rsidRDefault="00245FBA">
            <w:pPr>
              <w:pStyle w:val="ConsPlusNormal0"/>
            </w:pPr>
            <w:r>
              <w:t>Х</w:t>
            </w:r>
          </w:p>
        </w:tc>
        <w:tc>
          <w:tcPr>
            <w:tcW w:w="1757" w:type="dxa"/>
          </w:tcPr>
          <w:p w:rsidR="002958A2" w:rsidRDefault="00245FBA">
            <w:pPr>
              <w:pStyle w:val="ConsPlusNormal0"/>
            </w:pPr>
            <w:r>
              <w:t>0,032831</w:t>
            </w:r>
          </w:p>
        </w:tc>
      </w:tr>
      <w:tr w:rsidR="002958A2">
        <w:tc>
          <w:tcPr>
            <w:tcW w:w="1077" w:type="dxa"/>
          </w:tcPr>
          <w:p w:rsidR="002958A2" w:rsidRDefault="00245FBA">
            <w:pPr>
              <w:pStyle w:val="ConsPlusNormal0"/>
            </w:pPr>
            <w:r>
              <w:t>13</w:t>
            </w:r>
          </w:p>
        </w:tc>
        <w:tc>
          <w:tcPr>
            <w:tcW w:w="4605" w:type="dxa"/>
          </w:tcPr>
          <w:p w:rsidR="002958A2" w:rsidRDefault="00245FBA">
            <w:pPr>
              <w:pStyle w:val="ConsPlusNormal0"/>
            </w:pPr>
            <w:r>
              <w:t>VI. Объем комплексных посещений для школы для больных с хроническими заболеваниями, в том числе</w:t>
            </w:r>
          </w:p>
        </w:tc>
        <w:tc>
          <w:tcPr>
            <w:tcW w:w="1587" w:type="dxa"/>
          </w:tcPr>
          <w:p w:rsidR="002958A2" w:rsidRDefault="00245FBA">
            <w:pPr>
              <w:pStyle w:val="ConsPlusNormal0"/>
            </w:pPr>
            <w:r>
              <w:t>Х</w:t>
            </w:r>
          </w:p>
        </w:tc>
        <w:tc>
          <w:tcPr>
            <w:tcW w:w="1757" w:type="dxa"/>
          </w:tcPr>
          <w:p w:rsidR="002958A2" w:rsidRDefault="00245FBA">
            <w:pPr>
              <w:pStyle w:val="ConsPlusNormal0"/>
            </w:pPr>
            <w:r>
              <w:t>0,005319</w:t>
            </w:r>
          </w:p>
        </w:tc>
      </w:tr>
      <w:tr w:rsidR="002958A2">
        <w:tc>
          <w:tcPr>
            <w:tcW w:w="1077" w:type="dxa"/>
          </w:tcPr>
          <w:p w:rsidR="002958A2" w:rsidRDefault="00245FBA">
            <w:pPr>
              <w:pStyle w:val="ConsPlusNormal0"/>
            </w:pPr>
            <w:r>
              <w:t>14</w:t>
            </w:r>
          </w:p>
        </w:tc>
        <w:tc>
          <w:tcPr>
            <w:tcW w:w="4605" w:type="dxa"/>
          </w:tcPr>
          <w:p w:rsidR="002958A2" w:rsidRDefault="00245FBA">
            <w:pPr>
              <w:pStyle w:val="ConsPlusNormal0"/>
            </w:pPr>
            <w:r>
              <w:t>школа сахарного диабета</w:t>
            </w:r>
          </w:p>
        </w:tc>
        <w:tc>
          <w:tcPr>
            <w:tcW w:w="1587" w:type="dxa"/>
          </w:tcPr>
          <w:p w:rsidR="002958A2" w:rsidRDefault="00245FBA">
            <w:pPr>
              <w:pStyle w:val="ConsPlusNormal0"/>
            </w:pPr>
            <w:r>
              <w:t>Х</w:t>
            </w:r>
          </w:p>
        </w:tc>
        <w:tc>
          <w:tcPr>
            <w:tcW w:w="1757" w:type="dxa"/>
          </w:tcPr>
          <w:p w:rsidR="002958A2" w:rsidRDefault="00245FBA">
            <w:pPr>
              <w:pStyle w:val="ConsPlusNormal0"/>
            </w:pPr>
            <w:r>
              <w:t>0,005090</w:t>
            </w:r>
          </w:p>
        </w:tc>
      </w:tr>
    </w:tbl>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13</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64" w:name="P30034"/>
      <w:bookmarkEnd w:id="64"/>
      <w:r>
        <w:t>ПОРЯДОК</w:t>
      </w:r>
    </w:p>
    <w:p w:rsidR="002958A2" w:rsidRDefault="00245FBA">
      <w:pPr>
        <w:pStyle w:val="ConsPlusTitle0"/>
        <w:jc w:val="center"/>
      </w:pPr>
      <w:r>
        <w:t>ОКАЗАНИЯ МЕДИЦИНСКОЙ ПОМОЩИ ГРАЖДАНАМ И ИХ МАРШРУТИЗАЦИИ</w:t>
      </w:r>
    </w:p>
    <w:p w:rsidR="002958A2" w:rsidRDefault="00245FBA">
      <w:pPr>
        <w:pStyle w:val="ConsPlusTitle0"/>
        <w:jc w:val="center"/>
      </w:pPr>
      <w:r>
        <w:t>ПРИ ПРОВЕДЕНИИ МЕДИЦИНСКОЙ РЕАБИЛИТАЦИИ НА ВСЕХ ЭТАПАХ ЕЕ</w:t>
      </w:r>
    </w:p>
    <w:p w:rsidR="002958A2" w:rsidRDefault="00245FBA">
      <w:pPr>
        <w:pStyle w:val="ConsPlusTitle0"/>
        <w:jc w:val="center"/>
      </w:pPr>
      <w:r>
        <w:t>ОКАЗАНИЯ</w:t>
      </w:r>
    </w:p>
    <w:p w:rsidR="002958A2" w:rsidRDefault="002958A2">
      <w:pPr>
        <w:pStyle w:val="ConsPlusNormal0"/>
        <w:jc w:val="both"/>
      </w:pPr>
    </w:p>
    <w:p w:rsidR="002958A2" w:rsidRDefault="00245FBA">
      <w:pPr>
        <w:pStyle w:val="ConsPlusNormal0"/>
        <w:ind w:firstLine="540"/>
        <w:jc w:val="both"/>
      </w:pPr>
      <w:r>
        <w:t>1. Порядок оказания медицинской помощи гражданам и их маршрутизации при проведении медицинской реабилитации на всех этапах ее оказания (далее - Порядок) устанавливает правила оказания медицинской помощи гражданам и их маршрутизации при проведении медицинской реабилитации на всех этапах ее осуществления.</w:t>
      </w:r>
    </w:p>
    <w:p w:rsidR="002958A2" w:rsidRDefault="00245FBA">
      <w:pPr>
        <w:pStyle w:val="ConsPlusNormal0"/>
        <w:spacing w:before="240"/>
        <w:ind w:firstLine="540"/>
        <w:jc w:val="both"/>
      </w:pPr>
      <w:r>
        <w:t>2. Медицинская реабилитация как необходимый этап лечения осуществляется при оказании первичной медико-санитарной помощи, специализированной, в том числе высокотехнологичной, медицинской помощи в амбулаторных условиях, условиях дневного стационара и стационарных условиях и включает в себя комплексное применение природных лечебных факторов, лекарственной, немедикаментозной терапии и других методов,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2958A2" w:rsidRDefault="00245FBA">
      <w:pPr>
        <w:pStyle w:val="ConsPlusNormal0"/>
        <w:spacing w:before="240"/>
        <w:ind w:firstLine="540"/>
        <w:jc w:val="both"/>
      </w:pPr>
      <w:r>
        <w:t>3. Медицинская реабилитация граждан на всех этапах осуществляется мультидисциплинарной реабилитационной командой в соответствии с порядком организации медицинской реабилитации, на основе клинических рекомендаций и с учетом стандартов медицинской помощи.</w:t>
      </w:r>
    </w:p>
    <w:p w:rsidR="002958A2" w:rsidRDefault="00245FBA">
      <w:pPr>
        <w:pStyle w:val="ConsPlusNormal0"/>
        <w:spacing w:before="240"/>
        <w:ind w:firstLine="540"/>
        <w:jc w:val="both"/>
      </w:pPr>
      <w:r>
        <w:t>4. Формирование индивидуального плана медицинской реабилитации, составление заключения (реабилитационного эпикриза) осуществляется мультидисциплинарной реабилитационной командой под руководством врача по физической и реабилитационной медицине (врача по медицинской реабилитации).</w:t>
      </w:r>
    </w:p>
    <w:p w:rsidR="002958A2" w:rsidRDefault="00245FBA">
      <w:pPr>
        <w:pStyle w:val="ConsPlusNormal0"/>
        <w:spacing w:before="240"/>
        <w:ind w:firstLine="540"/>
        <w:jc w:val="both"/>
      </w:pPr>
      <w:r>
        <w:t xml:space="preserve">5. Оказание медицинской помощи по медицинской реабилитации включает в себя </w:t>
      </w:r>
      <w:r w:rsidRPr="00245FBA">
        <w:rPr>
          <w:highlight w:val="yellow"/>
        </w:rPr>
        <w:t>три этапа</w:t>
      </w:r>
      <w:r>
        <w:t>:</w:t>
      </w:r>
    </w:p>
    <w:p w:rsidR="002958A2" w:rsidRDefault="00245FBA">
      <w:pPr>
        <w:pStyle w:val="ConsPlusNormal0"/>
        <w:spacing w:before="240"/>
        <w:ind w:firstLine="540"/>
        <w:jc w:val="both"/>
      </w:pPr>
      <w:r>
        <w:t xml:space="preserve">5.1. </w:t>
      </w:r>
      <w:r w:rsidRPr="00245FBA">
        <w:rPr>
          <w:highlight w:val="yellow"/>
        </w:rPr>
        <w:t>Первый этап</w:t>
      </w:r>
      <w:r>
        <w:t xml:space="preserve"> - проведение медицинской реабилитации в остром периоде течения заболевания или травмы при оказании специализированной, в том числе высокотехнологичной, медицинской помощи осуществляется мультидисциплинарной реабилитационной командой - специалистами отделений ранней медицинской реабилитации в </w:t>
      </w:r>
      <w:r w:rsidRPr="00245FBA">
        <w:rPr>
          <w:highlight w:val="yellow"/>
        </w:rPr>
        <w:t>отделениях реанимации и интенсивной терапии</w:t>
      </w:r>
      <w:r>
        <w:t>, специализированных отделениях медицинских организаций по профилю оказываемой помощи во взаимодействии с врачом-анестезиологом-реаниматологом и (или) лечащим врачом.</w:t>
      </w:r>
    </w:p>
    <w:p w:rsidR="002958A2" w:rsidRDefault="00245FBA">
      <w:pPr>
        <w:pStyle w:val="ConsPlusNormal0"/>
        <w:spacing w:before="240"/>
        <w:ind w:firstLine="540"/>
        <w:jc w:val="both"/>
      </w:pPr>
      <w:r>
        <w:t xml:space="preserve">5.2. Второй этап - проведение медицинской реабилитации при оказании специализированной, в том числе высокотехнологичной, медицинской помощи </w:t>
      </w:r>
      <w:r w:rsidRPr="00245FBA">
        <w:rPr>
          <w:highlight w:val="yellow"/>
        </w:rPr>
        <w:t>в раннем восстановительном периоде</w:t>
      </w:r>
      <w:r>
        <w:t xml:space="preserve"> </w:t>
      </w:r>
      <w:r>
        <w:lastRenderedPageBreak/>
        <w:t xml:space="preserve">течения заболевания или травмы, периоде остаточных явлений течения заболевания или травмы, а также в </w:t>
      </w:r>
      <w:r w:rsidRPr="00245FBA">
        <w:rPr>
          <w:highlight w:val="yellow"/>
        </w:rPr>
        <w:t>позднем восстановительном периоде</w:t>
      </w:r>
      <w:r>
        <w:t xml:space="preserve"> (для пациентов, нуждающихся в круглосуточном наблюдении при проведении мероприятий медицинской реабилитации) на реабилитационных койках </w:t>
      </w:r>
      <w:r w:rsidRPr="00245FBA">
        <w:rPr>
          <w:highlight w:val="yellow"/>
        </w:rPr>
        <w:t>в стационарных условиях</w:t>
      </w:r>
      <w:r>
        <w:t xml:space="preserve"> </w:t>
      </w:r>
      <w:r w:rsidRPr="00245FBA">
        <w:rPr>
          <w:highlight w:val="yellow"/>
        </w:rPr>
        <w:t>в отделениях медицинской реабилитации</w:t>
      </w:r>
      <w:r>
        <w:t>, созданных в медицинских организациях, в том числе в центрах медицинской реабилитации, санаторно-курортных организациях.</w:t>
      </w:r>
    </w:p>
    <w:p w:rsidR="002958A2" w:rsidRDefault="00245FBA">
      <w:pPr>
        <w:pStyle w:val="ConsPlusNormal0"/>
        <w:spacing w:before="240"/>
        <w:ind w:firstLine="540"/>
        <w:jc w:val="both"/>
      </w:pPr>
      <w:r>
        <w:t xml:space="preserve">5.3. </w:t>
      </w:r>
      <w:r w:rsidRPr="00245FBA">
        <w:rPr>
          <w:highlight w:val="yellow"/>
        </w:rPr>
        <w:t>Третий этап</w:t>
      </w:r>
      <w:r>
        <w:t xml:space="preserve"> - проведение медицинской реабилитации пациентам в </w:t>
      </w:r>
      <w:r w:rsidRPr="00245FBA">
        <w:rPr>
          <w:highlight w:val="yellow"/>
        </w:rPr>
        <w:t>позднем восстановительном периоде</w:t>
      </w:r>
      <w:r>
        <w:t>, периоде остаточных явлений течения заболевания или травмы, при хроническом течении заболевания вне обострения при оказании первичной медико-санитарной помощи в амбулаторных условиях и (или) в условиях дневного стационара, включая применение телемедицинских технологий, а также в санаторно-курортных организациях.</w:t>
      </w:r>
    </w:p>
    <w:p w:rsidR="002958A2" w:rsidRDefault="00245FBA">
      <w:pPr>
        <w:pStyle w:val="ConsPlusNormal0"/>
        <w:spacing w:before="240"/>
        <w:ind w:firstLine="540"/>
        <w:jc w:val="both"/>
      </w:pPr>
      <w:r>
        <w:t xml:space="preserve">Медицинская реабилитация на третьем этапе осуществляется </w:t>
      </w:r>
      <w:r w:rsidRPr="00245FBA">
        <w:rPr>
          <w:highlight w:val="yellow"/>
        </w:rPr>
        <w:t>при завершении лечения в стационарных условиях</w:t>
      </w:r>
      <w:r>
        <w:t xml:space="preserve"> и при наличии медицинских показаний и отсутствии противопоказаний к продолжению медицинской реабилитации в условиях дневного стационара или в амбулаторных условиях.</w:t>
      </w:r>
    </w:p>
    <w:p w:rsidR="002958A2" w:rsidRDefault="00245FBA">
      <w:pPr>
        <w:pStyle w:val="ConsPlusNormal0"/>
        <w:spacing w:before="240"/>
        <w:ind w:firstLine="540"/>
        <w:jc w:val="both"/>
      </w:pPr>
      <w:r>
        <w:t>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 в том числе с применением телемедицинских технологий.</w:t>
      </w:r>
    </w:p>
    <w:p w:rsidR="002958A2" w:rsidRDefault="00245FBA">
      <w:pPr>
        <w:pStyle w:val="ConsPlusNormal0"/>
        <w:spacing w:before="240"/>
        <w:ind w:firstLine="540"/>
        <w:jc w:val="both"/>
      </w:pPr>
      <w:r>
        <w:t>5.4. Медицинская реабилитация в амбулаторных условиях и условиях дневного стационара может проводиться на базе отделений (кабинетов) медицинской реабилитации,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2958A2" w:rsidRDefault="00245FBA">
      <w:pPr>
        <w:pStyle w:val="ConsPlusNormal0"/>
        <w:spacing w:before="240"/>
        <w:ind w:firstLine="540"/>
        <w:jc w:val="both"/>
      </w:pPr>
      <w:r>
        <w:t>6</w:t>
      </w:r>
      <w:r w:rsidRPr="00245FBA">
        <w:rPr>
          <w:highlight w:val="magenta"/>
        </w:rPr>
        <w:t>. Маршрутизация пациентов для проведения дальнейшей медицинской реабилитации после завершения первого этапа медицинской реабилитации осуществляется Координационным центром медицинской реабилитации Департамента здравоохранения города Москвы.</w:t>
      </w:r>
    </w:p>
    <w:p w:rsidR="002958A2" w:rsidRDefault="00245FBA">
      <w:pPr>
        <w:pStyle w:val="ConsPlusNormal0"/>
        <w:spacing w:before="240"/>
        <w:ind w:firstLine="540"/>
        <w:jc w:val="both"/>
      </w:pPr>
      <w:r>
        <w:t>7. Медицинская реабилитация включает в том числе продолжительную медицинскую реабилитацию (длительностью 30 суток и более) для ветеранов боевых действий, принимавших участие (содействовавших выполнению задач) в специальной военной операции, уволенных с военной службы (службы, работы).</w:t>
      </w:r>
    </w:p>
    <w:p w:rsidR="002958A2" w:rsidRDefault="00245FBA">
      <w:pPr>
        <w:pStyle w:val="ConsPlusNormal0"/>
        <w:spacing w:before="240"/>
        <w:ind w:firstLine="540"/>
        <w:jc w:val="both"/>
      </w:pPr>
      <w:r>
        <w:t>8. Маршрутизация пациентов при проведении мероприятий по медицинской реабилитации, включая определение этапа медицинской реабилитации и группы медицинской организации, в которой проводятся (будут проводиться) мероприятия по медицинской реабилитации, осуществляется с использованием шкалы реабилитационной маршрутизации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 xml:space="preserve">9. Пациенты, имеющие медицинские показания для оказания паллиативной медицинской помощи, направляются в медицинские организации, оказывающие паллиативную медицинскую помощь, в порядке, установленном федеральным органом исполнительной власти, </w:t>
      </w:r>
      <w:r>
        <w:lastRenderedPageBreak/>
        <w:t>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10. Пациенты, имеющие медицинские показания для оказания медицинской помощи по профилю "гериатрия", направляются в медицинские организации и иные организации, осуществляющие медицинскую деятельность по профилю "гериатрия",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11. Долечивание (реабилитация) лиц из числа работающих граждан, имеющих место жительства в городе Москве, в специализированных санаторно-курортных организациях непосредственно после стационарного лечения осуществляется в порядке, установленном правовыми актами города Москвы.</w:t>
      </w:r>
    </w:p>
    <w:p w:rsidR="002958A2" w:rsidRDefault="00245FBA">
      <w:pPr>
        <w:pStyle w:val="ConsPlusNormal0"/>
        <w:spacing w:before="240"/>
        <w:ind w:firstLine="540"/>
        <w:jc w:val="both"/>
      </w:pPr>
      <w:r>
        <w:t>12. Сведения о медицинских организациях, осуществляющих медицинскую реабилитацию, в том числе о специализированных санаторно-курортных организациях, в которые направляются граждане для долечивания (реабилитации) непосредственно после стационарного лечения, размещаются на официальном сайте Департамента здравоохранения города Москвы в информационно-телекоммуникационной сети Интернет, а также доводятся до граждан лечащими врачами.</w:t>
      </w: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14</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65" w:name="P30065"/>
      <w:bookmarkEnd w:id="65"/>
      <w:r>
        <w:t>ПЕРЕЧЕНЬ</w:t>
      </w:r>
    </w:p>
    <w:p w:rsidR="002958A2" w:rsidRDefault="00245FBA">
      <w:pPr>
        <w:pStyle w:val="ConsPlusTitle0"/>
        <w:jc w:val="center"/>
      </w:pPr>
      <w:r>
        <w:t>САНАТОРНО-КУРОРТНЫХ ОРГАНИЗАЦИЙ, ФОРМИРУЕМЫХ ДЕПАРТАМЕНТОМ</w:t>
      </w:r>
    </w:p>
    <w:p w:rsidR="002958A2" w:rsidRDefault="00245FBA">
      <w:pPr>
        <w:pStyle w:val="ConsPlusTitle0"/>
        <w:jc w:val="center"/>
      </w:pPr>
      <w:r>
        <w:t>ТРУДА И СОЦИАЛЬНОЙ ЗАЩИТЫ НАСЕЛЕНИЯ ГОРОДА МОСКВЫ</w:t>
      </w:r>
    </w:p>
    <w:p w:rsidR="002958A2" w:rsidRDefault="00245FBA">
      <w:pPr>
        <w:pStyle w:val="ConsPlusTitle0"/>
        <w:jc w:val="center"/>
      </w:pPr>
      <w:r>
        <w:t>ДЛЯ НАПРАВЛЕНИЯ ВЕТЕРАНОВ БОЕВЫХ ДЕЙСТВИЙ, УКАЗАННЫХ</w:t>
      </w:r>
    </w:p>
    <w:p w:rsidR="002958A2" w:rsidRDefault="00245FBA">
      <w:pPr>
        <w:pStyle w:val="ConsPlusTitle0"/>
        <w:jc w:val="center"/>
      </w:pPr>
      <w:r>
        <w:t>В АБЗАЦАХ ВТОРОМ И ТРЕТЬЕМ ПОДПУНКТА "В" ПУНКТА 2 УКАЗА</w:t>
      </w:r>
    </w:p>
    <w:p w:rsidR="002958A2" w:rsidRDefault="00245FBA">
      <w:pPr>
        <w:pStyle w:val="ConsPlusTitle0"/>
        <w:jc w:val="center"/>
      </w:pPr>
      <w:r>
        <w:t>ПРЕЗИДЕНТА РОССИЙСКОЙ ФЕДЕРАЦИИ ОТ 3 АПРЕЛЯ 2023 Г. N 232</w:t>
      </w:r>
    </w:p>
    <w:p w:rsidR="002958A2" w:rsidRDefault="00245FBA">
      <w:pPr>
        <w:pStyle w:val="ConsPlusTitle0"/>
        <w:jc w:val="center"/>
      </w:pPr>
      <w:r>
        <w:t>"О СОЗДАНИИ ГОСУДАРСТВЕННОГО ФОНДА ПОДДЕРЖКИ УЧАСТНИКОВ</w:t>
      </w:r>
    </w:p>
    <w:p w:rsidR="002958A2" w:rsidRDefault="00245FBA">
      <w:pPr>
        <w:pStyle w:val="ConsPlusTitle0"/>
        <w:jc w:val="center"/>
      </w:pPr>
      <w:r>
        <w:t>СПЕЦИАЛЬНОЙ ВОЕННОЙ ОПЕРАЦИИ "ЗАЩИТНИКИ ОТЕЧЕСТВА"</w:t>
      </w:r>
    </w:p>
    <w:p w:rsidR="002958A2" w:rsidRDefault="002958A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1"/>
        <w:gridCol w:w="8277"/>
      </w:tblGrid>
      <w:tr w:rsidR="002958A2">
        <w:tc>
          <w:tcPr>
            <w:tcW w:w="701" w:type="dxa"/>
          </w:tcPr>
          <w:p w:rsidR="002958A2" w:rsidRDefault="00245FBA">
            <w:pPr>
              <w:pStyle w:val="ConsPlusNormal0"/>
              <w:jc w:val="center"/>
            </w:pPr>
            <w:r>
              <w:t>N п/п</w:t>
            </w:r>
          </w:p>
        </w:tc>
        <w:tc>
          <w:tcPr>
            <w:tcW w:w="8277" w:type="dxa"/>
          </w:tcPr>
          <w:p w:rsidR="002958A2" w:rsidRDefault="00245FBA">
            <w:pPr>
              <w:pStyle w:val="ConsPlusNormal0"/>
              <w:jc w:val="center"/>
            </w:pPr>
            <w:r>
              <w:t>Наименование санаторно-курортных организаций</w:t>
            </w:r>
          </w:p>
        </w:tc>
      </w:tr>
      <w:tr w:rsidR="002958A2">
        <w:tc>
          <w:tcPr>
            <w:tcW w:w="701" w:type="dxa"/>
          </w:tcPr>
          <w:p w:rsidR="002958A2" w:rsidRDefault="00245FBA">
            <w:pPr>
              <w:pStyle w:val="ConsPlusNormal0"/>
              <w:jc w:val="center"/>
            </w:pPr>
            <w:r>
              <w:t>1</w:t>
            </w:r>
          </w:p>
        </w:tc>
        <w:tc>
          <w:tcPr>
            <w:tcW w:w="8277" w:type="dxa"/>
          </w:tcPr>
          <w:p w:rsidR="002958A2" w:rsidRDefault="00245FBA">
            <w:pPr>
              <w:pStyle w:val="ConsPlusNormal0"/>
              <w:jc w:val="center"/>
            </w:pPr>
            <w:r>
              <w:t>2</w:t>
            </w:r>
          </w:p>
        </w:tc>
      </w:tr>
      <w:tr w:rsidR="002958A2">
        <w:tc>
          <w:tcPr>
            <w:tcW w:w="701" w:type="dxa"/>
          </w:tcPr>
          <w:p w:rsidR="002958A2" w:rsidRDefault="00245FBA">
            <w:pPr>
              <w:pStyle w:val="ConsPlusNormal0"/>
            </w:pPr>
            <w:r>
              <w:t>1</w:t>
            </w:r>
          </w:p>
        </w:tc>
        <w:tc>
          <w:tcPr>
            <w:tcW w:w="8277" w:type="dxa"/>
          </w:tcPr>
          <w:p w:rsidR="002958A2" w:rsidRDefault="00245FBA">
            <w:pPr>
              <w:pStyle w:val="ConsPlusNormal0"/>
            </w:pPr>
            <w:r>
              <w:t>Лечебно-профилактическое учреждение "Базовый санаторий "Виктория" (санаторно-клинический реабилитационный центр)"</w:t>
            </w:r>
          </w:p>
        </w:tc>
      </w:tr>
      <w:tr w:rsidR="002958A2">
        <w:tc>
          <w:tcPr>
            <w:tcW w:w="701" w:type="dxa"/>
          </w:tcPr>
          <w:p w:rsidR="002958A2" w:rsidRDefault="00245FBA">
            <w:pPr>
              <w:pStyle w:val="ConsPlusNormal0"/>
            </w:pPr>
            <w:r>
              <w:t>2</w:t>
            </w:r>
          </w:p>
        </w:tc>
        <w:tc>
          <w:tcPr>
            <w:tcW w:w="8277" w:type="dxa"/>
          </w:tcPr>
          <w:p w:rsidR="002958A2" w:rsidRDefault="00245FBA">
            <w:pPr>
              <w:pStyle w:val="ConsPlusNormal0"/>
            </w:pPr>
            <w:r>
              <w:t>Лечебно-профилактическое учреждение "Санаторий имени Анджиевского"</w:t>
            </w:r>
          </w:p>
        </w:tc>
      </w:tr>
      <w:tr w:rsidR="002958A2">
        <w:tc>
          <w:tcPr>
            <w:tcW w:w="701" w:type="dxa"/>
          </w:tcPr>
          <w:p w:rsidR="002958A2" w:rsidRDefault="00245FBA">
            <w:pPr>
              <w:pStyle w:val="ConsPlusNormal0"/>
            </w:pPr>
            <w:r>
              <w:lastRenderedPageBreak/>
              <w:t>3</w:t>
            </w:r>
          </w:p>
        </w:tc>
        <w:tc>
          <w:tcPr>
            <w:tcW w:w="8277" w:type="dxa"/>
          </w:tcPr>
          <w:p w:rsidR="002958A2" w:rsidRDefault="00245FBA">
            <w:pPr>
              <w:pStyle w:val="ConsPlusNormal0"/>
            </w:pPr>
            <w:r>
              <w:t>Общество с ограниченной ответственностью "Санаторий "Вершина"</w:t>
            </w:r>
          </w:p>
        </w:tc>
      </w:tr>
      <w:tr w:rsidR="002958A2">
        <w:tc>
          <w:tcPr>
            <w:tcW w:w="701" w:type="dxa"/>
          </w:tcPr>
          <w:p w:rsidR="002958A2" w:rsidRDefault="00245FBA">
            <w:pPr>
              <w:pStyle w:val="ConsPlusNormal0"/>
            </w:pPr>
            <w:r>
              <w:t>4</w:t>
            </w:r>
          </w:p>
        </w:tc>
        <w:tc>
          <w:tcPr>
            <w:tcW w:w="8277" w:type="dxa"/>
          </w:tcPr>
          <w:p w:rsidR="002958A2" w:rsidRDefault="00245FBA">
            <w:pPr>
              <w:pStyle w:val="ConsPlusNormal0"/>
            </w:pPr>
            <w:r>
              <w:t>Общество с ограниченной ответственностью "Санаторий "Горный родник"</w:t>
            </w:r>
          </w:p>
        </w:tc>
      </w:tr>
      <w:tr w:rsidR="002958A2">
        <w:tc>
          <w:tcPr>
            <w:tcW w:w="701" w:type="dxa"/>
          </w:tcPr>
          <w:p w:rsidR="002958A2" w:rsidRDefault="00245FBA">
            <w:pPr>
              <w:pStyle w:val="ConsPlusNormal0"/>
            </w:pPr>
            <w:r>
              <w:t>5</w:t>
            </w:r>
          </w:p>
        </w:tc>
        <w:tc>
          <w:tcPr>
            <w:tcW w:w="8277" w:type="dxa"/>
          </w:tcPr>
          <w:p w:rsidR="002958A2" w:rsidRDefault="00245FBA">
            <w:pPr>
              <w:pStyle w:val="ConsPlusNormal0"/>
            </w:pPr>
            <w:r>
              <w:t>Общество с ограниченной ответственностью "Санаторий "Грушевая роща"</w:t>
            </w:r>
          </w:p>
        </w:tc>
      </w:tr>
      <w:tr w:rsidR="002958A2">
        <w:tc>
          <w:tcPr>
            <w:tcW w:w="701" w:type="dxa"/>
          </w:tcPr>
          <w:p w:rsidR="002958A2" w:rsidRDefault="00245FBA">
            <w:pPr>
              <w:pStyle w:val="ConsPlusNormal0"/>
            </w:pPr>
            <w:r>
              <w:t>6</w:t>
            </w:r>
          </w:p>
        </w:tc>
        <w:tc>
          <w:tcPr>
            <w:tcW w:w="8277" w:type="dxa"/>
          </w:tcPr>
          <w:p w:rsidR="002958A2" w:rsidRDefault="00245FBA">
            <w:pPr>
              <w:pStyle w:val="ConsPlusNormal0"/>
            </w:pPr>
            <w:r>
              <w:t>Общество с ограниченной ответственностью "Санаторий "Маяк"</w:t>
            </w:r>
          </w:p>
        </w:tc>
      </w:tr>
      <w:tr w:rsidR="002958A2">
        <w:tc>
          <w:tcPr>
            <w:tcW w:w="701" w:type="dxa"/>
          </w:tcPr>
          <w:p w:rsidR="002958A2" w:rsidRDefault="00245FBA">
            <w:pPr>
              <w:pStyle w:val="ConsPlusNormal0"/>
            </w:pPr>
            <w:r>
              <w:t>7</w:t>
            </w:r>
          </w:p>
        </w:tc>
        <w:tc>
          <w:tcPr>
            <w:tcW w:w="8277" w:type="dxa"/>
          </w:tcPr>
          <w:p w:rsidR="002958A2" w:rsidRDefault="00245FBA">
            <w:pPr>
              <w:pStyle w:val="ConsPlusNormal0"/>
            </w:pPr>
            <w:r>
              <w:t>Общество с ограниченной ответственностью Санаторий "Долинск"</w:t>
            </w:r>
          </w:p>
        </w:tc>
      </w:tr>
      <w:tr w:rsidR="002958A2">
        <w:tc>
          <w:tcPr>
            <w:tcW w:w="701" w:type="dxa"/>
          </w:tcPr>
          <w:p w:rsidR="002958A2" w:rsidRDefault="00245FBA">
            <w:pPr>
              <w:pStyle w:val="ConsPlusNormal0"/>
            </w:pPr>
            <w:r>
              <w:t>8</w:t>
            </w:r>
          </w:p>
        </w:tc>
        <w:tc>
          <w:tcPr>
            <w:tcW w:w="8277" w:type="dxa"/>
          </w:tcPr>
          <w:p w:rsidR="002958A2" w:rsidRDefault="00245FBA">
            <w:pPr>
              <w:pStyle w:val="ConsPlusNormal0"/>
            </w:pPr>
            <w:r>
              <w:t>Общество с ограниченной ответственностью Санаторий "Кавказ"</w:t>
            </w:r>
          </w:p>
        </w:tc>
      </w:tr>
      <w:tr w:rsidR="002958A2">
        <w:tc>
          <w:tcPr>
            <w:tcW w:w="701" w:type="dxa"/>
          </w:tcPr>
          <w:p w:rsidR="002958A2" w:rsidRDefault="00245FBA">
            <w:pPr>
              <w:pStyle w:val="ConsPlusNormal0"/>
            </w:pPr>
            <w:r>
              <w:t>9</w:t>
            </w:r>
          </w:p>
        </w:tc>
        <w:tc>
          <w:tcPr>
            <w:tcW w:w="8277" w:type="dxa"/>
          </w:tcPr>
          <w:p w:rsidR="002958A2" w:rsidRDefault="00245FBA">
            <w:pPr>
              <w:pStyle w:val="ConsPlusNormal0"/>
            </w:pPr>
            <w:r>
              <w:t>Общество с ограниченной ответственностью Санаторий "Целебные воды"</w:t>
            </w:r>
          </w:p>
        </w:tc>
      </w:tr>
      <w:tr w:rsidR="002958A2">
        <w:tc>
          <w:tcPr>
            <w:tcW w:w="701" w:type="dxa"/>
          </w:tcPr>
          <w:p w:rsidR="002958A2" w:rsidRDefault="00245FBA">
            <w:pPr>
              <w:pStyle w:val="ConsPlusNormal0"/>
            </w:pPr>
            <w:r>
              <w:t>10</w:t>
            </w:r>
          </w:p>
        </w:tc>
        <w:tc>
          <w:tcPr>
            <w:tcW w:w="8277" w:type="dxa"/>
          </w:tcPr>
          <w:p w:rsidR="002958A2" w:rsidRDefault="00245FBA">
            <w:pPr>
              <w:pStyle w:val="ConsPlusNormal0"/>
            </w:pPr>
            <w:r>
              <w:t>Акционерное общество "Санаторий "Анапа"</w:t>
            </w:r>
          </w:p>
        </w:tc>
      </w:tr>
      <w:tr w:rsidR="002958A2">
        <w:tc>
          <w:tcPr>
            <w:tcW w:w="701" w:type="dxa"/>
          </w:tcPr>
          <w:p w:rsidR="002958A2" w:rsidRDefault="00245FBA">
            <w:pPr>
              <w:pStyle w:val="ConsPlusNormal0"/>
            </w:pPr>
            <w:r>
              <w:t>11</w:t>
            </w:r>
          </w:p>
        </w:tc>
        <w:tc>
          <w:tcPr>
            <w:tcW w:w="8277" w:type="dxa"/>
          </w:tcPr>
          <w:p w:rsidR="002958A2" w:rsidRDefault="00245FBA">
            <w:pPr>
              <w:pStyle w:val="ConsPlusNormal0"/>
            </w:pPr>
            <w:r>
              <w:t>Акционерное общество "Санаторий "Родник"</w:t>
            </w:r>
          </w:p>
        </w:tc>
      </w:tr>
      <w:tr w:rsidR="002958A2">
        <w:tc>
          <w:tcPr>
            <w:tcW w:w="701" w:type="dxa"/>
          </w:tcPr>
          <w:p w:rsidR="002958A2" w:rsidRDefault="00245FBA">
            <w:pPr>
              <w:pStyle w:val="ConsPlusNormal0"/>
            </w:pPr>
            <w:r>
              <w:t>12</w:t>
            </w:r>
          </w:p>
        </w:tc>
        <w:tc>
          <w:tcPr>
            <w:tcW w:w="8277" w:type="dxa"/>
          </w:tcPr>
          <w:p w:rsidR="002958A2" w:rsidRDefault="00245FBA">
            <w:pPr>
              <w:pStyle w:val="ConsPlusNormal0"/>
            </w:pPr>
            <w:r>
              <w:t>Общество с ограниченной ответственностью "Санаторий "Русь"</w:t>
            </w:r>
          </w:p>
        </w:tc>
      </w:tr>
      <w:tr w:rsidR="002958A2">
        <w:tc>
          <w:tcPr>
            <w:tcW w:w="701" w:type="dxa"/>
          </w:tcPr>
          <w:p w:rsidR="002958A2" w:rsidRDefault="00245FBA">
            <w:pPr>
              <w:pStyle w:val="ConsPlusNormal0"/>
            </w:pPr>
            <w:r>
              <w:t>13</w:t>
            </w:r>
          </w:p>
        </w:tc>
        <w:tc>
          <w:tcPr>
            <w:tcW w:w="8277" w:type="dxa"/>
          </w:tcPr>
          <w:p w:rsidR="002958A2" w:rsidRDefault="00245FBA">
            <w:pPr>
              <w:pStyle w:val="ConsPlusNormal0"/>
            </w:pPr>
            <w:r>
              <w:t>Акционерное общество "Санаторий "Русь"</w:t>
            </w:r>
          </w:p>
        </w:tc>
      </w:tr>
      <w:tr w:rsidR="002958A2">
        <w:tc>
          <w:tcPr>
            <w:tcW w:w="701" w:type="dxa"/>
          </w:tcPr>
          <w:p w:rsidR="002958A2" w:rsidRDefault="00245FBA">
            <w:pPr>
              <w:pStyle w:val="ConsPlusNormal0"/>
            </w:pPr>
            <w:r>
              <w:t>14</w:t>
            </w:r>
          </w:p>
        </w:tc>
        <w:tc>
          <w:tcPr>
            <w:tcW w:w="8277" w:type="dxa"/>
          </w:tcPr>
          <w:p w:rsidR="002958A2" w:rsidRDefault="00245FBA">
            <w:pPr>
              <w:pStyle w:val="ConsPlusNormal0"/>
            </w:pPr>
            <w:r>
              <w:t>Открытое акционерное общество Санаторий "Голубая даль"</w:t>
            </w:r>
          </w:p>
        </w:tc>
      </w:tr>
      <w:tr w:rsidR="002958A2">
        <w:tc>
          <w:tcPr>
            <w:tcW w:w="701" w:type="dxa"/>
          </w:tcPr>
          <w:p w:rsidR="002958A2" w:rsidRDefault="00245FBA">
            <w:pPr>
              <w:pStyle w:val="ConsPlusNormal0"/>
            </w:pPr>
            <w:r>
              <w:t>15</w:t>
            </w:r>
          </w:p>
        </w:tc>
        <w:tc>
          <w:tcPr>
            <w:tcW w:w="8277" w:type="dxa"/>
          </w:tcPr>
          <w:p w:rsidR="002958A2" w:rsidRDefault="00245FBA">
            <w:pPr>
              <w:pStyle w:val="ConsPlusNormal0"/>
            </w:pPr>
            <w:r>
              <w:t>Общество с ограниченной ответственностью "Клинический санаторно-курортный комплекс "АКВАЛОО"</w:t>
            </w:r>
          </w:p>
        </w:tc>
      </w:tr>
      <w:tr w:rsidR="002958A2">
        <w:tc>
          <w:tcPr>
            <w:tcW w:w="701" w:type="dxa"/>
          </w:tcPr>
          <w:p w:rsidR="002958A2" w:rsidRDefault="00245FBA">
            <w:pPr>
              <w:pStyle w:val="ConsPlusNormal0"/>
            </w:pPr>
            <w:r>
              <w:t>16</w:t>
            </w:r>
          </w:p>
        </w:tc>
        <w:tc>
          <w:tcPr>
            <w:tcW w:w="8277" w:type="dxa"/>
          </w:tcPr>
          <w:p w:rsidR="002958A2" w:rsidRDefault="00245FBA">
            <w:pPr>
              <w:pStyle w:val="ConsPlusNormal0"/>
            </w:pPr>
            <w:r>
              <w:t>Общество с ограниченной ответственностью Санаторий "Рябинушка"</w:t>
            </w:r>
          </w:p>
        </w:tc>
      </w:tr>
      <w:tr w:rsidR="002958A2">
        <w:tc>
          <w:tcPr>
            <w:tcW w:w="701" w:type="dxa"/>
          </w:tcPr>
          <w:p w:rsidR="002958A2" w:rsidRDefault="00245FBA">
            <w:pPr>
              <w:pStyle w:val="ConsPlusNormal0"/>
            </w:pPr>
            <w:r>
              <w:t>17</w:t>
            </w:r>
          </w:p>
        </w:tc>
        <w:tc>
          <w:tcPr>
            <w:tcW w:w="8277" w:type="dxa"/>
          </w:tcPr>
          <w:p w:rsidR="002958A2" w:rsidRDefault="00245FBA">
            <w:pPr>
              <w:pStyle w:val="ConsPlusNormal0"/>
            </w:pPr>
            <w:r>
              <w:t>Частное лечебно-профилактическое учреждение "Санаторий "Солнечный берег" Общероссийской общественной организации инвалидов "Всероссийское ордена Трудового Красного Знамени общество слепых"</w:t>
            </w:r>
          </w:p>
        </w:tc>
      </w:tr>
      <w:tr w:rsidR="002958A2">
        <w:tc>
          <w:tcPr>
            <w:tcW w:w="701" w:type="dxa"/>
          </w:tcPr>
          <w:p w:rsidR="002958A2" w:rsidRDefault="00245FBA">
            <w:pPr>
              <w:pStyle w:val="ConsPlusNormal0"/>
            </w:pPr>
            <w:r>
              <w:t>18</w:t>
            </w:r>
          </w:p>
        </w:tc>
        <w:tc>
          <w:tcPr>
            <w:tcW w:w="8277" w:type="dxa"/>
          </w:tcPr>
          <w:p w:rsidR="002958A2" w:rsidRDefault="00245FBA">
            <w:pPr>
              <w:pStyle w:val="ConsPlusNormal0"/>
            </w:pPr>
            <w:r>
              <w:t>Акционерное общество "Санаторий "Аврора"</w:t>
            </w:r>
          </w:p>
        </w:tc>
      </w:tr>
      <w:tr w:rsidR="002958A2">
        <w:tc>
          <w:tcPr>
            <w:tcW w:w="701" w:type="dxa"/>
          </w:tcPr>
          <w:p w:rsidR="002958A2" w:rsidRDefault="00245FBA">
            <w:pPr>
              <w:pStyle w:val="ConsPlusNormal0"/>
            </w:pPr>
            <w:r>
              <w:t>19</w:t>
            </w:r>
          </w:p>
        </w:tc>
        <w:tc>
          <w:tcPr>
            <w:tcW w:w="8277" w:type="dxa"/>
          </w:tcPr>
          <w:p w:rsidR="002958A2" w:rsidRDefault="00245FBA">
            <w:pPr>
              <w:pStyle w:val="ConsPlusNormal0"/>
            </w:pPr>
            <w:r>
              <w:t>Общество с ограниченной ответственностью "А-Море"</w:t>
            </w:r>
          </w:p>
        </w:tc>
      </w:tr>
      <w:tr w:rsidR="002958A2">
        <w:tc>
          <w:tcPr>
            <w:tcW w:w="701" w:type="dxa"/>
          </w:tcPr>
          <w:p w:rsidR="002958A2" w:rsidRDefault="00245FBA">
            <w:pPr>
              <w:pStyle w:val="ConsPlusNormal0"/>
            </w:pPr>
            <w:r>
              <w:t>20</w:t>
            </w:r>
          </w:p>
        </w:tc>
        <w:tc>
          <w:tcPr>
            <w:tcW w:w="8277" w:type="dxa"/>
          </w:tcPr>
          <w:p w:rsidR="002958A2" w:rsidRDefault="00245FBA">
            <w:pPr>
              <w:pStyle w:val="ConsPlusNormal0"/>
            </w:pPr>
            <w:r>
              <w:t>Общество с ограниченной ответственностью "Пансионат Фея-3"</w:t>
            </w:r>
          </w:p>
        </w:tc>
      </w:tr>
      <w:tr w:rsidR="002958A2">
        <w:tc>
          <w:tcPr>
            <w:tcW w:w="701" w:type="dxa"/>
          </w:tcPr>
          <w:p w:rsidR="002958A2" w:rsidRDefault="00245FBA">
            <w:pPr>
              <w:pStyle w:val="ConsPlusNormal0"/>
            </w:pPr>
            <w:r>
              <w:t>21</w:t>
            </w:r>
          </w:p>
        </w:tc>
        <w:tc>
          <w:tcPr>
            <w:tcW w:w="8277" w:type="dxa"/>
          </w:tcPr>
          <w:p w:rsidR="002958A2" w:rsidRDefault="00245FBA">
            <w:pPr>
              <w:pStyle w:val="ConsPlusNormal0"/>
            </w:pPr>
            <w:r>
              <w:t>Акционерное общество "Санаторий "Москва - Крым"</w:t>
            </w:r>
          </w:p>
        </w:tc>
      </w:tr>
      <w:tr w:rsidR="002958A2">
        <w:tc>
          <w:tcPr>
            <w:tcW w:w="701" w:type="dxa"/>
          </w:tcPr>
          <w:p w:rsidR="002958A2" w:rsidRDefault="00245FBA">
            <w:pPr>
              <w:pStyle w:val="ConsPlusNormal0"/>
            </w:pPr>
            <w:r>
              <w:t>22</w:t>
            </w:r>
          </w:p>
        </w:tc>
        <w:tc>
          <w:tcPr>
            <w:tcW w:w="8277" w:type="dxa"/>
          </w:tcPr>
          <w:p w:rsidR="002958A2" w:rsidRDefault="00245FBA">
            <w:pPr>
              <w:pStyle w:val="ConsPlusNormal0"/>
            </w:pPr>
            <w:r>
              <w:t>Акционерное общество "Санаторий "Утес"</w:t>
            </w:r>
          </w:p>
        </w:tc>
      </w:tr>
      <w:tr w:rsidR="002958A2">
        <w:tc>
          <w:tcPr>
            <w:tcW w:w="701" w:type="dxa"/>
          </w:tcPr>
          <w:p w:rsidR="002958A2" w:rsidRDefault="00245FBA">
            <w:pPr>
              <w:pStyle w:val="ConsPlusNormal0"/>
            </w:pPr>
            <w:r>
              <w:t>23</w:t>
            </w:r>
          </w:p>
        </w:tc>
        <w:tc>
          <w:tcPr>
            <w:tcW w:w="8277" w:type="dxa"/>
          </w:tcPr>
          <w:p w:rsidR="002958A2" w:rsidRDefault="00245FBA">
            <w:pPr>
              <w:pStyle w:val="ConsPlusNormal0"/>
            </w:pPr>
            <w:r>
              <w:t>Акционерное общество "Санаторий Киев"</w:t>
            </w:r>
          </w:p>
        </w:tc>
      </w:tr>
      <w:tr w:rsidR="002958A2">
        <w:tc>
          <w:tcPr>
            <w:tcW w:w="701" w:type="dxa"/>
          </w:tcPr>
          <w:p w:rsidR="002958A2" w:rsidRDefault="00245FBA">
            <w:pPr>
              <w:pStyle w:val="ConsPlusNormal0"/>
            </w:pPr>
            <w:r>
              <w:t>24</w:t>
            </w:r>
          </w:p>
        </w:tc>
        <w:tc>
          <w:tcPr>
            <w:tcW w:w="8277" w:type="dxa"/>
          </w:tcPr>
          <w:p w:rsidR="002958A2" w:rsidRDefault="00245FBA">
            <w:pPr>
              <w:pStyle w:val="ConsPlusNormal0"/>
            </w:pPr>
            <w:r>
              <w:t>Акционерное общество "Туристско-оздоровительный комплекс "Судак"</w:t>
            </w:r>
          </w:p>
        </w:tc>
      </w:tr>
      <w:tr w:rsidR="002958A2">
        <w:tc>
          <w:tcPr>
            <w:tcW w:w="701" w:type="dxa"/>
          </w:tcPr>
          <w:p w:rsidR="002958A2" w:rsidRDefault="00245FBA">
            <w:pPr>
              <w:pStyle w:val="ConsPlusNormal0"/>
            </w:pPr>
            <w:r>
              <w:t>25</w:t>
            </w:r>
          </w:p>
        </w:tc>
        <w:tc>
          <w:tcPr>
            <w:tcW w:w="8277" w:type="dxa"/>
          </w:tcPr>
          <w:p w:rsidR="002958A2" w:rsidRDefault="00245FBA">
            <w:pPr>
              <w:pStyle w:val="ConsPlusNormal0"/>
            </w:pPr>
            <w:r>
              <w:t>Государственное унитарное предприятие Республики Крым "Санаторно-оздоровительный комплекс "Руссия"</w:t>
            </w:r>
          </w:p>
        </w:tc>
      </w:tr>
      <w:tr w:rsidR="002958A2">
        <w:tc>
          <w:tcPr>
            <w:tcW w:w="701" w:type="dxa"/>
          </w:tcPr>
          <w:p w:rsidR="002958A2" w:rsidRDefault="00245FBA">
            <w:pPr>
              <w:pStyle w:val="ConsPlusNormal0"/>
            </w:pPr>
            <w:r>
              <w:t>26</w:t>
            </w:r>
          </w:p>
        </w:tc>
        <w:tc>
          <w:tcPr>
            <w:tcW w:w="8277" w:type="dxa"/>
          </w:tcPr>
          <w:p w:rsidR="002958A2" w:rsidRDefault="00245FBA">
            <w:pPr>
              <w:pStyle w:val="ConsPlusNormal0"/>
            </w:pPr>
            <w:r>
              <w:t>Общество с ограниченной ответственностью "Крымское приморье"</w:t>
            </w:r>
          </w:p>
        </w:tc>
      </w:tr>
      <w:tr w:rsidR="002958A2">
        <w:tc>
          <w:tcPr>
            <w:tcW w:w="701" w:type="dxa"/>
          </w:tcPr>
          <w:p w:rsidR="002958A2" w:rsidRDefault="00245FBA">
            <w:pPr>
              <w:pStyle w:val="ConsPlusNormal0"/>
            </w:pPr>
            <w:r>
              <w:lastRenderedPageBreak/>
              <w:t>27</w:t>
            </w:r>
          </w:p>
        </w:tc>
        <w:tc>
          <w:tcPr>
            <w:tcW w:w="8277" w:type="dxa"/>
          </w:tcPr>
          <w:p w:rsidR="002958A2" w:rsidRDefault="00245FBA">
            <w:pPr>
              <w:pStyle w:val="ConsPlusNormal0"/>
            </w:pPr>
            <w:r>
              <w:t>Государственное унитарное предприятие Республики Крым "Санаторно-оздоровительный комплекс "Руссия" - санаторий "Приморье"</w:t>
            </w:r>
          </w:p>
        </w:tc>
      </w:tr>
      <w:tr w:rsidR="002958A2">
        <w:tc>
          <w:tcPr>
            <w:tcW w:w="701" w:type="dxa"/>
          </w:tcPr>
          <w:p w:rsidR="002958A2" w:rsidRDefault="00245FBA">
            <w:pPr>
              <w:pStyle w:val="ConsPlusNormal0"/>
            </w:pPr>
            <w:r>
              <w:t>28</w:t>
            </w:r>
          </w:p>
        </w:tc>
        <w:tc>
          <w:tcPr>
            <w:tcW w:w="8277" w:type="dxa"/>
          </w:tcPr>
          <w:p w:rsidR="002958A2" w:rsidRDefault="00245FBA">
            <w:pPr>
              <w:pStyle w:val="ConsPlusNormal0"/>
            </w:pPr>
            <w:r>
              <w:t>Общество с ограниченной ответственностью "Голубая волна"</w:t>
            </w:r>
          </w:p>
        </w:tc>
      </w:tr>
      <w:tr w:rsidR="002958A2">
        <w:tc>
          <w:tcPr>
            <w:tcW w:w="701" w:type="dxa"/>
          </w:tcPr>
          <w:p w:rsidR="002958A2" w:rsidRDefault="00245FBA">
            <w:pPr>
              <w:pStyle w:val="ConsPlusNormal0"/>
            </w:pPr>
            <w:r>
              <w:t>29</w:t>
            </w:r>
          </w:p>
        </w:tc>
        <w:tc>
          <w:tcPr>
            <w:tcW w:w="8277" w:type="dxa"/>
          </w:tcPr>
          <w:p w:rsidR="002958A2" w:rsidRDefault="00245FBA">
            <w:pPr>
              <w:pStyle w:val="ConsPlusNormal0"/>
            </w:pPr>
            <w:r>
              <w:t>Общество с ограниченной ответственностью "Дом творчества "Санаторий Алуштинский"</w:t>
            </w:r>
          </w:p>
        </w:tc>
      </w:tr>
      <w:tr w:rsidR="002958A2">
        <w:tc>
          <w:tcPr>
            <w:tcW w:w="701" w:type="dxa"/>
          </w:tcPr>
          <w:p w:rsidR="002958A2" w:rsidRDefault="00245FBA">
            <w:pPr>
              <w:pStyle w:val="ConsPlusNormal0"/>
            </w:pPr>
            <w:r>
              <w:t>30</w:t>
            </w:r>
          </w:p>
        </w:tc>
        <w:tc>
          <w:tcPr>
            <w:tcW w:w="8277" w:type="dxa"/>
          </w:tcPr>
          <w:p w:rsidR="002958A2" w:rsidRDefault="00245FBA">
            <w:pPr>
              <w:pStyle w:val="ConsPlusNormal0"/>
            </w:pPr>
            <w:r>
              <w:t>Общество с ограниченной ответственностью "САНАТОРИЙ "СЛАВУТИЧ"</w:t>
            </w:r>
          </w:p>
        </w:tc>
      </w:tr>
      <w:tr w:rsidR="002958A2">
        <w:tc>
          <w:tcPr>
            <w:tcW w:w="701" w:type="dxa"/>
          </w:tcPr>
          <w:p w:rsidR="002958A2" w:rsidRDefault="00245FBA">
            <w:pPr>
              <w:pStyle w:val="ConsPlusNormal0"/>
            </w:pPr>
            <w:r>
              <w:t>31</w:t>
            </w:r>
          </w:p>
        </w:tc>
        <w:tc>
          <w:tcPr>
            <w:tcW w:w="8277" w:type="dxa"/>
          </w:tcPr>
          <w:p w:rsidR="002958A2" w:rsidRDefault="00245FBA">
            <w:pPr>
              <w:pStyle w:val="ConsPlusNormal0"/>
            </w:pPr>
            <w:r>
              <w:t>Общество с ограниченной ответственностью "Пансионат "Солнечный"</w:t>
            </w:r>
          </w:p>
        </w:tc>
      </w:tr>
      <w:tr w:rsidR="002958A2">
        <w:tc>
          <w:tcPr>
            <w:tcW w:w="701" w:type="dxa"/>
          </w:tcPr>
          <w:p w:rsidR="002958A2" w:rsidRDefault="00245FBA">
            <w:pPr>
              <w:pStyle w:val="ConsPlusNormal0"/>
            </w:pPr>
            <w:r>
              <w:t>32</w:t>
            </w:r>
          </w:p>
        </w:tc>
        <w:tc>
          <w:tcPr>
            <w:tcW w:w="8277" w:type="dxa"/>
          </w:tcPr>
          <w:p w:rsidR="002958A2" w:rsidRDefault="00245FBA">
            <w:pPr>
              <w:pStyle w:val="ConsPlusNormal0"/>
            </w:pPr>
            <w:r>
              <w:t>Общество с ограниченной ответственностью "Санаторий "Золотой берег"</w:t>
            </w:r>
          </w:p>
        </w:tc>
      </w:tr>
      <w:tr w:rsidR="002958A2">
        <w:tc>
          <w:tcPr>
            <w:tcW w:w="701" w:type="dxa"/>
          </w:tcPr>
          <w:p w:rsidR="002958A2" w:rsidRDefault="00245FBA">
            <w:pPr>
              <w:pStyle w:val="ConsPlusNormal0"/>
            </w:pPr>
            <w:r>
              <w:t>33</w:t>
            </w:r>
          </w:p>
        </w:tc>
        <w:tc>
          <w:tcPr>
            <w:tcW w:w="8277" w:type="dxa"/>
          </w:tcPr>
          <w:p w:rsidR="002958A2" w:rsidRDefault="00245FBA">
            <w:pPr>
              <w:pStyle w:val="ConsPlusNormal0"/>
            </w:pPr>
            <w:r>
              <w:t>Общество с ограниченной ответственностью "Таврия"</w:t>
            </w:r>
          </w:p>
        </w:tc>
      </w:tr>
      <w:tr w:rsidR="002958A2">
        <w:tc>
          <w:tcPr>
            <w:tcW w:w="701" w:type="dxa"/>
          </w:tcPr>
          <w:p w:rsidR="002958A2" w:rsidRDefault="00245FBA">
            <w:pPr>
              <w:pStyle w:val="ConsPlusNormal0"/>
            </w:pPr>
            <w:r>
              <w:t>34</w:t>
            </w:r>
          </w:p>
        </w:tc>
        <w:tc>
          <w:tcPr>
            <w:tcW w:w="8277" w:type="dxa"/>
          </w:tcPr>
          <w:p w:rsidR="002958A2" w:rsidRDefault="00245FBA">
            <w:pPr>
              <w:pStyle w:val="ConsPlusNormal0"/>
            </w:pPr>
            <w:r>
              <w:t>Общество с ограниченной ответственностью "Крымские зори"</w:t>
            </w:r>
          </w:p>
        </w:tc>
      </w:tr>
      <w:tr w:rsidR="002958A2">
        <w:tc>
          <w:tcPr>
            <w:tcW w:w="701" w:type="dxa"/>
          </w:tcPr>
          <w:p w:rsidR="002958A2" w:rsidRDefault="00245FBA">
            <w:pPr>
              <w:pStyle w:val="ConsPlusNormal0"/>
            </w:pPr>
            <w:r>
              <w:t>35</w:t>
            </w:r>
          </w:p>
        </w:tc>
        <w:tc>
          <w:tcPr>
            <w:tcW w:w="8277" w:type="dxa"/>
          </w:tcPr>
          <w:p w:rsidR="002958A2" w:rsidRDefault="00245FBA">
            <w:pPr>
              <w:pStyle w:val="ConsPlusNormal0"/>
            </w:pPr>
            <w:r>
              <w:t>Государственное автономное учреждение Республики Крым "Специализированный спинальный санаторий имени академика Н.Н. Бурденко"</w:t>
            </w:r>
          </w:p>
        </w:tc>
      </w:tr>
      <w:tr w:rsidR="002958A2">
        <w:tc>
          <w:tcPr>
            <w:tcW w:w="701" w:type="dxa"/>
          </w:tcPr>
          <w:p w:rsidR="002958A2" w:rsidRDefault="00245FBA">
            <w:pPr>
              <w:pStyle w:val="ConsPlusNormal0"/>
            </w:pPr>
            <w:r>
              <w:t>36</w:t>
            </w:r>
          </w:p>
        </w:tc>
        <w:tc>
          <w:tcPr>
            <w:tcW w:w="8277" w:type="dxa"/>
          </w:tcPr>
          <w:p w:rsidR="002958A2" w:rsidRDefault="00245FBA">
            <w:pPr>
              <w:pStyle w:val="ConsPlusNormal0"/>
            </w:pPr>
            <w:r>
              <w:t>Государственное унитарное предприятие Республики Крым "Солнечная Таврика" - санаторий "Мечта"</w:t>
            </w:r>
          </w:p>
        </w:tc>
      </w:tr>
      <w:tr w:rsidR="002958A2">
        <w:tc>
          <w:tcPr>
            <w:tcW w:w="701" w:type="dxa"/>
          </w:tcPr>
          <w:p w:rsidR="002958A2" w:rsidRDefault="00245FBA">
            <w:pPr>
              <w:pStyle w:val="ConsPlusNormal0"/>
            </w:pPr>
            <w:r>
              <w:t>37</w:t>
            </w:r>
          </w:p>
        </w:tc>
        <w:tc>
          <w:tcPr>
            <w:tcW w:w="8277" w:type="dxa"/>
          </w:tcPr>
          <w:p w:rsidR="002958A2" w:rsidRDefault="00245FBA">
            <w:pPr>
              <w:pStyle w:val="ConsPlusNormal0"/>
            </w:pPr>
            <w:r>
              <w:t>Акционерное общество "Международный детский медицинский центр "Чайка"</w:t>
            </w:r>
          </w:p>
        </w:tc>
      </w:tr>
      <w:tr w:rsidR="002958A2">
        <w:tc>
          <w:tcPr>
            <w:tcW w:w="701" w:type="dxa"/>
          </w:tcPr>
          <w:p w:rsidR="002958A2" w:rsidRDefault="00245FBA">
            <w:pPr>
              <w:pStyle w:val="ConsPlusNormal0"/>
            </w:pPr>
            <w:r>
              <w:t>38</w:t>
            </w:r>
          </w:p>
        </w:tc>
        <w:tc>
          <w:tcPr>
            <w:tcW w:w="8277" w:type="dxa"/>
          </w:tcPr>
          <w:p w:rsidR="002958A2" w:rsidRDefault="00245FBA">
            <w:pPr>
              <w:pStyle w:val="ConsPlusNormal0"/>
            </w:pPr>
            <w:r>
              <w:t>Общество с ограниченной ответственностью "Туристско-оздоровительный комплекс "Евпатория"</w:t>
            </w:r>
          </w:p>
        </w:tc>
      </w:tr>
      <w:tr w:rsidR="002958A2">
        <w:tc>
          <w:tcPr>
            <w:tcW w:w="701" w:type="dxa"/>
          </w:tcPr>
          <w:p w:rsidR="002958A2" w:rsidRDefault="00245FBA">
            <w:pPr>
              <w:pStyle w:val="ConsPlusNormal0"/>
            </w:pPr>
            <w:r>
              <w:t>39</w:t>
            </w:r>
          </w:p>
        </w:tc>
        <w:tc>
          <w:tcPr>
            <w:tcW w:w="8277" w:type="dxa"/>
          </w:tcPr>
          <w:p w:rsidR="002958A2" w:rsidRDefault="00245FBA">
            <w:pPr>
              <w:pStyle w:val="ConsPlusNormal0"/>
            </w:pPr>
            <w:r>
              <w:t>Общество с ограниченной ответственностью "Производственно-коммерческая фирма "ЮВАС" - санаторий "Свет Маяка"</w:t>
            </w:r>
          </w:p>
        </w:tc>
      </w:tr>
      <w:tr w:rsidR="002958A2">
        <w:tc>
          <w:tcPr>
            <w:tcW w:w="701" w:type="dxa"/>
          </w:tcPr>
          <w:p w:rsidR="002958A2" w:rsidRDefault="00245FBA">
            <w:pPr>
              <w:pStyle w:val="ConsPlusNormal0"/>
            </w:pPr>
            <w:r>
              <w:t>40</w:t>
            </w:r>
          </w:p>
        </w:tc>
        <w:tc>
          <w:tcPr>
            <w:tcW w:w="8277" w:type="dxa"/>
          </w:tcPr>
          <w:p w:rsidR="002958A2" w:rsidRDefault="00245FBA">
            <w:pPr>
              <w:pStyle w:val="ConsPlusNormal0"/>
            </w:pPr>
            <w:r>
              <w:t>Общество с ограниченной ответственностью "Санаторий "Голден"</w:t>
            </w:r>
          </w:p>
        </w:tc>
      </w:tr>
      <w:tr w:rsidR="002958A2">
        <w:tc>
          <w:tcPr>
            <w:tcW w:w="701" w:type="dxa"/>
          </w:tcPr>
          <w:p w:rsidR="002958A2" w:rsidRDefault="00245FBA">
            <w:pPr>
              <w:pStyle w:val="ConsPlusNormal0"/>
            </w:pPr>
            <w:r>
              <w:t>41</w:t>
            </w:r>
          </w:p>
        </w:tc>
        <w:tc>
          <w:tcPr>
            <w:tcW w:w="8277" w:type="dxa"/>
          </w:tcPr>
          <w:p w:rsidR="002958A2" w:rsidRDefault="00245FBA">
            <w:pPr>
              <w:pStyle w:val="ConsPlusNormal0"/>
            </w:pPr>
            <w:r>
              <w:t>Общество с ограниченной ответственностью "Серебряный бор"</w:t>
            </w:r>
          </w:p>
        </w:tc>
      </w:tr>
      <w:tr w:rsidR="002958A2">
        <w:tc>
          <w:tcPr>
            <w:tcW w:w="701" w:type="dxa"/>
          </w:tcPr>
          <w:p w:rsidR="002958A2" w:rsidRDefault="00245FBA">
            <w:pPr>
              <w:pStyle w:val="ConsPlusNormal0"/>
            </w:pPr>
            <w:r>
              <w:t>42</w:t>
            </w:r>
          </w:p>
        </w:tc>
        <w:tc>
          <w:tcPr>
            <w:tcW w:w="8277" w:type="dxa"/>
          </w:tcPr>
          <w:p w:rsidR="002958A2" w:rsidRDefault="00245FBA">
            <w:pPr>
              <w:pStyle w:val="ConsPlusNormal0"/>
            </w:pPr>
            <w:r>
              <w:t>Лечебно-профилактическое учреждение "Санаторий имени В.В. Володарского"</w:t>
            </w:r>
          </w:p>
        </w:tc>
      </w:tr>
      <w:tr w:rsidR="002958A2">
        <w:tc>
          <w:tcPr>
            <w:tcW w:w="701" w:type="dxa"/>
          </w:tcPr>
          <w:p w:rsidR="002958A2" w:rsidRDefault="00245FBA">
            <w:pPr>
              <w:pStyle w:val="ConsPlusNormal0"/>
            </w:pPr>
            <w:r>
              <w:t>43</w:t>
            </w:r>
          </w:p>
        </w:tc>
        <w:tc>
          <w:tcPr>
            <w:tcW w:w="8277" w:type="dxa"/>
          </w:tcPr>
          <w:p w:rsidR="002958A2" w:rsidRDefault="00245FBA">
            <w:pPr>
              <w:pStyle w:val="ConsPlusNormal0"/>
            </w:pPr>
            <w:r>
              <w:t>Общество с ограниченной ответственностью "Санаторий Воробьево"</w:t>
            </w:r>
          </w:p>
        </w:tc>
      </w:tr>
      <w:tr w:rsidR="002958A2">
        <w:tc>
          <w:tcPr>
            <w:tcW w:w="701" w:type="dxa"/>
          </w:tcPr>
          <w:p w:rsidR="002958A2" w:rsidRDefault="00245FBA">
            <w:pPr>
              <w:pStyle w:val="ConsPlusNormal0"/>
            </w:pPr>
            <w:r>
              <w:t>44</w:t>
            </w:r>
          </w:p>
        </w:tc>
        <w:tc>
          <w:tcPr>
            <w:tcW w:w="8277" w:type="dxa"/>
          </w:tcPr>
          <w:p w:rsidR="002958A2" w:rsidRDefault="00245FBA">
            <w:pPr>
              <w:pStyle w:val="ConsPlusNormal0"/>
            </w:pPr>
            <w:r>
              <w:t>Акционерное общество "Санаторий "Саранский"</w:t>
            </w:r>
          </w:p>
        </w:tc>
      </w:tr>
      <w:tr w:rsidR="002958A2">
        <w:tc>
          <w:tcPr>
            <w:tcW w:w="701" w:type="dxa"/>
          </w:tcPr>
          <w:p w:rsidR="002958A2" w:rsidRDefault="00245FBA">
            <w:pPr>
              <w:pStyle w:val="ConsPlusNormal0"/>
            </w:pPr>
            <w:r>
              <w:t>45</w:t>
            </w:r>
          </w:p>
        </w:tc>
        <w:tc>
          <w:tcPr>
            <w:tcW w:w="8277" w:type="dxa"/>
          </w:tcPr>
          <w:p w:rsidR="002958A2" w:rsidRDefault="00245FBA">
            <w:pPr>
              <w:pStyle w:val="ConsPlusNormal0"/>
            </w:pPr>
            <w:r>
              <w:t>Автономная некоммерческая организация "Санаторий "Красный бор"</w:t>
            </w:r>
          </w:p>
        </w:tc>
      </w:tr>
      <w:tr w:rsidR="002958A2">
        <w:tc>
          <w:tcPr>
            <w:tcW w:w="701" w:type="dxa"/>
          </w:tcPr>
          <w:p w:rsidR="002958A2" w:rsidRDefault="00245FBA">
            <w:pPr>
              <w:pStyle w:val="ConsPlusNormal0"/>
            </w:pPr>
            <w:r>
              <w:t>46</w:t>
            </w:r>
          </w:p>
        </w:tc>
        <w:tc>
          <w:tcPr>
            <w:tcW w:w="8277" w:type="dxa"/>
          </w:tcPr>
          <w:p w:rsidR="002958A2" w:rsidRDefault="00245FBA">
            <w:pPr>
              <w:pStyle w:val="ConsPlusNormal0"/>
            </w:pPr>
            <w:r>
              <w:t>Общество с ограниченной ответственностью "Санаторий (курорт) "Краинка"</w:t>
            </w:r>
          </w:p>
        </w:tc>
      </w:tr>
      <w:tr w:rsidR="002958A2">
        <w:tc>
          <w:tcPr>
            <w:tcW w:w="701" w:type="dxa"/>
          </w:tcPr>
          <w:p w:rsidR="002958A2" w:rsidRDefault="00245FBA">
            <w:pPr>
              <w:pStyle w:val="ConsPlusNormal0"/>
            </w:pPr>
            <w:r>
              <w:t>47</w:t>
            </w:r>
          </w:p>
        </w:tc>
        <w:tc>
          <w:tcPr>
            <w:tcW w:w="8277" w:type="dxa"/>
          </w:tcPr>
          <w:p w:rsidR="002958A2" w:rsidRDefault="00245FBA">
            <w:pPr>
              <w:pStyle w:val="ConsPlusNormal0"/>
            </w:pPr>
            <w:r>
              <w:t>Специализированное лечебно-профилактическое учреждение "Санаторий имени Абельмана"</w:t>
            </w:r>
          </w:p>
        </w:tc>
      </w:tr>
      <w:tr w:rsidR="002958A2">
        <w:tc>
          <w:tcPr>
            <w:tcW w:w="701" w:type="dxa"/>
          </w:tcPr>
          <w:p w:rsidR="002958A2" w:rsidRDefault="00245FBA">
            <w:pPr>
              <w:pStyle w:val="ConsPlusNormal0"/>
            </w:pPr>
            <w:r>
              <w:lastRenderedPageBreak/>
              <w:t>48</w:t>
            </w:r>
          </w:p>
        </w:tc>
        <w:tc>
          <w:tcPr>
            <w:tcW w:w="8277" w:type="dxa"/>
          </w:tcPr>
          <w:p w:rsidR="002958A2" w:rsidRDefault="00245FBA">
            <w:pPr>
              <w:pStyle w:val="ConsPlusNormal0"/>
            </w:pPr>
            <w:r>
              <w:t>Акционерное общество "Санаторий "Русский лес"</w:t>
            </w:r>
          </w:p>
        </w:tc>
      </w:tr>
      <w:tr w:rsidR="002958A2">
        <w:tc>
          <w:tcPr>
            <w:tcW w:w="701" w:type="dxa"/>
          </w:tcPr>
          <w:p w:rsidR="002958A2" w:rsidRDefault="00245FBA">
            <w:pPr>
              <w:pStyle w:val="ConsPlusNormal0"/>
            </w:pPr>
            <w:r>
              <w:t>49</w:t>
            </w:r>
          </w:p>
        </w:tc>
        <w:tc>
          <w:tcPr>
            <w:tcW w:w="8277" w:type="dxa"/>
          </w:tcPr>
          <w:p w:rsidR="002958A2" w:rsidRDefault="00245FBA">
            <w:pPr>
              <w:pStyle w:val="ConsPlusNormal0"/>
            </w:pPr>
            <w:r>
              <w:t>Акционерное общество "Санаторий "Мокша"</w:t>
            </w:r>
          </w:p>
        </w:tc>
      </w:tr>
      <w:tr w:rsidR="002958A2">
        <w:tc>
          <w:tcPr>
            <w:tcW w:w="701" w:type="dxa"/>
          </w:tcPr>
          <w:p w:rsidR="002958A2" w:rsidRDefault="00245FBA">
            <w:pPr>
              <w:pStyle w:val="ConsPlusNormal0"/>
            </w:pPr>
            <w:r>
              <w:t>50</w:t>
            </w:r>
          </w:p>
        </w:tc>
        <w:tc>
          <w:tcPr>
            <w:tcW w:w="8277" w:type="dxa"/>
          </w:tcPr>
          <w:p w:rsidR="002958A2" w:rsidRDefault="00245FBA">
            <w:pPr>
              <w:pStyle w:val="ConsPlusNormal0"/>
            </w:pPr>
            <w:r>
              <w:t>Акционерное общество "Пансионат "Волна"</w:t>
            </w:r>
          </w:p>
        </w:tc>
      </w:tr>
      <w:tr w:rsidR="002958A2">
        <w:tc>
          <w:tcPr>
            <w:tcW w:w="701" w:type="dxa"/>
          </w:tcPr>
          <w:p w:rsidR="002958A2" w:rsidRDefault="00245FBA">
            <w:pPr>
              <w:pStyle w:val="ConsPlusNormal0"/>
            </w:pPr>
            <w:r>
              <w:t>51</w:t>
            </w:r>
          </w:p>
        </w:tc>
        <w:tc>
          <w:tcPr>
            <w:tcW w:w="8277" w:type="dxa"/>
          </w:tcPr>
          <w:p w:rsidR="002958A2" w:rsidRDefault="00245FBA">
            <w:pPr>
              <w:pStyle w:val="ConsPlusNormal0"/>
            </w:pPr>
            <w:r>
              <w:t>Акционерное общество "Тамбовкурорт" - Тамбовский кардиологический санаторий</w:t>
            </w:r>
          </w:p>
        </w:tc>
      </w:tr>
      <w:tr w:rsidR="002958A2">
        <w:tc>
          <w:tcPr>
            <w:tcW w:w="701" w:type="dxa"/>
          </w:tcPr>
          <w:p w:rsidR="002958A2" w:rsidRDefault="00245FBA">
            <w:pPr>
              <w:pStyle w:val="ConsPlusNormal0"/>
            </w:pPr>
            <w:r>
              <w:t>52</w:t>
            </w:r>
          </w:p>
        </w:tc>
        <w:tc>
          <w:tcPr>
            <w:tcW w:w="8277" w:type="dxa"/>
          </w:tcPr>
          <w:p w:rsidR="002958A2" w:rsidRDefault="00245FBA">
            <w:pPr>
              <w:pStyle w:val="ConsPlusNormal0"/>
            </w:pPr>
            <w:r>
              <w:t>Акционерное общество "Тамбовкурорт" - санаторий им. Калинина</w:t>
            </w:r>
          </w:p>
        </w:tc>
      </w:tr>
      <w:tr w:rsidR="002958A2">
        <w:tc>
          <w:tcPr>
            <w:tcW w:w="701" w:type="dxa"/>
          </w:tcPr>
          <w:p w:rsidR="002958A2" w:rsidRDefault="00245FBA">
            <w:pPr>
              <w:pStyle w:val="ConsPlusNormal0"/>
            </w:pPr>
            <w:r>
              <w:t>53</w:t>
            </w:r>
          </w:p>
        </w:tc>
        <w:tc>
          <w:tcPr>
            <w:tcW w:w="8277" w:type="dxa"/>
          </w:tcPr>
          <w:p w:rsidR="002958A2" w:rsidRDefault="00245FBA">
            <w:pPr>
              <w:pStyle w:val="ConsPlusNormal0"/>
            </w:pPr>
            <w:r>
              <w:t>Общество с ограниченной ответственностью "Санаторий "Игуменка"</w:t>
            </w:r>
          </w:p>
        </w:tc>
      </w:tr>
      <w:tr w:rsidR="002958A2">
        <w:tc>
          <w:tcPr>
            <w:tcW w:w="701" w:type="dxa"/>
          </w:tcPr>
          <w:p w:rsidR="002958A2" w:rsidRDefault="00245FBA">
            <w:pPr>
              <w:pStyle w:val="ConsPlusNormal0"/>
            </w:pPr>
            <w:r>
              <w:t>54</w:t>
            </w:r>
          </w:p>
        </w:tc>
        <w:tc>
          <w:tcPr>
            <w:tcW w:w="8277" w:type="dxa"/>
          </w:tcPr>
          <w:p w:rsidR="002958A2" w:rsidRDefault="00245FBA">
            <w:pPr>
              <w:pStyle w:val="ConsPlusNormal0"/>
            </w:pPr>
            <w:r>
              <w:t>Общество с ограниченной ответственностью "Санаторий-профилакторий "Кристалл"</w:t>
            </w:r>
          </w:p>
        </w:tc>
      </w:tr>
      <w:tr w:rsidR="002958A2">
        <w:tc>
          <w:tcPr>
            <w:tcW w:w="701" w:type="dxa"/>
          </w:tcPr>
          <w:p w:rsidR="002958A2" w:rsidRDefault="00245FBA">
            <w:pPr>
              <w:pStyle w:val="ConsPlusNormal0"/>
            </w:pPr>
            <w:r>
              <w:t>55</w:t>
            </w:r>
          </w:p>
        </w:tc>
        <w:tc>
          <w:tcPr>
            <w:tcW w:w="8277" w:type="dxa"/>
          </w:tcPr>
          <w:p w:rsidR="002958A2" w:rsidRDefault="00245FBA">
            <w:pPr>
              <w:pStyle w:val="ConsPlusNormal0"/>
            </w:pPr>
            <w:r>
              <w:t>Общество с ограниченной ответственностью "Санаторий Митино"</w:t>
            </w:r>
          </w:p>
        </w:tc>
      </w:tr>
      <w:tr w:rsidR="002958A2">
        <w:tc>
          <w:tcPr>
            <w:tcW w:w="701" w:type="dxa"/>
          </w:tcPr>
          <w:p w:rsidR="002958A2" w:rsidRDefault="00245FBA">
            <w:pPr>
              <w:pStyle w:val="ConsPlusNormal0"/>
            </w:pPr>
            <w:r>
              <w:t>56</w:t>
            </w:r>
          </w:p>
        </w:tc>
        <w:tc>
          <w:tcPr>
            <w:tcW w:w="8277" w:type="dxa"/>
          </w:tcPr>
          <w:p w:rsidR="002958A2" w:rsidRDefault="00245FBA">
            <w:pPr>
              <w:pStyle w:val="ConsPlusNormal0"/>
            </w:pPr>
            <w:r>
              <w:t>Общество с ограниченной ответственностью "Санаторий Лунево на Волге"</w:t>
            </w:r>
          </w:p>
        </w:tc>
      </w:tr>
      <w:tr w:rsidR="002958A2">
        <w:tc>
          <w:tcPr>
            <w:tcW w:w="701" w:type="dxa"/>
          </w:tcPr>
          <w:p w:rsidR="002958A2" w:rsidRDefault="00245FBA">
            <w:pPr>
              <w:pStyle w:val="ConsPlusNormal0"/>
            </w:pPr>
            <w:r>
              <w:t>57</w:t>
            </w:r>
          </w:p>
        </w:tc>
        <w:tc>
          <w:tcPr>
            <w:tcW w:w="8277" w:type="dxa"/>
          </w:tcPr>
          <w:p w:rsidR="002958A2" w:rsidRDefault="00245FBA">
            <w:pPr>
              <w:pStyle w:val="ConsPlusNormal0"/>
            </w:pPr>
            <w:r>
              <w:t>Частное лечебно-профилактическое учреждение "Санаторий "Голубые озера"</w:t>
            </w:r>
          </w:p>
        </w:tc>
      </w:tr>
      <w:tr w:rsidR="002958A2">
        <w:tc>
          <w:tcPr>
            <w:tcW w:w="701" w:type="dxa"/>
          </w:tcPr>
          <w:p w:rsidR="002958A2" w:rsidRDefault="00245FBA">
            <w:pPr>
              <w:pStyle w:val="ConsPlusNormal0"/>
            </w:pPr>
            <w:r>
              <w:t>58</w:t>
            </w:r>
          </w:p>
        </w:tc>
        <w:tc>
          <w:tcPr>
            <w:tcW w:w="8277" w:type="dxa"/>
          </w:tcPr>
          <w:p w:rsidR="002958A2" w:rsidRDefault="00245FBA">
            <w:pPr>
              <w:pStyle w:val="ConsPlusNormal0"/>
            </w:pPr>
            <w:r>
              <w:t>Общество с ограниченной ответственностью "Санаторий Отрадное"</w:t>
            </w:r>
          </w:p>
        </w:tc>
      </w:tr>
      <w:tr w:rsidR="002958A2">
        <w:tc>
          <w:tcPr>
            <w:tcW w:w="701" w:type="dxa"/>
          </w:tcPr>
          <w:p w:rsidR="002958A2" w:rsidRDefault="00245FBA">
            <w:pPr>
              <w:pStyle w:val="ConsPlusNormal0"/>
            </w:pPr>
            <w:r>
              <w:t>59</w:t>
            </w:r>
          </w:p>
        </w:tc>
        <w:tc>
          <w:tcPr>
            <w:tcW w:w="8277" w:type="dxa"/>
          </w:tcPr>
          <w:p w:rsidR="002958A2" w:rsidRDefault="00245FBA">
            <w:pPr>
              <w:pStyle w:val="ConsPlusNormal0"/>
            </w:pPr>
            <w:r>
              <w:t>Общество с ограниченной ответственностью "Санаторий Зеленый городок"</w:t>
            </w:r>
          </w:p>
        </w:tc>
      </w:tr>
      <w:tr w:rsidR="002958A2">
        <w:tc>
          <w:tcPr>
            <w:tcW w:w="701" w:type="dxa"/>
          </w:tcPr>
          <w:p w:rsidR="002958A2" w:rsidRDefault="00245FBA">
            <w:pPr>
              <w:pStyle w:val="ConsPlusNormal0"/>
            </w:pPr>
            <w:r>
              <w:t>60</w:t>
            </w:r>
          </w:p>
        </w:tc>
        <w:tc>
          <w:tcPr>
            <w:tcW w:w="8277" w:type="dxa"/>
          </w:tcPr>
          <w:p w:rsidR="002958A2" w:rsidRDefault="00245FBA">
            <w:pPr>
              <w:pStyle w:val="ConsPlusNormal0"/>
            </w:pPr>
            <w:r>
              <w:t>Акционерное общество "Пансионат с лечением "Чайка"</w:t>
            </w:r>
          </w:p>
        </w:tc>
      </w:tr>
      <w:tr w:rsidR="002958A2">
        <w:tc>
          <w:tcPr>
            <w:tcW w:w="701" w:type="dxa"/>
          </w:tcPr>
          <w:p w:rsidR="002958A2" w:rsidRDefault="00245FBA">
            <w:pPr>
              <w:pStyle w:val="ConsPlusNormal0"/>
            </w:pPr>
            <w:r>
              <w:t>61</w:t>
            </w:r>
          </w:p>
        </w:tc>
        <w:tc>
          <w:tcPr>
            <w:tcW w:w="8277" w:type="dxa"/>
          </w:tcPr>
          <w:p w:rsidR="002958A2" w:rsidRDefault="00245FBA">
            <w:pPr>
              <w:pStyle w:val="ConsPlusNormal0"/>
            </w:pPr>
            <w:r>
              <w:t>Общество с ограниченной ответственностью "Пансионат с лечением Плес"</w:t>
            </w:r>
          </w:p>
        </w:tc>
      </w:tr>
      <w:tr w:rsidR="002958A2">
        <w:tc>
          <w:tcPr>
            <w:tcW w:w="701" w:type="dxa"/>
          </w:tcPr>
          <w:p w:rsidR="002958A2" w:rsidRDefault="00245FBA">
            <w:pPr>
              <w:pStyle w:val="ConsPlusNormal0"/>
            </w:pPr>
            <w:r>
              <w:t>62</w:t>
            </w:r>
          </w:p>
        </w:tc>
        <w:tc>
          <w:tcPr>
            <w:tcW w:w="8277" w:type="dxa"/>
          </w:tcPr>
          <w:p w:rsidR="002958A2" w:rsidRDefault="00245FBA">
            <w:pPr>
              <w:pStyle w:val="ConsPlusNormal0"/>
            </w:pPr>
            <w:r>
              <w:t>Общество с ограниченной ответственностью Санаторий (курорт) "Егнышевка"</w:t>
            </w:r>
          </w:p>
        </w:tc>
      </w:tr>
      <w:tr w:rsidR="002958A2">
        <w:tc>
          <w:tcPr>
            <w:tcW w:w="701" w:type="dxa"/>
          </w:tcPr>
          <w:p w:rsidR="002958A2" w:rsidRDefault="00245FBA">
            <w:pPr>
              <w:pStyle w:val="ConsPlusNormal0"/>
            </w:pPr>
            <w:r>
              <w:t>63</w:t>
            </w:r>
          </w:p>
        </w:tc>
        <w:tc>
          <w:tcPr>
            <w:tcW w:w="8277" w:type="dxa"/>
          </w:tcPr>
          <w:p w:rsidR="002958A2" w:rsidRDefault="00245FBA">
            <w:pPr>
              <w:pStyle w:val="ConsPlusNormal0"/>
            </w:pPr>
            <w:r>
              <w:t>Лечебно-профилактическое учреждение "Санаторий "Волга"</w:t>
            </w:r>
          </w:p>
        </w:tc>
      </w:tr>
      <w:tr w:rsidR="002958A2">
        <w:tc>
          <w:tcPr>
            <w:tcW w:w="701" w:type="dxa"/>
          </w:tcPr>
          <w:p w:rsidR="002958A2" w:rsidRDefault="00245FBA">
            <w:pPr>
              <w:pStyle w:val="ConsPlusNormal0"/>
            </w:pPr>
            <w:r>
              <w:t>64</w:t>
            </w:r>
          </w:p>
        </w:tc>
        <w:tc>
          <w:tcPr>
            <w:tcW w:w="8277" w:type="dxa"/>
          </w:tcPr>
          <w:p w:rsidR="002958A2" w:rsidRDefault="00245FBA">
            <w:pPr>
              <w:pStyle w:val="ConsPlusNormal0"/>
            </w:pPr>
            <w:r>
              <w:t>Общество с ограниченной ответственностью "Брянскагроздравница" - санаторий "Затишье"</w:t>
            </w:r>
          </w:p>
        </w:tc>
      </w:tr>
      <w:tr w:rsidR="002958A2">
        <w:tc>
          <w:tcPr>
            <w:tcW w:w="701" w:type="dxa"/>
          </w:tcPr>
          <w:p w:rsidR="002958A2" w:rsidRDefault="00245FBA">
            <w:pPr>
              <w:pStyle w:val="ConsPlusNormal0"/>
            </w:pPr>
            <w:r>
              <w:t>65</w:t>
            </w:r>
          </w:p>
        </w:tc>
        <w:tc>
          <w:tcPr>
            <w:tcW w:w="8277" w:type="dxa"/>
          </w:tcPr>
          <w:p w:rsidR="002958A2" w:rsidRDefault="00245FBA">
            <w:pPr>
              <w:pStyle w:val="ConsPlusNormal0"/>
            </w:pPr>
            <w:r>
              <w:t>Лечебно-профилактическое учреждение Санаторий "Озеры"</w:t>
            </w:r>
          </w:p>
        </w:tc>
      </w:tr>
      <w:tr w:rsidR="002958A2">
        <w:tc>
          <w:tcPr>
            <w:tcW w:w="701" w:type="dxa"/>
          </w:tcPr>
          <w:p w:rsidR="002958A2" w:rsidRDefault="00245FBA">
            <w:pPr>
              <w:pStyle w:val="ConsPlusNormal0"/>
            </w:pPr>
            <w:r>
              <w:t>66</w:t>
            </w:r>
          </w:p>
        </w:tc>
        <w:tc>
          <w:tcPr>
            <w:tcW w:w="8277" w:type="dxa"/>
          </w:tcPr>
          <w:p w:rsidR="002958A2" w:rsidRDefault="00245FBA">
            <w:pPr>
              <w:pStyle w:val="ConsPlusNormal0"/>
            </w:pPr>
            <w:r>
              <w:t>Общество с ограниченной ответственностью "Лечебно-профилактическое учреждение "Санаторий Дорохово"</w:t>
            </w:r>
          </w:p>
        </w:tc>
      </w:tr>
      <w:tr w:rsidR="002958A2">
        <w:tc>
          <w:tcPr>
            <w:tcW w:w="701" w:type="dxa"/>
          </w:tcPr>
          <w:p w:rsidR="002958A2" w:rsidRDefault="00245FBA">
            <w:pPr>
              <w:pStyle w:val="ConsPlusNormal0"/>
            </w:pPr>
            <w:r>
              <w:t>67</w:t>
            </w:r>
          </w:p>
        </w:tc>
        <w:tc>
          <w:tcPr>
            <w:tcW w:w="8277" w:type="dxa"/>
          </w:tcPr>
          <w:p w:rsidR="002958A2" w:rsidRDefault="00245FBA">
            <w:pPr>
              <w:pStyle w:val="ConsPlusNormal0"/>
            </w:pPr>
            <w:r>
              <w:t>Лечебно-профилактическое учреждение "Санаторий "Правда"</w:t>
            </w:r>
          </w:p>
        </w:tc>
      </w:tr>
      <w:tr w:rsidR="002958A2">
        <w:tc>
          <w:tcPr>
            <w:tcW w:w="701" w:type="dxa"/>
          </w:tcPr>
          <w:p w:rsidR="002958A2" w:rsidRDefault="00245FBA">
            <w:pPr>
              <w:pStyle w:val="ConsPlusNormal0"/>
            </w:pPr>
            <w:r>
              <w:t>68</w:t>
            </w:r>
          </w:p>
        </w:tc>
        <w:tc>
          <w:tcPr>
            <w:tcW w:w="8277" w:type="dxa"/>
          </w:tcPr>
          <w:p w:rsidR="002958A2" w:rsidRDefault="00245FBA">
            <w:pPr>
              <w:pStyle w:val="ConsPlusNormal0"/>
            </w:pPr>
            <w:r>
              <w:t>Общество с ограниченной ответственностью Санаторий "Аксаковские зори"</w:t>
            </w:r>
          </w:p>
        </w:tc>
      </w:tr>
      <w:tr w:rsidR="002958A2">
        <w:tc>
          <w:tcPr>
            <w:tcW w:w="701" w:type="dxa"/>
          </w:tcPr>
          <w:p w:rsidR="002958A2" w:rsidRDefault="00245FBA">
            <w:pPr>
              <w:pStyle w:val="ConsPlusNormal0"/>
            </w:pPr>
            <w:r>
              <w:t>69</w:t>
            </w:r>
          </w:p>
        </w:tc>
        <w:tc>
          <w:tcPr>
            <w:tcW w:w="8277" w:type="dxa"/>
          </w:tcPr>
          <w:p w:rsidR="002958A2" w:rsidRDefault="00245FBA">
            <w:pPr>
              <w:pStyle w:val="ConsPlusNormal0"/>
            </w:pPr>
            <w:r>
              <w:t>Общество с ограниченной ответственностью "Санаторий Тесна"</w:t>
            </w:r>
          </w:p>
        </w:tc>
      </w:tr>
      <w:tr w:rsidR="002958A2">
        <w:tc>
          <w:tcPr>
            <w:tcW w:w="701" w:type="dxa"/>
          </w:tcPr>
          <w:p w:rsidR="002958A2" w:rsidRDefault="00245FBA">
            <w:pPr>
              <w:pStyle w:val="ConsPlusNormal0"/>
            </w:pPr>
            <w:r>
              <w:t>70</w:t>
            </w:r>
          </w:p>
        </w:tc>
        <w:tc>
          <w:tcPr>
            <w:tcW w:w="8277" w:type="dxa"/>
          </w:tcPr>
          <w:p w:rsidR="002958A2" w:rsidRDefault="00245FBA">
            <w:pPr>
              <w:pStyle w:val="ConsPlusNormal0"/>
            </w:pPr>
            <w:r>
              <w:t>Частное учреждение "Пансионат с лечением "Звенигород" Общероссийской общественной организации "Союз театральных деятелей Российской Федерации (Всероссийское театральное общество)"</w:t>
            </w:r>
          </w:p>
        </w:tc>
      </w:tr>
      <w:tr w:rsidR="002958A2">
        <w:tc>
          <w:tcPr>
            <w:tcW w:w="701" w:type="dxa"/>
          </w:tcPr>
          <w:p w:rsidR="002958A2" w:rsidRDefault="00245FBA">
            <w:pPr>
              <w:pStyle w:val="ConsPlusNormal0"/>
            </w:pPr>
            <w:r>
              <w:lastRenderedPageBreak/>
              <w:t>71</w:t>
            </w:r>
          </w:p>
        </w:tc>
        <w:tc>
          <w:tcPr>
            <w:tcW w:w="8277" w:type="dxa"/>
          </w:tcPr>
          <w:p w:rsidR="002958A2" w:rsidRDefault="00245FBA">
            <w:pPr>
              <w:pStyle w:val="ConsPlusNormal0"/>
            </w:pPr>
            <w:r>
              <w:t>Общество с ограниченной ответственностью "Санаторий-профилакторий "Серебряный родник"</w:t>
            </w:r>
          </w:p>
        </w:tc>
      </w:tr>
    </w:tbl>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15</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66" w:name="P30228"/>
      <w:bookmarkEnd w:id="66"/>
      <w:r>
        <w:t>ПЕРЕЧЕНЬ</w:t>
      </w:r>
    </w:p>
    <w:p w:rsidR="002958A2" w:rsidRDefault="00245FBA">
      <w:pPr>
        <w:pStyle w:val="ConsPlusTitle0"/>
        <w:jc w:val="center"/>
      </w:pPr>
      <w:r>
        <w:t>ИССЛЕДОВАНИЙ И ИНЫХ МЕДИЦИНСКИХ ВМЕШАТЕЛЬСТВ, ПРОВОДИМЫХ</w:t>
      </w:r>
    </w:p>
    <w:p w:rsidR="002958A2" w:rsidRDefault="00245FBA">
      <w:pPr>
        <w:pStyle w:val="ConsPlusTitle0"/>
        <w:jc w:val="center"/>
      </w:pPr>
      <w:r>
        <w:t>В РАМКАХ УГЛУБЛЕННОЙ ДИСПАНСЕРИЗАЦИИ, НАПРАВЛЕННЫХ НА РАННЕЕ</w:t>
      </w:r>
    </w:p>
    <w:p w:rsidR="002958A2" w:rsidRDefault="00245FBA">
      <w:pPr>
        <w:pStyle w:val="ConsPlusTitle0"/>
        <w:jc w:val="center"/>
      </w:pPr>
      <w:r>
        <w:t>ВЫЯВЛЕНИЕ ОСЛОЖНЕНИЙ ПОСЛЕ ПЕРЕНЕСЕННОЙ НОВОЙ КОРОНАВИРУСНОЙ</w:t>
      </w:r>
    </w:p>
    <w:p w:rsidR="002958A2" w:rsidRDefault="00245FBA">
      <w:pPr>
        <w:pStyle w:val="ConsPlusTitle0"/>
        <w:jc w:val="center"/>
      </w:pPr>
      <w:r>
        <w:t>ИНФЕКЦИИ (COVID-19)</w:t>
      </w:r>
    </w:p>
    <w:p w:rsidR="002958A2" w:rsidRDefault="002958A2">
      <w:pPr>
        <w:pStyle w:val="ConsPlusNormal0"/>
        <w:jc w:val="both"/>
      </w:pPr>
    </w:p>
    <w:p w:rsidR="002958A2" w:rsidRDefault="00245FBA">
      <w:pPr>
        <w:pStyle w:val="ConsPlusNormal0"/>
        <w:ind w:firstLine="540"/>
        <w:jc w:val="both"/>
      </w:pPr>
      <w:r>
        <w:t>Первый этап углубленной диспансеризации, направленной на раннее выявление осложнений после перенесенной новой коронавирусной инфекции (COVID-19), проводится в целях выявления у граждан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и включает в себя:</w:t>
      </w:r>
    </w:p>
    <w:p w:rsidR="002958A2" w:rsidRDefault="00245FBA">
      <w:pPr>
        <w:pStyle w:val="ConsPlusNormal0"/>
        <w:spacing w:before="240"/>
        <w:ind w:firstLine="540"/>
        <w:jc w:val="both"/>
      </w:pPr>
      <w:r>
        <w:t>- измерение насыщения крови кислородом (сатурация) в покое;</w:t>
      </w:r>
    </w:p>
    <w:p w:rsidR="002958A2" w:rsidRDefault="00245FBA">
      <w:pPr>
        <w:pStyle w:val="ConsPlusNormal0"/>
        <w:spacing w:before="240"/>
        <w:ind w:firstLine="540"/>
        <w:jc w:val="both"/>
      </w:pPr>
      <w:r>
        <w:t>- 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rsidR="002958A2" w:rsidRDefault="00245FBA">
      <w:pPr>
        <w:pStyle w:val="ConsPlusNormal0"/>
        <w:spacing w:before="240"/>
        <w:ind w:firstLine="540"/>
        <w:jc w:val="both"/>
      </w:pPr>
      <w:r>
        <w:t>- проведение спирометрии или спирографии;</w:t>
      </w:r>
    </w:p>
    <w:p w:rsidR="002958A2" w:rsidRDefault="00245FBA">
      <w:pPr>
        <w:pStyle w:val="ConsPlusNormal0"/>
        <w:spacing w:before="240"/>
        <w:ind w:firstLine="540"/>
        <w:jc w:val="both"/>
      </w:pPr>
      <w:r>
        <w:t>- общий (клинический) анализ крови развернутый;</w:t>
      </w:r>
    </w:p>
    <w:p w:rsidR="002958A2" w:rsidRDefault="00245FBA">
      <w:pPr>
        <w:pStyle w:val="ConsPlusNormal0"/>
        <w:spacing w:before="240"/>
        <w:ind w:firstLine="540"/>
        <w:jc w:val="both"/>
      </w:pPr>
      <w:r>
        <w:t>-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2958A2" w:rsidRDefault="00245FBA">
      <w:pPr>
        <w:pStyle w:val="ConsPlusNormal0"/>
        <w:spacing w:before="240"/>
        <w:ind w:firstLine="540"/>
        <w:jc w:val="both"/>
      </w:pPr>
      <w:r>
        <w:t xml:space="preserve">- определение концентрации </w:t>
      </w:r>
      <w:r w:rsidRPr="00245FBA">
        <w:rPr>
          <w:highlight w:val="yellow"/>
        </w:rPr>
        <w:t>Д-димера</w:t>
      </w:r>
      <w:r>
        <w:t xml:space="preserve"> в крови у граждан, </w:t>
      </w:r>
      <w:r w:rsidRPr="00245FBA">
        <w:rPr>
          <w:highlight w:val="yellow"/>
        </w:rPr>
        <w:t>перенесших среднюю степень тяжести и выше</w:t>
      </w:r>
      <w:r>
        <w:t xml:space="preserve"> новой коронавирусной инфекции (COVID-19);</w:t>
      </w:r>
    </w:p>
    <w:p w:rsidR="002958A2" w:rsidRDefault="00245FBA">
      <w:pPr>
        <w:pStyle w:val="ConsPlusNormal0"/>
        <w:spacing w:before="240"/>
        <w:ind w:firstLine="540"/>
        <w:jc w:val="both"/>
      </w:pPr>
      <w:r>
        <w:t>- проведение рентгенографии органов грудной клетки (если не выполнялась ранее в течение года);</w:t>
      </w:r>
    </w:p>
    <w:p w:rsidR="002958A2" w:rsidRDefault="00245FBA">
      <w:pPr>
        <w:pStyle w:val="ConsPlusNormal0"/>
        <w:spacing w:before="240"/>
        <w:ind w:firstLine="540"/>
        <w:jc w:val="both"/>
      </w:pPr>
      <w:r>
        <w:t>- прием (осмотр) врачом-терапевтом (участковым терапевтом, врачом общей практики).</w:t>
      </w:r>
    </w:p>
    <w:p w:rsidR="002958A2" w:rsidRDefault="00245FBA">
      <w:pPr>
        <w:pStyle w:val="ConsPlusNormal0"/>
        <w:spacing w:before="240"/>
        <w:ind w:firstLine="540"/>
        <w:jc w:val="both"/>
      </w:pPr>
      <w:r>
        <w:t xml:space="preserve">Второй этап углубленной диспансеризации, направленной на раннее выявление осложнений </w:t>
      </w:r>
      <w:r>
        <w:lastRenderedPageBreak/>
        <w:t>после перенесенной новой коронавирусной инфекции (COVID-19), проводится в целях дополнительного обследования гражданина и уточнения диагноза заболевания (состояния) и включает в себя:</w:t>
      </w:r>
    </w:p>
    <w:p w:rsidR="002958A2" w:rsidRDefault="00245FBA">
      <w:pPr>
        <w:pStyle w:val="ConsPlusNormal0"/>
        <w:spacing w:before="240"/>
        <w:ind w:firstLine="540"/>
        <w:jc w:val="both"/>
      </w:pPr>
      <w:r>
        <w:t>- проведение эхокардиографии (</w:t>
      </w:r>
      <w:r w:rsidRPr="00245FBA">
        <w:rPr>
          <w:highlight w:val="yellow"/>
        </w:rPr>
        <w:t>в случае показателя сатурации в покое 94 процента и ниже, а также по результатам проведения теста с 6-минутной ходьбой</w:t>
      </w:r>
      <w:r>
        <w:t>);</w:t>
      </w:r>
    </w:p>
    <w:p w:rsidR="002958A2" w:rsidRDefault="00245FBA">
      <w:pPr>
        <w:pStyle w:val="ConsPlusNormal0"/>
        <w:spacing w:before="240"/>
        <w:ind w:firstLine="540"/>
        <w:jc w:val="both"/>
      </w:pPr>
      <w:r>
        <w:t>- проведение компьютерной томографии легких (</w:t>
      </w:r>
      <w:r w:rsidRPr="00245FBA">
        <w:rPr>
          <w:highlight w:val="yellow"/>
        </w:rPr>
        <w:t>в случае показателя сатурации в покое 94 процента и ниже, а также по результатам проведения теста с 6-минутной ходьбой</w:t>
      </w:r>
      <w:r>
        <w:t>);</w:t>
      </w:r>
    </w:p>
    <w:p w:rsidR="002958A2" w:rsidRDefault="00245FBA">
      <w:pPr>
        <w:pStyle w:val="ConsPlusNormal0"/>
        <w:spacing w:before="240"/>
        <w:ind w:firstLine="540"/>
        <w:jc w:val="both"/>
      </w:pPr>
      <w:r>
        <w:t>- дуплексное сканирование вен нижних конечностей (</w:t>
      </w:r>
      <w:r w:rsidRPr="00245FBA">
        <w:rPr>
          <w:highlight w:val="yellow"/>
        </w:rPr>
        <w:t>при наличии показаний по результатам определения концентрации Д-димера в крови</w:t>
      </w:r>
      <w:r>
        <w:t>).</w:t>
      </w: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16</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67" w:name="P30255"/>
      <w:bookmarkEnd w:id="67"/>
      <w:r>
        <w:t>ПЕРЕЧЕНЬ</w:t>
      </w:r>
    </w:p>
    <w:p w:rsidR="002958A2" w:rsidRDefault="00245FBA">
      <w:pPr>
        <w:pStyle w:val="ConsPlusTitle0"/>
        <w:jc w:val="center"/>
      </w:pPr>
      <w:r>
        <w:t>ИССЛЕДОВАНИЙ И ИНЫХ МЕДИЦИНСКИХ ВМЕШАТЕЛЬСТВ, ПРОВОДИМЫХ</w:t>
      </w:r>
    </w:p>
    <w:p w:rsidR="002958A2" w:rsidRDefault="00245FBA">
      <w:pPr>
        <w:pStyle w:val="ConsPlusTitle0"/>
        <w:jc w:val="center"/>
      </w:pPr>
      <w:r>
        <w:t>В РАМКАХ ДИСПАНСЕРИЗАЦИИ ВЗРОСЛОГО НАСЕЛЕНИЯ РЕПРОДУКТИВНОГО</w:t>
      </w:r>
    </w:p>
    <w:p w:rsidR="002958A2" w:rsidRDefault="00245FBA">
      <w:pPr>
        <w:pStyle w:val="ConsPlusTitle0"/>
        <w:jc w:val="center"/>
      </w:pPr>
      <w:r>
        <w:t>ВОЗРАСТА ПО ОЦЕНКЕ РЕПРОДУКТИВНОГО ЗДОРОВЬЯ</w:t>
      </w:r>
    </w:p>
    <w:p w:rsidR="002958A2" w:rsidRDefault="002958A2">
      <w:pPr>
        <w:pStyle w:val="ConsPlusNormal0"/>
        <w:jc w:val="both"/>
      </w:pPr>
    </w:p>
    <w:p w:rsidR="002958A2" w:rsidRDefault="00245FBA">
      <w:pPr>
        <w:pStyle w:val="ConsPlusNormal0"/>
        <w:ind w:firstLine="540"/>
        <w:jc w:val="both"/>
      </w:pPr>
      <w:r>
        <w:t>Диспансеризация взрослого населения репродуктивного возраста для оценки репродуктивного здоровья (далее - диспансеризация) проводится в два этапа в целях выявления у женщин и мужчин признаков заболеваний или состояний, которые могут негативно повлиять на репродуктивное здоровье, последующее течение беременности, родов и послеродового периода, а также факторов риска их развития.</w:t>
      </w:r>
    </w:p>
    <w:p w:rsidR="002958A2" w:rsidRDefault="00245FBA">
      <w:pPr>
        <w:pStyle w:val="ConsPlusNormal0"/>
        <w:spacing w:before="240"/>
        <w:ind w:firstLine="540"/>
        <w:jc w:val="both"/>
      </w:pPr>
      <w:r>
        <w:t xml:space="preserve">Исследования и иные медицинские вмешательства, проводимые в рамках диспансеризации на </w:t>
      </w:r>
      <w:r w:rsidRPr="00245FBA">
        <w:rPr>
          <w:highlight w:val="yellow"/>
        </w:rPr>
        <w:t>первом этапе у женщин</w:t>
      </w:r>
      <w:r>
        <w:t>:</w:t>
      </w:r>
    </w:p>
    <w:p w:rsidR="002958A2" w:rsidRDefault="00245FBA">
      <w:pPr>
        <w:pStyle w:val="ConsPlusNormal0"/>
        <w:spacing w:before="240"/>
        <w:ind w:firstLine="540"/>
        <w:jc w:val="both"/>
      </w:pPr>
      <w:r>
        <w:t>- прием (осмотр) врачом - акушером-гинекологом;</w:t>
      </w:r>
    </w:p>
    <w:p w:rsidR="002958A2" w:rsidRDefault="00245FBA">
      <w:pPr>
        <w:pStyle w:val="ConsPlusNormal0"/>
        <w:spacing w:before="240"/>
        <w:ind w:firstLine="540"/>
        <w:jc w:val="both"/>
      </w:pPr>
      <w:r>
        <w:t>- пальпация молочных желез;</w:t>
      </w:r>
    </w:p>
    <w:p w:rsidR="002958A2" w:rsidRDefault="00245FBA">
      <w:pPr>
        <w:pStyle w:val="ConsPlusNormal0"/>
        <w:spacing w:before="240"/>
        <w:ind w:firstLine="540"/>
        <w:jc w:val="both"/>
      </w:pPr>
      <w:r>
        <w:t>- осмотр шейки матки в зеркалах с забором материала на исследование;</w:t>
      </w:r>
    </w:p>
    <w:p w:rsidR="002958A2" w:rsidRDefault="00245FBA">
      <w:pPr>
        <w:pStyle w:val="ConsPlusNormal0"/>
        <w:spacing w:before="240"/>
        <w:ind w:firstLine="540"/>
        <w:jc w:val="both"/>
      </w:pPr>
      <w:r>
        <w:t>- микроскопическое исследование влагалищных мазков;</w:t>
      </w:r>
    </w:p>
    <w:p w:rsidR="002958A2" w:rsidRDefault="00245FBA">
      <w:pPr>
        <w:pStyle w:val="ConsPlusNormal0"/>
        <w:spacing w:before="240"/>
        <w:ind w:firstLine="540"/>
        <w:jc w:val="both"/>
      </w:pPr>
      <w:r>
        <w:t>- проведение один раз в три года у женщин в возрасте от 18 до 29 лет жидкостного цитологического исследования микропрепарата шейки матки;</w:t>
      </w:r>
    </w:p>
    <w:p w:rsidR="002958A2" w:rsidRDefault="00245FBA">
      <w:pPr>
        <w:pStyle w:val="ConsPlusNormal0"/>
        <w:spacing w:before="240"/>
        <w:ind w:firstLine="540"/>
        <w:jc w:val="both"/>
      </w:pPr>
      <w:r>
        <w:t>- проведение у женщин в возрасте от 18 до 29 лет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2958A2" w:rsidRDefault="00245FBA">
      <w:pPr>
        <w:pStyle w:val="ConsPlusNormal0"/>
        <w:spacing w:before="240"/>
        <w:ind w:firstLine="540"/>
        <w:jc w:val="both"/>
      </w:pPr>
      <w:r>
        <w:lastRenderedPageBreak/>
        <w:t>- проведение один раз в 5 лет у женщин в возрасте от 30 до 49 лет ко-тестирования (жидкостного цитологического исследования микропрепарата шейки матки совместно с проведением определения ДНК вируса папилломы человека высокого канцерогенного риска в отделяемом (соскобе) из цервикального канала методом полимеразной цепной реакции).</w:t>
      </w:r>
    </w:p>
    <w:p w:rsidR="002958A2" w:rsidRDefault="00245FBA">
      <w:pPr>
        <w:pStyle w:val="ConsPlusNormal0"/>
        <w:spacing w:before="240"/>
        <w:ind w:firstLine="540"/>
        <w:jc w:val="both"/>
      </w:pPr>
      <w:r>
        <w:t xml:space="preserve">Исследования и иные медицинские вмешательства, проводимые в рамках диспансеризации на </w:t>
      </w:r>
      <w:r w:rsidRPr="00245FBA">
        <w:rPr>
          <w:highlight w:val="yellow"/>
        </w:rPr>
        <w:t>первом этапе у мужчин</w:t>
      </w:r>
      <w:r>
        <w:t>, - прием (осмотр) врачом-урологом (при его отсутствии - врачом-хирургом, прошедшим подготовку по вопросам репродуктивного здоровья у мужчин).</w:t>
      </w:r>
    </w:p>
    <w:p w:rsidR="002958A2" w:rsidRDefault="00245FBA">
      <w:pPr>
        <w:pStyle w:val="ConsPlusNormal0"/>
        <w:spacing w:before="240"/>
        <w:ind w:firstLine="540"/>
        <w:jc w:val="both"/>
      </w:pPr>
      <w:r>
        <w:t>Исследования и иные медицинские вмешательства, проводимые в рамках диспансеризации на втором этапе у женщин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w:t>
      </w:r>
    </w:p>
    <w:p w:rsidR="002958A2" w:rsidRDefault="00245FBA">
      <w:pPr>
        <w:pStyle w:val="ConsPlusNormal0"/>
        <w:spacing w:before="240"/>
        <w:ind w:firstLine="540"/>
        <w:jc w:val="both"/>
      </w:pPr>
      <w:r>
        <w:t>- проведение в возрасте от 30 до 49 лет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2958A2" w:rsidRDefault="00245FBA">
      <w:pPr>
        <w:pStyle w:val="ConsPlusNormal0"/>
        <w:spacing w:before="240"/>
        <w:ind w:firstLine="540"/>
        <w:jc w:val="both"/>
      </w:pPr>
      <w:r>
        <w:t>- ультразвуковое исследование органов малого таза в начале или середине менструального цикла;</w:t>
      </w:r>
    </w:p>
    <w:p w:rsidR="002958A2" w:rsidRDefault="00245FBA">
      <w:pPr>
        <w:pStyle w:val="ConsPlusNormal0"/>
        <w:spacing w:before="240"/>
        <w:ind w:firstLine="540"/>
        <w:jc w:val="both"/>
      </w:pPr>
      <w:r>
        <w:t>- ультразвуковое исследование молочных желез;</w:t>
      </w:r>
    </w:p>
    <w:p w:rsidR="002958A2" w:rsidRDefault="00245FBA">
      <w:pPr>
        <w:pStyle w:val="ConsPlusNormal0"/>
        <w:spacing w:before="240"/>
        <w:ind w:firstLine="540"/>
        <w:jc w:val="both"/>
      </w:pPr>
      <w:r>
        <w:t>- повторный прием (осмотр) врачом - акушером-гинекологом.</w:t>
      </w:r>
    </w:p>
    <w:p w:rsidR="002958A2" w:rsidRDefault="00245FBA">
      <w:pPr>
        <w:pStyle w:val="ConsPlusNormal0"/>
        <w:spacing w:before="240"/>
        <w:ind w:firstLine="540"/>
        <w:jc w:val="both"/>
      </w:pPr>
      <w:r>
        <w:t>Исследования и иные медицинские вмешательства, проводимые в рамках диспансеризации на втором этапе у мужчин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w:t>
      </w:r>
    </w:p>
    <w:p w:rsidR="002958A2" w:rsidRDefault="00245FBA">
      <w:pPr>
        <w:pStyle w:val="ConsPlusNormal0"/>
        <w:spacing w:before="240"/>
        <w:ind w:firstLine="540"/>
        <w:jc w:val="both"/>
      </w:pPr>
      <w:r>
        <w:t>- спермограмма;</w:t>
      </w:r>
    </w:p>
    <w:p w:rsidR="002958A2" w:rsidRDefault="00245FBA">
      <w:pPr>
        <w:pStyle w:val="ConsPlusNormal0"/>
        <w:spacing w:before="240"/>
        <w:ind w:firstLine="540"/>
        <w:jc w:val="both"/>
      </w:pPr>
      <w:r>
        <w:t>- 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2958A2" w:rsidRDefault="00245FBA">
      <w:pPr>
        <w:pStyle w:val="ConsPlusNormal0"/>
        <w:spacing w:before="240"/>
        <w:ind w:firstLine="540"/>
        <w:jc w:val="both"/>
      </w:pPr>
      <w:r>
        <w:t>- ультразвуковое исследование предстательной железы и органов мошонки;</w:t>
      </w:r>
    </w:p>
    <w:p w:rsidR="002958A2" w:rsidRDefault="00245FBA">
      <w:pPr>
        <w:pStyle w:val="ConsPlusNormal0"/>
        <w:spacing w:before="240"/>
        <w:ind w:firstLine="540"/>
        <w:jc w:val="both"/>
      </w:pPr>
      <w:r>
        <w:t>- повторный прием (осмотр) врачом-урологом (при его отсутствии - врачом-хирургом, прошедшим подготовку по вопросам репродуктивного здоровья у мужчин).</w:t>
      </w: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17</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68" w:name="P30288"/>
      <w:bookmarkEnd w:id="68"/>
      <w:r>
        <w:t>ПЕРЕЧЕНЬ</w:t>
      </w:r>
    </w:p>
    <w:p w:rsidR="002958A2" w:rsidRDefault="00245FBA">
      <w:pPr>
        <w:pStyle w:val="ConsPlusTitle0"/>
        <w:jc w:val="center"/>
      </w:pPr>
      <w:r>
        <w:t>МЕРОПРИЯТИЙ ПО ПРОФИЛАКТИКЕ ЗАБОЛЕВАНИЙ И ФОРМИРОВАНИЮ</w:t>
      </w:r>
    </w:p>
    <w:p w:rsidR="002958A2" w:rsidRDefault="00245FBA">
      <w:pPr>
        <w:pStyle w:val="ConsPlusTitle0"/>
        <w:jc w:val="center"/>
      </w:pPr>
      <w:r>
        <w:lastRenderedPageBreak/>
        <w:t>ЗДОРОВОГО ОБРАЗА ЖИЗНИ, ВКЛЮЧАЯ МЕРЫ ПО ПРОФИЛАКТИКЕ</w:t>
      </w:r>
    </w:p>
    <w:p w:rsidR="002958A2" w:rsidRDefault="00245FBA">
      <w:pPr>
        <w:pStyle w:val="ConsPlusTitle0"/>
        <w:jc w:val="center"/>
      </w:pPr>
      <w:r>
        <w:t>РАСПРОСТРАНЕНИЯ ВИРУСА ИММУНОДЕФИЦИТА ЧЕЛОВЕКА И ГЕПАТИТА C,</w:t>
      </w:r>
    </w:p>
    <w:p w:rsidR="002958A2" w:rsidRDefault="00245FBA">
      <w:pPr>
        <w:pStyle w:val="ConsPlusTitle0"/>
        <w:jc w:val="center"/>
      </w:pPr>
      <w:r>
        <w:t>ОСУЩЕСТВЛЯЕМЫХ В РАМКАХ ТЕРРИТОРИАЛЬНОЙ ПРОГРАММЫ</w:t>
      </w:r>
    </w:p>
    <w:p w:rsidR="002958A2" w:rsidRDefault="00245FBA">
      <w:pPr>
        <w:pStyle w:val="ConsPlusTitle0"/>
        <w:jc w:val="center"/>
      </w:pPr>
      <w:r>
        <w:t>ГОСУДАРСТВЕННЫХ ГАРАНТИЙ БЕСПЛАТНОГО ОКАЗАНИЯ ГРАЖДАНАМ</w:t>
      </w:r>
    </w:p>
    <w:p w:rsidR="002958A2" w:rsidRDefault="00245FBA">
      <w:pPr>
        <w:pStyle w:val="ConsPlusTitle0"/>
        <w:jc w:val="center"/>
      </w:pPr>
      <w:r>
        <w:t>МЕДИЦИНСКОЙ ПОМОЩИ В ГОРОДЕ МОСКВЕ НА 2026 ГОД И НА ПЛАНОВЫЙ</w:t>
      </w:r>
    </w:p>
    <w:p w:rsidR="002958A2" w:rsidRDefault="00245FBA">
      <w:pPr>
        <w:pStyle w:val="ConsPlusTitle0"/>
        <w:jc w:val="center"/>
      </w:pPr>
      <w:r>
        <w:t>ПЕРИОД 2027 И 2028 ГОДОВ</w:t>
      </w:r>
    </w:p>
    <w:p w:rsidR="002958A2" w:rsidRDefault="002958A2">
      <w:pPr>
        <w:pStyle w:val="ConsPlusNormal0"/>
        <w:jc w:val="both"/>
      </w:pPr>
    </w:p>
    <w:p w:rsidR="002958A2" w:rsidRDefault="00245FBA">
      <w:pPr>
        <w:pStyle w:val="ConsPlusNormal0"/>
        <w:ind w:firstLine="540"/>
        <w:jc w:val="both"/>
      </w:pPr>
      <w:r>
        <w:t>Мероприятия по профилактике заболеваний и формированию здорового образа жизни, осуществляемые в рамках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 включают в себя:</w:t>
      </w:r>
    </w:p>
    <w:p w:rsidR="002958A2" w:rsidRDefault="00245FBA">
      <w:pPr>
        <w:pStyle w:val="ConsPlusNormal0"/>
        <w:spacing w:before="240"/>
        <w:ind w:firstLine="540"/>
        <w:jc w:val="both"/>
      </w:pPr>
      <w:r>
        <w:t>- совершенствование и оптимизацию деятельности отделений (кабинетов) медицинской профилактики медицинских организаций государственной системы здравоохранения города Москвы;</w:t>
      </w:r>
    </w:p>
    <w:p w:rsidR="002958A2" w:rsidRDefault="00245FBA">
      <w:pPr>
        <w:pStyle w:val="ConsPlusNormal0"/>
        <w:spacing w:before="240"/>
        <w:ind w:firstLine="540"/>
        <w:jc w:val="both"/>
      </w:pPr>
      <w:r>
        <w:t>- развитие деятельности центров здоровья для взрослого и детского населения в медицинских организациях государственной системы здравоохранения города Москвы;</w:t>
      </w:r>
    </w:p>
    <w:p w:rsidR="002958A2" w:rsidRDefault="00245FBA">
      <w:pPr>
        <w:pStyle w:val="ConsPlusNormal0"/>
        <w:spacing w:before="240"/>
        <w:ind w:firstLine="540"/>
        <w:jc w:val="both"/>
      </w:pPr>
      <w:r>
        <w:t>- проведение профилактических мероприятий для выявления болезней системы кровообращения и онкологических заболеваний, формирующих основные причины смертности населения, для выявления хронических инфекционных заболеваний, болезней эндокринной системы, органов пищеварения и других заболеваний;</w:t>
      </w:r>
    </w:p>
    <w:p w:rsidR="002958A2" w:rsidRDefault="00245FBA">
      <w:pPr>
        <w:pStyle w:val="ConsPlusNormal0"/>
        <w:spacing w:before="240"/>
        <w:ind w:firstLine="540"/>
        <w:jc w:val="both"/>
      </w:pPr>
      <w:r>
        <w:t>- профилактические медицинские осмотры и диспансеризацию определенных групп взрослого населения (в возрасте 18 лет и старше), обучающихся в образовательных организациях по очной форме обучения, работающих и неработающих граждан;</w:t>
      </w:r>
    </w:p>
    <w:p w:rsidR="002958A2" w:rsidRDefault="00245FBA">
      <w:pPr>
        <w:pStyle w:val="ConsPlusNormal0"/>
        <w:spacing w:before="240"/>
        <w:ind w:firstLine="540"/>
        <w:jc w:val="both"/>
      </w:pPr>
      <w:r>
        <w:t>- профилактические медицинские осмотры (обследования) несовершеннолетних, в том числе в целях получения разрешения для занятий физической культурой и спортом, оздоровительными мероприятиями;</w:t>
      </w:r>
    </w:p>
    <w:p w:rsidR="002958A2" w:rsidRDefault="00245FBA">
      <w:pPr>
        <w:pStyle w:val="ConsPlusNormal0"/>
        <w:spacing w:before="240"/>
        <w:ind w:firstLine="540"/>
        <w:jc w:val="both"/>
      </w:pPr>
      <w:r>
        <w:t>- диспансеризацию пребывающих в стационарных учреждениях (в том числе в организациях для детей-сирот и детей, оставшихся без попечения родителей, организациях социального обслуживания) детей-сирот и детей, находящихся в трудной жизненной ситуации, а также детей-сирот и детей, оставшихся без попечения родителей, в том числе усыновленных (удочеренных), принятых под опеку (попечительство), в том числе в приемную или патронатную семью;</w:t>
      </w:r>
    </w:p>
    <w:p w:rsidR="002958A2" w:rsidRDefault="00245FBA">
      <w:pPr>
        <w:pStyle w:val="ConsPlusNormal0"/>
        <w:spacing w:before="240"/>
        <w:ind w:firstLine="540"/>
        <w:jc w:val="both"/>
      </w:pPr>
      <w:r>
        <w:t>- углубленную диспансеризацию граждан, перенесших новую коронавирусную инфекцию (COVID-19);</w:t>
      </w:r>
    </w:p>
    <w:p w:rsidR="002958A2" w:rsidRDefault="00245FBA">
      <w:pPr>
        <w:pStyle w:val="ConsPlusNormal0"/>
        <w:spacing w:before="240"/>
        <w:ind w:firstLine="540"/>
        <w:jc w:val="both"/>
      </w:pPr>
      <w:r>
        <w:t>- диспансерное наблюдение, в том числе необходимое обследование состояния здоровья лиц, страдающих хроническими заболеваниями, функциональными расстройствами, иными состояниями, лиц, имеющих высокий риск развития осложнений хронических заболеваний, в целях своевременного выявления, предупреждения осложнений, иных патологических состояний, их профилактики и осуществления медицинской реабилитации указанных лиц;</w:t>
      </w:r>
    </w:p>
    <w:p w:rsidR="002958A2" w:rsidRDefault="00245FBA">
      <w:pPr>
        <w:pStyle w:val="ConsPlusNormal0"/>
        <w:spacing w:before="240"/>
        <w:ind w:firstLine="540"/>
        <w:jc w:val="both"/>
      </w:pPr>
      <w:r>
        <w:t xml:space="preserve">- диспансеризацию лиц, находящихся в стационарных организациях социального </w:t>
      </w:r>
      <w:r>
        <w:lastRenderedPageBreak/>
        <w:t>обслуживания, а при наличии хронических заболеваний осуществление диспансерного наблюдения указанных лиц;</w:t>
      </w:r>
    </w:p>
    <w:p w:rsidR="002958A2" w:rsidRDefault="00245FBA">
      <w:pPr>
        <w:pStyle w:val="ConsPlusNormal0"/>
        <w:spacing w:before="240"/>
        <w:ind w:firstLine="540"/>
        <w:jc w:val="both"/>
      </w:pPr>
      <w:r>
        <w:t>- диспансерное наблюдение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медицинскими организациями государственной системы здравоохранения города Москвы,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w:t>
      </w:r>
    </w:p>
    <w:p w:rsidR="002958A2" w:rsidRDefault="00245FBA">
      <w:pPr>
        <w:pStyle w:val="ConsPlusNormal0"/>
        <w:spacing w:before="240"/>
        <w:ind w:firstLine="540"/>
        <w:jc w:val="both"/>
      </w:pPr>
      <w:r>
        <w:t>- диспансеризацию для оценки репродуктивного здоровья взрослого населения репродуктивного возраста;</w:t>
      </w:r>
    </w:p>
    <w:p w:rsidR="002958A2" w:rsidRDefault="00245FBA">
      <w:pPr>
        <w:pStyle w:val="ConsPlusNormal0"/>
        <w:spacing w:before="240"/>
        <w:ind w:firstLine="540"/>
        <w:jc w:val="both"/>
      </w:pPr>
      <w:r>
        <w:t>- пренатальную (дородовую) диагностику нарушений развития ребенка у беременных женщин (определение внеклеточной ДНК плода по крови матери), застрахованных по обязательному медицинскому страхованию;</w:t>
      </w:r>
    </w:p>
    <w:p w:rsidR="002958A2" w:rsidRDefault="00245FBA">
      <w:pPr>
        <w:pStyle w:val="ConsPlusNormal0"/>
        <w:spacing w:before="240"/>
        <w:ind w:firstLine="540"/>
        <w:jc w:val="both"/>
      </w:pPr>
      <w:r>
        <w:t>- проведение женщинам, застрахованным по обязательному медицинскому страхованию, преимплантационного генетического тестирования эмбрионов на моногенные заболевания (ПГТ-М), преимплантационного генетического тестирования эмбрионов на структурные перестройки (ПГТ-СП), а также преимплантационного генетического тестирования эмбрионов на анэуплоидии (ПГТ-А);</w:t>
      </w:r>
    </w:p>
    <w:p w:rsidR="002958A2" w:rsidRDefault="00245FBA">
      <w:pPr>
        <w:pStyle w:val="ConsPlusNormal0"/>
        <w:spacing w:before="240"/>
        <w:ind w:firstLine="540"/>
        <w:jc w:val="both"/>
      </w:pPr>
      <w:r>
        <w:t>- проведение аудиологического скрининга у новорожденных детей и детей первого года жизни;</w:t>
      </w:r>
    </w:p>
    <w:p w:rsidR="002958A2" w:rsidRDefault="00245FBA">
      <w:pPr>
        <w:pStyle w:val="ConsPlusNormal0"/>
        <w:spacing w:before="240"/>
        <w:ind w:firstLine="540"/>
        <w:jc w:val="both"/>
      </w:pPr>
      <w:r>
        <w:t xml:space="preserve">- проведение у новорожденных детей неонатального скрининга на 36 наследственных и врожденных заболеваний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и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KoA-эпимеразы);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 дегидрогеназная недостаточность; длинноцепочечная ацетил-KoA дегидрогеназная недостаточность (дефицит очень длинной цепи ацил-KoA-дегидрогеназы (VLCAD); очень длинноцепочечная ацетил-KoA </w:t>
      </w:r>
      <w:r>
        <w:lastRenderedPageBreak/>
        <w:t>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X-сцепленная адренолейкодистрофия; дефицит декарбоксилазы ароматических L-аминокислот (AADCD) - новорожденные, родившиеся живыми;</w:t>
      </w:r>
    </w:p>
    <w:p w:rsidR="002958A2" w:rsidRDefault="00245FBA">
      <w:pPr>
        <w:pStyle w:val="ConsPlusNormal0"/>
        <w:spacing w:before="240"/>
        <w:ind w:firstLine="540"/>
        <w:jc w:val="both"/>
      </w:pPr>
      <w:r>
        <w:t>- оказание медицинской помощи по коррекции факторов риска хронических неинфекционных заболеваний в отделениях медицинской профилактики медицинских организаций государственной системы здравоохранения города Москвы;</w:t>
      </w:r>
    </w:p>
    <w:p w:rsidR="002958A2" w:rsidRDefault="00245FBA">
      <w:pPr>
        <w:pStyle w:val="ConsPlusNormal0"/>
        <w:spacing w:before="240"/>
        <w:ind w:firstLine="540"/>
        <w:jc w:val="both"/>
      </w:pPr>
      <w:r>
        <w:t>- оказание медицинской помощи по оценке функционального состояния организма, диагностике и коррекции факторов риска хронических неинфекционных заболеваний при посещении центров здоровья для взрослого и детского населения в медицинских организациях государственной системы здравоохранения города Москвы;</w:t>
      </w:r>
    </w:p>
    <w:p w:rsidR="002958A2" w:rsidRDefault="00245FBA">
      <w:pPr>
        <w:pStyle w:val="ConsPlusNormal0"/>
        <w:spacing w:before="240"/>
        <w:ind w:firstLine="540"/>
        <w:jc w:val="both"/>
      </w:pPr>
      <w:r>
        <w:t>- проведение профилактических обследований в целях профилактики развития онкологических заболеваний желудочно-кишечного тракта (проведение эзофагогастродуоденоскопии и (или) фиброколоноскопии для лиц в возрасте от 42 до 60 лет);</w:t>
      </w:r>
    </w:p>
    <w:p w:rsidR="002958A2" w:rsidRDefault="00245FBA">
      <w:pPr>
        <w:pStyle w:val="ConsPlusNormal0"/>
        <w:spacing w:before="240"/>
        <w:ind w:firstLine="540"/>
        <w:jc w:val="both"/>
      </w:pPr>
      <w:r>
        <w:t>- совершенствование системы мероприятий по иммунопрофилактике и вакцинации населения, направленных на ограничение распространения и ликвидацию инфекционных болезней в городе Москве;</w:t>
      </w:r>
    </w:p>
    <w:p w:rsidR="002958A2" w:rsidRDefault="00245FBA">
      <w:pPr>
        <w:pStyle w:val="ConsPlusNormal0"/>
        <w:spacing w:before="240"/>
        <w:ind w:firstLine="540"/>
        <w:jc w:val="both"/>
      </w:pPr>
      <w:r>
        <w:t>- реализацию мер, направленных на снижение потребления алкоголя и табака;</w:t>
      </w:r>
    </w:p>
    <w:p w:rsidR="002958A2" w:rsidRDefault="00245FBA">
      <w:pPr>
        <w:pStyle w:val="ConsPlusNormal0"/>
        <w:spacing w:before="240"/>
        <w:ind w:firstLine="540"/>
        <w:jc w:val="both"/>
      </w:pPr>
      <w:r>
        <w:t>- предупреждение и борьбу с немедицинским потреблением наркотических средств и психотропных веществ, в том числе среди несовершеннолетних в организованных коллективах;</w:t>
      </w:r>
    </w:p>
    <w:p w:rsidR="002958A2" w:rsidRDefault="00245FBA">
      <w:pPr>
        <w:pStyle w:val="ConsPlusNormal0"/>
        <w:spacing w:before="240"/>
        <w:ind w:firstLine="540"/>
        <w:jc w:val="both"/>
      </w:pPr>
      <w:r>
        <w:t>- осуществление санитарно-противоэпидемических (профилактических) мероприятий;</w:t>
      </w:r>
    </w:p>
    <w:p w:rsidR="002958A2" w:rsidRDefault="00245FBA">
      <w:pPr>
        <w:pStyle w:val="ConsPlusNormal0"/>
        <w:spacing w:before="240"/>
        <w:ind w:firstLine="540"/>
        <w:jc w:val="both"/>
      </w:pPr>
      <w:r>
        <w:t>- предупреждение и раннее выявление хронических неинфекционных заболеваний, в том числе социально значимых, и борьбу с ними;</w:t>
      </w:r>
    </w:p>
    <w:p w:rsidR="002958A2" w:rsidRDefault="00245FBA">
      <w:pPr>
        <w:pStyle w:val="ConsPlusNormal0"/>
        <w:spacing w:before="240"/>
        <w:ind w:firstLine="540"/>
        <w:jc w:val="both"/>
      </w:pPr>
      <w:r>
        <w:t>- диспансерное наблюдение граждан, страдающих социально значимыми заболеваниями и заболеваниями, представляющими опасность для окружающих;</w:t>
      </w:r>
    </w:p>
    <w:p w:rsidR="002958A2" w:rsidRDefault="00245FBA">
      <w:pPr>
        <w:pStyle w:val="ConsPlusNormal0"/>
        <w:spacing w:before="240"/>
        <w:ind w:firstLine="540"/>
        <w:jc w:val="both"/>
      </w:pPr>
      <w:r>
        <w:t>- формирование мотивации у населения города Москвы к ведению здорового образа жизни (организации здорового питания, режима двигательной активности, отказа от вредных привычек) в медицинских организациях государственной системы здравоохранения города Москвы (в отделениях медицинской профилактики, центрах здоровья для взрослого и детского населения), включая обучение основам здорового образа жизни, в том числе в школах здоровья;</w:t>
      </w:r>
    </w:p>
    <w:p w:rsidR="002958A2" w:rsidRDefault="00245FBA">
      <w:pPr>
        <w:pStyle w:val="ConsPlusNormal0"/>
        <w:spacing w:before="240"/>
        <w:ind w:firstLine="540"/>
        <w:jc w:val="both"/>
      </w:pPr>
      <w:r>
        <w:t xml:space="preserve">- повышение мотивации у населения города Москвы к сохранению и укреплению своего </w:t>
      </w:r>
      <w:r>
        <w:lastRenderedPageBreak/>
        <w:t>здоровья, коррекции факторов риска и профилактике хронических неинфекционных заболеваний;</w:t>
      </w:r>
    </w:p>
    <w:p w:rsidR="002958A2" w:rsidRDefault="00245FBA">
      <w:pPr>
        <w:pStyle w:val="ConsPlusNormal0"/>
        <w:spacing w:before="240"/>
        <w:ind w:firstLine="540"/>
        <w:jc w:val="both"/>
      </w:pPr>
      <w:r>
        <w:t>- консультирование жителей города Москвы по вопросам сохранения и укрепления здоровья, ранней профилактике хронических неинфекционных заболеваний и коррекции факторов риска их развития в отделениях медицинской профилактики и центрах здоровья медицинских организаций государственной системы здравоохранения города Москвы;</w:t>
      </w:r>
    </w:p>
    <w:p w:rsidR="002958A2" w:rsidRDefault="00245FBA">
      <w:pPr>
        <w:pStyle w:val="ConsPlusNormal0"/>
        <w:spacing w:before="240"/>
        <w:ind w:firstLine="540"/>
        <w:jc w:val="both"/>
      </w:pPr>
      <w:r>
        <w:t>- проведение информационно-профилактических акций и мероприятий (в том числе на городских общественных пространствах), направленных на раннее выявление хронических неинфекционных заболеваний и факторов риска их развития, привлечение внимания населения города Москвы к формированию здорового образа жизни и повышению культуры отношения к здоровью;</w:t>
      </w:r>
    </w:p>
    <w:p w:rsidR="002958A2" w:rsidRDefault="00245FBA">
      <w:pPr>
        <w:pStyle w:val="ConsPlusNormal0"/>
        <w:spacing w:before="240"/>
        <w:ind w:firstLine="540"/>
        <w:jc w:val="both"/>
      </w:pPr>
      <w:r>
        <w:t>- информирование населения города Москвы о факторах риска развития хронических неинфекционных заболеваний и инфекциях, управляемых средствами специфической профилактики, посредством разработки и публикации информационных материалов по факторам риска развития заболеваний, по мотивированию к здоровому образу жизни, по привлечению к прохождению диспансеризации и профилактических медицинских осмотров, своевременной вакцинации.</w:t>
      </w: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18</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69" w:name="P30335"/>
      <w:bookmarkEnd w:id="69"/>
      <w:r>
        <w:t>УСЛОВИЯ И СРОКИ</w:t>
      </w:r>
    </w:p>
    <w:p w:rsidR="002958A2" w:rsidRDefault="00245FBA">
      <w:pPr>
        <w:pStyle w:val="ConsPlusTitle0"/>
        <w:jc w:val="center"/>
      </w:pPr>
      <w:r>
        <w:t>ПРОФИЛАКТИЧЕСКИХ МЕДИЦИНСКИХ ОСМОТРОВ НЕСОВЕРШЕННОЛЕТНИХ</w:t>
      </w:r>
    </w:p>
    <w:p w:rsidR="002958A2" w:rsidRDefault="002958A2">
      <w:pPr>
        <w:pStyle w:val="ConsPlusNormal0"/>
        <w:jc w:val="both"/>
      </w:pPr>
    </w:p>
    <w:p w:rsidR="002958A2" w:rsidRDefault="00245FBA">
      <w:pPr>
        <w:pStyle w:val="ConsPlusNormal0"/>
        <w:ind w:firstLine="540"/>
        <w:jc w:val="both"/>
      </w:pPr>
      <w:r>
        <w:t>Профилактические медицинские осмотры несовершеннолетних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rsidR="002958A2" w:rsidRDefault="00245FBA">
      <w:pPr>
        <w:pStyle w:val="ConsPlusNormal0"/>
        <w:spacing w:before="240"/>
        <w:ind w:firstLine="540"/>
        <w:jc w:val="both"/>
      </w:pPr>
      <w:r>
        <w:t>Несовершеннолетний, не достигший пятнадцатилетнего возраста, прибывает в медицинскую организацию для проведения профилактического медицинского осмотра в сопровождении родителя или иного законного представителя.</w:t>
      </w:r>
    </w:p>
    <w:p w:rsidR="002958A2" w:rsidRDefault="00245FBA">
      <w:pPr>
        <w:pStyle w:val="ConsPlusNormal0"/>
        <w:spacing w:before="240"/>
        <w:ind w:firstLine="540"/>
        <w:jc w:val="both"/>
      </w:pPr>
      <w:r>
        <w:t>Профилактические медицинские осмотры обучающихся в государственных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осуществляются в образовательной организации либо в случаях, установленных Департаментом здравоохранения города Москвы, в медицинской организации государственной системы здравоохранения города Москвы.</w:t>
      </w:r>
    </w:p>
    <w:p w:rsidR="002958A2" w:rsidRDefault="00245FBA">
      <w:pPr>
        <w:pStyle w:val="ConsPlusNormal0"/>
        <w:spacing w:before="240"/>
        <w:ind w:firstLine="540"/>
        <w:jc w:val="both"/>
      </w:pPr>
      <w:r>
        <w:t>Профилактический медицинский осмотр несовершеннолетнему проводится в два этапа.</w:t>
      </w:r>
    </w:p>
    <w:p w:rsidR="002958A2" w:rsidRDefault="00245FBA">
      <w:pPr>
        <w:pStyle w:val="ConsPlusNormal0"/>
        <w:spacing w:before="240"/>
        <w:ind w:firstLine="540"/>
        <w:jc w:val="both"/>
      </w:pPr>
      <w:r>
        <w:lastRenderedPageBreak/>
        <w:t>Первый этап профилактического медицинского осмотра предусматривает проведение осмотров врачами-специалистами и выполнение лабораторных, инструментальных и иных необходимых исследований.</w:t>
      </w:r>
    </w:p>
    <w:p w:rsidR="002958A2" w:rsidRDefault="00245FBA">
      <w:pPr>
        <w:pStyle w:val="ConsPlusNormal0"/>
        <w:spacing w:before="240"/>
        <w:ind w:firstLine="540"/>
        <w:jc w:val="both"/>
      </w:pPr>
      <w:r>
        <w:t>Второй этап профилактического медицинского осмотра проводится в случае подозрения на наличие у несовершеннолетнего заболевания (состояния), диагноз которого не может быть установлен при проведении осмотров врачами-специалистами и необходимых исследований, и включает проведение дополнительных консультаций и исследований.</w:t>
      </w:r>
    </w:p>
    <w:p w:rsidR="002958A2" w:rsidRDefault="00245FBA">
      <w:pPr>
        <w:pStyle w:val="ConsPlusNormal0"/>
        <w:spacing w:before="240"/>
        <w:ind w:firstLine="540"/>
        <w:jc w:val="both"/>
      </w:pPr>
      <w:r>
        <w:t>Общая продолжительность первого этапа профилактического медицинского осмотра должна составлять не более 20 рабочих дней, а при назначении дополнительных консультаций, исследований и (или) необходимости получения информации о состоянии здоровья несовершеннолетнего из других медицинских организаций общая продолжительность профилактического осмотра - не более 45 рабочих дней (первый и второй этапы).</w:t>
      </w:r>
    </w:p>
    <w:p w:rsidR="002958A2" w:rsidRDefault="00245FBA">
      <w:pPr>
        <w:pStyle w:val="ConsPlusNormal0"/>
        <w:spacing w:before="240"/>
        <w:ind w:firstLine="540"/>
        <w:jc w:val="both"/>
      </w:pPr>
      <w:r>
        <w:t>По результатам профилактического медицинского осмотра определяются группа здоровья несовершеннолетнего, медицинская группа для занятий физической культурой, рекомендации по формированию здорового образа жизни, режиму дня, питанию, физическому развитию, иммунопрофилактике, занятиям физической культурой, о необходимости установления или продолжения диспансерного наблюдения, по лечению, а также медицинской реабилитации и санаторно-курортному лечению.</w:t>
      </w:r>
    </w:p>
    <w:p w:rsidR="002958A2" w:rsidRDefault="002958A2">
      <w:pPr>
        <w:pStyle w:val="ConsPlusNormal0"/>
        <w:jc w:val="both"/>
      </w:pPr>
    </w:p>
    <w:p w:rsidR="002958A2" w:rsidRDefault="002958A2">
      <w:pPr>
        <w:pStyle w:val="ConsPlusNormal0"/>
        <w:jc w:val="both"/>
      </w:pPr>
    </w:p>
    <w:p w:rsidR="002958A2" w:rsidRDefault="002958A2">
      <w:pPr>
        <w:pStyle w:val="ConsPlusNormal0"/>
        <w:pBdr>
          <w:bottom w:val="single" w:sz="6" w:space="0" w:color="auto"/>
        </w:pBdr>
        <w:spacing w:before="100" w:after="100"/>
        <w:jc w:val="both"/>
        <w:rPr>
          <w:sz w:val="2"/>
          <w:szCs w:val="2"/>
        </w:rPr>
      </w:pPr>
    </w:p>
    <w:sectPr w:rsidR="002958A2">
      <w:headerReference w:type="default" r:id="rId120"/>
      <w:footerReference w:type="default" r:id="rId121"/>
      <w:headerReference w:type="first" r:id="rId122"/>
      <w:footerReference w:type="first" r:id="rId123"/>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446" w:rsidRDefault="003B0446">
      <w:r>
        <w:separator/>
      </w:r>
    </w:p>
  </w:endnote>
  <w:endnote w:type="continuationSeparator" w:id="0">
    <w:p w:rsidR="003B0446" w:rsidRDefault="003B0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18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101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153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134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184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154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204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185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235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205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44780" w:rsidRDefault="00244780">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236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409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237</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539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410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550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540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679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551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699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79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680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825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700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827</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826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999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828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44780" w:rsidRDefault="00244780">
    <w:pPr>
      <w:pStyle w:val="ConsPlusNormal0"/>
    </w:pPr>
    <w:r>
      <w:rPr>
        <w:sz w:val="2"/>
        <w:szCs w:val="2"/>
      </w:rPr>
      <w:t>1</w: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1000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1013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76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1001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1033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1014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44780" w:rsidRDefault="00244780">
    <w:pPr>
      <w:pStyle w:val="ConsPlusNormal0"/>
    </w:pPr>
    <w:r>
      <w:rPr>
        <w:sz w:val="2"/>
        <w:szCs w:val="2"/>
      </w:rPr>
      <w:t>1</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81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84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82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244780">
          <w:pPr>
            <w:pStyle w:val="ConsPlusNormal0"/>
            <w:jc w:val="center"/>
          </w:pPr>
          <w:hyperlink r:id="rId1">
            <w:r>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133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446" w:rsidRDefault="003B0446">
      <w:r>
        <w:separator/>
      </w:r>
    </w:p>
  </w:footnote>
  <w:footnote w:type="continuationSeparator" w:id="0">
    <w:p w:rsidR="003B0446" w:rsidRDefault="003B04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1"/>
      <w:gridCol w:w="1"/>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7537"/>
      <w:gridCol w:w="6421"/>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7537"/>
      <w:gridCol w:w="6421"/>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7537"/>
      <w:gridCol w:w="6421"/>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7537"/>
      <w:gridCol w:w="6421"/>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1"/>
      <w:gridCol w:w="1"/>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1"/>
      <w:gridCol w:w="1"/>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8A2"/>
    <w:rsid w:val="00031303"/>
    <w:rsid w:val="00032417"/>
    <w:rsid w:val="00205815"/>
    <w:rsid w:val="0021027A"/>
    <w:rsid w:val="00244780"/>
    <w:rsid w:val="00245FBA"/>
    <w:rsid w:val="002958A2"/>
    <w:rsid w:val="002F5DC4"/>
    <w:rsid w:val="00323EBF"/>
    <w:rsid w:val="003B0446"/>
    <w:rsid w:val="003E69C8"/>
    <w:rsid w:val="004D0467"/>
    <w:rsid w:val="005116DA"/>
    <w:rsid w:val="005523B4"/>
    <w:rsid w:val="00571E0B"/>
    <w:rsid w:val="00614871"/>
    <w:rsid w:val="00614F5A"/>
    <w:rsid w:val="006707B2"/>
    <w:rsid w:val="00693A45"/>
    <w:rsid w:val="007A77A6"/>
    <w:rsid w:val="008871E0"/>
    <w:rsid w:val="00972328"/>
    <w:rsid w:val="00A36951"/>
    <w:rsid w:val="00A57545"/>
    <w:rsid w:val="00AA3ECC"/>
    <w:rsid w:val="00AA674A"/>
    <w:rsid w:val="00C94B63"/>
    <w:rsid w:val="00D711D8"/>
    <w:rsid w:val="00F15E57"/>
    <w:rsid w:val="00F55F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A8CE57-70A1-498D-8CCA-303AA7ABD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docs7.online-sps.ru/cgi/online.cgi?req=doc&amp;base=LAW&amp;n=508668&amp;date=27.02.2026&amp;dst=287&amp;field=134" TargetMode="External"/><Relationship Id="rId117" Type="http://schemas.openxmlformats.org/officeDocument/2006/relationships/footer" Target="footer39.xml"/><Relationship Id="rId21" Type="http://schemas.openxmlformats.org/officeDocument/2006/relationships/hyperlink" Target="https://docs7.online-sps.ru/cgi/online.cgi?req=doc&amp;base=LAW&amp;n=510750&amp;date=27.02.2026&amp;dst=100275&amp;field=134" TargetMode="External"/><Relationship Id="rId42" Type="http://schemas.openxmlformats.org/officeDocument/2006/relationships/footer" Target="footer7.xml"/><Relationship Id="rId47" Type="http://schemas.openxmlformats.org/officeDocument/2006/relationships/header" Target="header10.xml"/><Relationship Id="rId63" Type="http://schemas.openxmlformats.org/officeDocument/2006/relationships/header" Target="header18.xml"/><Relationship Id="rId68" Type="http://schemas.openxmlformats.org/officeDocument/2006/relationships/footer" Target="footer20.xml"/><Relationship Id="rId84" Type="http://schemas.openxmlformats.org/officeDocument/2006/relationships/footer" Target="footer25.xml"/><Relationship Id="rId89" Type="http://schemas.openxmlformats.org/officeDocument/2006/relationships/header" Target="header28.xml"/><Relationship Id="rId112" Type="http://schemas.openxmlformats.org/officeDocument/2006/relationships/header" Target="header37.xml"/><Relationship Id="rId16" Type="http://schemas.openxmlformats.org/officeDocument/2006/relationships/hyperlink" Target="https://docs7.online-sps.ru/cgi/online.cgi?req=doc&amp;base=LAW&amp;n=510750&amp;date=27.02.2026&amp;dst=100069&amp;field=134" TargetMode="External"/><Relationship Id="rId107" Type="http://schemas.openxmlformats.org/officeDocument/2006/relationships/footer" Target="footer34.xml"/><Relationship Id="rId11" Type="http://schemas.openxmlformats.org/officeDocument/2006/relationships/hyperlink" Target="https://docs7.online-sps.ru/cgi/online.cgi?req=doc&amp;base=MLAW&amp;n=437979&amp;date=27.02.2026" TargetMode="External"/><Relationship Id="rId32" Type="http://schemas.openxmlformats.org/officeDocument/2006/relationships/footer" Target="footer2.xml"/><Relationship Id="rId37" Type="http://schemas.openxmlformats.org/officeDocument/2006/relationships/header" Target="header5.xml"/><Relationship Id="rId53" Type="http://schemas.openxmlformats.org/officeDocument/2006/relationships/header" Target="header13.xml"/><Relationship Id="rId58" Type="http://schemas.openxmlformats.org/officeDocument/2006/relationships/footer" Target="footer15.xml"/><Relationship Id="rId74" Type="http://schemas.openxmlformats.org/officeDocument/2006/relationships/footer" Target="footer23.xml"/><Relationship Id="rId79" Type="http://schemas.openxmlformats.org/officeDocument/2006/relationships/hyperlink" Target="https://docs7.online-sps.ru/cgi/online.cgi?req=doc&amp;base=LAW&amp;n=508668&amp;date=27.02.2026" TargetMode="External"/><Relationship Id="rId102" Type="http://schemas.openxmlformats.org/officeDocument/2006/relationships/header" Target="header32.xml"/><Relationship Id="rId123" Type="http://schemas.openxmlformats.org/officeDocument/2006/relationships/footer" Target="footer42.xml"/><Relationship Id="rId5" Type="http://schemas.openxmlformats.org/officeDocument/2006/relationships/endnotes" Target="endnotes.xml"/><Relationship Id="rId90" Type="http://schemas.openxmlformats.org/officeDocument/2006/relationships/footer" Target="footer28.xml"/><Relationship Id="rId95" Type="http://schemas.openxmlformats.org/officeDocument/2006/relationships/hyperlink" Target="https://docs7.online-sps.ru/cgi/online.cgi?req=doc&amp;base=LAW&amp;n=308311&amp;date=27.02.2026" TargetMode="External"/><Relationship Id="rId22" Type="http://schemas.openxmlformats.org/officeDocument/2006/relationships/hyperlink" Target="https://docs7.online-sps.ru/cgi/online.cgi?req=doc&amp;base=LAW&amp;n=507536&amp;date=27.02.2026" TargetMode="External"/><Relationship Id="rId27" Type="http://schemas.openxmlformats.org/officeDocument/2006/relationships/hyperlink" Target="https://docs7.online-sps.ru/cgi/online.cgi?req=doc&amp;base=LAW&amp;n=439282&amp;date=27.02.2026" TargetMode="External"/><Relationship Id="rId43" Type="http://schemas.openxmlformats.org/officeDocument/2006/relationships/header" Target="header8.xml"/><Relationship Id="rId48" Type="http://schemas.openxmlformats.org/officeDocument/2006/relationships/footer" Target="footer10.xml"/><Relationship Id="rId64" Type="http://schemas.openxmlformats.org/officeDocument/2006/relationships/footer" Target="footer18.xml"/><Relationship Id="rId69" Type="http://schemas.openxmlformats.org/officeDocument/2006/relationships/header" Target="header21.xml"/><Relationship Id="rId113" Type="http://schemas.openxmlformats.org/officeDocument/2006/relationships/footer" Target="footer37.xml"/><Relationship Id="rId118" Type="http://schemas.openxmlformats.org/officeDocument/2006/relationships/header" Target="header40.xml"/><Relationship Id="rId80" Type="http://schemas.openxmlformats.org/officeDocument/2006/relationships/hyperlink" Target="https://docs7.online-sps.ru/cgi/online.cgi?req=doc&amp;base=LAW&amp;n=508668&amp;date=27.02.2026" TargetMode="External"/><Relationship Id="rId85" Type="http://schemas.openxmlformats.org/officeDocument/2006/relationships/header" Target="header26.xml"/><Relationship Id="rId12" Type="http://schemas.openxmlformats.org/officeDocument/2006/relationships/hyperlink" Target="https://docs7.online-sps.ru/cgi/online.cgi?req=doc&amp;base=MLAW&amp;n=437978&amp;date=27.02.2026" TargetMode="External"/><Relationship Id="rId17" Type="http://schemas.openxmlformats.org/officeDocument/2006/relationships/hyperlink" Target="https://docs7.online-sps.ru/cgi/online.cgi?req=doc&amp;base=LAW&amp;n=489991&amp;date=27.02.2026&amp;dst=100012&amp;field=134" TargetMode="External"/><Relationship Id="rId33" Type="http://schemas.openxmlformats.org/officeDocument/2006/relationships/header" Target="header3.xml"/><Relationship Id="rId38" Type="http://schemas.openxmlformats.org/officeDocument/2006/relationships/footer" Target="footer5.xml"/><Relationship Id="rId59" Type="http://schemas.openxmlformats.org/officeDocument/2006/relationships/header" Target="header16.xml"/><Relationship Id="rId103" Type="http://schemas.openxmlformats.org/officeDocument/2006/relationships/footer" Target="footer32.xml"/><Relationship Id="rId108" Type="http://schemas.openxmlformats.org/officeDocument/2006/relationships/header" Target="header35.xml"/><Relationship Id="rId124" Type="http://schemas.openxmlformats.org/officeDocument/2006/relationships/fontTable" Target="fontTable.xml"/><Relationship Id="rId54" Type="http://schemas.openxmlformats.org/officeDocument/2006/relationships/footer" Target="footer13.xml"/><Relationship Id="rId70" Type="http://schemas.openxmlformats.org/officeDocument/2006/relationships/footer" Target="footer21.xml"/><Relationship Id="rId75" Type="http://schemas.openxmlformats.org/officeDocument/2006/relationships/header" Target="header24.xml"/><Relationship Id="rId91" Type="http://schemas.openxmlformats.org/officeDocument/2006/relationships/hyperlink" Target="https://docs7.online-sps.ru/cgi/online.cgi?req=doc&amp;base=LAW&amp;n=511225&amp;date=27.02.2026" TargetMode="External"/><Relationship Id="rId96" Type="http://schemas.openxmlformats.org/officeDocument/2006/relationships/header" Target="header29.xml"/><Relationship Id="rId1" Type="http://schemas.openxmlformats.org/officeDocument/2006/relationships/styles" Target="styles.xml"/><Relationship Id="rId6" Type="http://schemas.openxmlformats.org/officeDocument/2006/relationships/image" Target="media/image1.png"/><Relationship Id="rId23" Type="http://schemas.openxmlformats.org/officeDocument/2006/relationships/hyperlink" Target="https://docs7.online-sps.ru/cgi/online.cgi?req=doc&amp;base=LAW&amp;n=510750&amp;date=27.02.2026&amp;dst=100752&amp;field=134" TargetMode="External"/><Relationship Id="rId28" Type="http://schemas.openxmlformats.org/officeDocument/2006/relationships/hyperlink" Target="https://docs7.online-sps.ru/cgi/online.cgi?req=doc&amp;base=LAW&amp;n=481536&amp;date=27.02.2026" TargetMode="External"/><Relationship Id="rId49" Type="http://schemas.openxmlformats.org/officeDocument/2006/relationships/header" Target="header11.xml"/><Relationship Id="rId114" Type="http://schemas.openxmlformats.org/officeDocument/2006/relationships/header" Target="header38.xml"/><Relationship Id="rId119" Type="http://schemas.openxmlformats.org/officeDocument/2006/relationships/footer" Target="footer40.xml"/><Relationship Id="rId44" Type="http://schemas.openxmlformats.org/officeDocument/2006/relationships/footer" Target="footer8.xml"/><Relationship Id="rId60" Type="http://schemas.openxmlformats.org/officeDocument/2006/relationships/footer" Target="footer16.xml"/><Relationship Id="rId65" Type="http://schemas.openxmlformats.org/officeDocument/2006/relationships/header" Target="header19.xml"/><Relationship Id="rId81" Type="http://schemas.openxmlformats.org/officeDocument/2006/relationships/hyperlink" Target="https://docs7.online-sps.ru/cgi/online.cgi?req=doc&amp;base=LAW&amp;n=508668&amp;date=27.02.2026&amp;dst=287&amp;field=134" TargetMode="External"/><Relationship Id="rId86" Type="http://schemas.openxmlformats.org/officeDocument/2006/relationships/footer" Target="footer26.xml"/><Relationship Id="rId13" Type="http://schemas.openxmlformats.org/officeDocument/2006/relationships/hyperlink" Target="https://docs7.online-sps.ru/cgi/online.cgi?req=doc&amp;base=LAW&amp;n=489991&amp;date=27.02.2026&amp;dst=100012&amp;field=134" TargetMode="External"/><Relationship Id="rId18" Type="http://schemas.openxmlformats.org/officeDocument/2006/relationships/hyperlink" Target="https://docs7.online-sps.ru/cgi/online.cgi?req=doc&amp;base=LAW&amp;n=489991&amp;date=27.02.2026&amp;dst=100013&amp;field=134" TargetMode="External"/><Relationship Id="rId39" Type="http://schemas.openxmlformats.org/officeDocument/2006/relationships/header" Target="header6.xml"/><Relationship Id="rId109" Type="http://schemas.openxmlformats.org/officeDocument/2006/relationships/footer" Target="footer35.xml"/><Relationship Id="rId34" Type="http://schemas.openxmlformats.org/officeDocument/2006/relationships/footer" Target="footer3.xml"/><Relationship Id="rId50" Type="http://schemas.openxmlformats.org/officeDocument/2006/relationships/footer" Target="footer11.xml"/><Relationship Id="rId55" Type="http://schemas.openxmlformats.org/officeDocument/2006/relationships/header" Target="header14.xml"/><Relationship Id="rId76" Type="http://schemas.openxmlformats.org/officeDocument/2006/relationships/footer" Target="footer24.xml"/><Relationship Id="rId97" Type="http://schemas.openxmlformats.org/officeDocument/2006/relationships/footer" Target="footer29.xml"/><Relationship Id="rId104" Type="http://schemas.openxmlformats.org/officeDocument/2006/relationships/header" Target="header33.xml"/><Relationship Id="rId120" Type="http://schemas.openxmlformats.org/officeDocument/2006/relationships/header" Target="header41.xml"/><Relationship Id="rId125" Type="http://schemas.openxmlformats.org/officeDocument/2006/relationships/theme" Target="theme/theme1.xml"/><Relationship Id="rId7" Type="http://schemas.openxmlformats.org/officeDocument/2006/relationships/hyperlink" Target="https://www.consultant.ru" TargetMode="External"/><Relationship Id="rId71" Type="http://schemas.openxmlformats.org/officeDocument/2006/relationships/header" Target="header22.xml"/><Relationship Id="rId92" Type="http://schemas.openxmlformats.org/officeDocument/2006/relationships/hyperlink" Target="https://docs7.online-sps.ru/cgi/online.cgi?req=doc&amp;base=LAW&amp;n=466512&amp;date=27.02.2026" TargetMode="External"/><Relationship Id="rId2" Type="http://schemas.openxmlformats.org/officeDocument/2006/relationships/settings" Target="settings.xml"/><Relationship Id="rId29" Type="http://schemas.openxmlformats.org/officeDocument/2006/relationships/header" Target="header1.xml"/><Relationship Id="rId24" Type="http://schemas.openxmlformats.org/officeDocument/2006/relationships/hyperlink" Target="https://docs7.online-sps.ru/cgi/online.cgi?req=doc&amp;base=LAW&amp;n=507536&amp;date=27.02.2026&amp;dst=198&amp;field=134" TargetMode="External"/><Relationship Id="rId40" Type="http://schemas.openxmlformats.org/officeDocument/2006/relationships/footer" Target="footer6.xml"/><Relationship Id="rId45" Type="http://schemas.openxmlformats.org/officeDocument/2006/relationships/header" Target="header9.xml"/><Relationship Id="rId66" Type="http://schemas.openxmlformats.org/officeDocument/2006/relationships/footer" Target="footer19.xml"/><Relationship Id="rId87" Type="http://schemas.openxmlformats.org/officeDocument/2006/relationships/header" Target="header27.xml"/><Relationship Id="rId110" Type="http://schemas.openxmlformats.org/officeDocument/2006/relationships/header" Target="header36.xml"/><Relationship Id="rId115" Type="http://schemas.openxmlformats.org/officeDocument/2006/relationships/footer" Target="footer38.xml"/><Relationship Id="rId61" Type="http://schemas.openxmlformats.org/officeDocument/2006/relationships/header" Target="header17.xml"/><Relationship Id="rId82" Type="http://schemas.openxmlformats.org/officeDocument/2006/relationships/hyperlink" Target="https://docs7.online-sps.ru/cgi/online.cgi?req=doc&amp;base=LAW&amp;n=523220&amp;date=27.02.2026&amp;dst=27&amp;field=134" TargetMode="External"/><Relationship Id="rId19" Type="http://schemas.openxmlformats.org/officeDocument/2006/relationships/hyperlink" Target="https://docs7.online-sps.ru/cgi/online.cgi?req=doc&amp;base=MLAW&amp;n=249204&amp;date=27.02.2026" TargetMode="External"/><Relationship Id="rId14" Type="http://schemas.openxmlformats.org/officeDocument/2006/relationships/hyperlink" Target="https://docs7.online-sps.ru/cgi/online.cgi?req=doc&amp;base=LAW&amp;n=489991&amp;date=27.02.2026&amp;dst=100013&amp;field=134" TargetMode="External"/><Relationship Id="rId30" Type="http://schemas.openxmlformats.org/officeDocument/2006/relationships/footer" Target="footer1.xml"/><Relationship Id="rId35" Type="http://schemas.openxmlformats.org/officeDocument/2006/relationships/header" Target="header4.xml"/><Relationship Id="rId56" Type="http://schemas.openxmlformats.org/officeDocument/2006/relationships/footer" Target="footer14.xml"/><Relationship Id="rId77" Type="http://schemas.openxmlformats.org/officeDocument/2006/relationships/hyperlink" Target="https://docs7.online-sps.ru/cgi/online.cgi?req=doc&amp;base=LAW&amp;n=508668&amp;date=27.02.2026&amp;dst=287&amp;field=134" TargetMode="External"/><Relationship Id="rId100" Type="http://schemas.openxmlformats.org/officeDocument/2006/relationships/header" Target="header31.xml"/><Relationship Id="rId105" Type="http://schemas.openxmlformats.org/officeDocument/2006/relationships/footer" Target="footer33.xml"/><Relationship Id="rId8" Type="http://schemas.openxmlformats.org/officeDocument/2006/relationships/hyperlink" Target="https://www.consultant.ru" TargetMode="External"/><Relationship Id="rId51" Type="http://schemas.openxmlformats.org/officeDocument/2006/relationships/header" Target="header12.xml"/><Relationship Id="rId72" Type="http://schemas.openxmlformats.org/officeDocument/2006/relationships/footer" Target="footer22.xml"/><Relationship Id="rId93" Type="http://schemas.openxmlformats.org/officeDocument/2006/relationships/hyperlink" Target="https://docs7.online-sps.ru/cgi/online.cgi?req=doc&amp;base=LAW&amp;n=466514&amp;date=27.02.2026" TargetMode="External"/><Relationship Id="rId98" Type="http://schemas.openxmlformats.org/officeDocument/2006/relationships/header" Target="header30.xml"/><Relationship Id="rId121" Type="http://schemas.openxmlformats.org/officeDocument/2006/relationships/footer" Target="footer41.xml"/><Relationship Id="rId3" Type="http://schemas.openxmlformats.org/officeDocument/2006/relationships/webSettings" Target="webSettings.xml"/><Relationship Id="rId25" Type="http://schemas.openxmlformats.org/officeDocument/2006/relationships/hyperlink" Target="https://docs7.online-sps.ru/cgi/online.cgi?req=doc&amp;base=LAW&amp;n=508506&amp;date=27.02.2026&amp;dst=100755&amp;field=134" TargetMode="External"/><Relationship Id="rId46" Type="http://schemas.openxmlformats.org/officeDocument/2006/relationships/footer" Target="footer9.xml"/><Relationship Id="rId67" Type="http://schemas.openxmlformats.org/officeDocument/2006/relationships/header" Target="header20.xml"/><Relationship Id="rId116" Type="http://schemas.openxmlformats.org/officeDocument/2006/relationships/header" Target="header39.xml"/><Relationship Id="rId20" Type="http://schemas.openxmlformats.org/officeDocument/2006/relationships/hyperlink" Target="https://docs7.online-sps.ru/cgi/online.cgi?req=doc&amp;base=LAW&amp;n=433463&amp;date=27.02.2026" TargetMode="External"/><Relationship Id="rId41" Type="http://schemas.openxmlformats.org/officeDocument/2006/relationships/header" Target="header7.xml"/><Relationship Id="rId62" Type="http://schemas.openxmlformats.org/officeDocument/2006/relationships/footer" Target="footer17.xml"/><Relationship Id="rId83" Type="http://schemas.openxmlformats.org/officeDocument/2006/relationships/header" Target="header25.xml"/><Relationship Id="rId88" Type="http://schemas.openxmlformats.org/officeDocument/2006/relationships/footer" Target="footer27.xml"/><Relationship Id="rId111" Type="http://schemas.openxmlformats.org/officeDocument/2006/relationships/footer" Target="footer36.xml"/><Relationship Id="rId15" Type="http://schemas.openxmlformats.org/officeDocument/2006/relationships/hyperlink" Target="https://docs7.online-sps.ru/cgi/online.cgi?req=doc&amp;base=MLAW&amp;n=249204&amp;date=27.02.2026" TargetMode="External"/><Relationship Id="rId36" Type="http://schemas.openxmlformats.org/officeDocument/2006/relationships/footer" Target="footer4.xml"/><Relationship Id="rId57" Type="http://schemas.openxmlformats.org/officeDocument/2006/relationships/header" Target="header15.xml"/><Relationship Id="rId106" Type="http://schemas.openxmlformats.org/officeDocument/2006/relationships/header" Target="header34.xml"/><Relationship Id="rId10" Type="http://schemas.openxmlformats.org/officeDocument/2006/relationships/hyperlink" Target="https://docs7.online-sps.ru/cgi/online.cgi?req=doc&amp;base=LAW&amp;n=507536&amp;date=27.02.2026&amp;dst=100049&amp;field=134" TargetMode="External"/><Relationship Id="rId31" Type="http://schemas.openxmlformats.org/officeDocument/2006/relationships/header" Target="header2.xml"/><Relationship Id="rId52" Type="http://schemas.openxmlformats.org/officeDocument/2006/relationships/footer" Target="footer12.xml"/><Relationship Id="rId73" Type="http://schemas.openxmlformats.org/officeDocument/2006/relationships/header" Target="header23.xml"/><Relationship Id="rId78" Type="http://schemas.openxmlformats.org/officeDocument/2006/relationships/hyperlink" Target="https://docs7.online-sps.ru/cgi/online.cgi?req=doc&amp;base=LAW&amp;n=509043&amp;date=27.02.2026" TargetMode="External"/><Relationship Id="rId94" Type="http://schemas.openxmlformats.org/officeDocument/2006/relationships/hyperlink" Target="https://docs7.online-sps.ru/cgi/online.cgi?req=doc&amp;base=LAW&amp;n=181977&amp;date=27.02.2026" TargetMode="External"/><Relationship Id="rId99" Type="http://schemas.openxmlformats.org/officeDocument/2006/relationships/footer" Target="footer30.xml"/><Relationship Id="rId101" Type="http://schemas.openxmlformats.org/officeDocument/2006/relationships/footer" Target="footer31.xml"/><Relationship Id="rId122" Type="http://schemas.openxmlformats.org/officeDocument/2006/relationships/header" Target="header42.xml"/><Relationship Id="rId4" Type="http://schemas.openxmlformats.org/officeDocument/2006/relationships/footnotes" Target="footnotes.xml"/><Relationship Id="rId9" Type="http://schemas.openxmlformats.org/officeDocument/2006/relationships/hyperlink" Target="https://docs7.online-sps.ru/cgi/online.cgi?req=doc&amp;base=LAW&amp;n=510750&amp;date=27.02.2026&amp;dst=100831&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1033</Pages>
  <Words>168843</Words>
  <Characters>962411</Characters>
  <Application>Microsoft Office Word</Application>
  <DocSecurity>0</DocSecurity>
  <Lines>8020</Lines>
  <Paragraphs>2257</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Москвы от 30.12.2025 N 3389-ПП
"О Территориальной программе государственных гарантий бесплатного оказания гражданам медицинской помощи в городе Москве на 2026 год и на плановый период 2027 и 2028 годов"</vt:lpstr>
    </vt:vector>
  </TitlesOfParts>
  <Company>КонсультантПлюс Версия 4025.00.50</Company>
  <LinksUpToDate>false</LinksUpToDate>
  <CharactersWithSpaces>1128997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Москвы от 30.12.2025 N 3389-ПП
"О Территориальной программе государственных гарантий бесплатного оказания гражданам медицинской помощи в городе Москве на 2026 год и на плановый период 2027 и 2028 годов"</dc:title>
  <dc:creator>MogilaVI</dc:creator>
  <cp:lastModifiedBy>MogilaVI</cp:lastModifiedBy>
  <cp:revision>22</cp:revision>
  <dcterms:created xsi:type="dcterms:W3CDTF">2026-02-27T10:21:00Z</dcterms:created>
  <dcterms:modified xsi:type="dcterms:W3CDTF">2026-05-26T07:01:00Z</dcterms:modified>
</cp:coreProperties>
</file>