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B8D" w:rsidRDefault="00881B8D">
      <w:pPr>
        <w:rPr>
          <w:rFonts w:ascii="Arial" w:hAnsi="Arial" w:cs="Arial"/>
          <w:color w:val="161616"/>
          <w:sz w:val="18"/>
          <w:szCs w:val="18"/>
          <w:shd w:val="clear" w:color="auto" w:fill="FEFFEF"/>
        </w:rPr>
      </w:pPr>
      <w:r>
        <w:rPr>
          <w:rStyle w:val="a3"/>
          <w:rFonts w:ascii="Arial" w:hAnsi="Arial" w:cs="Arial"/>
          <w:color w:val="33CCCC"/>
          <w:sz w:val="18"/>
          <w:szCs w:val="18"/>
          <w:bdr w:val="none" w:sz="0" w:space="0" w:color="auto" w:frame="1"/>
        </w:rPr>
        <w:t>ПРАВИЛА И СРОКИ ГОСПИТАЛИЗАЦИИ</w:t>
      </w:r>
      <w:proofErr w:type="gramStart"/>
      <w:r>
        <w:rPr>
          <w:rStyle w:val="a3"/>
          <w:rFonts w:ascii="Arial" w:hAnsi="Arial" w:cs="Arial"/>
          <w:color w:val="33CCCC"/>
          <w:sz w:val="18"/>
          <w:szCs w:val="18"/>
          <w:bdr w:val="none" w:sz="0" w:space="0" w:color="auto" w:frame="1"/>
        </w:rPr>
        <w:t xml:space="preserve"> :</w:t>
      </w:r>
      <w:proofErr w:type="gramEnd"/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Госпитализация гражданина в больничное учреждение осуществляется в случаях: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— доставки бригадой СМП;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— самостоятельного обращения больного по экстренным показаниям;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— направления лечащим врачом поликлиники;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— направление врача приемного отделения стационара либо зав. отделением;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Style w:val="a3"/>
          <w:rFonts w:ascii="Arial" w:hAnsi="Arial" w:cs="Arial"/>
          <w:color w:val="161616"/>
          <w:sz w:val="18"/>
          <w:szCs w:val="18"/>
          <w:bdr w:val="none" w:sz="0" w:space="0" w:color="auto" w:frame="1"/>
          <w:shd w:val="clear" w:color="auto" w:fill="FEFFEF"/>
        </w:rPr>
        <w:t>Показания для госпитализации</w:t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: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Style w:val="a4"/>
          <w:rFonts w:ascii="Arial" w:hAnsi="Arial" w:cs="Arial"/>
          <w:b/>
          <w:bCs/>
          <w:color w:val="161616"/>
          <w:sz w:val="18"/>
          <w:szCs w:val="18"/>
          <w:bdr w:val="none" w:sz="0" w:space="0" w:color="auto" w:frame="1"/>
        </w:rPr>
        <w:t>Экстренная госпитализация —</w:t>
      </w:r>
      <w:r>
        <w:rPr>
          <w:rStyle w:val="apple-converted-space"/>
          <w:rFonts w:ascii="Arial" w:hAnsi="Arial" w:cs="Arial"/>
          <w:color w:val="161616"/>
          <w:sz w:val="18"/>
          <w:szCs w:val="18"/>
          <w:shd w:val="clear" w:color="auto" w:fill="FEFFEF"/>
        </w:rPr>
        <w:t> </w:t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острые заболевания, обострения хронических болезней, отравления и травмы, состояния требующие интенсивной терапии и перевода в АРО или ОРИТ, а также круглосуточного медицинского наблюдения, в том, числе при патологии беременности, родах, абортах, а также в период новорожденных, а также изоляции по экс</w:t>
      </w:r>
      <w:proofErr w:type="gramStart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.</w:t>
      </w:r>
      <w:proofErr w:type="gramEnd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 xml:space="preserve"> </w:t>
      </w:r>
      <w:proofErr w:type="gramStart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п</w:t>
      </w:r>
      <w:proofErr w:type="gramEnd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оказаниям ;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Style w:val="a4"/>
          <w:rFonts w:ascii="Arial" w:hAnsi="Arial" w:cs="Arial"/>
          <w:b/>
          <w:bCs/>
          <w:color w:val="161616"/>
          <w:sz w:val="18"/>
          <w:szCs w:val="18"/>
          <w:bdr w:val="none" w:sz="0" w:space="0" w:color="auto" w:frame="1"/>
        </w:rPr>
        <w:t>Плановая госпитализация</w:t>
      </w:r>
      <w:r>
        <w:rPr>
          <w:rStyle w:val="apple-converted-space"/>
          <w:rFonts w:ascii="Arial" w:hAnsi="Arial" w:cs="Arial"/>
          <w:color w:val="161616"/>
          <w:sz w:val="18"/>
          <w:szCs w:val="18"/>
          <w:shd w:val="clear" w:color="auto" w:fill="FEFFEF"/>
        </w:rPr>
        <w:t> </w:t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 xml:space="preserve">– проведение диагностики и лечения, требующие круглосуточного медицинского </w:t>
      </w:r>
      <w:proofErr w:type="spellStart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наблюдения</w:t>
      </w:r>
      <w:proofErr w:type="gramStart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.П</w:t>
      </w:r>
      <w:proofErr w:type="gramEnd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ри</w:t>
      </w:r>
      <w:proofErr w:type="spellEnd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 xml:space="preserve"> госпитализации гражданина в больничное учреждение ему по клиническим показаниям устанавливают режим дневного (стационар дневного пребывания) или круглосуточного медицинского наблюдения.</w:t>
      </w:r>
    </w:p>
    <w:p w:rsidR="00881B8D" w:rsidRDefault="00881B8D">
      <w:pPr>
        <w:rPr>
          <w:rFonts w:ascii="Arial" w:hAnsi="Arial" w:cs="Arial"/>
          <w:color w:val="161616"/>
          <w:sz w:val="18"/>
          <w:szCs w:val="18"/>
          <w:shd w:val="clear" w:color="auto" w:fill="FEFFEF"/>
        </w:rPr>
      </w:pPr>
      <w:bookmarkStart w:id="0" w:name="_GoBack"/>
      <w:bookmarkEnd w:id="0"/>
      <w:r>
        <w:rPr>
          <w:rStyle w:val="a3"/>
          <w:rFonts w:ascii="Arial" w:hAnsi="Arial" w:cs="Arial"/>
          <w:color w:val="161616"/>
          <w:sz w:val="18"/>
          <w:szCs w:val="18"/>
          <w:bdr w:val="none" w:sz="0" w:space="0" w:color="auto" w:frame="1"/>
          <w:shd w:val="clear" w:color="auto" w:fill="FEFFEF"/>
        </w:rPr>
        <w:t>Сроки госпитализации</w:t>
      </w:r>
      <w:r>
        <w:rPr>
          <w:rStyle w:val="apple-converted-space"/>
          <w:rFonts w:ascii="Arial" w:hAnsi="Arial" w:cs="Arial"/>
          <w:b/>
          <w:bCs/>
          <w:color w:val="161616"/>
          <w:sz w:val="18"/>
          <w:szCs w:val="18"/>
          <w:bdr w:val="none" w:sz="0" w:space="0" w:color="auto" w:frame="1"/>
          <w:shd w:val="clear" w:color="auto" w:fill="FEFFEF"/>
        </w:rPr>
        <w:t> 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В случае оказания плановой медицинской помощи возможно наличие очередности. Срок плановой госпитализации по абсолютным показаниям не более 7 дней и по относительным показаниям не более 30 дней с момента осуществления показаний к госпитализации. Одному из родителей,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медицинскую помощь в стационарных условиях в течение всего периода лечения независимо от возраста ребенка.</w:t>
      </w:r>
      <w:r>
        <w:rPr>
          <w:rFonts w:ascii="Arial" w:hAnsi="Arial" w:cs="Arial"/>
          <w:color w:val="161616"/>
          <w:sz w:val="18"/>
          <w:szCs w:val="18"/>
        </w:rPr>
        <w:br/>
      </w:r>
      <w:proofErr w:type="gramStart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При совместном нахождении в медицинской организации в стационарных условиях с ребенком до достижения</w:t>
      </w:r>
      <w:proofErr w:type="gramEnd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 xml:space="preserve"> им возраста 4-х лет, а с ребенком старше данного возраста – при наличии медицинских показаний, плата за создание условий пребывания в стационарных условиях, в том числе за предоставление спального места и питания не взимается.</w:t>
      </w:r>
    </w:p>
    <w:p w:rsidR="00881B8D" w:rsidRDefault="00881B8D">
      <w:pPr>
        <w:rPr>
          <w:rFonts w:ascii="Arial" w:hAnsi="Arial" w:cs="Arial"/>
          <w:color w:val="161616"/>
          <w:sz w:val="18"/>
          <w:szCs w:val="18"/>
          <w:shd w:val="clear" w:color="auto" w:fill="FEFFEF"/>
        </w:rPr>
      </w:pPr>
      <w:r>
        <w:rPr>
          <w:rStyle w:val="a3"/>
          <w:rFonts w:ascii="Arial" w:hAnsi="Arial" w:cs="Arial"/>
          <w:color w:val="161616"/>
          <w:sz w:val="18"/>
          <w:szCs w:val="18"/>
          <w:bdr w:val="none" w:sz="0" w:space="0" w:color="auto" w:frame="1"/>
          <w:shd w:val="clear" w:color="auto" w:fill="FEFFEF"/>
        </w:rPr>
        <w:t>Документы</w:t>
      </w:r>
      <w:r>
        <w:rPr>
          <w:rStyle w:val="apple-converted-space"/>
          <w:rFonts w:ascii="Arial" w:hAnsi="Arial" w:cs="Arial"/>
          <w:b/>
          <w:bCs/>
          <w:color w:val="161616"/>
          <w:sz w:val="18"/>
          <w:szCs w:val="18"/>
          <w:bdr w:val="none" w:sz="0" w:space="0" w:color="auto" w:frame="1"/>
          <w:shd w:val="clear" w:color="auto" w:fill="FEFFEF"/>
        </w:rPr>
        <w:t> 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1) Перечень документов: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— направление (лечащего врача поликлиники, врача приемного покоя,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заведующего отделением);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— паспорт;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— действующий страховой полис обязательного медицинского страхования;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2) предметы личной гигиены</w:t>
      </w:r>
    </w:p>
    <w:p w:rsidR="00E353E6" w:rsidRDefault="00881B8D">
      <w:r>
        <w:rPr>
          <w:rStyle w:val="a3"/>
          <w:rFonts w:ascii="Arial" w:hAnsi="Arial" w:cs="Arial"/>
          <w:color w:val="161616"/>
          <w:sz w:val="18"/>
          <w:szCs w:val="18"/>
          <w:bdr w:val="none" w:sz="0" w:space="0" w:color="auto" w:frame="1"/>
          <w:shd w:val="clear" w:color="auto" w:fill="FEFFEF"/>
        </w:rPr>
        <w:t>Анализы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— общий анализ крови, общий анализ мочи, общий анализ кала</w:t>
      </w:r>
      <w:proofErr w:type="gramStart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.</w:t>
      </w:r>
      <w:proofErr w:type="gramEnd"/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 xml:space="preserve">— </w:t>
      </w:r>
      <w:proofErr w:type="gramStart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ф</w:t>
      </w:r>
      <w:proofErr w:type="gramEnd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люорография,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— ЭКГ;</w:t>
      </w:r>
      <w:r>
        <w:rPr>
          <w:rFonts w:ascii="Arial" w:hAnsi="Arial" w:cs="Arial"/>
          <w:color w:val="161616"/>
          <w:sz w:val="18"/>
          <w:szCs w:val="18"/>
        </w:rPr>
        <w:br/>
      </w:r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 xml:space="preserve">— Исследование крови на ВИЧ, RW, </w:t>
      </w:r>
      <w:proofErr w:type="spellStart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HBs</w:t>
      </w:r>
      <w:proofErr w:type="spellEnd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 xml:space="preserve">- </w:t>
      </w:r>
      <w:proofErr w:type="spellStart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Ag</w:t>
      </w:r>
      <w:proofErr w:type="spellEnd"/>
      <w:r>
        <w:rPr>
          <w:rFonts w:ascii="Arial" w:hAnsi="Arial" w:cs="Arial"/>
          <w:color w:val="161616"/>
          <w:sz w:val="18"/>
          <w:szCs w:val="18"/>
          <w:shd w:val="clear" w:color="auto" w:fill="FEFFEF"/>
        </w:rPr>
        <w:t>, HCV</w:t>
      </w:r>
    </w:p>
    <w:sectPr w:rsidR="00E3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B8D"/>
    <w:rsid w:val="00881B8D"/>
    <w:rsid w:val="00E3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1B8D"/>
    <w:rPr>
      <w:b/>
      <w:bCs/>
    </w:rPr>
  </w:style>
  <w:style w:type="character" w:styleId="a4">
    <w:name w:val="Emphasis"/>
    <w:basedOn w:val="a0"/>
    <w:uiPriority w:val="20"/>
    <w:qFormat/>
    <w:rsid w:val="00881B8D"/>
    <w:rPr>
      <w:i/>
      <w:iCs/>
    </w:rPr>
  </w:style>
  <w:style w:type="character" w:customStyle="1" w:styleId="apple-converted-space">
    <w:name w:val="apple-converted-space"/>
    <w:basedOn w:val="a0"/>
    <w:rsid w:val="00881B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1B8D"/>
    <w:rPr>
      <w:b/>
      <w:bCs/>
    </w:rPr>
  </w:style>
  <w:style w:type="character" w:styleId="a4">
    <w:name w:val="Emphasis"/>
    <w:basedOn w:val="a0"/>
    <w:uiPriority w:val="20"/>
    <w:qFormat/>
    <w:rsid w:val="00881B8D"/>
    <w:rPr>
      <w:i/>
      <w:iCs/>
    </w:rPr>
  </w:style>
  <w:style w:type="character" w:customStyle="1" w:styleId="apple-converted-space">
    <w:name w:val="apple-converted-space"/>
    <w:basedOn w:val="a0"/>
    <w:rsid w:val="0088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2321</dc:creator>
  <cp:lastModifiedBy>2321</cp:lastModifiedBy>
  <cp:revision>1</cp:revision>
  <dcterms:created xsi:type="dcterms:W3CDTF">2016-09-27T12:29:00Z</dcterms:created>
  <dcterms:modified xsi:type="dcterms:W3CDTF">2016-09-27T12:30:00Z</dcterms:modified>
</cp:coreProperties>
</file>